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EF912">
      <w:pPr>
        <w:adjustRightInd w:val="0"/>
        <w:snapToGrid w:val="0"/>
        <w:spacing w:line="240" w:lineRule="auto"/>
        <w:ind w:firstLine="0" w:firstLineChars="0"/>
        <w:jc w:val="center"/>
        <w:rPr>
          <w:rFonts w:hint="eastAsia" w:eastAsia="Adobe 黑体 Std R"/>
          <w:b/>
          <w:bCs/>
          <w:sz w:val="32"/>
          <w:szCs w:val="32"/>
        </w:rPr>
      </w:pPr>
      <w:bookmarkStart w:id="0" w:name="_Toc519"/>
    </w:p>
    <w:p w14:paraId="2B46099F">
      <w:pPr>
        <w:ind w:firstLine="880"/>
        <w:jc w:val="center"/>
        <w:rPr>
          <w:rFonts w:hint="eastAsia" w:ascii="黑体" w:hAnsi="黑体" w:eastAsia="黑体" w:cs="黑体"/>
          <w:sz w:val="44"/>
          <w:szCs w:val="44"/>
        </w:rPr>
      </w:pPr>
    </w:p>
    <w:p w14:paraId="38EBE9AF">
      <w:pPr>
        <w:ind w:firstLine="880"/>
        <w:jc w:val="center"/>
        <w:rPr>
          <w:rFonts w:hint="eastAsia" w:ascii="黑体" w:hAnsi="黑体" w:eastAsia="黑体" w:cs="黑体"/>
          <w:sz w:val="44"/>
          <w:szCs w:val="44"/>
        </w:rPr>
      </w:pPr>
    </w:p>
    <w:p w14:paraId="4D70BF02">
      <w:pPr>
        <w:ind w:firstLine="880"/>
        <w:jc w:val="center"/>
        <w:rPr>
          <w:rFonts w:hint="eastAsia" w:ascii="黑体" w:hAnsi="黑体" w:eastAsia="黑体" w:cs="黑体"/>
          <w:sz w:val="44"/>
          <w:szCs w:val="44"/>
        </w:rPr>
      </w:pPr>
    </w:p>
    <w:p w14:paraId="795C80CC">
      <w:pPr>
        <w:ind w:firstLine="880"/>
        <w:jc w:val="center"/>
        <w:rPr>
          <w:rFonts w:hint="eastAsia" w:ascii="黑体" w:hAnsi="黑体" w:eastAsia="黑体" w:cs="黑体"/>
          <w:sz w:val="44"/>
          <w:szCs w:val="44"/>
        </w:rPr>
      </w:pPr>
    </w:p>
    <w:p w14:paraId="6CC6007A">
      <w:pPr>
        <w:ind w:firstLine="880"/>
        <w:jc w:val="center"/>
        <w:rPr>
          <w:rFonts w:hint="eastAsia" w:ascii="黑体" w:hAnsi="黑体" w:eastAsia="黑体" w:cs="黑体"/>
          <w:sz w:val="44"/>
          <w:szCs w:val="44"/>
        </w:rPr>
      </w:pPr>
    </w:p>
    <w:p w14:paraId="030D3798">
      <w:pPr>
        <w:ind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2025年沈阳现代化都市圈职业院校技能大赛</w:t>
      </w:r>
    </w:p>
    <w:p w14:paraId="2D1A6BA8">
      <w:pPr>
        <w:ind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电子与信息赛道二（中职组）</w:t>
      </w:r>
    </w:p>
    <w:p w14:paraId="06DB1535">
      <w:pPr>
        <w:ind w:firstLine="0" w:firstLineChars="0"/>
        <w:jc w:val="center"/>
        <w:rPr>
          <w:rFonts w:hint="default" w:ascii="黑体" w:hAnsi="黑体" w:eastAsia="黑体" w:cs="黑体"/>
          <w:sz w:val="44"/>
          <w:szCs w:val="44"/>
          <w:lang w:val="en-US" w:eastAsia="zh-CN"/>
        </w:rPr>
      </w:pPr>
      <w:r>
        <w:rPr>
          <w:rFonts w:hint="eastAsia" w:ascii="黑体" w:hAnsi="黑体" w:eastAsia="黑体" w:cs="黑体"/>
          <w:b/>
          <w:bCs/>
          <w:sz w:val="36"/>
          <w:szCs w:val="36"/>
        </w:rPr>
        <w:t>移动应用技术与服务</w:t>
      </w:r>
      <w:r>
        <w:rPr>
          <w:rFonts w:hint="eastAsia" w:ascii="黑体" w:hAnsi="黑体" w:eastAsia="黑体" w:cs="黑体"/>
          <w:b/>
          <w:bCs/>
          <w:sz w:val="36"/>
          <w:szCs w:val="36"/>
          <w:lang w:val="en-US" w:eastAsia="zh-CN"/>
        </w:rPr>
        <w:t>赛题二</w:t>
      </w:r>
      <w:bookmarkStart w:id="2" w:name="_GoBack"/>
      <w:bookmarkEnd w:id="2"/>
    </w:p>
    <w:p w14:paraId="1DC94402">
      <w:pPr>
        <w:pStyle w:val="10"/>
        <w:ind w:firstLine="640"/>
        <w:rPr>
          <w:rFonts w:hint="eastAsia" w:ascii="黑体" w:hAnsi="黑体" w:eastAsia="黑体"/>
        </w:rPr>
      </w:pPr>
    </w:p>
    <w:p w14:paraId="4D42CB94">
      <w:pPr>
        <w:pStyle w:val="6"/>
        <w:rPr>
          <w:rFonts w:hint="eastAsia" w:ascii="黑体" w:hAnsi="黑体" w:eastAsia="黑体"/>
        </w:rPr>
      </w:pPr>
    </w:p>
    <w:p w14:paraId="1688D837">
      <w:pPr>
        <w:ind w:firstLine="560"/>
        <w:rPr>
          <w:rFonts w:hint="eastAsia" w:ascii="黑体" w:hAnsi="黑体" w:eastAsia="黑体"/>
        </w:rPr>
      </w:pPr>
    </w:p>
    <w:p w14:paraId="1ADB7B97">
      <w:pPr>
        <w:pStyle w:val="10"/>
        <w:ind w:firstLine="640"/>
        <w:rPr>
          <w:rFonts w:hint="eastAsia" w:ascii="黑体" w:hAnsi="黑体" w:eastAsia="黑体"/>
        </w:rPr>
      </w:pPr>
    </w:p>
    <w:p w14:paraId="71211FE0">
      <w:pPr>
        <w:pStyle w:val="6"/>
        <w:rPr>
          <w:rFonts w:hint="eastAsia" w:ascii="黑体" w:hAnsi="黑体" w:eastAsia="黑体"/>
        </w:rPr>
      </w:pPr>
    </w:p>
    <w:p w14:paraId="1ED0D448">
      <w:pPr>
        <w:ind w:firstLine="560"/>
        <w:rPr>
          <w:rFonts w:hint="eastAsia" w:ascii="黑体" w:hAnsi="黑体" w:eastAsia="黑体"/>
        </w:rPr>
      </w:pPr>
    </w:p>
    <w:p w14:paraId="4C6C8407">
      <w:pPr>
        <w:pStyle w:val="10"/>
        <w:ind w:firstLine="640"/>
        <w:rPr>
          <w:rFonts w:hint="eastAsia" w:ascii="黑体" w:hAnsi="黑体" w:eastAsia="黑体"/>
        </w:rPr>
      </w:pPr>
    </w:p>
    <w:p w14:paraId="7A11F162">
      <w:pPr>
        <w:pStyle w:val="6"/>
        <w:rPr>
          <w:rFonts w:hint="eastAsia" w:ascii="黑体" w:hAnsi="黑体" w:eastAsia="黑体"/>
        </w:rPr>
      </w:pPr>
    </w:p>
    <w:p w14:paraId="1D662B93">
      <w:pPr>
        <w:ind w:firstLine="0" w:firstLineChars="0"/>
        <w:jc w:val="center"/>
        <w:rPr>
          <w:rFonts w:hint="eastAsia"/>
          <w:b/>
          <w:bCs/>
          <w:sz w:val="32"/>
          <w:szCs w:val="32"/>
        </w:rPr>
      </w:pPr>
    </w:p>
    <w:p w14:paraId="73A25A53">
      <w:pPr>
        <w:ind w:firstLine="0" w:firstLineChars="0"/>
        <w:jc w:val="center"/>
        <w:rPr>
          <w:rFonts w:hint="eastAsia"/>
        </w:rPr>
      </w:pPr>
      <w:r>
        <w:rPr>
          <w:rFonts w:hint="eastAsia"/>
          <w:b/>
          <w:bCs/>
          <w:sz w:val="32"/>
          <w:szCs w:val="32"/>
        </w:rPr>
        <w:t>赛位号：_</w:t>
      </w:r>
      <w:r>
        <w:rPr>
          <w:b/>
          <w:bCs/>
          <w:sz w:val="32"/>
          <w:szCs w:val="32"/>
        </w:rPr>
        <w:t>____________</w:t>
      </w:r>
    </w:p>
    <w:p w14:paraId="36701DA3">
      <w:pPr>
        <w:spacing w:line="240" w:lineRule="auto"/>
        <w:ind w:firstLine="0" w:firstLineChars="0"/>
        <w:rPr>
          <w:rFonts w:hint="eastAsia" w:ascii="黑体" w:hAnsi="黑体" w:eastAsia="黑体"/>
        </w:rPr>
      </w:pPr>
    </w:p>
    <w:p w14:paraId="062DB6E2">
      <w:pPr>
        <w:pStyle w:val="10"/>
        <w:ind w:firstLine="640"/>
        <w:rPr>
          <w:rFonts w:hint="eastAsia"/>
        </w:rPr>
      </w:pPr>
    </w:p>
    <w:p w14:paraId="466E429A">
      <w:pPr>
        <w:widowControl/>
        <w:spacing w:line="240" w:lineRule="auto"/>
        <w:ind w:firstLine="0" w:firstLineChars="0"/>
        <w:jc w:val="left"/>
        <w:rPr>
          <w:rFonts w:hint="eastAsia" w:ascii="黑体" w:hAnsi="黑体" w:eastAsia="黑体" w:cs="Times New Roman"/>
          <w:bCs/>
          <w:kern w:val="44"/>
          <w:sz w:val="36"/>
          <w:szCs w:val="44"/>
        </w:rPr>
      </w:pPr>
    </w:p>
    <w:p w14:paraId="0EFDF7BF">
      <w:pPr>
        <w:widowControl/>
        <w:spacing w:line="240" w:lineRule="auto"/>
        <w:ind w:firstLine="0" w:firstLineChars="0"/>
        <w:jc w:val="left"/>
        <w:rPr>
          <w:rFonts w:hint="eastAsia" w:ascii="黑体" w:hAnsi="黑体" w:eastAsia="黑体" w:cs="Times New Roman"/>
          <w:bCs/>
          <w:kern w:val="44"/>
          <w:sz w:val="36"/>
          <w:szCs w:val="44"/>
        </w:rPr>
      </w:pPr>
      <w:r>
        <w:br w:type="page"/>
      </w:r>
    </w:p>
    <w:p w14:paraId="40162025">
      <w:pPr>
        <w:pStyle w:val="2"/>
        <w:spacing w:line="240" w:lineRule="auto"/>
        <w:ind w:firstLine="0" w:firstLineChars="0"/>
        <w:rPr>
          <w:rFonts w:hint="eastAsia" w:asciiTheme="minorEastAsia" w:hAnsiTheme="minorEastAsia" w:cstheme="minorEastAsia"/>
          <w:b/>
          <w:color w:val="000000"/>
          <w:sz w:val="21"/>
          <w:szCs w:val="21"/>
        </w:rPr>
      </w:pPr>
      <w:r>
        <w:rPr>
          <w:rFonts w:hint="eastAsia"/>
          <w:szCs w:val="36"/>
        </w:rPr>
        <w:t>移动应用技术与服务</w:t>
      </w:r>
      <w:bookmarkEnd w:id="0"/>
      <w:r>
        <w:rPr>
          <w:rFonts w:hint="eastAsia"/>
          <w:szCs w:val="36"/>
        </w:rPr>
        <w:t>赛题</w:t>
      </w:r>
    </w:p>
    <w:p w14:paraId="2BDC0967">
      <w:pPr>
        <w:pStyle w:val="3"/>
        <w:spacing w:line="240" w:lineRule="auto"/>
        <w:ind w:left="562" w:firstLine="0" w:firstLineChars="0"/>
        <w:rPr>
          <w:rFonts w:hint="eastAsia" w:eastAsia="仿宋"/>
        </w:rPr>
      </w:pPr>
      <w:r>
        <w:rPr>
          <w:rFonts w:hint="eastAsia" w:eastAsia="仿宋"/>
        </w:rPr>
        <w:t>一、竞赛内容</w:t>
      </w:r>
    </w:p>
    <w:p w14:paraId="336185B7">
      <w:pPr>
        <w:spacing w:line="240" w:lineRule="auto"/>
        <w:ind w:firstLine="560"/>
        <w:rPr>
          <w:rFonts w:hint="eastAsia"/>
        </w:rPr>
      </w:pPr>
      <w:r>
        <w:rPr>
          <w:rFonts w:hint="eastAsia"/>
        </w:rPr>
        <w:t>赛卷分任务一、任务二、任务三和任务四，四个部分。</w:t>
      </w:r>
    </w:p>
    <w:tbl>
      <w:tblPr>
        <w:tblStyle w:val="11"/>
        <w:tblW w:w="8164" w:type="dxa"/>
        <w:jc w:val="center"/>
        <w:tblLayout w:type="autofit"/>
        <w:tblCellMar>
          <w:top w:w="0" w:type="dxa"/>
          <w:left w:w="108" w:type="dxa"/>
          <w:bottom w:w="0" w:type="dxa"/>
          <w:right w:w="108" w:type="dxa"/>
        </w:tblCellMar>
      </w:tblPr>
      <w:tblGrid>
        <w:gridCol w:w="1201"/>
        <w:gridCol w:w="2673"/>
        <w:gridCol w:w="1224"/>
        <w:gridCol w:w="3066"/>
      </w:tblGrid>
      <w:tr w14:paraId="487754D9">
        <w:tblPrEx>
          <w:tblCellMar>
            <w:top w:w="0" w:type="dxa"/>
            <w:left w:w="108" w:type="dxa"/>
            <w:bottom w:w="0" w:type="dxa"/>
            <w:right w:w="108" w:type="dxa"/>
          </w:tblCellMar>
        </w:tblPrEx>
        <w:trPr>
          <w:trHeight w:val="276"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3F539A64">
            <w:pPr>
              <w:spacing w:line="240" w:lineRule="auto"/>
              <w:ind w:firstLine="0" w:firstLineChars="0"/>
              <w:jc w:val="center"/>
              <w:rPr>
                <w:rFonts w:hint="eastAsia"/>
                <w:b/>
                <w:bCs/>
                <w:sz w:val="24"/>
                <w:szCs w:val="21"/>
              </w:rPr>
            </w:pPr>
            <w:r>
              <w:rPr>
                <w:rFonts w:hint="eastAsia"/>
                <w:b/>
                <w:bCs/>
                <w:sz w:val="24"/>
                <w:szCs w:val="21"/>
              </w:rPr>
              <w:t>任务编号</w:t>
            </w:r>
          </w:p>
        </w:tc>
        <w:tc>
          <w:tcPr>
            <w:tcW w:w="2673" w:type="dxa"/>
            <w:tcBorders>
              <w:top w:val="single" w:color="auto" w:sz="4" w:space="0"/>
              <w:left w:val="nil"/>
              <w:bottom w:val="single" w:color="auto" w:sz="4" w:space="0"/>
              <w:right w:val="single" w:color="auto" w:sz="4" w:space="0"/>
            </w:tcBorders>
            <w:vAlign w:val="center"/>
          </w:tcPr>
          <w:p w14:paraId="0556D12A">
            <w:pPr>
              <w:spacing w:line="240" w:lineRule="auto"/>
              <w:ind w:firstLine="0" w:firstLineChars="0"/>
              <w:jc w:val="center"/>
              <w:rPr>
                <w:rFonts w:hint="eastAsia"/>
                <w:b/>
                <w:bCs/>
                <w:sz w:val="24"/>
                <w:szCs w:val="21"/>
              </w:rPr>
            </w:pPr>
            <w:r>
              <w:rPr>
                <w:rFonts w:hint="eastAsia"/>
                <w:b/>
                <w:bCs/>
                <w:sz w:val="24"/>
                <w:szCs w:val="21"/>
              </w:rPr>
              <w:t>任务名称</w:t>
            </w:r>
          </w:p>
        </w:tc>
        <w:tc>
          <w:tcPr>
            <w:tcW w:w="1224" w:type="dxa"/>
            <w:tcBorders>
              <w:top w:val="single" w:color="auto" w:sz="4" w:space="0"/>
              <w:left w:val="nil"/>
              <w:bottom w:val="single" w:color="auto" w:sz="4" w:space="0"/>
              <w:right w:val="single" w:color="auto" w:sz="4" w:space="0"/>
            </w:tcBorders>
            <w:vAlign w:val="center"/>
          </w:tcPr>
          <w:p w14:paraId="6EA2DBC5">
            <w:pPr>
              <w:spacing w:line="240" w:lineRule="auto"/>
              <w:ind w:firstLine="0" w:firstLineChars="0"/>
              <w:jc w:val="center"/>
              <w:rPr>
                <w:rFonts w:hint="eastAsia"/>
                <w:b/>
                <w:bCs/>
                <w:sz w:val="24"/>
                <w:szCs w:val="21"/>
              </w:rPr>
            </w:pPr>
            <w:r>
              <w:rPr>
                <w:rFonts w:hint="eastAsia"/>
                <w:b/>
                <w:bCs/>
                <w:sz w:val="24"/>
                <w:szCs w:val="21"/>
              </w:rPr>
              <w:t>竞赛时间</w:t>
            </w:r>
          </w:p>
        </w:tc>
        <w:tc>
          <w:tcPr>
            <w:tcW w:w="3066" w:type="dxa"/>
            <w:tcBorders>
              <w:top w:val="single" w:color="auto" w:sz="4" w:space="0"/>
              <w:left w:val="nil"/>
              <w:bottom w:val="single" w:color="auto" w:sz="4" w:space="0"/>
              <w:right w:val="single" w:color="auto" w:sz="4" w:space="0"/>
            </w:tcBorders>
            <w:vAlign w:val="center"/>
          </w:tcPr>
          <w:p w14:paraId="78D61883">
            <w:pPr>
              <w:spacing w:line="240" w:lineRule="auto"/>
              <w:ind w:firstLine="0" w:firstLineChars="0"/>
              <w:jc w:val="center"/>
              <w:rPr>
                <w:rFonts w:hint="eastAsia"/>
                <w:b/>
                <w:bCs/>
                <w:sz w:val="24"/>
                <w:szCs w:val="21"/>
              </w:rPr>
            </w:pPr>
            <w:r>
              <w:rPr>
                <w:rFonts w:hint="eastAsia"/>
                <w:b/>
                <w:bCs/>
                <w:sz w:val="24"/>
                <w:szCs w:val="21"/>
              </w:rPr>
              <w:t>分数</w:t>
            </w:r>
          </w:p>
        </w:tc>
      </w:tr>
      <w:tr w14:paraId="0908C17C">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24FEDB08">
            <w:pPr>
              <w:spacing w:line="240" w:lineRule="auto"/>
              <w:ind w:firstLine="0" w:firstLineChars="0"/>
              <w:jc w:val="center"/>
              <w:rPr>
                <w:rFonts w:hint="eastAsia"/>
                <w:sz w:val="24"/>
                <w:szCs w:val="21"/>
              </w:rPr>
            </w:pPr>
            <w:r>
              <w:rPr>
                <w:rFonts w:hint="eastAsia"/>
                <w:sz w:val="24"/>
                <w:szCs w:val="21"/>
              </w:rPr>
              <w:t>任务一</w:t>
            </w:r>
          </w:p>
        </w:tc>
        <w:tc>
          <w:tcPr>
            <w:tcW w:w="2673" w:type="dxa"/>
            <w:tcBorders>
              <w:top w:val="nil"/>
              <w:left w:val="nil"/>
              <w:bottom w:val="single" w:color="auto" w:sz="4" w:space="0"/>
              <w:right w:val="single" w:color="auto" w:sz="4" w:space="0"/>
            </w:tcBorders>
            <w:vAlign w:val="center"/>
          </w:tcPr>
          <w:p w14:paraId="60257F59">
            <w:pPr>
              <w:spacing w:line="240" w:lineRule="auto"/>
              <w:ind w:firstLine="0" w:firstLineChars="0"/>
              <w:jc w:val="center"/>
              <w:rPr>
                <w:rFonts w:hint="eastAsia"/>
                <w:sz w:val="24"/>
                <w:szCs w:val="21"/>
              </w:rPr>
            </w:pPr>
            <w:r>
              <w:rPr>
                <w:rFonts w:hint="eastAsia"/>
                <w:sz w:val="24"/>
                <w:szCs w:val="21"/>
              </w:rPr>
              <w:t>移动应用界面设计</w:t>
            </w:r>
          </w:p>
        </w:tc>
        <w:tc>
          <w:tcPr>
            <w:tcW w:w="1224" w:type="dxa"/>
            <w:vMerge w:val="restart"/>
            <w:tcBorders>
              <w:top w:val="nil"/>
              <w:left w:val="single" w:color="auto" w:sz="4" w:space="0"/>
              <w:right w:val="single" w:color="auto" w:sz="4" w:space="0"/>
            </w:tcBorders>
            <w:vAlign w:val="center"/>
          </w:tcPr>
          <w:p w14:paraId="19935113">
            <w:pPr>
              <w:spacing w:line="240" w:lineRule="auto"/>
              <w:ind w:firstLine="0" w:firstLineChars="0"/>
              <w:jc w:val="center"/>
              <w:rPr>
                <w:rFonts w:hint="eastAsia"/>
                <w:sz w:val="24"/>
                <w:szCs w:val="21"/>
              </w:rPr>
            </w:pPr>
            <w:r>
              <w:rPr>
                <w:rFonts w:hint="eastAsia"/>
                <w:sz w:val="24"/>
                <w:szCs w:val="21"/>
              </w:rPr>
              <w:t>均为20分钟</w:t>
            </w:r>
          </w:p>
        </w:tc>
        <w:tc>
          <w:tcPr>
            <w:tcW w:w="3066" w:type="dxa"/>
            <w:tcBorders>
              <w:top w:val="nil"/>
              <w:left w:val="nil"/>
              <w:bottom w:val="single" w:color="auto" w:sz="4" w:space="0"/>
              <w:right w:val="single" w:color="auto" w:sz="4" w:space="0"/>
            </w:tcBorders>
            <w:vAlign w:val="center"/>
          </w:tcPr>
          <w:p w14:paraId="439A1447">
            <w:pPr>
              <w:spacing w:line="240" w:lineRule="auto"/>
              <w:ind w:firstLine="0" w:firstLineChars="0"/>
              <w:jc w:val="center"/>
              <w:rPr>
                <w:rFonts w:hint="eastAsia"/>
                <w:sz w:val="24"/>
                <w:szCs w:val="21"/>
              </w:rPr>
            </w:pPr>
            <w:r>
              <w:rPr>
                <w:rFonts w:hint="eastAsia"/>
                <w:sz w:val="24"/>
                <w:szCs w:val="21"/>
              </w:rPr>
              <w:t>25</w:t>
            </w:r>
          </w:p>
        </w:tc>
      </w:tr>
      <w:tr w14:paraId="55F9AA2B">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2FF375C9">
            <w:pPr>
              <w:spacing w:line="240" w:lineRule="auto"/>
              <w:ind w:firstLine="0" w:firstLineChars="0"/>
              <w:jc w:val="center"/>
              <w:rPr>
                <w:rFonts w:hint="eastAsia"/>
                <w:sz w:val="24"/>
                <w:szCs w:val="21"/>
              </w:rPr>
            </w:pPr>
            <w:r>
              <w:rPr>
                <w:rFonts w:hint="eastAsia"/>
                <w:sz w:val="24"/>
                <w:szCs w:val="21"/>
              </w:rPr>
              <w:t>任务二</w:t>
            </w:r>
          </w:p>
        </w:tc>
        <w:tc>
          <w:tcPr>
            <w:tcW w:w="2673" w:type="dxa"/>
            <w:tcBorders>
              <w:top w:val="nil"/>
              <w:left w:val="nil"/>
              <w:bottom w:val="single" w:color="auto" w:sz="4" w:space="0"/>
              <w:right w:val="single" w:color="auto" w:sz="4" w:space="0"/>
            </w:tcBorders>
            <w:vAlign w:val="center"/>
          </w:tcPr>
          <w:p w14:paraId="29FA5B4A">
            <w:pPr>
              <w:spacing w:line="240" w:lineRule="auto"/>
              <w:ind w:firstLine="0" w:firstLineChars="0"/>
              <w:jc w:val="center"/>
              <w:rPr>
                <w:rFonts w:hint="eastAsia"/>
                <w:sz w:val="24"/>
                <w:szCs w:val="21"/>
              </w:rPr>
            </w:pPr>
            <w:r>
              <w:rPr>
                <w:rFonts w:hint="eastAsia"/>
                <w:sz w:val="24"/>
                <w:szCs w:val="21"/>
              </w:rPr>
              <w:t>移动应用前端开发</w:t>
            </w:r>
          </w:p>
        </w:tc>
        <w:tc>
          <w:tcPr>
            <w:tcW w:w="1224" w:type="dxa"/>
            <w:vMerge w:val="continue"/>
            <w:tcBorders>
              <w:left w:val="single" w:color="auto" w:sz="4" w:space="0"/>
              <w:right w:val="single" w:color="auto" w:sz="4" w:space="0"/>
            </w:tcBorders>
            <w:vAlign w:val="center"/>
          </w:tcPr>
          <w:p w14:paraId="048CF35D">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2E60E338">
            <w:pPr>
              <w:spacing w:line="240" w:lineRule="auto"/>
              <w:ind w:firstLine="0" w:firstLineChars="0"/>
              <w:jc w:val="center"/>
              <w:rPr>
                <w:rFonts w:hint="eastAsia"/>
                <w:sz w:val="24"/>
                <w:szCs w:val="21"/>
              </w:rPr>
            </w:pPr>
            <w:r>
              <w:rPr>
                <w:rFonts w:hint="eastAsia"/>
                <w:sz w:val="24"/>
                <w:szCs w:val="21"/>
              </w:rPr>
              <w:t>25</w:t>
            </w:r>
          </w:p>
        </w:tc>
      </w:tr>
      <w:tr w14:paraId="58D3AA24">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660210C1">
            <w:pPr>
              <w:spacing w:line="240" w:lineRule="auto"/>
              <w:ind w:firstLine="0" w:firstLineChars="0"/>
              <w:jc w:val="center"/>
              <w:rPr>
                <w:rFonts w:hint="eastAsia"/>
                <w:sz w:val="24"/>
                <w:szCs w:val="21"/>
              </w:rPr>
            </w:pPr>
            <w:r>
              <w:rPr>
                <w:rFonts w:hint="eastAsia"/>
                <w:sz w:val="24"/>
                <w:szCs w:val="21"/>
              </w:rPr>
              <w:t>任务三</w:t>
            </w:r>
          </w:p>
        </w:tc>
        <w:tc>
          <w:tcPr>
            <w:tcW w:w="2673" w:type="dxa"/>
            <w:tcBorders>
              <w:top w:val="nil"/>
              <w:left w:val="nil"/>
              <w:bottom w:val="single" w:color="auto" w:sz="4" w:space="0"/>
              <w:right w:val="single" w:color="auto" w:sz="4" w:space="0"/>
            </w:tcBorders>
            <w:vAlign w:val="center"/>
          </w:tcPr>
          <w:p w14:paraId="7849B3D8">
            <w:pPr>
              <w:spacing w:line="240" w:lineRule="auto"/>
              <w:ind w:firstLine="0" w:firstLineChars="0"/>
              <w:jc w:val="center"/>
              <w:rPr>
                <w:rFonts w:hint="eastAsia"/>
                <w:sz w:val="24"/>
                <w:szCs w:val="21"/>
              </w:rPr>
            </w:pPr>
            <w:r>
              <w:rPr>
                <w:rFonts w:hint="eastAsia"/>
                <w:sz w:val="24"/>
                <w:szCs w:val="21"/>
              </w:rPr>
              <w:t>移动应用后台开发</w:t>
            </w:r>
          </w:p>
        </w:tc>
        <w:tc>
          <w:tcPr>
            <w:tcW w:w="1224" w:type="dxa"/>
            <w:vMerge w:val="continue"/>
            <w:tcBorders>
              <w:left w:val="single" w:color="auto" w:sz="4" w:space="0"/>
              <w:right w:val="single" w:color="auto" w:sz="4" w:space="0"/>
            </w:tcBorders>
            <w:vAlign w:val="center"/>
          </w:tcPr>
          <w:p w14:paraId="3E856FB6">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201B77E7">
            <w:pPr>
              <w:spacing w:line="240" w:lineRule="auto"/>
              <w:ind w:firstLine="0" w:firstLineChars="0"/>
              <w:jc w:val="center"/>
              <w:rPr>
                <w:rFonts w:hint="eastAsia"/>
                <w:sz w:val="24"/>
                <w:szCs w:val="21"/>
              </w:rPr>
            </w:pPr>
            <w:r>
              <w:rPr>
                <w:rFonts w:hint="eastAsia"/>
                <w:sz w:val="24"/>
                <w:szCs w:val="21"/>
              </w:rPr>
              <w:t>25</w:t>
            </w:r>
          </w:p>
        </w:tc>
      </w:tr>
      <w:tr w14:paraId="4C8DBC3C">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4B32FD05">
            <w:pPr>
              <w:spacing w:line="240" w:lineRule="auto"/>
              <w:ind w:firstLine="0" w:firstLineChars="0"/>
              <w:jc w:val="center"/>
              <w:rPr>
                <w:rFonts w:hint="eastAsia"/>
                <w:sz w:val="24"/>
                <w:szCs w:val="21"/>
              </w:rPr>
            </w:pPr>
            <w:r>
              <w:rPr>
                <w:rFonts w:hint="eastAsia"/>
                <w:sz w:val="24"/>
                <w:szCs w:val="21"/>
              </w:rPr>
              <w:t>任务四</w:t>
            </w:r>
          </w:p>
        </w:tc>
        <w:tc>
          <w:tcPr>
            <w:tcW w:w="2673" w:type="dxa"/>
            <w:tcBorders>
              <w:top w:val="nil"/>
              <w:left w:val="nil"/>
              <w:bottom w:val="single" w:color="auto" w:sz="4" w:space="0"/>
              <w:right w:val="single" w:color="auto" w:sz="4" w:space="0"/>
            </w:tcBorders>
            <w:vAlign w:val="center"/>
          </w:tcPr>
          <w:p w14:paraId="7E218FC4">
            <w:pPr>
              <w:spacing w:line="240" w:lineRule="auto"/>
              <w:ind w:firstLine="0" w:firstLineChars="0"/>
              <w:jc w:val="center"/>
              <w:rPr>
                <w:rFonts w:hint="eastAsia"/>
                <w:sz w:val="24"/>
                <w:szCs w:val="21"/>
              </w:rPr>
            </w:pPr>
            <w:r>
              <w:rPr>
                <w:rFonts w:hint="eastAsia"/>
                <w:sz w:val="24"/>
                <w:szCs w:val="21"/>
              </w:rPr>
              <w:t>移动应用测试用例设计</w:t>
            </w:r>
          </w:p>
        </w:tc>
        <w:tc>
          <w:tcPr>
            <w:tcW w:w="1224" w:type="dxa"/>
            <w:vMerge w:val="continue"/>
            <w:tcBorders>
              <w:left w:val="single" w:color="auto" w:sz="4" w:space="0"/>
              <w:bottom w:val="single" w:color="auto" w:sz="4" w:space="0"/>
              <w:right w:val="single" w:color="auto" w:sz="4" w:space="0"/>
            </w:tcBorders>
            <w:vAlign w:val="center"/>
          </w:tcPr>
          <w:p w14:paraId="68954212">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41148DB9">
            <w:pPr>
              <w:spacing w:line="240" w:lineRule="auto"/>
              <w:ind w:firstLine="0" w:firstLineChars="0"/>
              <w:jc w:val="center"/>
              <w:rPr>
                <w:rFonts w:hint="eastAsia"/>
                <w:sz w:val="24"/>
                <w:szCs w:val="21"/>
              </w:rPr>
            </w:pPr>
            <w:r>
              <w:rPr>
                <w:rFonts w:hint="eastAsia"/>
                <w:sz w:val="24"/>
                <w:szCs w:val="21"/>
              </w:rPr>
              <w:t>25</w:t>
            </w:r>
          </w:p>
        </w:tc>
      </w:tr>
      <w:tr w14:paraId="22597D34">
        <w:tblPrEx>
          <w:tblCellMar>
            <w:top w:w="0" w:type="dxa"/>
            <w:left w:w="108" w:type="dxa"/>
            <w:bottom w:w="0" w:type="dxa"/>
            <w:right w:w="108" w:type="dxa"/>
          </w:tblCellMar>
        </w:tblPrEx>
        <w:trPr>
          <w:trHeight w:val="276" w:hRule="atLeast"/>
          <w:jc w:val="center"/>
        </w:trPr>
        <w:tc>
          <w:tcPr>
            <w:tcW w:w="5098" w:type="dxa"/>
            <w:gridSpan w:val="3"/>
            <w:tcBorders>
              <w:top w:val="single" w:color="auto" w:sz="4" w:space="0"/>
              <w:left w:val="single" w:color="auto" w:sz="4" w:space="0"/>
              <w:bottom w:val="single" w:color="auto" w:sz="4" w:space="0"/>
              <w:right w:val="single" w:color="auto" w:sz="4" w:space="0"/>
            </w:tcBorders>
            <w:vAlign w:val="center"/>
          </w:tcPr>
          <w:p w14:paraId="747B3551">
            <w:pPr>
              <w:spacing w:line="240" w:lineRule="auto"/>
              <w:ind w:firstLine="0" w:firstLineChars="0"/>
              <w:jc w:val="center"/>
              <w:rPr>
                <w:rFonts w:hint="eastAsia"/>
                <w:sz w:val="24"/>
                <w:szCs w:val="21"/>
              </w:rPr>
            </w:pPr>
            <w:r>
              <w:rPr>
                <w:rFonts w:hint="eastAsia"/>
                <w:sz w:val="24"/>
                <w:szCs w:val="21"/>
              </w:rPr>
              <w:t>合计</w:t>
            </w:r>
          </w:p>
        </w:tc>
        <w:tc>
          <w:tcPr>
            <w:tcW w:w="3066" w:type="dxa"/>
            <w:tcBorders>
              <w:top w:val="nil"/>
              <w:left w:val="nil"/>
              <w:bottom w:val="single" w:color="auto" w:sz="4" w:space="0"/>
              <w:right w:val="single" w:color="auto" w:sz="4" w:space="0"/>
            </w:tcBorders>
            <w:vAlign w:val="center"/>
          </w:tcPr>
          <w:p w14:paraId="35B9575E">
            <w:pPr>
              <w:spacing w:line="240" w:lineRule="auto"/>
              <w:ind w:firstLine="0" w:firstLineChars="0"/>
              <w:jc w:val="center"/>
              <w:rPr>
                <w:rFonts w:hint="eastAsia"/>
                <w:sz w:val="24"/>
                <w:szCs w:val="21"/>
              </w:rPr>
            </w:pPr>
            <w:r>
              <w:rPr>
                <w:rFonts w:hint="eastAsia"/>
                <w:sz w:val="24"/>
                <w:szCs w:val="21"/>
              </w:rPr>
              <w:t>100</w:t>
            </w:r>
          </w:p>
        </w:tc>
      </w:tr>
    </w:tbl>
    <w:p w14:paraId="5E24F560">
      <w:pPr>
        <w:pStyle w:val="3"/>
        <w:spacing w:line="240" w:lineRule="auto"/>
        <w:ind w:firstLine="562"/>
        <w:rPr>
          <w:rFonts w:hint="eastAsia" w:eastAsia="仿宋"/>
        </w:rPr>
      </w:pPr>
      <w:r>
        <w:rPr>
          <w:rFonts w:hint="eastAsia" w:eastAsia="仿宋"/>
        </w:rPr>
        <w:t>二、成果物提交</w:t>
      </w:r>
    </w:p>
    <w:p w14:paraId="4AE65AA3">
      <w:pPr>
        <w:spacing w:line="240" w:lineRule="auto"/>
        <w:ind w:firstLine="560"/>
        <w:rPr>
          <w:rFonts w:hint="eastAsia"/>
        </w:rPr>
      </w:pPr>
      <w:bookmarkStart w:id="1" w:name="_Hlk51683612"/>
      <w:r>
        <w:rPr>
          <w:rFonts w:hint="eastAsia"/>
        </w:rPr>
        <w:t>移动应用技术与服务赛项参赛选手按照四个任务的任务要求完成对应的成果物，将四个任务的成果物“课程预约.xd”、“课程预约文件夹”、“课程预约.sql”、“课程预约.docx”分别进行提交到相应的U盘内，裁判基于选手提交的竞赛成果物，进行评判。</w:t>
      </w:r>
    </w:p>
    <w:p w14:paraId="022FF53D">
      <w:pPr>
        <w:spacing w:line="240" w:lineRule="auto"/>
        <w:ind w:firstLine="560"/>
        <w:rPr>
          <w:rFonts w:hint="eastAsia"/>
        </w:rPr>
      </w:pPr>
      <w:r>
        <w:rPr>
          <w:rFonts w:hint="eastAsia"/>
        </w:rPr>
        <w:t>参赛选手在比赛结束前可以自行重新提交成果物。</w:t>
      </w:r>
    </w:p>
    <w:bookmarkEnd w:id="1"/>
    <w:p w14:paraId="04DFC65B">
      <w:pPr>
        <w:pStyle w:val="3"/>
        <w:spacing w:line="360" w:lineRule="auto"/>
        <w:ind w:firstLine="562"/>
        <w:rPr>
          <w:rFonts w:hint="eastAsia" w:eastAsia="仿宋"/>
        </w:rPr>
      </w:pPr>
      <w:r>
        <w:rPr>
          <w:rFonts w:hint="eastAsia" w:eastAsia="仿宋"/>
        </w:rPr>
        <w:t>三、竞赛注意事项</w:t>
      </w:r>
    </w:p>
    <w:p w14:paraId="17C95673">
      <w:pPr>
        <w:adjustRightInd w:val="0"/>
        <w:snapToGrid w:val="0"/>
        <w:spacing w:line="360" w:lineRule="auto"/>
        <w:ind w:firstLine="560"/>
        <w:jc w:val="left"/>
        <w:rPr>
          <w:rFonts w:hint="eastAsia" w:ascii="仿宋" w:hAnsi="仿宋" w:eastAsia="仿宋" w:cs="Times New Roman"/>
          <w:kern w:val="44"/>
          <w:sz w:val="44"/>
          <w:szCs w:val="44"/>
        </w:rPr>
      </w:pPr>
      <w:r>
        <w:rPr>
          <w:rFonts w:hint="eastAsia" w:eastAsia="仿宋"/>
        </w:rPr>
        <w:t>提交的成果物资源内容中，不能填写与选手相关的信息，如赛位号、姓名和院校。如出现上述标记，成绩按照零分处理。</w:t>
      </w:r>
      <w:r>
        <w:rPr>
          <w:rFonts w:ascii="仿宋" w:hAnsi="仿宋" w:eastAsia="仿宋"/>
        </w:rPr>
        <w:br w:type="page"/>
      </w:r>
    </w:p>
    <w:p w14:paraId="22062587">
      <w:pPr>
        <w:pStyle w:val="2"/>
        <w:tabs>
          <w:tab w:val="center" w:pos="4153"/>
          <w:tab w:val="right" w:pos="8306"/>
        </w:tabs>
        <w:spacing w:line="240" w:lineRule="auto"/>
        <w:ind w:firstLine="0" w:firstLineChars="0"/>
        <w:rPr>
          <w:rFonts w:hint="eastAsia"/>
          <w:sz w:val="28"/>
          <w:szCs w:val="36"/>
        </w:rPr>
      </w:pPr>
      <w:r>
        <w:rPr>
          <w:rFonts w:hint="eastAsia"/>
          <w:sz w:val="28"/>
          <w:szCs w:val="36"/>
        </w:rPr>
        <w:t>任务一</w:t>
      </w:r>
      <w:r>
        <w:rPr>
          <w:sz w:val="28"/>
          <w:szCs w:val="36"/>
        </w:rPr>
        <w:t>：</w:t>
      </w:r>
      <w:r>
        <w:rPr>
          <w:rFonts w:hint="eastAsia"/>
          <w:sz w:val="28"/>
          <w:szCs w:val="36"/>
        </w:rPr>
        <w:t>移动应用界面设计</w:t>
      </w:r>
      <w:r>
        <w:rPr>
          <w:rFonts w:hint="eastAsia" w:ascii="新宋体" w:hAnsi="新宋体" w:eastAsia="新宋体"/>
          <w:sz w:val="28"/>
          <w:szCs w:val="28"/>
        </w:rPr>
        <w:t>（25分）</w:t>
      </w:r>
    </w:p>
    <w:p w14:paraId="15E4E43C">
      <w:pPr>
        <w:spacing w:line="240" w:lineRule="auto"/>
        <w:ind w:firstLine="560"/>
        <w:rPr>
          <w:rFonts w:hint="eastAsia"/>
          <w:lang w:val="zh-CN"/>
        </w:rPr>
      </w:pPr>
      <w:r>
        <w:rPr>
          <w:rFonts w:hint="eastAsia" w:eastAsia="仿宋"/>
          <w:lang w:val="zh-CN"/>
        </w:rPr>
        <w:t>本</w:t>
      </w:r>
      <w:r>
        <w:rPr>
          <w:rFonts w:hint="eastAsia" w:eastAsia="仿宋"/>
        </w:rPr>
        <w:t>任务</w:t>
      </w:r>
      <w:r>
        <w:rPr>
          <w:rFonts w:hint="eastAsia" w:eastAsia="仿宋"/>
          <w:lang w:val="zh-CN"/>
        </w:rPr>
        <w:t>以产品原型为目标，设计出符合业务逻辑的人体工学移动App 原型</w:t>
      </w:r>
      <w:r>
        <w:rPr>
          <w:rFonts w:hint="eastAsia" w:eastAsia="仿宋"/>
        </w:rPr>
        <w:t>中的一个页面</w:t>
      </w:r>
      <w:r>
        <w:rPr>
          <w:rFonts w:hint="eastAsia" w:eastAsia="仿宋"/>
          <w:lang w:val="zh-CN"/>
        </w:rPr>
        <w:t>。该</w:t>
      </w:r>
      <w:r>
        <w:rPr>
          <w:rFonts w:hint="eastAsia"/>
        </w:rPr>
        <w:t>课程预约</w:t>
      </w:r>
      <w:r>
        <w:t>页面显示</w:t>
      </w:r>
      <w:r>
        <w:rPr>
          <w:rFonts w:hint="eastAsia"/>
        </w:rPr>
        <w:t>标题栏</w:t>
      </w:r>
      <w:r>
        <w:t>、</w:t>
      </w:r>
      <w:r>
        <w:rPr>
          <w:rFonts w:hint="eastAsia"/>
        </w:rPr>
        <w:t>课程日历、预约课程图文列表、去预约按钮。</w:t>
      </w:r>
    </w:p>
    <w:p w14:paraId="09149FCD">
      <w:pPr>
        <w:pStyle w:val="3"/>
        <w:spacing w:line="240" w:lineRule="auto"/>
        <w:ind w:firstLine="481" w:firstLineChars="171"/>
        <w:rPr>
          <w:rFonts w:hint="eastAsia" w:eastAsia="仿宋"/>
        </w:rPr>
      </w:pPr>
      <w:r>
        <w:rPr>
          <w:rFonts w:hint="eastAsia" w:eastAsia="仿宋"/>
        </w:rPr>
        <w:t>任务要求：</w:t>
      </w:r>
    </w:p>
    <w:p w14:paraId="77433251">
      <w:pPr>
        <w:spacing w:line="240" w:lineRule="auto"/>
        <w:ind w:firstLine="560"/>
        <w:rPr>
          <w:rFonts w:hint="eastAsia" w:eastAsia="仿宋"/>
          <w:bCs/>
          <w:color w:val="0000FF"/>
        </w:rPr>
      </w:pPr>
      <w:r>
        <w:rPr>
          <w:rFonts w:hint="eastAsia" w:eastAsia="仿宋"/>
          <w:bCs/>
        </w:rPr>
        <w:t>1.使用Adobe XD创建项目“移动应用界面设计.xd”，此项目文件作为任务一的成果物进行提交。</w:t>
      </w:r>
    </w:p>
    <w:p w14:paraId="67EE4C21">
      <w:pPr>
        <w:spacing w:line="240" w:lineRule="auto"/>
        <w:ind w:firstLine="560"/>
        <w:rPr>
          <w:rFonts w:hint="eastAsia" w:eastAsia="仿宋"/>
        </w:rPr>
      </w:pPr>
      <w:r>
        <w:rPr>
          <w:rFonts w:hint="eastAsia" w:eastAsia="仿宋"/>
        </w:rPr>
        <w:t>2</w:t>
      </w:r>
      <w:r>
        <w:rPr>
          <w:rFonts w:eastAsia="仿宋"/>
        </w:rPr>
        <w:t>.画板尺寸为1080×1920，状态栏高度72px，标题栏高度为144px，标签栏高度为72px。</w:t>
      </w:r>
    </w:p>
    <w:p w14:paraId="3BEB6DD2">
      <w:pPr>
        <w:spacing w:line="240" w:lineRule="auto"/>
        <w:ind w:firstLine="560"/>
        <w:rPr>
          <w:rFonts w:hint="eastAsia" w:eastAsia="仿宋"/>
        </w:rPr>
      </w:pPr>
      <w:r>
        <w:rPr>
          <w:rFonts w:hint="eastAsia" w:eastAsia="仿宋"/>
        </w:rPr>
        <w:t>3.原型绘制画板大小尺寸及各部分内容区尺寸参考。</w:t>
      </w:r>
    </w:p>
    <w:p w14:paraId="51E0F757">
      <w:pPr>
        <w:spacing w:line="240" w:lineRule="auto"/>
        <w:ind w:firstLine="0" w:firstLineChars="0"/>
        <w:jc w:val="center"/>
        <w:rPr>
          <w:rFonts w:hint="eastAsia"/>
        </w:rPr>
      </w:pPr>
      <w:r>
        <w:drawing>
          <wp:inline distT="0" distB="0" distL="0" distR="0">
            <wp:extent cx="3009900" cy="3192780"/>
            <wp:effectExtent l="0" t="0" r="762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l="7694" t="5958" r="5477" b="7958"/>
                    <a:stretch>
                      <a:fillRect/>
                    </a:stretch>
                  </pic:blipFill>
                  <pic:spPr>
                    <a:xfrm>
                      <a:off x="0" y="0"/>
                      <a:ext cx="3013135" cy="3196211"/>
                    </a:xfrm>
                    <a:prstGeom prst="rect">
                      <a:avLst/>
                    </a:prstGeom>
                    <a:noFill/>
                    <a:ln>
                      <a:noFill/>
                    </a:ln>
                  </pic:spPr>
                </pic:pic>
              </a:graphicData>
            </a:graphic>
          </wp:inline>
        </w:drawing>
      </w:r>
    </w:p>
    <w:p w14:paraId="3E7DAD95">
      <w:pPr>
        <w:spacing w:line="240" w:lineRule="auto"/>
        <w:ind w:firstLine="560"/>
        <w:rPr>
          <w:rFonts w:hint="eastAsia" w:eastAsia="仿宋"/>
        </w:rPr>
      </w:pPr>
      <w:r>
        <w:rPr>
          <w:rFonts w:hint="eastAsia" w:eastAsia="仿宋"/>
        </w:rPr>
        <w:t>4.当内容超出高度区域时，设置滚动区域来显示内容。</w:t>
      </w:r>
    </w:p>
    <w:p w14:paraId="3C97ACDC">
      <w:pPr>
        <w:spacing w:line="240" w:lineRule="auto"/>
        <w:ind w:firstLine="560"/>
        <w:rPr>
          <w:rFonts w:hint="eastAsia" w:eastAsia="仿宋"/>
        </w:rPr>
      </w:pPr>
      <w:r>
        <w:rPr>
          <w:rFonts w:hint="eastAsia" w:eastAsia="仿宋"/>
        </w:rPr>
        <w:t>5.画板要对齐，界面版式布局合理、美观，内容完整；同样功能请复用样式，避免一种功能，两种样式的情况。</w:t>
      </w:r>
    </w:p>
    <w:p w14:paraId="3BD87B8E">
      <w:pPr>
        <w:pStyle w:val="2"/>
        <w:tabs>
          <w:tab w:val="center" w:pos="4153"/>
          <w:tab w:val="right" w:pos="8306"/>
        </w:tabs>
        <w:spacing w:line="240" w:lineRule="auto"/>
        <w:ind w:firstLine="840" w:firstLineChars="300"/>
        <w:jc w:val="both"/>
        <w:rPr>
          <w:rFonts w:hint="eastAsia"/>
          <w:sz w:val="28"/>
          <w:szCs w:val="36"/>
        </w:rPr>
      </w:pPr>
      <w:r>
        <w:rPr>
          <w:rFonts w:hint="eastAsia"/>
          <w:sz w:val="28"/>
          <w:szCs w:val="36"/>
        </w:rPr>
        <w:t>任务二：移动应用前端开发</w:t>
      </w:r>
      <w:r>
        <w:rPr>
          <w:rFonts w:hint="eastAsia" w:ascii="新宋体" w:hAnsi="新宋体" w:eastAsia="新宋体"/>
          <w:sz w:val="28"/>
          <w:szCs w:val="28"/>
        </w:rPr>
        <w:t>（25分）</w:t>
      </w:r>
    </w:p>
    <w:p w14:paraId="0FDD770E">
      <w:pPr>
        <w:spacing w:line="360" w:lineRule="auto"/>
        <w:ind w:firstLine="560"/>
        <w:outlineLvl w:val="3"/>
        <w:rPr>
          <w:rFonts w:hint="eastAsia"/>
        </w:rPr>
      </w:pPr>
      <w:r>
        <w:rPr>
          <w:rFonts w:hint="eastAsia"/>
          <w:szCs w:val="36"/>
        </w:rPr>
        <w:t>本任务以编程实现移动应用产品中的一个页面为目标，基于移动开发平台，设计移动应用 App页面。</w:t>
      </w:r>
    </w:p>
    <w:p w14:paraId="67BC2BBC">
      <w:pPr>
        <w:spacing w:line="240" w:lineRule="auto"/>
        <w:ind w:firstLine="562"/>
        <w:outlineLvl w:val="2"/>
        <w:rPr>
          <w:rFonts w:hint="eastAsia" w:eastAsia="仿宋"/>
          <w:b/>
          <w:bCs/>
        </w:rPr>
      </w:pPr>
      <w:r>
        <w:rPr>
          <w:rFonts w:hint="eastAsia" w:eastAsia="仿宋"/>
          <w:b/>
          <w:bCs/>
          <w:lang w:val="zh-CN"/>
        </w:rPr>
        <w:t>任务要求：</w:t>
      </w:r>
    </w:p>
    <w:p w14:paraId="38E6C4C2">
      <w:pPr>
        <w:spacing w:line="240" w:lineRule="auto"/>
        <w:ind w:firstLine="560"/>
        <w:rPr>
          <w:rFonts w:hint="eastAsia" w:eastAsia="仿宋"/>
        </w:rPr>
      </w:pPr>
      <w:r>
        <w:rPr>
          <w:rFonts w:hint="eastAsia" w:eastAsia="仿宋"/>
        </w:rPr>
        <w:t>1</w:t>
      </w:r>
      <w:r>
        <w:rPr>
          <w:rFonts w:eastAsia="仿宋"/>
        </w:rPr>
        <w:t>.</w:t>
      </w:r>
      <w:r>
        <w:rPr>
          <w:rFonts w:hint="eastAsia" w:eastAsia="仿宋"/>
          <w:lang w:val="zh-CN"/>
        </w:rPr>
        <w:t>利用移动开发工具</w:t>
      </w:r>
      <w:r>
        <w:rPr>
          <w:rFonts w:hint="eastAsia" w:eastAsia="仿宋"/>
          <w:color w:val="000000"/>
        </w:rPr>
        <w:t>HbuilderX</w:t>
      </w:r>
      <w:r>
        <w:rPr>
          <w:rFonts w:hint="eastAsia" w:eastAsia="仿宋"/>
        </w:rPr>
        <w:t>创建项目</w:t>
      </w:r>
      <w:r>
        <w:rPr>
          <w:rFonts w:hint="eastAsia"/>
        </w:rPr>
        <w:t>课程预约</w:t>
      </w:r>
      <w:r>
        <w:rPr>
          <w:rFonts w:hint="eastAsia" w:eastAsia="仿宋"/>
        </w:rPr>
        <w:t>，</w:t>
      </w:r>
      <w:r>
        <w:rPr>
          <w:rFonts w:hint="eastAsia" w:eastAsia="仿宋"/>
          <w:lang w:val="zh-CN"/>
        </w:rPr>
        <w:t>按照任务描述完成</w:t>
      </w:r>
      <w:r>
        <w:rPr>
          <w:rFonts w:hint="eastAsia" w:eastAsia="仿宋"/>
        </w:rPr>
        <w:t>App页面</w:t>
      </w:r>
      <w:r>
        <w:rPr>
          <w:rFonts w:hint="eastAsia" w:eastAsia="仿宋"/>
          <w:lang w:val="zh-CN"/>
        </w:rPr>
        <w:t>功能开发</w:t>
      </w:r>
      <w:r>
        <w:rPr>
          <w:rFonts w:hint="eastAsia" w:eastAsia="仿宋"/>
        </w:rPr>
        <w:t>。</w:t>
      </w:r>
    </w:p>
    <w:p w14:paraId="77069A36">
      <w:pPr>
        <w:spacing w:line="240" w:lineRule="auto"/>
        <w:ind w:firstLine="560"/>
        <w:rPr>
          <w:rFonts w:hint="eastAsia" w:eastAsia="仿宋"/>
          <w:lang w:val="zh-CN"/>
        </w:rPr>
      </w:pPr>
      <w:r>
        <w:rPr>
          <w:rFonts w:hint="eastAsia" w:eastAsia="仿宋"/>
          <w:lang w:val="zh-CN"/>
        </w:rPr>
        <w:t>2.编码实现以下课程预约功能开发。</w:t>
      </w:r>
    </w:p>
    <w:p w14:paraId="658A94AA">
      <w:pPr>
        <w:numPr>
          <w:ilvl w:val="3"/>
          <w:numId w:val="0"/>
        </w:numPr>
        <w:ind w:left="560" w:leftChars="200"/>
        <w:rPr>
          <w:rFonts w:hint="eastAsia"/>
        </w:rPr>
      </w:pPr>
      <w:r>
        <w:rPr>
          <w:rFonts w:hint="eastAsia"/>
        </w:rPr>
        <w:t>1）课程预约</w:t>
      </w:r>
      <w:r>
        <w:t>页面</w:t>
      </w:r>
      <w:r>
        <w:rPr>
          <w:rFonts w:hint="eastAsia"/>
        </w:rPr>
        <w:t>点击课程日历能够进行日期选择。</w:t>
      </w:r>
    </w:p>
    <w:p w14:paraId="10762DA1">
      <w:pPr>
        <w:numPr>
          <w:ilvl w:val="3"/>
          <w:numId w:val="0"/>
        </w:numPr>
        <w:ind w:left="560" w:leftChars="200"/>
        <w:rPr>
          <w:rFonts w:hint="eastAsia"/>
        </w:rPr>
      </w:pPr>
      <w:r>
        <w:rPr>
          <w:rFonts w:hint="eastAsia" w:cs="Times New Roman" w:asciiTheme="minorHAnsi" w:hAnsiTheme="minorHAnsi"/>
          <w:sz w:val="21"/>
          <w:szCs w:val="24"/>
        </w:rPr>
        <w:drawing>
          <wp:anchor distT="0" distB="0" distL="114300" distR="114300" simplePos="0" relativeHeight="251660288" behindDoc="0" locked="0" layoutInCell="1" allowOverlap="1">
            <wp:simplePos x="0" y="0"/>
            <wp:positionH relativeFrom="column">
              <wp:posOffset>2895600</wp:posOffset>
            </wp:positionH>
            <wp:positionV relativeFrom="paragraph">
              <wp:posOffset>325755</wp:posOffset>
            </wp:positionV>
            <wp:extent cx="1752600" cy="4328795"/>
            <wp:effectExtent l="0" t="0" r="0" b="0"/>
            <wp:wrapNone/>
            <wp:docPr id="6" name="图片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
                    <pic:cNvPicPr>
                      <a:picLocks noChangeAspect="1"/>
                    </pic:cNvPicPr>
                  </pic:nvPicPr>
                  <pic:blipFill>
                    <a:blip r:embed="rId13"/>
                    <a:srcRect l="-2041" t="-517" r="-405" b="-423"/>
                    <a:stretch>
                      <a:fillRect/>
                    </a:stretch>
                  </pic:blipFill>
                  <pic:spPr>
                    <a:xfrm>
                      <a:off x="0" y="0"/>
                      <a:ext cx="1753123" cy="4329832"/>
                    </a:xfrm>
                    <a:prstGeom prst="rect">
                      <a:avLst/>
                    </a:prstGeom>
                  </pic:spPr>
                </pic:pic>
              </a:graphicData>
            </a:graphic>
          </wp:anchor>
        </w:drawing>
      </w:r>
      <w:r>
        <w:rPr>
          <w:rFonts w:hint="eastAsia" w:cs="Times New Roman" w:asciiTheme="minorHAnsi" w:hAnsiTheme="minorHAnsi"/>
          <w:sz w:val="21"/>
          <w:szCs w:val="24"/>
        </w:rPr>
        <w:drawing>
          <wp:anchor distT="0" distB="0" distL="114300" distR="114300" simplePos="0" relativeHeight="251659264" behindDoc="0" locked="0" layoutInCell="1" allowOverlap="1">
            <wp:simplePos x="0" y="0"/>
            <wp:positionH relativeFrom="column">
              <wp:posOffset>1003300</wp:posOffset>
            </wp:positionH>
            <wp:positionV relativeFrom="paragraph">
              <wp:posOffset>358140</wp:posOffset>
            </wp:positionV>
            <wp:extent cx="1720850" cy="4313555"/>
            <wp:effectExtent l="0" t="0" r="0" b="0"/>
            <wp:wrapNone/>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14"/>
                    <a:stretch>
                      <a:fillRect/>
                    </a:stretch>
                  </pic:blipFill>
                  <pic:spPr>
                    <a:xfrm>
                      <a:off x="0" y="0"/>
                      <a:ext cx="1721779" cy="4316023"/>
                    </a:xfrm>
                    <a:prstGeom prst="rect">
                      <a:avLst/>
                    </a:prstGeom>
                  </pic:spPr>
                </pic:pic>
              </a:graphicData>
            </a:graphic>
          </wp:anchor>
        </w:drawing>
      </w:r>
      <w:r>
        <w:rPr>
          <w:rFonts w:hint="eastAsia"/>
        </w:rPr>
        <w:t>2）点击去预约按钮可以完成预约。</w:t>
      </w:r>
    </w:p>
    <w:p w14:paraId="20C1343C">
      <w:pPr>
        <w:ind w:firstLine="0" w:firstLineChars="0"/>
        <w:rPr>
          <w:rFonts w:cs="Times New Roman" w:asciiTheme="minorHAnsi" w:hAnsiTheme="minorHAnsi"/>
          <w:sz w:val="21"/>
          <w:szCs w:val="24"/>
        </w:rPr>
      </w:pPr>
    </w:p>
    <w:p w14:paraId="2EFDA4DC">
      <w:pPr>
        <w:ind w:firstLine="0" w:firstLineChars="0"/>
        <w:rPr>
          <w:rFonts w:cs="Times New Roman" w:asciiTheme="minorHAnsi" w:hAnsiTheme="minorHAnsi"/>
          <w:sz w:val="21"/>
          <w:szCs w:val="24"/>
        </w:rPr>
      </w:pPr>
    </w:p>
    <w:p w14:paraId="53AA5533">
      <w:pPr>
        <w:ind w:firstLine="0" w:firstLineChars="0"/>
        <w:rPr>
          <w:rFonts w:cs="Times New Roman" w:asciiTheme="minorHAnsi" w:hAnsiTheme="minorHAnsi"/>
          <w:sz w:val="21"/>
          <w:szCs w:val="24"/>
        </w:rPr>
      </w:pPr>
    </w:p>
    <w:p w14:paraId="48937818">
      <w:pPr>
        <w:ind w:firstLine="0" w:firstLineChars="0"/>
        <w:rPr>
          <w:rFonts w:cs="Times New Roman" w:asciiTheme="minorHAnsi" w:hAnsiTheme="minorHAnsi"/>
          <w:sz w:val="21"/>
          <w:szCs w:val="24"/>
        </w:rPr>
      </w:pPr>
    </w:p>
    <w:p w14:paraId="5C730024">
      <w:pPr>
        <w:ind w:firstLine="0" w:firstLineChars="0"/>
        <w:rPr>
          <w:rFonts w:cs="Times New Roman" w:asciiTheme="minorHAnsi" w:hAnsiTheme="minorHAnsi"/>
          <w:sz w:val="21"/>
          <w:szCs w:val="24"/>
        </w:rPr>
      </w:pPr>
    </w:p>
    <w:p w14:paraId="42D95399">
      <w:pPr>
        <w:ind w:firstLine="0" w:firstLineChars="0"/>
        <w:rPr>
          <w:rFonts w:cs="Times New Roman" w:asciiTheme="minorHAnsi" w:hAnsiTheme="minorHAnsi"/>
          <w:sz w:val="21"/>
          <w:szCs w:val="24"/>
        </w:rPr>
      </w:pPr>
    </w:p>
    <w:p w14:paraId="2668EB5A">
      <w:pPr>
        <w:ind w:firstLine="0" w:firstLineChars="0"/>
        <w:rPr>
          <w:rFonts w:cs="Times New Roman" w:asciiTheme="minorHAnsi" w:hAnsiTheme="minorHAnsi"/>
          <w:sz w:val="21"/>
          <w:szCs w:val="24"/>
        </w:rPr>
      </w:pPr>
    </w:p>
    <w:p w14:paraId="40E0D9F7">
      <w:pPr>
        <w:ind w:firstLine="0" w:firstLineChars="0"/>
        <w:rPr>
          <w:rFonts w:hint="eastAsia" w:cs="Times New Roman" w:asciiTheme="minorHAnsi" w:hAnsiTheme="minorHAnsi"/>
          <w:sz w:val="21"/>
          <w:szCs w:val="24"/>
        </w:rPr>
      </w:pPr>
    </w:p>
    <w:p w14:paraId="2EC0D763">
      <w:pPr>
        <w:pStyle w:val="2"/>
        <w:tabs>
          <w:tab w:val="center" w:pos="4153"/>
          <w:tab w:val="right" w:pos="8306"/>
        </w:tabs>
        <w:spacing w:line="240" w:lineRule="auto"/>
        <w:ind w:firstLine="0" w:firstLineChars="0"/>
        <w:rPr>
          <w:rFonts w:hint="eastAsia"/>
          <w:sz w:val="28"/>
          <w:szCs w:val="36"/>
        </w:rPr>
      </w:pPr>
    </w:p>
    <w:p w14:paraId="09F3F991">
      <w:pPr>
        <w:ind w:firstLine="560"/>
        <w:rPr>
          <w:rFonts w:hint="eastAsia"/>
        </w:rPr>
      </w:pPr>
    </w:p>
    <w:p w14:paraId="22199C36">
      <w:pPr>
        <w:pStyle w:val="2"/>
        <w:tabs>
          <w:tab w:val="center" w:pos="4153"/>
          <w:tab w:val="right" w:pos="8306"/>
        </w:tabs>
        <w:spacing w:line="240" w:lineRule="auto"/>
        <w:ind w:firstLine="0" w:firstLineChars="0"/>
        <w:rPr>
          <w:rFonts w:hint="eastAsia"/>
          <w:sz w:val="28"/>
          <w:szCs w:val="36"/>
        </w:rPr>
      </w:pPr>
      <w:r>
        <w:rPr>
          <w:rFonts w:hint="eastAsia"/>
          <w:sz w:val="28"/>
          <w:szCs w:val="36"/>
        </w:rPr>
        <w:t>任务三：移动应用后台开发</w:t>
      </w:r>
      <w:r>
        <w:rPr>
          <w:rFonts w:hint="eastAsia" w:ascii="新宋体" w:hAnsi="新宋体" w:eastAsia="新宋体"/>
          <w:sz w:val="28"/>
          <w:szCs w:val="28"/>
        </w:rPr>
        <w:t>（25分）</w:t>
      </w:r>
    </w:p>
    <w:p w14:paraId="65934A75">
      <w:pPr>
        <w:pStyle w:val="10"/>
        <w:ind w:firstLine="560"/>
        <w:rPr>
          <w:rFonts w:hint="eastAsia"/>
          <w:sz w:val="28"/>
          <w:szCs w:val="21"/>
        </w:rPr>
      </w:pPr>
      <w:r>
        <w:rPr>
          <w:rFonts w:hint="eastAsia"/>
          <w:sz w:val="28"/>
          <w:szCs w:val="21"/>
        </w:rPr>
        <w:t>本任务基于MySQL软件，以编写数据表为核心，基于前端界面，根据课程预约页面中的功能进行表结构的设计编写，以“课程预约.sql”作为任务三的成果物进行提交。</w:t>
      </w:r>
    </w:p>
    <w:p w14:paraId="1A5B1FEC">
      <w:pPr>
        <w:spacing w:line="240" w:lineRule="auto"/>
        <w:ind w:firstLine="562"/>
        <w:outlineLvl w:val="3"/>
        <w:rPr>
          <w:rFonts w:hint="eastAsia" w:eastAsia="仿宋"/>
          <w:b/>
          <w:bCs/>
        </w:rPr>
      </w:pPr>
      <w:r>
        <w:rPr>
          <w:rFonts w:hint="eastAsia" w:eastAsia="仿宋"/>
          <w:b/>
          <w:bCs/>
          <w:lang w:val="zh-CN"/>
        </w:rPr>
        <w:t>任务要求：</w:t>
      </w:r>
      <w:r>
        <w:rPr>
          <w:rFonts w:eastAsia="仿宋"/>
          <w:b/>
          <w:bCs/>
        </w:rPr>
        <w:t xml:space="preserve"> </w:t>
      </w:r>
    </w:p>
    <w:p w14:paraId="12821195">
      <w:pPr>
        <w:spacing w:line="240" w:lineRule="auto"/>
        <w:ind w:firstLine="560"/>
        <w:outlineLvl w:val="3"/>
        <w:rPr>
          <w:rFonts w:hint="eastAsia" w:eastAsia="仿宋"/>
        </w:rPr>
      </w:pPr>
      <w:r>
        <w:rPr>
          <w:rFonts w:hint="eastAsia" w:eastAsia="仿宋"/>
        </w:rPr>
        <w:t>1.根据课程预约页面中的功能，创建并操作一个课程预约表，完成指定的数据库操作任务。</w:t>
      </w:r>
    </w:p>
    <w:p w14:paraId="22E9295E">
      <w:pPr>
        <w:spacing w:line="240" w:lineRule="auto"/>
        <w:ind w:firstLine="560"/>
        <w:outlineLvl w:val="3"/>
        <w:rPr>
          <w:rFonts w:hint="eastAsia" w:eastAsia="仿宋"/>
        </w:rPr>
      </w:pPr>
      <w:r>
        <w:rPr>
          <w:rFonts w:hint="eastAsia" w:eastAsia="仿宋"/>
        </w:rPr>
        <w:t>2.创建数据库，创建一个名为course_db的数据库。</w:t>
      </w:r>
    </w:p>
    <w:p w14:paraId="65E4C361">
      <w:pPr>
        <w:spacing w:line="240" w:lineRule="auto"/>
        <w:ind w:firstLine="560"/>
        <w:outlineLvl w:val="3"/>
        <w:rPr>
          <w:rFonts w:hint="eastAsia" w:eastAsia="仿宋"/>
        </w:rPr>
      </w:pPr>
      <w:r>
        <w:rPr>
          <w:rFonts w:hint="eastAsia" w:eastAsia="仿宋"/>
        </w:rPr>
        <w:t>3.创建菜单表，在course_db数据库中创建名为table1的课程表，table2预约表（字段自行定义，查询时注意转换为中文字段名称显示）。</w:t>
      </w:r>
    </w:p>
    <w:p w14:paraId="14283DFA">
      <w:pPr>
        <w:spacing w:line="240" w:lineRule="auto"/>
        <w:ind w:firstLine="560"/>
        <w:outlineLvl w:val="3"/>
        <w:rPr>
          <w:rFonts w:hint="eastAsia" w:eastAsia="仿宋"/>
        </w:rPr>
      </w:pPr>
      <w:r>
        <w:rPr>
          <w:rFonts w:hint="eastAsia" w:eastAsia="仿宋"/>
        </w:rPr>
        <w:t>4.插入数据，自行向两张表插入至少 5 条示例数据，应包含不同的课程。</w:t>
      </w:r>
    </w:p>
    <w:p w14:paraId="168F58EA">
      <w:pPr>
        <w:spacing w:line="240" w:lineRule="auto"/>
        <w:ind w:firstLine="560"/>
        <w:outlineLvl w:val="3"/>
        <w:rPr>
          <w:rFonts w:hint="eastAsia" w:eastAsia="仿宋"/>
        </w:rPr>
      </w:pPr>
      <w:r>
        <w:rPr>
          <w:rFonts w:hint="eastAsia" w:eastAsia="仿宋"/>
        </w:rPr>
        <w:t>5.数据查询，查询“书法”课程在2025年4月24日当天的所有预约用户姓名及手机号，要求查询结果按用户姓名的字母顺序升序排列。</w:t>
      </w:r>
    </w:p>
    <w:p w14:paraId="2AC896B3">
      <w:pPr>
        <w:pStyle w:val="2"/>
        <w:tabs>
          <w:tab w:val="center" w:pos="4153"/>
          <w:tab w:val="right" w:pos="8306"/>
        </w:tabs>
        <w:spacing w:line="240" w:lineRule="auto"/>
        <w:ind w:firstLine="0" w:firstLineChars="0"/>
        <w:rPr>
          <w:rFonts w:hint="eastAsia"/>
          <w:sz w:val="28"/>
          <w:szCs w:val="36"/>
        </w:rPr>
      </w:pPr>
    </w:p>
    <w:p w14:paraId="457D27F9">
      <w:pPr>
        <w:pStyle w:val="2"/>
        <w:tabs>
          <w:tab w:val="center" w:pos="4153"/>
          <w:tab w:val="right" w:pos="8306"/>
        </w:tabs>
        <w:spacing w:line="240" w:lineRule="auto"/>
        <w:ind w:firstLine="0" w:firstLineChars="0"/>
        <w:rPr>
          <w:rFonts w:hint="eastAsia"/>
          <w:sz w:val="28"/>
          <w:szCs w:val="36"/>
        </w:rPr>
      </w:pPr>
    </w:p>
    <w:p w14:paraId="2F93C971">
      <w:pPr>
        <w:ind w:firstLine="560"/>
        <w:rPr>
          <w:rFonts w:hint="eastAsia"/>
        </w:rPr>
      </w:pPr>
    </w:p>
    <w:p w14:paraId="50DF4148">
      <w:pPr>
        <w:pStyle w:val="2"/>
        <w:tabs>
          <w:tab w:val="center" w:pos="4153"/>
          <w:tab w:val="right" w:pos="8306"/>
        </w:tabs>
        <w:spacing w:line="240" w:lineRule="auto"/>
        <w:ind w:firstLine="0" w:firstLineChars="0"/>
        <w:rPr>
          <w:rFonts w:hint="eastAsia"/>
          <w:sz w:val="28"/>
          <w:szCs w:val="36"/>
        </w:rPr>
      </w:pPr>
      <w:r>
        <w:rPr>
          <w:rFonts w:hint="eastAsia"/>
          <w:sz w:val="28"/>
          <w:szCs w:val="36"/>
        </w:rPr>
        <w:t>任务四：移动应用测试用例设计</w:t>
      </w:r>
      <w:r>
        <w:rPr>
          <w:rFonts w:hint="eastAsia" w:ascii="新宋体" w:hAnsi="新宋体" w:eastAsia="新宋体"/>
          <w:sz w:val="28"/>
          <w:szCs w:val="28"/>
        </w:rPr>
        <w:t>（25分）</w:t>
      </w:r>
    </w:p>
    <w:p w14:paraId="59E01DD9">
      <w:pPr>
        <w:spacing w:line="240" w:lineRule="auto"/>
        <w:ind w:firstLine="560"/>
        <w:rPr>
          <w:rFonts w:hint="eastAsia" w:eastAsia="仿宋"/>
        </w:rPr>
      </w:pPr>
      <w:r>
        <w:rPr>
          <w:rFonts w:hint="eastAsia" w:eastAsia="仿宋"/>
        </w:rPr>
        <w:t>本任务基于软件测试的理论与方法，在移动应用产品开发流程完成前后，进行移动应用产品用例的测试与编写。基于UI界面，设计产品测试用例，以“课程预约.docx”作为任务四成果物进行提交。</w:t>
      </w:r>
    </w:p>
    <w:p w14:paraId="747C1E9F">
      <w:pPr>
        <w:spacing w:line="240" w:lineRule="auto"/>
        <w:ind w:firstLine="562"/>
        <w:outlineLvl w:val="2"/>
        <w:rPr>
          <w:rFonts w:hint="eastAsia" w:eastAsia="仿宋"/>
          <w:b/>
          <w:bCs/>
          <w:lang w:val="zh-CN"/>
        </w:rPr>
      </w:pPr>
      <w:r>
        <w:rPr>
          <w:rFonts w:hint="eastAsia" w:eastAsia="仿宋"/>
          <w:b/>
          <w:bCs/>
          <w:lang w:val="zh-CN"/>
        </w:rPr>
        <w:t xml:space="preserve">任务要求： </w:t>
      </w:r>
    </w:p>
    <w:p w14:paraId="3CA41C25">
      <w:pPr>
        <w:spacing w:line="240" w:lineRule="auto"/>
        <w:ind w:firstLine="560"/>
        <w:rPr>
          <w:rFonts w:hint="eastAsia"/>
        </w:rPr>
      </w:pPr>
      <w:r>
        <w:rPr>
          <w:rFonts w:hint="eastAsia" w:eastAsia="仿宋"/>
          <w:lang w:val="zh-CN"/>
        </w:rPr>
        <w:t>参赛选手根据客户提供的任务描述，</w:t>
      </w:r>
      <w:r>
        <w:rPr>
          <w:rFonts w:hint="eastAsia" w:eastAsia="仿宋"/>
        </w:rPr>
        <w:t>根据课程预约页面中的功能设计编写产品测试用例。</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414"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Adobe 黑体 Std R">
    <w:altName w:val="微软雅黑"/>
    <w:panose1 w:val="00000000000000000000"/>
    <w:charset w:val="86"/>
    <w:family w:val="swiss"/>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33878">
    <w:pPr>
      <w:pStyle w:val="8"/>
      <w:ind w:firstLine="360"/>
      <w:jc w:val="center"/>
      <w:rPr>
        <w:rFonts w:hint="eastAsia" w:ascii="宋体" w:hAnsi="宋体"/>
      </w:rPr>
    </w:pPr>
    <w:r>
      <w:rPr>
        <w:rFonts w:hint="eastAsia" w:ascii="宋体" w:hAnsi="宋体"/>
        <w:lang w:val="zh-CN"/>
      </w:rPr>
      <w:t>第</w:t>
    </w:r>
    <w:r>
      <w:rPr>
        <w:rFonts w:hint="eastAsia" w:ascii="宋体" w:hAnsi="宋体"/>
      </w:rPr>
      <w:t xml:space="preserve">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8</w:t>
    </w:r>
    <w:r>
      <w:rPr>
        <w:rFonts w:ascii="宋体" w:hAnsi="宋体"/>
      </w:rPr>
      <w:fldChar w:fldCharType="end"/>
    </w:r>
    <w:r>
      <w:rPr>
        <w:rFonts w:hint="eastAsia" w:ascii="宋体" w:hAnsi="宋体"/>
      </w:rPr>
      <w:t xml:space="preserve"> 页</w:t>
    </w:r>
    <w:r>
      <w:rPr>
        <w:rFonts w:ascii="宋体" w:hAnsi="宋体"/>
        <w:lang w:val="zh-CN"/>
      </w:rPr>
      <w:t xml:space="preserve"> /</w:t>
    </w:r>
    <w:r>
      <w:rPr>
        <w:rFonts w:hint="eastAsia" w:ascii="宋体" w:hAnsi="宋体"/>
      </w:rPr>
      <w:t xml:space="preserve"> </w:t>
    </w:r>
    <w:r>
      <w:rPr>
        <w:rFonts w:hint="eastAsia" w:ascii="宋体" w:hAnsi="宋体"/>
        <w:lang w:val="zh-CN"/>
      </w:rPr>
      <w:t>共</w:t>
    </w:r>
    <w:r>
      <w:rPr>
        <w:rFonts w:hint="eastAsia" w:ascii="宋体" w:hAnsi="宋体"/>
      </w:rPr>
      <w:t xml:space="preserve"> </w:t>
    </w:r>
    <w:r>
      <w:rPr>
        <w:rFonts w:ascii="宋体" w:hAnsi="宋体"/>
      </w:rPr>
      <w:fldChar w:fldCharType="begin"/>
    </w:r>
    <w:r>
      <w:rPr>
        <w:rFonts w:ascii="宋体" w:hAnsi="宋体"/>
      </w:rPr>
      <w:instrText xml:space="preserve">NUMPAGES</w:instrText>
    </w:r>
    <w:r>
      <w:rPr>
        <w:rFonts w:ascii="宋体" w:hAnsi="宋体"/>
      </w:rPr>
      <w:fldChar w:fldCharType="separate"/>
    </w:r>
    <w:r>
      <w:rPr>
        <w:rFonts w:ascii="宋体" w:hAnsi="宋体"/>
      </w:rPr>
      <w:t>19</w:t>
    </w:r>
    <w:r>
      <w:rPr>
        <w:rFonts w:ascii="宋体" w:hAnsi="宋体"/>
      </w:rPr>
      <w:fldChar w:fldCharType="end"/>
    </w:r>
    <w:r>
      <w:rPr>
        <w:rFonts w:hint="eastAsia" w:ascii="宋体" w:hAnsi="宋体"/>
      </w:rPr>
      <w:t xml:space="preserve"> 页</w:t>
    </w:r>
  </w:p>
  <w:p w14:paraId="66FA2C9B">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DC6A">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CE42">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A1496">
    <w:pPr>
      <w:ind w:left="560" w:firstLine="0" w:firstLineChars="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CDBBE">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79F3B">
    <w:pPr>
      <w:ind w:left="560" w:firstLine="0" w:firstLineChars="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4F"/>
    <w:rsid w:val="000D7F99"/>
    <w:rsid w:val="00157C58"/>
    <w:rsid w:val="001A7838"/>
    <w:rsid w:val="00575B38"/>
    <w:rsid w:val="005A63E5"/>
    <w:rsid w:val="006B7860"/>
    <w:rsid w:val="007F6AAC"/>
    <w:rsid w:val="008B1E30"/>
    <w:rsid w:val="008E774B"/>
    <w:rsid w:val="00AA751A"/>
    <w:rsid w:val="00AD62FF"/>
    <w:rsid w:val="00B10A4F"/>
    <w:rsid w:val="00C71984"/>
    <w:rsid w:val="00F87279"/>
    <w:rsid w:val="01714809"/>
    <w:rsid w:val="04D83C6D"/>
    <w:rsid w:val="06696B98"/>
    <w:rsid w:val="071B1EAA"/>
    <w:rsid w:val="08951CDF"/>
    <w:rsid w:val="09B560D6"/>
    <w:rsid w:val="0AB120A5"/>
    <w:rsid w:val="0BAB4DBC"/>
    <w:rsid w:val="0BAC5112"/>
    <w:rsid w:val="0BE2223B"/>
    <w:rsid w:val="0F8D01CC"/>
    <w:rsid w:val="0F9A071B"/>
    <w:rsid w:val="0FA764C7"/>
    <w:rsid w:val="1A332617"/>
    <w:rsid w:val="1B940CE2"/>
    <w:rsid w:val="1D556B58"/>
    <w:rsid w:val="1F536EA5"/>
    <w:rsid w:val="2004477B"/>
    <w:rsid w:val="20CE32D4"/>
    <w:rsid w:val="23422C69"/>
    <w:rsid w:val="24D71774"/>
    <w:rsid w:val="27283B1B"/>
    <w:rsid w:val="2880308D"/>
    <w:rsid w:val="29825613"/>
    <w:rsid w:val="2A8443B7"/>
    <w:rsid w:val="2AB868B8"/>
    <w:rsid w:val="2BE17A04"/>
    <w:rsid w:val="2E156399"/>
    <w:rsid w:val="300E2FEC"/>
    <w:rsid w:val="319D42A9"/>
    <w:rsid w:val="32641B63"/>
    <w:rsid w:val="34AB35F2"/>
    <w:rsid w:val="35E96D98"/>
    <w:rsid w:val="35F83081"/>
    <w:rsid w:val="37865C12"/>
    <w:rsid w:val="37BE3010"/>
    <w:rsid w:val="39601918"/>
    <w:rsid w:val="39EE4B69"/>
    <w:rsid w:val="3C924985"/>
    <w:rsid w:val="3D4B214B"/>
    <w:rsid w:val="3E8E51CF"/>
    <w:rsid w:val="406E0042"/>
    <w:rsid w:val="43864FE1"/>
    <w:rsid w:val="43BE1E29"/>
    <w:rsid w:val="445B21D4"/>
    <w:rsid w:val="44E27991"/>
    <w:rsid w:val="4CB848EB"/>
    <w:rsid w:val="4CD86AB8"/>
    <w:rsid w:val="4D766409"/>
    <w:rsid w:val="4DB83818"/>
    <w:rsid w:val="4E684BC8"/>
    <w:rsid w:val="502E60F8"/>
    <w:rsid w:val="51C15872"/>
    <w:rsid w:val="528B40FD"/>
    <w:rsid w:val="529D77FC"/>
    <w:rsid w:val="52CC32C3"/>
    <w:rsid w:val="544753EB"/>
    <w:rsid w:val="557D0FD7"/>
    <w:rsid w:val="56AC619E"/>
    <w:rsid w:val="576C4A4E"/>
    <w:rsid w:val="5919663E"/>
    <w:rsid w:val="5DA35B48"/>
    <w:rsid w:val="65EC04FC"/>
    <w:rsid w:val="661803E3"/>
    <w:rsid w:val="678F0DDD"/>
    <w:rsid w:val="682868C1"/>
    <w:rsid w:val="6F324347"/>
    <w:rsid w:val="6F7234C0"/>
    <w:rsid w:val="700A6198"/>
    <w:rsid w:val="70D43B68"/>
    <w:rsid w:val="746F1931"/>
    <w:rsid w:val="75DE01A3"/>
    <w:rsid w:val="75F25964"/>
    <w:rsid w:val="76854D0B"/>
    <w:rsid w:val="78EE286E"/>
    <w:rsid w:val="78F43388"/>
    <w:rsid w:val="79171D5E"/>
    <w:rsid w:val="79666F02"/>
    <w:rsid w:val="7B2D4E1A"/>
    <w:rsid w:val="7C5E5950"/>
    <w:rsid w:val="7EF10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_GB2312" w:hAnsi="仿宋_GB2312" w:eastAsia="仿宋_GB2312" w:cstheme="minorBidi"/>
      <w:kern w:val="2"/>
      <w:sz w:val="28"/>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ascii="黑体" w:hAnsi="黑体" w:eastAsia="黑体" w:cs="Times New Roman"/>
      <w:bCs/>
      <w:kern w:val="44"/>
      <w:sz w:val="36"/>
      <w:szCs w:val="44"/>
    </w:rPr>
  </w:style>
  <w:style w:type="paragraph" w:styleId="3">
    <w:name w:val="heading 2"/>
    <w:basedOn w:val="1"/>
    <w:next w:val="1"/>
    <w:unhideWhenUsed/>
    <w:qFormat/>
    <w:uiPriority w:val="9"/>
    <w:pPr>
      <w:keepNext/>
      <w:keepLines/>
      <w:outlineLvl w:val="1"/>
    </w:pPr>
    <w:rPr>
      <w:rFonts w:cstheme="majorBidi"/>
      <w:b/>
      <w:bCs/>
      <w:szCs w:val="32"/>
    </w:rPr>
  </w:style>
  <w:style w:type="paragraph" w:styleId="4">
    <w:name w:val="heading 3"/>
    <w:basedOn w:val="1"/>
    <w:next w:val="1"/>
    <w:unhideWhenUsed/>
    <w:qFormat/>
    <w:uiPriority w:val="9"/>
    <w:pPr>
      <w:keepNext/>
      <w:keepLines/>
      <w:outlineLvl w:val="2"/>
    </w:pPr>
    <w:rPr>
      <w:bCs/>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index 5"/>
    <w:basedOn w:val="1"/>
    <w:next w:val="1"/>
    <w:qFormat/>
    <w:uiPriority w:val="2"/>
    <w:pPr>
      <w:ind w:left="1680"/>
    </w:pPr>
  </w:style>
  <w:style w:type="paragraph" w:styleId="6">
    <w:name w:val="index 6"/>
    <w:next w:val="1"/>
    <w:qFormat/>
    <w:uiPriority w:val="0"/>
    <w:pPr>
      <w:widowControl w:val="0"/>
      <w:ind w:firstLine="840"/>
      <w:jc w:val="both"/>
    </w:pPr>
    <w:rPr>
      <w:rFonts w:ascii="Calibri" w:hAnsi="Calibri" w:eastAsia="宋体" w:cs="Arial"/>
      <w:kern w:val="2"/>
      <w:sz w:val="21"/>
      <w:szCs w:val="24"/>
      <w:lang w:val="en-US" w:eastAsia="zh-CN" w:bidi="ar-SA"/>
    </w:rPr>
  </w:style>
  <w:style w:type="paragraph" w:styleId="7">
    <w:name w:val="Body Text"/>
    <w:basedOn w:val="1"/>
    <w:next w:val="8"/>
    <w:semiHidden/>
    <w:unhideWhenUsed/>
    <w:qFormat/>
    <w:uiPriority w:val="99"/>
    <w:pPr>
      <w:spacing w:after="120"/>
    </w:pPr>
  </w:style>
  <w:style w:type="paragraph" w:styleId="8">
    <w:name w:val="footer"/>
    <w:basedOn w:val="1"/>
    <w:next w:val="5"/>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0">
    <w:name w:val="Body Text First Indent"/>
    <w:basedOn w:val="7"/>
    <w:next w:val="6"/>
    <w:qFormat/>
    <w:uiPriority w:val="99"/>
    <w:pPr>
      <w:spacing w:after="0"/>
      <w:ind w:firstLine="721"/>
    </w:pPr>
    <w:rPr>
      <w:sz w:val="32"/>
    </w:rPr>
  </w:style>
  <w:style w:type="character" w:styleId="13">
    <w:name w:val="Strong"/>
    <w:basedOn w:val="12"/>
    <w:qFormat/>
    <w:uiPriority w:val="0"/>
    <w:rPr>
      <w:b/>
    </w:rPr>
  </w:style>
  <w:style w:type="character" w:customStyle="1" w:styleId="14">
    <w:name w:val="font41"/>
    <w:basedOn w:val="12"/>
    <w:qFormat/>
    <w:uiPriority w:val="0"/>
    <w:rPr>
      <w:rFonts w:hint="eastAsia" w:ascii="宋体" w:hAnsi="宋体" w:eastAsia="宋体" w:cs="宋体"/>
      <w:color w:val="000000"/>
      <w:sz w:val="20"/>
      <w:szCs w:val="20"/>
      <w:u w:val="none"/>
    </w:rPr>
  </w:style>
  <w:style w:type="paragraph" w:customStyle="1" w:styleId="15">
    <w:name w:val="_Style 13"/>
    <w:qFormat/>
    <w:uiPriority w:val="0"/>
    <w:pPr>
      <w:spacing w:before="120" w:after="120" w:line="288" w:lineRule="auto"/>
    </w:pPr>
    <w:rPr>
      <w:rFonts w:ascii="Arial" w:hAnsi="Arial" w:eastAsia="等线" w:cs="Arial"/>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869</Words>
  <Characters>954</Characters>
  <Lines>69</Lines>
  <Paragraphs>60</Paragraphs>
  <TotalTime>51</TotalTime>
  <ScaleCrop>false</ScaleCrop>
  <LinksUpToDate>false</LinksUpToDate>
  <CharactersWithSpaces>957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2023-04-16T14:58:00Z</dcterms:created>
  <dc:creator>admin</dc:creator>
  <cp:lastModifiedBy>翠翠</cp:lastModifiedBy>
  <dcterms:modified xsi:type="dcterms:W3CDTF">2025-10-18T05:52:30Z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1448971ECAE747C59BD7724CED76DBBE_13</vt:lpwstr>
  </property>
  <property fmtid="{D5CDD505-2E9C-101B-9397-08002B2CF9AE}" pid="4" name="KSOTemplateDocerSaveRecord">
    <vt:lpwstr>eyJoZGlkIjoiYTJkNmZiNjg0NGUxMDU4ZWRmY2NiMGRmMTQ4ZWIxNDUiLCJ1c2VySWQiOiI0NzI4NDAzMjAifQ==</vt:lpwstr>
  </property>
</Properties>
</file>