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E2" w:rsidRDefault="002665E2" w:rsidP="005B4F9F">
      <w:pPr>
        <w:snapToGrid w:val="0"/>
        <w:spacing w:line="580" w:lineRule="exact"/>
        <w:rPr>
          <w:rFonts w:ascii="黑体" w:eastAsia="黑体" w:hAnsi="黑体" w:cs="黑体"/>
          <w:b/>
          <w:sz w:val="36"/>
          <w:szCs w:val="36"/>
        </w:rPr>
      </w:pPr>
    </w:p>
    <w:p w:rsidR="00EB5662" w:rsidRDefault="00296071" w:rsidP="005B4F9F">
      <w:pPr>
        <w:snapToGrid w:val="0"/>
        <w:spacing w:line="580" w:lineRule="exact"/>
        <w:jc w:val="center"/>
        <w:rPr>
          <w:rFonts w:ascii="黑体" w:eastAsia="黑体" w:hAnsi="黑体" w:cs="黑体"/>
          <w:b/>
          <w:sz w:val="36"/>
          <w:szCs w:val="36"/>
        </w:rPr>
      </w:pPr>
      <w:r>
        <w:rPr>
          <w:rFonts w:ascii="黑体" w:eastAsia="黑体" w:hAnsi="黑体" w:cs="黑体" w:hint="eastAsia"/>
          <w:b/>
          <w:sz w:val="36"/>
          <w:szCs w:val="36"/>
        </w:rPr>
        <w:t>20</w:t>
      </w:r>
      <w:r w:rsidR="004416A6">
        <w:rPr>
          <w:rFonts w:ascii="黑体" w:eastAsia="黑体" w:hAnsi="黑体" w:cs="黑体"/>
          <w:b/>
          <w:sz w:val="36"/>
          <w:szCs w:val="36"/>
        </w:rPr>
        <w:t>20</w:t>
      </w:r>
      <w:r>
        <w:rPr>
          <w:rFonts w:ascii="黑体" w:eastAsia="黑体" w:hAnsi="黑体" w:cs="黑体" w:hint="eastAsia"/>
          <w:b/>
          <w:sz w:val="36"/>
          <w:szCs w:val="36"/>
        </w:rPr>
        <w:t>年</w:t>
      </w:r>
      <w:r w:rsidR="002F7B0F">
        <w:rPr>
          <w:rFonts w:ascii="黑体" w:eastAsia="黑体" w:hAnsi="黑体" w:cs="黑体" w:hint="eastAsia"/>
          <w:b/>
          <w:sz w:val="36"/>
          <w:szCs w:val="36"/>
        </w:rPr>
        <w:t>沈阳</w:t>
      </w:r>
      <w:r>
        <w:rPr>
          <w:rFonts w:ascii="黑体" w:eastAsia="黑体" w:hAnsi="黑体" w:cs="黑体" w:hint="eastAsia"/>
          <w:b/>
          <w:sz w:val="36"/>
          <w:szCs w:val="36"/>
        </w:rPr>
        <w:t>职业院校技能大赛</w:t>
      </w:r>
    </w:p>
    <w:p w:rsidR="002F7B0F" w:rsidRDefault="002F7B0F" w:rsidP="005B4F9F">
      <w:pPr>
        <w:snapToGrid w:val="0"/>
        <w:spacing w:line="580" w:lineRule="exact"/>
        <w:jc w:val="center"/>
        <w:rPr>
          <w:rFonts w:ascii="黑体" w:eastAsia="黑体" w:hAnsi="黑体" w:cs="黑体"/>
          <w:b/>
          <w:sz w:val="36"/>
          <w:szCs w:val="36"/>
        </w:rPr>
      </w:pPr>
      <w:r w:rsidRPr="00291D56">
        <w:rPr>
          <w:rFonts w:ascii="黑体" w:eastAsia="黑体" w:hAnsi="黑体" w:cs="黑体" w:hint="eastAsia"/>
          <w:b/>
          <w:sz w:val="36"/>
          <w:szCs w:val="36"/>
        </w:rPr>
        <w:t>（中职</w:t>
      </w:r>
      <w:r w:rsidR="004416A6" w:rsidRPr="00291D56">
        <w:rPr>
          <w:rFonts w:ascii="黑体" w:eastAsia="黑体" w:hAnsi="黑体" w:cs="黑体" w:hint="eastAsia"/>
          <w:b/>
          <w:sz w:val="36"/>
          <w:szCs w:val="36"/>
        </w:rPr>
        <w:t>学生组）</w:t>
      </w:r>
      <w:r w:rsidR="00291D56" w:rsidRPr="00291D56">
        <w:rPr>
          <w:rFonts w:ascii="黑体" w:eastAsia="黑体" w:hAnsi="黑体" w:cs="黑体" w:hint="eastAsia"/>
          <w:b/>
          <w:sz w:val="36"/>
          <w:szCs w:val="36"/>
        </w:rPr>
        <w:t>酒店</w:t>
      </w:r>
      <w:r w:rsidR="00291D56" w:rsidRPr="00291D56">
        <w:rPr>
          <w:rFonts w:ascii="黑体" w:eastAsia="黑体" w:hAnsi="黑体" w:cs="黑体"/>
          <w:b/>
          <w:sz w:val="36"/>
          <w:szCs w:val="36"/>
        </w:rPr>
        <w:t>服务</w:t>
      </w:r>
      <w:r w:rsidRPr="00291D56">
        <w:rPr>
          <w:rFonts w:ascii="黑体" w:eastAsia="黑体" w:hAnsi="黑体" w:cs="黑体" w:hint="eastAsia"/>
          <w:b/>
          <w:sz w:val="36"/>
          <w:szCs w:val="36"/>
        </w:rPr>
        <w:t>赛项规程</w:t>
      </w:r>
    </w:p>
    <w:p w:rsidR="002665E2" w:rsidRPr="00291D56" w:rsidRDefault="002665E2" w:rsidP="005B4F9F">
      <w:pPr>
        <w:snapToGrid w:val="0"/>
        <w:spacing w:line="580" w:lineRule="exact"/>
        <w:rPr>
          <w:rFonts w:ascii="黑体" w:eastAsia="黑体" w:hAnsi="黑体" w:cs="黑体"/>
          <w:b/>
          <w:sz w:val="36"/>
          <w:szCs w:val="36"/>
        </w:rPr>
      </w:pP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rsidR="00EB5662" w:rsidRPr="00291D56" w:rsidRDefault="00296071" w:rsidP="005B4F9F">
      <w:pPr>
        <w:spacing w:line="58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赛项编号：</w:t>
      </w:r>
      <w:r w:rsidR="005E1337" w:rsidRPr="005E1337">
        <w:rPr>
          <w:rFonts w:ascii="仿宋_GB2312" w:eastAsia="仿宋_GB2312" w:hAnsi="仿宋_GB2312" w:cs="仿宋_GB2312" w:hint="eastAsia"/>
          <w:sz w:val="28"/>
          <w:szCs w:val="28"/>
        </w:rPr>
        <w:t>Z</w:t>
      </w:r>
      <w:r w:rsidR="005E1337" w:rsidRPr="005E1337">
        <w:rPr>
          <w:rFonts w:ascii="仿宋_GB2312" w:eastAsia="仿宋_GB2312" w:hAnsi="仿宋_GB2312" w:cs="仿宋_GB2312"/>
          <w:sz w:val="28"/>
          <w:szCs w:val="28"/>
        </w:rPr>
        <w:t>ZXS-20023</w:t>
      </w:r>
    </w:p>
    <w:p w:rsidR="00EB5662" w:rsidRDefault="00296071" w:rsidP="005B4F9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w:t>
      </w:r>
      <w:r w:rsidR="00291D56" w:rsidRPr="00F034F6">
        <w:rPr>
          <w:rFonts w:ascii="仿宋" w:eastAsia="仿宋" w:hAnsi="仿宋" w:cs="Arial" w:hint="eastAsia"/>
          <w:sz w:val="30"/>
          <w:szCs w:val="30"/>
        </w:rPr>
        <w:t>酒店服务赛项</w:t>
      </w:r>
    </w:p>
    <w:p w:rsidR="00EB5662" w:rsidRDefault="00296071" w:rsidP="005B4F9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w:t>
      </w:r>
      <w:r w:rsidR="00291D56">
        <w:rPr>
          <w:rFonts w:ascii="仿宋_GB2312" w:eastAsia="仿宋_GB2312" w:hAnsi="仿宋_GB2312" w:cs="仿宋_GB2312" w:hint="eastAsia"/>
          <w:sz w:val="28"/>
          <w:szCs w:val="28"/>
        </w:rPr>
        <w:t>中职组</w:t>
      </w:r>
      <w:r w:rsidR="00405887">
        <w:rPr>
          <w:rFonts w:ascii="仿宋_GB2312" w:eastAsia="仿宋_GB2312" w:hAnsi="仿宋_GB2312" w:cs="仿宋_GB2312"/>
          <w:sz w:val="28"/>
          <w:szCs w:val="28"/>
        </w:rPr>
        <w:t xml:space="preserve"> </w:t>
      </w:r>
    </w:p>
    <w:p w:rsidR="00EB5662" w:rsidRDefault="00296071" w:rsidP="005B4F9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w:t>
      </w:r>
      <w:r w:rsidR="00405887">
        <w:rPr>
          <w:rFonts w:ascii="仿宋_GB2312" w:eastAsia="仿宋_GB2312" w:hAnsi="仿宋_GB2312" w:cs="仿宋_GB2312"/>
          <w:sz w:val="28"/>
          <w:szCs w:val="28"/>
        </w:rPr>
        <w:t xml:space="preserve"> </w:t>
      </w:r>
      <w:r w:rsidR="00291D56">
        <w:rPr>
          <w:rFonts w:ascii="仿宋_GB2312" w:eastAsia="仿宋_GB2312" w:hAnsi="仿宋_GB2312" w:cs="仿宋_GB2312" w:hint="eastAsia"/>
          <w:sz w:val="28"/>
          <w:szCs w:val="28"/>
        </w:rPr>
        <w:t>旅游</w:t>
      </w:r>
      <w:r w:rsidR="00291D56">
        <w:rPr>
          <w:rFonts w:ascii="仿宋_GB2312" w:eastAsia="仿宋_GB2312" w:hAnsi="仿宋_GB2312" w:cs="仿宋_GB2312"/>
          <w:sz w:val="28"/>
          <w:szCs w:val="28"/>
        </w:rPr>
        <w:t>服务类</w:t>
      </w: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291D56" w:rsidRDefault="002F70E7" w:rsidP="005B4F9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为弘扬“大国工匠”精神和落实国家职业教育改革实施方案的精神，紧贴建筑装饰产业人才发展需要，以行业需求为导向、职业技能为核心，</w:t>
      </w:r>
      <w:r w:rsidR="00291D56">
        <w:rPr>
          <w:rFonts w:ascii="仿宋_GB2312" w:eastAsia="仿宋_GB2312" w:hAnsi="仿宋_GB2312" w:cs="仿宋_GB2312" w:hint="eastAsia"/>
          <w:sz w:val="28"/>
          <w:szCs w:val="28"/>
        </w:rPr>
        <w:t>引导中等职业院校的专业建设与课程改革，</w:t>
      </w:r>
      <w:r w:rsidR="00291D56" w:rsidRPr="00F034F6">
        <w:rPr>
          <w:rFonts w:ascii="仿宋" w:eastAsia="仿宋" w:hAnsi="仿宋" w:cs="仿宋" w:hint="eastAsia"/>
          <w:bCs/>
          <w:color w:val="0D0D0D"/>
          <w:sz w:val="28"/>
          <w:szCs w:val="28"/>
        </w:rPr>
        <w:t>充分反映国家中等职业教育旅游服务类教学水平，引导中职院校关注现代酒店服务业发展趋势及对酒店人才培养的新需求，促进中职高星级饭店运营与管理专业群更好地开展基于酒店实际工作过程导向的教学改革，深化产教融合、校企合作，实现通过赛事推动职业教育的专业改革和实现与产业需求对接、课程内容设置与职业标准对接、专业教学过程与实际生产过程零距离对接的中职旅游服务人才培养目标，提高酒店行业所需高素质技能型人才的培养质量。</w:t>
      </w:r>
    </w:p>
    <w:p w:rsidR="002F70E7"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D8533A" w:rsidRDefault="00D8533A" w:rsidP="005B4F9F">
      <w:pPr>
        <w:spacing w:line="580" w:lineRule="exact"/>
        <w:ind w:firstLine="573"/>
        <w:rPr>
          <w:rFonts w:ascii="仿宋" w:eastAsia="仿宋" w:hAnsi="仿宋" w:cs="仿宋"/>
          <w:bCs/>
          <w:color w:val="0D0D0D"/>
          <w:sz w:val="28"/>
          <w:szCs w:val="28"/>
        </w:rPr>
      </w:pPr>
      <w:r>
        <w:rPr>
          <w:rFonts w:ascii="仿宋_GB2312" w:eastAsia="仿宋_GB2312" w:hAnsi="仿宋" w:cs="仿宋" w:hint="eastAsia"/>
          <w:bCs/>
          <w:color w:val="0D0D0D"/>
          <w:sz w:val="28"/>
          <w:szCs w:val="28"/>
        </w:rPr>
        <w:t>（一</w:t>
      </w:r>
      <w:r w:rsidRPr="00A53601">
        <w:rPr>
          <w:rFonts w:ascii="仿宋_GB2312" w:eastAsia="仿宋_GB2312" w:hAnsi="仿宋" w:cs="仿宋" w:hint="eastAsia"/>
          <w:bCs/>
          <w:color w:val="0D0D0D"/>
          <w:sz w:val="28"/>
          <w:szCs w:val="28"/>
        </w:rPr>
        <w:t>）竞赛的内容与时长</w:t>
      </w:r>
    </w:p>
    <w:p w:rsidR="00350E34" w:rsidRPr="00F034F6" w:rsidRDefault="00350E34" w:rsidP="005B4F9F">
      <w:pPr>
        <w:spacing w:line="580" w:lineRule="exact"/>
        <w:ind w:firstLine="573"/>
        <w:rPr>
          <w:rFonts w:ascii="仿宋" w:eastAsia="仿宋" w:hAnsi="仿宋" w:cs="仿宋"/>
          <w:bCs/>
          <w:color w:val="0D0D0D"/>
          <w:sz w:val="28"/>
          <w:szCs w:val="28"/>
        </w:rPr>
      </w:pPr>
      <w:r w:rsidRPr="00F034F6">
        <w:rPr>
          <w:rFonts w:ascii="仿宋" w:eastAsia="仿宋" w:hAnsi="仿宋" w:cs="仿宋" w:hint="eastAsia"/>
          <w:bCs/>
          <w:color w:val="0D0D0D"/>
          <w:sz w:val="28"/>
          <w:szCs w:val="28"/>
        </w:rPr>
        <w:t>1.仪容仪表：主要考察选手的仪容仪表是否符合旅游酒店行业的基本</w:t>
      </w:r>
      <w:r w:rsidRPr="00F034F6">
        <w:rPr>
          <w:rFonts w:ascii="仿宋" w:eastAsia="仿宋" w:hAnsi="仿宋" w:cs="仿宋" w:hint="eastAsia"/>
          <w:bCs/>
          <w:color w:val="0D0D0D"/>
          <w:sz w:val="28"/>
          <w:szCs w:val="28"/>
        </w:rPr>
        <w:lastRenderedPageBreak/>
        <w:t>要求及岗位要求。在每个现场操作项目比赛之前进行仪容仪表展示，展示时间不超过1分钟。</w:t>
      </w:r>
    </w:p>
    <w:p w:rsidR="00350E34" w:rsidRPr="00F034F6" w:rsidRDefault="00350E34" w:rsidP="005B4F9F">
      <w:pPr>
        <w:spacing w:line="580" w:lineRule="exact"/>
        <w:ind w:firstLine="573"/>
        <w:rPr>
          <w:rFonts w:ascii="仿宋" w:eastAsia="仿宋" w:hAnsi="仿宋" w:cs="仿宋"/>
          <w:bCs/>
          <w:color w:val="0D0D0D"/>
          <w:sz w:val="28"/>
          <w:szCs w:val="28"/>
        </w:rPr>
      </w:pPr>
      <w:r w:rsidRPr="00F034F6">
        <w:rPr>
          <w:rFonts w:ascii="仿宋" w:eastAsia="仿宋" w:hAnsi="仿宋" w:cs="仿宋" w:hint="eastAsia"/>
          <w:bCs/>
          <w:color w:val="0D0D0D"/>
          <w:sz w:val="28"/>
          <w:szCs w:val="28"/>
        </w:rPr>
        <w:t>2.现场操作：中餐宴会摆台与服务、客房中式铺床与开夜床服务两个现场操作分别比赛。主要考查选手操作的熟练性、规范性、实用性、观赏性。中餐宴会摆台与服务现场操作比赛时间20分钟；客房中式铺床与开夜床服务现场操作比赛时间7分30秒。</w:t>
      </w:r>
    </w:p>
    <w:p w:rsidR="00350E34" w:rsidRPr="00F034F6" w:rsidRDefault="00350E34" w:rsidP="005B4F9F">
      <w:pPr>
        <w:spacing w:line="580" w:lineRule="exact"/>
        <w:ind w:firstLine="573"/>
        <w:rPr>
          <w:rFonts w:ascii="仿宋" w:eastAsia="仿宋" w:hAnsi="仿宋" w:cs="仿宋"/>
          <w:bCs/>
          <w:color w:val="0D0D0D"/>
          <w:sz w:val="28"/>
          <w:szCs w:val="28"/>
        </w:rPr>
      </w:pPr>
      <w:r w:rsidRPr="00F034F6">
        <w:rPr>
          <w:rFonts w:ascii="仿宋" w:eastAsia="仿宋" w:hAnsi="仿宋" w:cs="仿宋" w:hint="eastAsia"/>
          <w:bCs/>
          <w:color w:val="0D0D0D"/>
          <w:sz w:val="28"/>
          <w:szCs w:val="28"/>
        </w:rPr>
        <w:t>3.专业理论测试（口试）：主要考查选手的专业理论知识、综合分析及服务应对能力。选手须回答专业理论4道题，其中简答题、应变题各2道。时间为3分钟。</w:t>
      </w:r>
    </w:p>
    <w:p w:rsidR="002F70E7" w:rsidRDefault="00350E34" w:rsidP="005B4F9F">
      <w:pPr>
        <w:spacing w:line="580" w:lineRule="exact"/>
        <w:ind w:firstLine="573"/>
        <w:rPr>
          <w:rFonts w:ascii="仿宋" w:eastAsia="仿宋" w:hAnsi="仿宋" w:cs="仿宋"/>
          <w:bCs/>
          <w:color w:val="0D0D0D"/>
          <w:sz w:val="28"/>
          <w:szCs w:val="28"/>
        </w:rPr>
      </w:pPr>
      <w:r w:rsidRPr="00F034F6">
        <w:rPr>
          <w:rFonts w:ascii="仿宋" w:eastAsia="仿宋" w:hAnsi="仿宋" w:cs="仿宋" w:hint="eastAsia"/>
          <w:bCs/>
          <w:color w:val="0D0D0D"/>
          <w:sz w:val="28"/>
          <w:szCs w:val="28"/>
        </w:rPr>
        <w:t>4.专业英语测试（口试）：主要考查选手的对客服务英语口语表达能力，选手需回答情景对话5道题。时间为3分钟。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Pr>
          <w:rFonts w:ascii="仿宋_GB2312" w:eastAsia="仿宋_GB2312" w:hAnsi="仿宋" w:cs="仿宋" w:hint="eastAsia"/>
          <w:bCs/>
          <w:color w:val="0D0D0D"/>
          <w:sz w:val="28"/>
          <w:szCs w:val="28"/>
        </w:rPr>
        <w:t>（二</w:t>
      </w:r>
      <w:r w:rsidRPr="00A53601">
        <w:rPr>
          <w:rFonts w:ascii="仿宋_GB2312" w:eastAsia="仿宋_GB2312" w:hAnsi="仿宋" w:cs="仿宋" w:hint="eastAsia"/>
          <w:bCs/>
          <w:color w:val="0D0D0D"/>
          <w:sz w:val="28"/>
          <w:szCs w:val="28"/>
        </w:rPr>
        <w:t>）竞赛内容的组成与比重</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具体内容组成及比重如下：</w:t>
      </w:r>
    </w:p>
    <w:tbl>
      <w:tblPr>
        <w:tblpPr w:leftFromText="180" w:rightFromText="180" w:vertAnchor="text" w:horzAnchor="page" w:tblpXSpec="center" w:tblpY="4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4650"/>
        <w:gridCol w:w="934"/>
        <w:gridCol w:w="934"/>
      </w:tblGrid>
      <w:tr w:rsidR="00D8533A" w:rsidRPr="00A53601" w:rsidTr="003B1E45">
        <w:trPr>
          <w:trHeight w:hRule="exact" w:val="539"/>
          <w:jc w:val="center"/>
        </w:trPr>
        <w:tc>
          <w:tcPr>
            <w:tcW w:w="1765"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一级指标</w:t>
            </w:r>
          </w:p>
        </w:tc>
        <w:tc>
          <w:tcPr>
            <w:tcW w:w="465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二级指标</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分值</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比例</w:t>
            </w:r>
          </w:p>
        </w:tc>
      </w:tr>
      <w:tr w:rsidR="00D8533A" w:rsidRPr="00A53601" w:rsidTr="003B1E45">
        <w:trPr>
          <w:trHeight w:hRule="exact" w:val="539"/>
          <w:jc w:val="center"/>
        </w:trPr>
        <w:tc>
          <w:tcPr>
            <w:tcW w:w="1765" w:type="dxa"/>
            <w:vMerge w:val="restart"/>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现场操作</w:t>
            </w:r>
          </w:p>
        </w:tc>
        <w:tc>
          <w:tcPr>
            <w:tcW w:w="465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中餐宴会摆台与服务仪容仪表展示</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5%</w:t>
            </w:r>
          </w:p>
        </w:tc>
      </w:tr>
      <w:tr w:rsidR="00D8533A" w:rsidRPr="00A53601" w:rsidTr="003B1E45">
        <w:trPr>
          <w:trHeight w:hRule="exact" w:val="539"/>
          <w:jc w:val="center"/>
        </w:trPr>
        <w:tc>
          <w:tcPr>
            <w:tcW w:w="1765" w:type="dxa"/>
            <w:vMerge/>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p>
        </w:tc>
        <w:tc>
          <w:tcPr>
            <w:tcW w:w="465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中餐宴会摆台与服务实操</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70</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35%</w:t>
            </w:r>
          </w:p>
        </w:tc>
      </w:tr>
      <w:tr w:rsidR="00D8533A" w:rsidRPr="00A53601" w:rsidTr="003B1E45">
        <w:trPr>
          <w:trHeight w:hRule="exact" w:val="539"/>
          <w:jc w:val="center"/>
        </w:trPr>
        <w:tc>
          <w:tcPr>
            <w:tcW w:w="1765" w:type="dxa"/>
            <w:vMerge/>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p>
        </w:tc>
        <w:tc>
          <w:tcPr>
            <w:tcW w:w="465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客房中式铺床与开夜床服务仪容仪表展示</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5%</w:t>
            </w:r>
          </w:p>
        </w:tc>
      </w:tr>
      <w:tr w:rsidR="00D8533A" w:rsidRPr="00A53601" w:rsidTr="003B1E45">
        <w:trPr>
          <w:trHeight w:hRule="exact" w:val="539"/>
          <w:jc w:val="center"/>
        </w:trPr>
        <w:tc>
          <w:tcPr>
            <w:tcW w:w="1765" w:type="dxa"/>
            <w:vMerge/>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p>
        </w:tc>
        <w:tc>
          <w:tcPr>
            <w:tcW w:w="465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客房中式铺床与开夜床服务实操</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70</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35%</w:t>
            </w:r>
          </w:p>
        </w:tc>
      </w:tr>
      <w:tr w:rsidR="00D8533A" w:rsidRPr="00A53601" w:rsidTr="003B1E45">
        <w:trPr>
          <w:trHeight w:hRule="exact" w:val="539"/>
          <w:jc w:val="center"/>
        </w:trPr>
        <w:tc>
          <w:tcPr>
            <w:tcW w:w="1765" w:type="dxa"/>
            <w:vMerge w:val="restart"/>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专业理论和专业英语口试</w:t>
            </w:r>
          </w:p>
        </w:tc>
        <w:tc>
          <w:tcPr>
            <w:tcW w:w="465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专业理论</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20</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r>
      <w:tr w:rsidR="00D8533A" w:rsidRPr="00A53601" w:rsidTr="003B1E45">
        <w:trPr>
          <w:trHeight w:hRule="exact" w:val="539"/>
          <w:jc w:val="center"/>
        </w:trPr>
        <w:tc>
          <w:tcPr>
            <w:tcW w:w="1765" w:type="dxa"/>
            <w:vMerge/>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p>
        </w:tc>
        <w:tc>
          <w:tcPr>
            <w:tcW w:w="465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专业英语</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20</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r>
      <w:tr w:rsidR="00D8533A" w:rsidRPr="00A53601" w:rsidTr="003B1E45">
        <w:trPr>
          <w:trHeight w:hRule="exact" w:val="539"/>
          <w:jc w:val="center"/>
        </w:trPr>
        <w:tc>
          <w:tcPr>
            <w:tcW w:w="6415" w:type="dxa"/>
            <w:gridSpan w:val="2"/>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总</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计</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200</w:t>
            </w:r>
          </w:p>
        </w:tc>
        <w:tc>
          <w:tcPr>
            <w:tcW w:w="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100%</w:t>
            </w:r>
          </w:p>
        </w:tc>
      </w:tr>
    </w:tbl>
    <w:p w:rsidR="005B4F9F" w:rsidRDefault="005B4F9F" w:rsidP="005B4F9F">
      <w:pPr>
        <w:spacing w:line="580" w:lineRule="exact"/>
        <w:ind w:firstLineChars="200" w:firstLine="562"/>
        <w:rPr>
          <w:rFonts w:ascii="仿宋" w:eastAsia="仿宋" w:hAnsi="仿宋" w:cs="仿宋_GB2312"/>
          <w:b/>
          <w:bCs/>
          <w:sz w:val="28"/>
          <w:szCs w:val="28"/>
        </w:rPr>
      </w:pPr>
    </w:p>
    <w:p w:rsidR="00350E34" w:rsidRPr="005E1337" w:rsidRDefault="00296071" w:rsidP="005E1337">
      <w:pPr>
        <w:spacing w:line="580" w:lineRule="exact"/>
        <w:ind w:firstLineChars="200" w:firstLine="562"/>
        <w:rPr>
          <w:rFonts w:ascii="仿宋" w:eastAsia="仿宋" w:hAnsi="仿宋" w:cs="仿宋_GB2312" w:hint="eastAsia"/>
          <w:b/>
          <w:bCs/>
          <w:sz w:val="28"/>
          <w:szCs w:val="28"/>
        </w:rPr>
      </w:pPr>
      <w:r w:rsidRPr="00350E34">
        <w:rPr>
          <w:rFonts w:ascii="仿宋" w:eastAsia="仿宋" w:hAnsi="仿宋" w:cs="仿宋_GB2312" w:hint="eastAsia"/>
          <w:b/>
          <w:bCs/>
          <w:sz w:val="28"/>
          <w:szCs w:val="28"/>
        </w:rPr>
        <w:lastRenderedPageBreak/>
        <w:t>四、竞赛方式</w:t>
      </w:r>
    </w:p>
    <w:p w:rsidR="00350E34" w:rsidRPr="00350E34" w:rsidRDefault="00350E34" w:rsidP="005B4F9F">
      <w:pPr>
        <w:spacing w:line="580" w:lineRule="exact"/>
        <w:ind w:firstLine="570"/>
        <w:rPr>
          <w:rFonts w:ascii="仿宋" w:eastAsia="仿宋" w:hAnsi="仿宋" w:cs="Arial"/>
          <w:b/>
          <w:kern w:val="0"/>
          <w:sz w:val="28"/>
          <w:szCs w:val="28"/>
        </w:rPr>
      </w:pPr>
      <w:r w:rsidRPr="00350E34">
        <w:rPr>
          <w:rFonts w:ascii="仿宋" w:eastAsia="仿宋" w:hAnsi="仿宋" w:cs="Arial" w:hint="eastAsia"/>
          <w:b/>
          <w:kern w:val="0"/>
          <w:sz w:val="28"/>
          <w:szCs w:val="28"/>
        </w:rPr>
        <w:t>（一）竞赛方式</w:t>
      </w:r>
    </w:p>
    <w:p w:rsidR="00350E34" w:rsidRPr="00350E34" w:rsidRDefault="00350E34" w:rsidP="005B4F9F">
      <w:pPr>
        <w:spacing w:line="580" w:lineRule="exact"/>
        <w:ind w:firstLine="573"/>
        <w:rPr>
          <w:rFonts w:ascii="仿宋" w:eastAsia="仿宋" w:hAnsi="仿宋" w:cs="仿宋"/>
          <w:b/>
          <w:color w:val="0D0D0D"/>
          <w:sz w:val="28"/>
          <w:szCs w:val="28"/>
        </w:rPr>
      </w:pPr>
      <w:r w:rsidRPr="00350E34">
        <w:rPr>
          <w:rFonts w:ascii="仿宋" w:eastAsia="仿宋" w:hAnsi="仿宋" w:cs="仿宋" w:hint="eastAsia"/>
          <w:bCs/>
          <w:color w:val="0D0D0D"/>
          <w:sz w:val="28"/>
          <w:szCs w:val="28"/>
        </w:rPr>
        <w:t>本赛项为团体赛。每队由中等职业学校全日制在籍学生2人组成，每名参赛选手抽签完成相应的竞赛内容，其中一名选手完成中餐宴会摆台与服务及专业理论测试，另一名选手完成客房中式铺床与开夜床服务及专业英语测试。</w:t>
      </w:r>
    </w:p>
    <w:p w:rsidR="00350E34" w:rsidRPr="00350E34" w:rsidRDefault="00350E34" w:rsidP="005B4F9F">
      <w:pPr>
        <w:spacing w:line="580" w:lineRule="exact"/>
        <w:ind w:firstLine="570"/>
        <w:rPr>
          <w:rFonts w:ascii="仿宋" w:eastAsia="仿宋" w:hAnsi="仿宋" w:cs="Arial"/>
          <w:b/>
          <w:kern w:val="0"/>
          <w:sz w:val="28"/>
          <w:szCs w:val="28"/>
        </w:rPr>
      </w:pPr>
      <w:r w:rsidRPr="00350E34">
        <w:rPr>
          <w:rFonts w:ascii="仿宋" w:eastAsia="仿宋" w:hAnsi="仿宋" w:cs="Arial" w:hint="eastAsia"/>
          <w:b/>
          <w:kern w:val="0"/>
          <w:sz w:val="28"/>
          <w:szCs w:val="28"/>
        </w:rPr>
        <w:t>（二）组队要求</w:t>
      </w:r>
    </w:p>
    <w:p w:rsidR="00350E34" w:rsidRPr="00350E34" w:rsidRDefault="00350E34" w:rsidP="005B4F9F">
      <w:pPr>
        <w:spacing w:line="580" w:lineRule="exact"/>
        <w:ind w:firstLine="570"/>
        <w:rPr>
          <w:rFonts w:ascii="仿宋" w:eastAsia="仿宋" w:hAnsi="仿宋"/>
          <w:sz w:val="28"/>
          <w:szCs w:val="28"/>
        </w:rPr>
      </w:pPr>
      <w:r w:rsidRPr="00350E34">
        <w:rPr>
          <w:rFonts w:ascii="仿宋" w:eastAsia="仿宋" w:hAnsi="仿宋" w:hint="eastAsia"/>
          <w:sz w:val="28"/>
          <w:szCs w:val="28"/>
        </w:rPr>
        <w:t xml:space="preserve">1. </w:t>
      </w:r>
      <w:r w:rsidRPr="00350E34">
        <w:rPr>
          <w:rFonts w:ascii="仿宋" w:eastAsia="仿宋" w:hAnsi="仿宋" w:cs="仿宋" w:hint="eastAsia"/>
          <w:bCs/>
          <w:color w:val="0D0D0D"/>
          <w:sz w:val="28"/>
          <w:szCs w:val="28"/>
        </w:rPr>
        <w:t>不得跨校组队，同一所学校不超过2支代表队，每只代表队不超过2名指导教师，</w:t>
      </w:r>
      <w:r w:rsidRPr="00350E34">
        <w:rPr>
          <w:rFonts w:ascii="仿宋" w:eastAsia="仿宋" w:hAnsi="仿宋" w:hint="eastAsia"/>
          <w:sz w:val="28"/>
          <w:szCs w:val="28"/>
        </w:rPr>
        <w:t>指导教师须为本校专兼职教师。</w:t>
      </w:r>
    </w:p>
    <w:p w:rsidR="00350E34" w:rsidRPr="00350E34" w:rsidRDefault="00350E34" w:rsidP="005B4F9F">
      <w:pPr>
        <w:adjustRightInd w:val="0"/>
        <w:snapToGrid w:val="0"/>
        <w:spacing w:line="580" w:lineRule="exact"/>
        <w:ind w:firstLineChars="200" w:firstLine="560"/>
        <w:rPr>
          <w:rFonts w:ascii="仿宋" w:eastAsia="仿宋" w:hAnsi="仿宋"/>
          <w:sz w:val="28"/>
          <w:szCs w:val="28"/>
        </w:rPr>
      </w:pPr>
      <w:r w:rsidRPr="00350E34">
        <w:rPr>
          <w:rFonts w:ascii="仿宋" w:eastAsia="仿宋" w:hAnsi="仿宋" w:hint="eastAsia"/>
          <w:sz w:val="28"/>
          <w:szCs w:val="28"/>
        </w:rPr>
        <w:t>2. 参赛选手须为全日制正式学籍且思想品德端正中职在校学生一至三年级（含三年级）的学生。参赛选手年龄须不超过21周岁（当年），即1999年</w:t>
      </w:r>
      <w:r w:rsidR="005B4F9F">
        <w:rPr>
          <w:rFonts w:ascii="仿宋" w:eastAsia="仿宋" w:hAnsi="仿宋"/>
          <w:sz w:val="28"/>
          <w:szCs w:val="28"/>
        </w:rPr>
        <w:t>12</w:t>
      </w:r>
      <w:r w:rsidRPr="00350E34">
        <w:rPr>
          <w:rFonts w:ascii="仿宋" w:eastAsia="仿宋" w:hAnsi="仿宋" w:hint="eastAsia"/>
          <w:sz w:val="28"/>
          <w:szCs w:val="28"/>
        </w:rPr>
        <w:t>月1日后出生。</w:t>
      </w:r>
    </w:p>
    <w:p w:rsidR="00350E34" w:rsidRPr="00350E34" w:rsidRDefault="00350E34" w:rsidP="005B4F9F">
      <w:pPr>
        <w:adjustRightInd w:val="0"/>
        <w:snapToGrid w:val="0"/>
        <w:spacing w:line="580" w:lineRule="exact"/>
        <w:ind w:firstLineChars="200" w:firstLine="560"/>
        <w:rPr>
          <w:rFonts w:ascii="仿宋" w:eastAsia="仿宋" w:hAnsi="仿宋"/>
          <w:color w:val="FF0000"/>
          <w:sz w:val="28"/>
          <w:szCs w:val="28"/>
        </w:rPr>
      </w:pPr>
      <w:r w:rsidRPr="005E1337">
        <w:rPr>
          <w:rFonts w:ascii="仿宋" w:eastAsia="仿宋" w:hAnsi="仿宋" w:hint="eastAsia"/>
          <w:sz w:val="28"/>
          <w:szCs w:val="28"/>
        </w:rPr>
        <w:t>3. 外市代表队</w:t>
      </w:r>
      <w:r w:rsidRPr="005E1337">
        <w:rPr>
          <w:rFonts w:ascii="仿宋" w:eastAsia="仿宋" w:hAnsi="仿宋"/>
          <w:sz w:val="28"/>
          <w:szCs w:val="28"/>
        </w:rPr>
        <w:t>和企业代表队如果符合上述两条规定，也可以参加比赛</w:t>
      </w:r>
      <w:r w:rsidRPr="005E1337">
        <w:rPr>
          <w:rFonts w:ascii="仿宋" w:eastAsia="仿宋" w:hAnsi="仿宋" w:hint="eastAsia"/>
          <w:sz w:val="28"/>
          <w:szCs w:val="28"/>
        </w:rPr>
        <w:t>。</w:t>
      </w:r>
    </w:p>
    <w:p w:rsidR="00350E34" w:rsidRPr="00350E34" w:rsidRDefault="00350E34" w:rsidP="005B4F9F">
      <w:pPr>
        <w:adjustRightInd w:val="0"/>
        <w:snapToGrid w:val="0"/>
        <w:spacing w:line="580" w:lineRule="exact"/>
        <w:ind w:firstLineChars="200" w:firstLine="560"/>
        <w:rPr>
          <w:rFonts w:ascii="仿宋" w:eastAsia="仿宋" w:hAnsi="仿宋"/>
          <w:sz w:val="28"/>
          <w:szCs w:val="28"/>
        </w:rPr>
      </w:pPr>
      <w:r w:rsidRPr="00350E34">
        <w:rPr>
          <w:rFonts w:ascii="仿宋" w:eastAsia="仿宋" w:hAnsi="仿宋" w:hint="eastAsia"/>
          <w:sz w:val="28"/>
          <w:szCs w:val="28"/>
        </w:rPr>
        <w:t>4. 参赛选手所学专业须为中职高星级饭店运营与管理专业、旅游服务与管理专业或旅游外语专业。</w:t>
      </w:r>
    </w:p>
    <w:p w:rsidR="00350E34" w:rsidRDefault="00350E34" w:rsidP="005B4F9F">
      <w:pPr>
        <w:spacing w:line="580" w:lineRule="exact"/>
        <w:ind w:firstLine="570"/>
        <w:rPr>
          <w:rFonts w:ascii="仿宋" w:eastAsia="仿宋" w:hAnsi="仿宋"/>
          <w:sz w:val="28"/>
          <w:szCs w:val="28"/>
        </w:rPr>
      </w:pPr>
      <w:r w:rsidRPr="00350E34">
        <w:rPr>
          <w:rFonts w:ascii="仿宋" w:eastAsia="仿宋" w:hAnsi="仿宋" w:hint="eastAsia"/>
          <w:sz w:val="28"/>
          <w:szCs w:val="28"/>
        </w:rPr>
        <w:t>5. 由赛项所在上级主管部门发布参赛通知。</w:t>
      </w: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五、竞赛流程</w:t>
      </w:r>
    </w:p>
    <w:p w:rsidR="005B4F9F" w:rsidRPr="00A53601" w:rsidRDefault="005B4F9F" w:rsidP="005B4F9F">
      <w:pPr>
        <w:spacing w:line="580" w:lineRule="exact"/>
        <w:ind w:firstLine="573"/>
        <w:rPr>
          <w:rFonts w:ascii="仿宋_GB2312" w:eastAsia="仿宋_GB2312" w:hAnsi="仿宋"/>
          <w:bCs/>
          <w:color w:val="0D0D0D"/>
          <w:sz w:val="28"/>
          <w:szCs w:val="28"/>
        </w:rPr>
      </w:pPr>
      <w:r w:rsidRPr="00A53601">
        <w:rPr>
          <w:rFonts w:ascii="仿宋_GB2312" w:eastAsia="仿宋_GB2312" w:hAnsi="仿宋" w:cs="仿宋" w:hint="eastAsia"/>
          <w:bCs/>
          <w:color w:val="0D0D0D"/>
          <w:sz w:val="28"/>
          <w:szCs w:val="28"/>
        </w:rPr>
        <w:t>（一）</w:t>
      </w:r>
      <w:r w:rsidRPr="00A53601">
        <w:rPr>
          <w:rFonts w:ascii="仿宋_GB2312" w:eastAsia="仿宋_GB2312" w:hAnsi="仿宋" w:hint="eastAsia"/>
          <w:bCs/>
          <w:color w:val="0D0D0D"/>
          <w:sz w:val="28"/>
          <w:szCs w:val="28"/>
        </w:rPr>
        <w:t>比赛流程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723"/>
        <w:gridCol w:w="2900"/>
        <w:gridCol w:w="1155"/>
      </w:tblGrid>
      <w:tr w:rsidR="005B4F9F" w:rsidRPr="00A53601" w:rsidTr="0045669E">
        <w:trPr>
          <w:gridBefore w:val="1"/>
          <w:gridAfter w:val="1"/>
          <w:wBefore w:w="517" w:type="dxa"/>
          <w:wAfter w:w="1155" w:type="dxa"/>
          <w:trHeight w:hRule="exact" w:val="539"/>
          <w:jc w:val="center"/>
        </w:trPr>
        <w:tc>
          <w:tcPr>
            <w:tcW w:w="5962" w:type="dxa"/>
            <w:gridSpan w:val="2"/>
            <w:vAlign w:val="center"/>
          </w:tcPr>
          <w:p w:rsidR="005B4F9F" w:rsidRPr="00A53601" w:rsidRDefault="005B4F9F" w:rsidP="0045669E">
            <w:pPr>
              <w:widowControl/>
              <w:spacing w:line="580" w:lineRule="exact"/>
              <w:jc w:val="center"/>
              <w:rPr>
                <w:rFonts w:ascii="仿宋_GB2312" w:eastAsia="仿宋_GB2312" w:hAnsi="仿宋"/>
                <w:bCs/>
                <w:color w:val="0D0D0D"/>
                <w:sz w:val="24"/>
              </w:rPr>
            </w:pPr>
            <w:r w:rsidRPr="00A53601">
              <w:rPr>
                <w:rFonts w:ascii="仿宋_GB2312" w:eastAsia="仿宋_GB2312" w:hAnsi="仿宋" w:cs="仿宋" w:hint="eastAsia"/>
                <w:color w:val="0D0D0D"/>
                <w:sz w:val="24"/>
              </w:rPr>
              <w:t>领队抽取抽签序位</w:t>
            </w:r>
          </w:p>
        </w:tc>
      </w:tr>
      <w:tr w:rsidR="005B4F9F" w:rsidRPr="00A53601" w:rsidTr="0045669E">
        <w:trPr>
          <w:gridBefore w:val="1"/>
          <w:gridAfter w:val="1"/>
          <w:wBefore w:w="517" w:type="dxa"/>
          <w:wAfter w:w="1155" w:type="dxa"/>
          <w:trHeight w:hRule="exact" w:val="425"/>
          <w:jc w:val="center"/>
        </w:trPr>
        <w:tc>
          <w:tcPr>
            <w:tcW w:w="5962" w:type="dxa"/>
            <w:gridSpan w:val="2"/>
            <w:tcBorders>
              <w:left w:val="nil"/>
              <w:right w:val="nil"/>
            </w:tcBorders>
            <w:vAlign w:val="center"/>
          </w:tcPr>
          <w:p w:rsidR="005B4F9F" w:rsidRPr="00A53601" w:rsidRDefault="009321E1" w:rsidP="0045669E">
            <w:pPr>
              <w:widowControl/>
              <w:spacing w:line="580" w:lineRule="exact"/>
              <w:jc w:val="center"/>
              <w:rPr>
                <w:rFonts w:ascii="仿宋_GB2312" w:eastAsia="仿宋_GB2312" w:hAnsi="仿宋"/>
                <w:bCs/>
                <w:color w:val="0D0D0D"/>
                <w:sz w:val="24"/>
              </w:rPr>
            </w:pPr>
            <w:r>
              <w:rPr>
                <w:noProof/>
              </w:rPr>
              <w:pict>
                <v:group id="组合 11" o:spid="_x0000_s1034" style="position:absolute;left:0;text-align:left;margin-left:56.45pt;margin-top:1.15pt;width:171.45pt;height:225.95pt;z-index:251659264;mso-position-horizontal-relative:text;mso-position-vertical-relative:text" coordorigin="7998,61777" coordsize="3429,4519">
                  <v:line id="直线 12" o:spid="_x0000_s1035" style="position:absolute" from="7998,65864" to="7999,66296">
                    <v:stroke endarrow="open"/>
                  </v:line>
                  <v:line id="直线 13" o:spid="_x0000_s1036" style="position:absolute" from="11403,65858" to="11404,66290">
                    <v:stroke endarrow="open"/>
                  </v:line>
                  <v:line id="直线 14" o:spid="_x0000_s1037" style="position:absolute" from="9747,61777" to="9748,62209">
                    <v:stroke endarrow="open"/>
                  </v:line>
                  <v:line id="直线 15" o:spid="_x0000_s1038" style="position:absolute" from="9777,62719" to="9778,63151">
                    <v:stroke endarrow="open"/>
                  </v:line>
                  <v:line id="直线 16" o:spid="_x0000_s1039" style="position:absolute" from="9762,63691" to="9763,64123">
                    <v:stroke endarrow="open"/>
                  </v:line>
                  <v:line id="直线 17" o:spid="_x0000_s1040" style="position:absolute" from="11427,64652" to="11428,65084">
                    <v:stroke endarrow="open"/>
                  </v:line>
                  <v:line id="直线 18" o:spid="_x0000_s1041" style="position:absolute" from="8007,64631" to="8008,65063">
                    <v:stroke endarrow="open"/>
                  </v:line>
                </v:group>
              </w:pict>
            </w:r>
          </w:p>
        </w:tc>
      </w:tr>
      <w:tr w:rsidR="005B4F9F" w:rsidRPr="00A53601" w:rsidTr="0045669E">
        <w:trPr>
          <w:gridBefore w:val="1"/>
          <w:gridAfter w:val="1"/>
          <w:wBefore w:w="517" w:type="dxa"/>
          <w:wAfter w:w="1155" w:type="dxa"/>
          <w:trHeight w:hRule="exact" w:val="539"/>
          <w:jc w:val="center"/>
        </w:trPr>
        <w:tc>
          <w:tcPr>
            <w:tcW w:w="5962" w:type="dxa"/>
            <w:gridSpan w:val="2"/>
            <w:vAlign w:val="center"/>
          </w:tcPr>
          <w:p w:rsidR="005B4F9F" w:rsidRPr="00A53601" w:rsidRDefault="005B4F9F" w:rsidP="0045669E">
            <w:pPr>
              <w:widowControl/>
              <w:adjustRightInd w:val="0"/>
              <w:snapToGrid w:val="0"/>
              <w:spacing w:line="580" w:lineRule="exact"/>
              <w:jc w:val="center"/>
              <w:rPr>
                <w:rFonts w:ascii="仿宋_GB2312" w:eastAsia="仿宋_GB2312" w:hAnsi="仿宋"/>
                <w:bCs/>
                <w:color w:val="0D0D0D"/>
                <w:sz w:val="24"/>
              </w:rPr>
            </w:pPr>
            <w:r w:rsidRPr="00A53601">
              <w:rPr>
                <w:rFonts w:ascii="仿宋_GB2312" w:eastAsia="仿宋_GB2312" w:hAnsi="仿宋" w:cs="仿宋" w:hint="eastAsia"/>
                <w:color w:val="0D0D0D"/>
                <w:sz w:val="24"/>
              </w:rPr>
              <w:t>领队抽取选手比赛</w:t>
            </w:r>
            <w:r>
              <w:rPr>
                <w:rFonts w:ascii="仿宋_GB2312" w:eastAsia="仿宋_GB2312" w:hAnsi="仿宋" w:cs="仿宋" w:hint="eastAsia"/>
                <w:color w:val="0D0D0D"/>
                <w:sz w:val="24"/>
              </w:rPr>
              <w:t>场次</w:t>
            </w:r>
          </w:p>
        </w:tc>
      </w:tr>
      <w:tr w:rsidR="005B4F9F" w:rsidRPr="00A53601" w:rsidTr="0045669E">
        <w:trPr>
          <w:gridBefore w:val="1"/>
          <w:gridAfter w:val="1"/>
          <w:wBefore w:w="517" w:type="dxa"/>
          <w:wAfter w:w="1155" w:type="dxa"/>
          <w:trHeight w:hRule="exact" w:val="425"/>
          <w:jc w:val="center"/>
        </w:trPr>
        <w:tc>
          <w:tcPr>
            <w:tcW w:w="5962" w:type="dxa"/>
            <w:gridSpan w:val="2"/>
            <w:tcBorders>
              <w:left w:val="nil"/>
              <w:right w:val="nil"/>
            </w:tcBorders>
            <w:vAlign w:val="center"/>
          </w:tcPr>
          <w:p w:rsidR="005B4F9F" w:rsidRPr="00A53601" w:rsidRDefault="005B4F9F" w:rsidP="0045669E">
            <w:pPr>
              <w:widowControl/>
              <w:spacing w:line="580" w:lineRule="exact"/>
              <w:jc w:val="center"/>
              <w:rPr>
                <w:rFonts w:ascii="仿宋_GB2312" w:eastAsia="仿宋_GB2312" w:hAnsi="仿宋"/>
                <w:bCs/>
                <w:color w:val="0D0D0D"/>
                <w:sz w:val="24"/>
              </w:rPr>
            </w:pPr>
          </w:p>
        </w:tc>
      </w:tr>
      <w:tr w:rsidR="005B4F9F" w:rsidRPr="00A53601" w:rsidTr="0045669E">
        <w:trPr>
          <w:gridBefore w:val="1"/>
          <w:gridAfter w:val="1"/>
          <w:wBefore w:w="517" w:type="dxa"/>
          <w:wAfter w:w="1155" w:type="dxa"/>
          <w:trHeight w:hRule="exact" w:val="539"/>
          <w:jc w:val="center"/>
        </w:trPr>
        <w:tc>
          <w:tcPr>
            <w:tcW w:w="5962" w:type="dxa"/>
            <w:gridSpan w:val="2"/>
            <w:vAlign w:val="center"/>
          </w:tcPr>
          <w:p w:rsidR="005B4F9F" w:rsidRPr="00A53601" w:rsidRDefault="005B4F9F" w:rsidP="0045669E">
            <w:pPr>
              <w:widowControl/>
              <w:spacing w:line="580" w:lineRule="exact"/>
              <w:jc w:val="center"/>
              <w:rPr>
                <w:rFonts w:ascii="仿宋_GB2312" w:eastAsia="仿宋_GB2312" w:hAnsi="仿宋"/>
                <w:bCs/>
                <w:color w:val="0D0D0D"/>
                <w:sz w:val="24"/>
              </w:rPr>
            </w:pPr>
            <w:r w:rsidRPr="00A53601">
              <w:rPr>
                <w:rFonts w:ascii="仿宋_GB2312" w:eastAsia="仿宋_GB2312" w:hAnsi="仿宋" w:cs="仿宋" w:hint="eastAsia"/>
                <w:color w:val="0D0D0D"/>
                <w:sz w:val="24"/>
              </w:rPr>
              <w:t>赛期选手检录</w:t>
            </w:r>
          </w:p>
        </w:tc>
      </w:tr>
      <w:tr w:rsidR="005B4F9F" w:rsidRPr="00A53601" w:rsidTr="0045669E">
        <w:trPr>
          <w:gridBefore w:val="1"/>
          <w:gridAfter w:val="1"/>
          <w:wBefore w:w="517" w:type="dxa"/>
          <w:wAfter w:w="1155" w:type="dxa"/>
          <w:trHeight w:hRule="exact" w:val="425"/>
          <w:jc w:val="center"/>
        </w:trPr>
        <w:tc>
          <w:tcPr>
            <w:tcW w:w="5962" w:type="dxa"/>
            <w:gridSpan w:val="2"/>
            <w:tcBorders>
              <w:left w:val="nil"/>
              <w:right w:val="nil"/>
            </w:tcBorders>
            <w:vAlign w:val="center"/>
          </w:tcPr>
          <w:p w:rsidR="005B4F9F" w:rsidRPr="00A53601" w:rsidRDefault="005B4F9F" w:rsidP="0045669E">
            <w:pPr>
              <w:widowControl/>
              <w:spacing w:line="580" w:lineRule="exact"/>
              <w:jc w:val="center"/>
              <w:rPr>
                <w:rFonts w:ascii="仿宋_GB2312" w:eastAsia="仿宋_GB2312" w:hAnsi="仿宋"/>
                <w:bCs/>
                <w:color w:val="0D0D0D"/>
                <w:sz w:val="24"/>
              </w:rPr>
            </w:pPr>
          </w:p>
        </w:tc>
      </w:tr>
      <w:tr w:rsidR="005B4F9F" w:rsidRPr="00A53601" w:rsidTr="0045669E">
        <w:trPr>
          <w:gridBefore w:val="1"/>
          <w:gridAfter w:val="1"/>
          <w:wBefore w:w="517" w:type="dxa"/>
          <w:wAfter w:w="1155" w:type="dxa"/>
          <w:trHeight w:hRule="exact" w:val="539"/>
          <w:jc w:val="center"/>
        </w:trPr>
        <w:tc>
          <w:tcPr>
            <w:tcW w:w="5962" w:type="dxa"/>
            <w:gridSpan w:val="2"/>
            <w:vAlign w:val="center"/>
          </w:tcPr>
          <w:p w:rsidR="005B4F9F" w:rsidRPr="00A53601" w:rsidRDefault="005B4F9F" w:rsidP="0045669E">
            <w:pPr>
              <w:widowControl/>
              <w:spacing w:line="580" w:lineRule="exact"/>
              <w:jc w:val="center"/>
              <w:rPr>
                <w:rFonts w:ascii="仿宋_GB2312" w:eastAsia="仿宋_GB2312" w:hAnsi="仿宋"/>
                <w:bCs/>
                <w:color w:val="0D0D0D"/>
                <w:sz w:val="24"/>
              </w:rPr>
            </w:pPr>
            <w:r w:rsidRPr="00A53601">
              <w:rPr>
                <w:rFonts w:ascii="仿宋_GB2312" w:eastAsia="仿宋_GB2312" w:hAnsi="仿宋" w:cs="仿宋" w:hint="eastAsia"/>
                <w:color w:val="0D0D0D"/>
                <w:sz w:val="24"/>
              </w:rPr>
              <w:t>选手二次加密，抽取比赛场次、工位号，候考</w:t>
            </w:r>
          </w:p>
        </w:tc>
      </w:tr>
      <w:tr w:rsidR="005B4F9F" w:rsidRPr="00A53601" w:rsidTr="0045669E">
        <w:trPr>
          <w:gridBefore w:val="1"/>
          <w:gridAfter w:val="1"/>
          <w:wBefore w:w="517" w:type="dxa"/>
          <w:wAfter w:w="1155" w:type="dxa"/>
          <w:trHeight w:hRule="exact" w:val="425"/>
          <w:jc w:val="center"/>
        </w:trPr>
        <w:tc>
          <w:tcPr>
            <w:tcW w:w="5962" w:type="dxa"/>
            <w:gridSpan w:val="2"/>
            <w:tcBorders>
              <w:left w:val="nil"/>
              <w:right w:val="nil"/>
            </w:tcBorders>
            <w:vAlign w:val="center"/>
          </w:tcPr>
          <w:p w:rsidR="005B4F9F" w:rsidRPr="00A53601" w:rsidRDefault="005B4F9F" w:rsidP="0045669E">
            <w:pPr>
              <w:widowControl/>
              <w:spacing w:line="580" w:lineRule="exact"/>
              <w:jc w:val="center"/>
              <w:rPr>
                <w:rFonts w:ascii="仿宋_GB2312" w:eastAsia="仿宋_GB2312" w:hAnsi="仿宋"/>
                <w:bCs/>
                <w:color w:val="0D0D0D"/>
                <w:sz w:val="24"/>
              </w:rPr>
            </w:pPr>
          </w:p>
        </w:tc>
      </w:tr>
      <w:tr w:rsidR="005B4F9F" w:rsidRPr="00A53601" w:rsidTr="0045669E">
        <w:trPr>
          <w:trHeight w:hRule="exact" w:val="784"/>
          <w:jc w:val="center"/>
        </w:trPr>
        <w:tc>
          <w:tcPr>
            <w:tcW w:w="4240" w:type="dxa"/>
            <w:gridSpan w:val="2"/>
            <w:vAlign w:val="center"/>
          </w:tcPr>
          <w:p w:rsidR="005B4F9F" w:rsidRPr="00A53601" w:rsidRDefault="005B4F9F" w:rsidP="0045669E">
            <w:pPr>
              <w:widowControl/>
              <w:spacing w:line="580" w:lineRule="exact"/>
              <w:jc w:val="center"/>
              <w:rPr>
                <w:rFonts w:ascii="仿宋_GB2312" w:eastAsia="仿宋_GB2312" w:hAnsi="仿宋"/>
                <w:bCs/>
                <w:color w:val="0D0D0D"/>
                <w:sz w:val="24"/>
              </w:rPr>
            </w:pPr>
            <w:r w:rsidRPr="00A53601">
              <w:rPr>
                <w:rFonts w:ascii="仿宋_GB2312" w:eastAsia="仿宋_GB2312" w:hAnsi="仿宋" w:cs="仿宋" w:hint="eastAsia"/>
                <w:color w:val="0D0D0D"/>
                <w:sz w:val="24"/>
              </w:rPr>
              <w:t>中餐宴会摆台与服务现场操作比赛（含仪容仪表展示）</w:t>
            </w:r>
          </w:p>
        </w:tc>
        <w:tc>
          <w:tcPr>
            <w:tcW w:w="4055" w:type="dxa"/>
            <w:gridSpan w:val="2"/>
            <w:vAlign w:val="center"/>
          </w:tcPr>
          <w:p w:rsidR="005B4F9F" w:rsidRPr="00A53601" w:rsidRDefault="005B4F9F" w:rsidP="0045669E">
            <w:pPr>
              <w:widowControl/>
              <w:spacing w:line="580" w:lineRule="exact"/>
              <w:jc w:val="center"/>
              <w:rPr>
                <w:rFonts w:ascii="仿宋_GB2312" w:eastAsia="仿宋_GB2312" w:hAnsi="仿宋" w:cs="仿宋"/>
                <w:color w:val="0D0D0D"/>
                <w:sz w:val="24"/>
              </w:rPr>
            </w:pPr>
            <w:r w:rsidRPr="00A53601">
              <w:rPr>
                <w:rFonts w:ascii="仿宋_GB2312" w:eastAsia="仿宋_GB2312" w:hAnsi="仿宋" w:cs="仿宋" w:hint="eastAsia"/>
                <w:color w:val="0D0D0D"/>
                <w:sz w:val="24"/>
              </w:rPr>
              <w:t>客房中式铺床与开夜床服务现场操作比赛（含仪容仪表展示）</w:t>
            </w:r>
          </w:p>
        </w:tc>
      </w:tr>
      <w:tr w:rsidR="005B4F9F" w:rsidRPr="00A53601" w:rsidTr="0045669E">
        <w:trPr>
          <w:gridBefore w:val="1"/>
          <w:gridAfter w:val="1"/>
          <w:wBefore w:w="517" w:type="dxa"/>
          <w:wAfter w:w="1155" w:type="dxa"/>
          <w:trHeight w:hRule="exact" w:val="425"/>
          <w:jc w:val="center"/>
        </w:trPr>
        <w:tc>
          <w:tcPr>
            <w:tcW w:w="5962" w:type="dxa"/>
            <w:gridSpan w:val="2"/>
            <w:tcBorders>
              <w:left w:val="nil"/>
              <w:right w:val="nil"/>
            </w:tcBorders>
            <w:vAlign w:val="center"/>
          </w:tcPr>
          <w:p w:rsidR="005B4F9F" w:rsidRPr="00A53601" w:rsidRDefault="005B4F9F" w:rsidP="0045669E">
            <w:pPr>
              <w:widowControl/>
              <w:spacing w:line="580" w:lineRule="exact"/>
              <w:jc w:val="center"/>
              <w:rPr>
                <w:rFonts w:ascii="仿宋_GB2312" w:eastAsia="仿宋_GB2312" w:hAnsi="仿宋"/>
                <w:bCs/>
                <w:color w:val="0D0D0D"/>
                <w:sz w:val="24"/>
              </w:rPr>
            </w:pPr>
          </w:p>
        </w:tc>
      </w:tr>
      <w:tr w:rsidR="005B4F9F" w:rsidRPr="00A53601" w:rsidTr="0045669E">
        <w:trPr>
          <w:gridBefore w:val="1"/>
          <w:gridAfter w:val="1"/>
          <w:wBefore w:w="517" w:type="dxa"/>
          <w:wAfter w:w="1155" w:type="dxa"/>
          <w:trHeight w:hRule="exact" w:val="539"/>
          <w:jc w:val="center"/>
        </w:trPr>
        <w:tc>
          <w:tcPr>
            <w:tcW w:w="3062" w:type="dxa"/>
            <w:vAlign w:val="center"/>
          </w:tcPr>
          <w:p w:rsidR="005B4F9F" w:rsidRPr="00A53601" w:rsidRDefault="005B4F9F" w:rsidP="0045669E">
            <w:pPr>
              <w:widowControl/>
              <w:spacing w:line="580" w:lineRule="exact"/>
              <w:jc w:val="center"/>
              <w:rPr>
                <w:rFonts w:ascii="仿宋_GB2312" w:eastAsia="仿宋_GB2312" w:hAnsi="仿宋"/>
                <w:bCs/>
                <w:color w:val="0D0D0D"/>
                <w:sz w:val="24"/>
              </w:rPr>
            </w:pPr>
            <w:r w:rsidRPr="00A53601">
              <w:rPr>
                <w:rFonts w:ascii="仿宋_GB2312" w:eastAsia="仿宋_GB2312" w:hAnsi="仿宋" w:cs="仿宋" w:hint="eastAsia"/>
                <w:color w:val="0D0D0D"/>
                <w:sz w:val="24"/>
              </w:rPr>
              <w:t>专业理论口试</w:t>
            </w:r>
          </w:p>
        </w:tc>
        <w:tc>
          <w:tcPr>
            <w:tcW w:w="2900" w:type="dxa"/>
            <w:vAlign w:val="center"/>
          </w:tcPr>
          <w:p w:rsidR="005B4F9F" w:rsidRPr="00A53601" w:rsidRDefault="005B4F9F" w:rsidP="0045669E">
            <w:pPr>
              <w:widowControl/>
              <w:spacing w:line="580" w:lineRule="exact"/>
              <w:jc w:val="center"/>
              <w:rPr>
                <w:rFonts w:ascii="仿宋_GB2312" w:eastAsia="仿宋_GB2312" w:hAnsi="仿宋" w:cs="仿宋"/>
                <w:color w:val="0D0D0D"/>
                <w:sz w:val="24"/>
              </w:rPr>
            </w:pPr>
            <w:r w:rsidRPr="00A53601">
              <w:rPr>
                <w:rFonts w:ascii="仿宋_GB2312" w:eastAsia="仿宋_GB2312" w:hAnsi="仿宋" w:cs="仿宋" w:hint="eastAsia"/>
                <w:color w:val="0D0D0D"/>
                <w:sz w:val="24"/>
              </w:rPr>
              <w:t>专业英语口试</w:t>
            </w:r>
          </w:p>
        </w:tc>
      </w:tr>
    </w:tbl>
    <w:p w:rsidR="005B4F9F" w:rsidRDefault="005B4F9F" w:rsidP="005B4F9F">
      <w:pPr>
        <w:spacing w:line="580" w:lineRule="exact"/>
        <w:rPr>
          <w:rFonts w:ascii="仿宋" w:eastAsia="仿宋" w:hAnsi="仿宋"/>
          <w:bCs/>
          <w:color w:val="0D0D0D"/>
          <w:sz w:val="28"/>
          <w:szCs w:val="28"/>
        </w:rPr>
      </w:pPr>
    </w:p>
    <w:p w:rsidR="00350E34" w:rsidRPr="00F034F6" w:rsidRDefault="00350E34" w:rsidP="005B4F9F">
      <w:pPr>
        <w:spacing w:line="580" w:lineRule="exact"/>
        <w:ind w:firstLine="573"/>
        <w:rPr>
          <w:rFonts w:ascii="仿宋" w:eastAsia="仿宋" w:hAnsi="仿宋" w:cs="仿宋"/>
          <w:bCs/>
          <w:color w:val="0D0D0D"/>
          <w:sz w:val="28"/>
          <w:szCs w:val="28"/>
        </w:rPr>
      </w:pPr>
      <w:r w:rsidRPr="00F034F6">
        <w:rPr>
          <w:rFonts w:ascii="仿宋" w:eastAsia="仿宋" w:hAnsi="仿宋" w:hint="eastAsia"/>
          <w:bCs/>
          <w:color w:val="0D0D0D"/>
          <w:sz w:val="28"/>
          <w:szCs w:val="28"/>
        </w:rPr>
        <w:t>（二）</w:t>
      </w:r>
      <w:r w:rsidRPr="00F034F6">
        <w:rPr>
          <w:rFonts w:ascii="仿宋" w:eastAsia="仿宋" w:hAnsi="仿宋" w:cs="仿宋" w:hint="eastAsia"/>
          <w:bCs/>
          <w:color w:val="0D0D0D"/>
          <w:sz w:val="28"/>
          <w:szCs w:val="28"/>
        </w:rPr>
        <w:t>比赛日程安排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686"/>
        <w:gridCol w:w="4222"/>
      </w:tblGrid>
      <w:tr w:rsidR="00350E34" w:rsidRPr="00F034F6" w:rsidTr="003B1E45">
        <w:trPr>
          <w:trHeight w:hRule="exact" w:val="539"/>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b/>
                <w:color w:val="0D0D0D"/>
                <w:sz w:val="24"/>
              </w:rPr>
            </w:pPr>
            <w:r w:rsidRPr="00F034F6">
              <w:rPr>
                <w:rFonts w:ascii="仿宋" w:eastAsia="仿宋" w:hAnsi="仿宋" w:cs="仿宋" w:hint="eastAsia"/>
                <w:b/>
                <w:color w:val="0D0D0D"/>
                <w:sz w:val="24"/>
              </w:rPr>
              <w:t>日 期</w:t>
            </w:r>
          </w:p>
        </w:tc>
        <w:tc>
          <w:tcPr>
            <w:tcW w:w="2686"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b/>
                <w:color w:val="0D0D0D"/>
                <w:sz w:val="24"/>
              </w:rPr>
            </w:pPr>
            <w:r w:rsidRPr="00F034F6">
              <w:rPr>
                <w:rFonts w:ascii="仿宋" w:eastAsia="仿宋" w:hAnsi="仿宋" w:cs="仿宋" w:hint="eastAsia"/>
                <w:b/>
                <w:color w:val="0D0D0D"/>
                <w:sz w:val="24"/>
              </w:rPr>
              <w:t>时 间</w:t>
            </w:r>
          </w:p>
        </w:tc>
        <w:tc>
          <w:tcPr>
            <w:tcW w:w="4222"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b/>
                <w:color w:val="0D0D0D"/>
                <w:sz w:val="24"/>
              </w:rPr>
            </w:pPr>
            <w:r w:rsidRPr="00F034F6">
              <w:rPr>
                <w:rFonts w:ascii="仿宋" w:eastAsia="仿宋" w:hAnsi="仿宋" w:cs="仿宋" w:hint="eastAsia"/>
                <w:b/>
                <w:color w:val="0D0D0D"/>
                <w:sz w:val="24"/>
              </w:rPr>
              <w:t>事 项</w:t>
            </w:r>
          </w:p>
        </w:tc>
      </w:tr>
      <w:tr w:rsidR="00350E34" w:rsidRPr="00F034F6" w:rsidTr="003B1E45">
        <w:trPr>
          <w:trHeight w:hRule="exact" w:val="539"/>
          <w:jc w:val="center"/>
        </w:trPr>
        <w:tc>
          <w:tcPr>
            <w:tcW w:w="1380" w:type="dxa"/>
            <w:vMerge w:val="restart"/>
            <w:tcBorders>
              <w:top w:val="single" w:sz="4" w:space="0" w:color="auto"/>
              <w:left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sidRPr="00F034F6">
              <w:rPr>
                <w:rFonts w:ascii="仿宋" w:eastAsia="仿宋" w:hAnsi="仿宋" w:cs="仿宋" w:hint="eastAsia"/>
                <w:color w:val="0D0D0D"/>
                <w:sz w:val="24"/>
              </w:rPr>
              <w:t>比赛日</w:t>
            </w:r>
          </w:p>
        </w:tc>
        <w:tc>
          <w:tcPr>
            <w:tcW w:w="2686"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sidRPr="00F034F6">
              <w:rPr>
                <w:rFonts w:ascii="仿宋" w:eastAsia="仿宋" w:hAnsi="仿宋" w:cs="仿宋" w:hint="eastAsia"/>
                <w:color w:val="0D0D0D"/>
                <w:sz w:val="24"/>
              </w:rPr>
              <w:t>7:30—8:00</w:t>
            </w:r>
          </w:p>
        </w:tc>
        <w:tc>
          <w:tcPr>
            <w:tcW w:w="4222"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sidRPr="00F034F6">
              <w:rPr>
                <w:rFonts w:ascii="仿宋" w:eastAsia="仿宋" w:hAnsi="仿宋" w:cs="仿宋" w:hint="eastAsia"/>
                <w:color w:val="0D0D0D"/>
                <w:sz w:val="24"/>
              </w:rPr>
              <w:t>参赛选手及领队、指导教师报到</w:t>
            </w:r>
          </w:p>
        </w:tc>
      </w:tr>
      <w:tr w:rsidR="00350E34" w:rsidRPr="00F034F6" w:rsidTr="003B1E45">
        <w:trPr>
          <w:trHeight w:hRule="exact" w:val="539"/>
          <w:jc w:val="center"/>
        </w:trPr>
        <w:tc>
          <w:tcPr>
            <w:tcW w:w="1380" w:type="dxa"/>
            <w:vMerge/>
            <w:tcBorders>
              <w:top w:val="single" w:sz="4" w:space="0" w:color="auto"/>
              <w:left w:val="single" w:sz="4" w:space="0" w:color="auto"/>
              <w:right w:val="single" w:sz="4" w:space="0" w:color="auto"/>
            </w:tcBorders>
            <w:vAlign w:val="center"/>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p>
        </w:tc>
        <w:tc>
          <w:tcPr>
            <w:tcW w:w="2686" w:type="dxa"/>
            <w:tcBorders>
              <w:top w:val="single" w:sz="4" w:space="0" w:color="auto"/>
              <w:left w:val="single" w:sz="4" w:space="0" w:color="auto"/>
              <w:bottom w:val="single" w:sz="4" w:space="0" w:color="auto"/>
              <w:right w:val="single" w:sz="4" w:space="0" w:color="auto"/>
            </w:tcBorders>
            <w:vAlign w:val="center"/>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Pr>
                <w:rFonts w:ascii="仿宋" w:eastAsia="仿宋" w:hAnsi="仿宋" w:cs="仿宋" w:hint="eastAsia"/>
                <w:color w:val="0D0D0D"/>
                <w:sz w:val="24"/>
              </w:rPr>
              <w:t>8:00-8:30</w:t>
            </w:r>
          </w:p>
        </w:tc>
        <w:tc>
          <w:tcPr>
            <w:tcW w:w="4222" w:type="dxa"/>
            <w:tcBorders>
              <w:top w:val="single" w:sz="4" w:space="0" w:color="auto"/>
              <w:left w:val="single" w:sz="4" w:space="0" w:color="auto"/>
              <w:bottom w:val="single" w:sz="4" w:space="0" w:color="auto"/>
              <w:right w:val="single" w:sz="4" w:space="0" w:color="auto"/>
            </w:tcBorders>
            <w:vAlign w:val="center"/>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sidRPr="00F034F6">
              <w:rPr>
                <w:rFonts w:ascii="仿宋" w:eastAsia="仿宋" w:hAnsi="仿宋" w:cs="仿宋" w:hint="eastAsia"/>
                <w:color w:val="0D0D0D"/>
                <w:sz w:val="24"/>
              </w:rPr>
              <w:t>领队会议</w:t>
            </w:r>
            <w:r>
              <w:rPr>
                <w:rFonts w:ascii="仿宋" w:eastAsia="仿宋" w:hAnsi="仿宋" w:cs="仿宋" w:hint="eastAsia"/>
                <w:color w:val="0D0D0D"/>
                <w:sz w:val="24"/>
              </w:rPr>
              <w:t>、</w:t>
            </w:r>
            <w:r w:rsidRPr="00F034F6">
              <w:rPr>
                <w:rFonts w:ascii="仿宋" w:eastAsia="仿宋" w:hAnsi="仿宋" w:cs="仿宋" w:hint="eastAsia"/>
                <w:color w:val="0D0D0D"/>
                <w:sz w:val="24"/>
              </w:rPr>
              <w:t>领队抽取抽签序位</w:t>
            </w:r>
          </w:p>
        </w:tc>
      </w:tr>
      <w:tr w:rsidR="00350E34" w:rsidRPr="00F034F6" w:rsidTr="003B1E45">
        <w:trPr>
          <w:trHeight w:hRule="exact" w:val="539"/>
          <w:jc w:val="center"/>
        </w:trPr>
        <w:tc>
          <w:tcPr>
            <w:tcW w:w="1380" w:type="dxa"/>
            <w:vMerge/>
            <w:tcBorders>
              <w:top w:val="single" w:sz="4" w:space="0" w:color="auto"/>
              <w:left w:val="single" w:sz="4" w:space="0" w:color="auto"/>
              <w:right w:val="single" w:sz="4" w:space="0" w:color="auto"/>
            </w:tcBorders>
            <w:vAlign w:val="center"/>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p>
        </w:tc>
        <w:tc>
          <w:tcPr>
            <w:tcW w:w="2686" w:type="dxa"/>
            <w:tcBorders>
              <w:top w:val="single" w:sz="4" w:space="0" w:color="auto"/>
              <w:left w:val="single" w:sz="4" w:space="0" w:color="auto"/>
              <w:bottom w:val="single" w:sz="4" w:space="0" w:color="auto"/>
              <w:right w:val="single" w:sz="4" w:space="0" w:color="auto"/>
            </w:tcBorders>
            <w:vAlign w:val="center"/>
          </w:tcPr>
          <w:p w:rsidR="00350E34" w:rsidRDefault="00350E34" w:rsidP="005B4F9F">
            <w:pPr>
              <w:widowControl/>
              <w:tabs>
                <w:tab w:val="left" w:pos="1985"/>
              </w:tabs>
              <w:adjustRightInd w:val="0"/>
              <w:snapToGrid w:val="0"/>
              <w:spacing w:line="580" w:lineRule="exact"/>
              <w:rPr>
                <w:rFonts w:ascii="仿宋" w:eastAsia="仿宋" w:hAnsi="仿宋" w:cs="仿宋"/>
                <w:color w:val="0D0D0D"/>
                <w:sz w:val="24"/>
              </w:rPr>
            </w:pPr>
            <w:r>
              <w:rPr>
                <w:rFonts w:ascii="仿宋" w:eastAsia="仿宋" w:hAnsi="仿宋" w:cs="仿宋" w:hint="eastAsia"/>
                <w:color w:val="0D0D0D"/>
                <w:sz w:val="24"/>
              </w:rPr>
              <w:t>8:30-9:00</w:t>
            </w:r>
          </w:p>
        </w:tc>
        <w:tc>
          <w:tcPr>
            <w:tcW w:w="4222" w:type="dxa"/>
            <w:tcBorders>
              <w:top w:val="single" w:sz="4" w:space="0" w:color="auto"/>
              <w:left w:val="single" w:sz="4" w:space="0" w:color="auto"/>
              <w:bottom w:val="single" w:sz="4" w:space="0" w:color="auto"/>
              <w:right w:val="single" w:sz="4" w:space="0" w:color="auto"/>
            </w:tcBorders>
            <w:vAlign w:val="center"/>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Pr>
                <w:rFonts w:ascii="仿宋" w:eastAsia="仿宋" w:hAnsi="仿宋" w:cs="仿宋" w:hint="eastAsia"/>
                <w:color w:val="0D0D0D"/>
                <w:sz w:val="24"/>
              </w:rPr>
              <w:t>参赛</w:t>
            </w:r>
            <w:r>
              <w:rPr>
                <w:rFonts w:ascii="仿宋" w:eastAsia="仿宋" w:hAnsi="仿宋" w:cs="仿宋"/>
                <w:color w:val="0D0D0D"/>
                <w:sz w:val="24"/>
              </w:rPr>
              <w:t>选手到达赛场</w:t>
            </w:r>
          </w:p>
        </w:tc>
      </w:tr>
      <w:tr w:rsidR="00350E34" w:rsidRPr="00F034F6" w:rsidTr="003B1E45">
        <w:trPr>
          <w:trHeight w:hRule="exact" w:val="539"/>
          <w:jc w:val="center"/>
        </w:trPr>
        <w:tc>
          <w:tcPr>
            <w:tcW w:w="1380" w:type="dxa"/>
            <w:vMerge/>
            <w:tcBorders>
              <w:left w:val="single" w:sz="4" w:space="0" w:color="auto"/>
              <w:right w:val="single" w:sz="4" w:space="0" w:color="auto"/>
            </w:tcBorders>
            <w:vAlign w:val="center"/>
            <w:hideMark/>
          </w:tcPr>
          <w:p w:rsidR="00350E34" w:rsidRPr="00F034F6" w:rsidRDefault="00350E34" w:rsidP="005B4F9F">
            <w:pPr>
              <w:widowControl/>
              <w:spacing w:line="580" w:lineRule="exact"/>
              <w:rPr>
                <w:rFonts w:ascii="仿宋" w:eastAsia="仿宋" w:hAnsi="仿宋" w:cs="仿宋"/>
                <w:color w:val="0D0D0D"/>
                <w:sz w:val="24"/>
              </w:rPr>
            </w:pPr>
          </w:p>
        </w:tc>
        <w:tc>
          <w:tcPr>
            <w:tcW w:w="2686"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Pr>
                <w:rFonts w:ascii="仿宋" w:eastAsia="仿宋" w:hAnsi="仿宋" w:cs="仿宋"/>
                <w:color w:val="0D0D0D"/>
                <w:sz w:val="24"/>
              </w:rPr>
              <w:t>9</w:t>
            </w:r>
            <w:r w:rsidRPr="00F034F6">
              <w:rPr>
                <w:rFonts w:ascii="仿宋" w:eastAsia="仿宋" w:hAnsi="仿宋" w:cs="仿宋" w:hint="eastAsia"/>
                <w:color w:val="0D0D0D"/>
                <w:sz w:val="24"/>
              </w:rPr>
              <w:t>:00—12:00</w:t>
            </w:r>
          </w:p>
        </w:tc>
        <w:tc>
          <w:tcPr>
            <w:tcW w:w="4222"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bookmarkStart w:id="0" w:name="OLE_LINK3"/>
            <w:r w:rsidRPr="00F034F6">
              <w:rPr>
                <w:rFonts w:ascii="仿宋" w:eastAsia="仿宋" w:hAnsi="仿宋" w:cs="仿宋" w:hint="eastAsia"/>
                <w:color w:val="0D0D0D"/>
                <w:sz w:val="24"/>
              </w:rPr>
              <w:t>选手比赛</w:t>
            </w:r>
            <w:bookmarkEnd w:id="0"/>
          </w:p>
        </w:tc>
      </w:tr>
      <w:tr w:rsidR="00350E34" w:rsidRPr="00F034F6" w:rsidTr="003B1E45">
        <w:trPr>
          <w:trHeight w:hRule="exact" w:val="539"/>
          <w:jc w:val="center"/>
        </w:trPr>
        <w:tc>
          <w:tcPr>
            <w:tcW w:w="1380" w:type="dxa"/>
            <w:vMerge/>
            <w:tcBorders>
              <w:left w:val="single" w:sz="4" w:space="0" w:color="auto"/>
              <w:right w:val="single" w:sz="4" w:space="0" w:color="auto"/>
            </w:tcBorders>
            <w:vAlign w:val="center"/>
            <w:hideMark/>
          </w:tcPr>
          <w:p w:rsidR="00350E34" w:rsidRPr="00F034F6" w:rsidRDefault="00350E34" w:rsidP="005B4F9F">
            <w:pPr>
              <w:widowControl/>
              <w:spacing w:line="580" w:lineRule="exact"/>
              <w:rPr>
                <w:rFonts w:ascii="仿宋" w:eastAsia="仿宋" w:hAnsi="仿宋" w:cs="仿宋"/>
                <w:color w:val="0D0D0D"/>
                <w:sz w:val="24"/>
              </w:rPr>
            </w:pPr>
          </w:p>
        </w:tc>
        <w:tc>
          <w:tcPr>
            <w:tcW w:w="2686"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sidRPr="00F034F6">
              <w:rPr>
                <w:rFonts w:ascii="仿宋" w:eastAsia="仿宋" w:hAnsi="仿宋" w:cs="仿宋" w:hint="eastAsia"/>
                <w:color w:val="0D0D0D"/>
                <w:sz w:val="24"/>
              </w:rPr>
              <w:t>13:00—16:00</w:t>
            </w:r>
          </w:p>
        </w:tc>
        <w:tc>
          <w:tcPr>
            <w:tcW w:w="4222"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sidRPr="00F034F6">
              <w:rPr>
                <w:rFonts w:ascii="仿宋" w:eastAsia="仿宋" w:hAnsi="仿宋" w:cs="仿宋" w:hint="eastAsia"/>
                <w:color w:val="0D0D0D"/>
                <w:sz w:val="24"/>
              </w:rPr>
              <w:t>选手比赛</w:t>
            </w:r>
          </w:p>
        </w:tc>
      </w:tr>
      <w:tr w:rsidR="00350E34" w:rsidRPr="00F034F6" w:rsidTr="003B1E45">
        <w:trPr>
          <w:trHeight w:hRule="exact" w:val="539"/>
          <w:jc w:val="center"/>
        </w:trPr>
        <w:tc>
          <w:tcPr>
            <w:tcW w:w="1380" w:type="dxa"/>
            <w:vMerge/>
            <w:tcBorders>
              <w:left w:val="single" w:sz="4" w:space="0" w:color="auto"/>
              <w:bottom w:val="single" w:sz="4" w:space="0" w:color="auto"/>
              <w:right w:val="single" w:sz="4" w:space="0" w:color="auto"/>
            </w:tcBorders>
            <w:vAlign w:val="center"/>
            <w:hideMark/>
          </w:tcPr>
          <w:p w:rsidR="00350E34" w:rsidRPr="00F034F6" w:rsidRDefault="00350E34" w:rsidP="005B4F9F">
            <w:pPr>
              <w:widowControl/>
              <w:spacing w:line="580" w:lineRule="exact"/>
              <w:rPr>
                <w:rFonts w:ascii="仿宋" w:eastAsia="仿宋" w:hAnsi="仿宋" w:cs="仿宋"/>
                <w:color w:val="0D0D0D"/>
                <w:sz w:val="24"/>
              </w:rPr>
            </w:pPr>
          </w:p>
        </w:tc>
        <w:tc>
          <w:tcPr>
            <w:tcW w:w="2686"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sidRPr="00F034F6">
              <w:rPr>
                <w:rFonts w:ascii="仿宋" w:eastAsia="仿宋" w:hAnsi="仿宋" w:cs="仿宋" w:hint="eastAsia"/>
                <w:color w:val="0D0D0D"/>
                <w:sz w:val="24"/>
              </w:rPr>
              <w:t>16:00—17:00</w:t>
            </w:r>
          </w:p>
        </w:tc>
        <w:tc>
          <w:tcPr>
            <w:tcW w:w="4222" w:type="dxa"/>
            <w:tcBorders>
              <w:top w:val="single" w:sz="4" w:space="0" w:color="auto"/>
              <w:left w:val="single" w:sz="4" w:space="0" w:color="auto"/>
              <w:bottom w:val="single" w:sz="4" w:space="0" w:color="auto"/>
              <w:right w:val="single" w:sz="4" w:space="0" w:color="auto"/>
            </w:tcBorders>
            <w:vAlign w:val="center"/>
            <w:hideMark/>
          </w:tcPr>
          <w:p w:rsidR="00350E34" w:rsidRPr="00F034F6" w:rsidRDefault="00350E34" w:rsidP="005B4F9F">
            <w:pPr>
              <w:widowControl/>
              <w:tabs>
                <w:tab w:val="left" w:pos="1985"/>
              </w:tabs>
              <w:adjustRightInd w:val="0"/>
              <w:snapToGrid w:val="0"/>
              <w:spacing w:line="580" w:lineRule="exact"/>
              <w:rPr>
                <w:rFonts w:ascii="仿宋" w:eastAsia="仿宋" w:hAnsi="仿宋" w:cs="仿宋"/>
                <w:color w:val="0D0D0D"/>
                <w:sz w:val="24"/>
              </w:rPr>
            </w:pPr>
            <w:r w:rsidRPr="00F034F6">
              <w:rPr>
                <w:rFonts w:ascii="仿宋" w:eastAsia="仿宋" w:hAnsi="仿宋" w:cs="仿宋" w:hint="eastAsia"/>
                <w:color w:val="0D0D0D"/>
                <w:sz w:val="24"/>
              </w:rPr>
              <w:t>比赛结束</w:t>
            </w:r>
          </w:p>
        </w:tc>
      </w:tr>
    </w:tbl>
    <w:p w:rsidR="00D8533A" w:rsidRPr="00A53601" w:rsidRDefault="00D8533A"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hint="eastAsia"/>
          <w:bCs/>
          <w:color w:val="0D0D0D"/>
          <w:sz w:val="28"/>
          <w:szCs w:val="28"/>
        </w:rPr>
        <w:t>（三）比赛场次安排（以</w:t>
      </w:r>
      <w:r>
        <w:rPr>
          <w:rFonts w:ascii="仿宋_GB2312" w:eastAsia="仿宋_GB2312" w:hAnsi="仿宋"/>
          <w:bCs/>
          <w:color w:val="0D0D0D"/>
          <w:sz w:val="28"/>
          <w:szCs w:val="28"/>
        </w:rPr>
        <w:t>16</w:t>
      </w:r>
      <w:r w:rsidRPr="00A53601">
        <w:rPr>
          <w:rFonts w:ascii="仿宋_GB2312" w:eastAsia="仿宋_GB2312" w:hAnsi="仿宋" w:hint="eastAsia"/>
          <w:bCs/>
          <w:color w:val="0D0D0D"/>
          <w:sz w:val="28"/>
          <w:szCs w:val="28"/>
        </w:rPr>
        <w:t>支代表队，</w:t>
      </w:r>
      <w:r>
        <w:rPr>
          <w:rFonts w:ascii="仿宋_GB2312" w:eastAsia="仿宋_GB2312" w:hAnsi="仿宋" w:cs="仿宋"/>
          <w:bCs/>
          <w:color w:val="0D0D0D"/>
          <w:sz w:val="28"/>
          <w:szCs w:val="28"/>
        </w:rPr>
        <w:t>32</w:t>
      </w:r>
      <w:r w:rsidRPr="00A53601">
        <w:rPr>
          <w:rFonts w:ascii="仿宋_GB2312" w:eastAsia="仿宋_GB2312" w:hAnsi="仿宋" w:cs="仿宋" w:hint="eastAsia"/>
          <w:bCs/>
          <w:color w:val="0D0D0D"/>
          <w:sz w:val="28"/>
          <w:szCs w:val="28"/>
        </w:rPr>
        <w:t>名选手为例</w:t>
      </w:r>
      <w:r>
        <w:rPr>
          <w:rFonts w:ascii="仿宋_GB2312" w:eastAsia="仿宋_GB2312" w:hAnsi="仿宋" w:cs="仿宋" w:hint="eastAsia"/>
          <w:bCs/>
          <w:color w:val="0D0D0D"/>
          <w:sz w:val="28"/>
          <w:szCs w:val="28"/>
        </w:rPr>
        <w:t>，最后根据报名人数决定组数和餐位数、床位数</w:t>
      </w:r>
      <w:r w:rsidRPr="00A53601">
        <w:rPr>
          <w:rFonts w:ascii="仿宋_GB2312" w:eastAsia="仿宋_GB2312" w:hAnsi="仿宋" w:hint="eastAsia"/>
          <w:bCs/>
          <w:color w:val="0D0D0D"/>
          <w:sz w:val="28"/>
          <w:szCs w:val="28"/>
        </w:rPr>
        <w:t>）</w:t>
      </w:r>
    </w:p>
    <w:p w:rsidR="00D8533A" w:rsidRPr="00A53601" w:rsidRDefault="00D8533A"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t>1.</w:t>
      </w:r>
      <w:r w:rsidRPr="00A53601">
        <w:rPr>
          <w:rFonts w:ascii="仿宋_GB2312" w:eastAsia="仿宋_GB2312" w:hAnsi="仿宋" w:hint="eastAsia"/>
          <w:bCs/>
          <w:color w:val="0D0D0D"/>
          <w:sz w:val="28"/>
          <w:szCs w:val="28"/>
        </w:rPr>
        <w:t>中餐宴会摆台与服务及专业英语口试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905"/>
        <w:gridCol w:w="2981"/>
        <w:gridCol w:w="1158"/>
      </w:tblGrid>
      <w:tr w:rsidR="00D8533A" w:rsidRPr="00A53601" w:rsidTr="003B1E45">
        <w:trPr>
          <w:trHeight w:hRule="exact" w:val="539"/>
          <w:jc w:val="center"/>
        </w:trPr>
        <w:tc>
          <w:tcPr>
            <w:tcW w:w="102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场次</w:t>
            </w:r>
          </w:p>
        </w:tc>
        <w:tc>
          <w:tcPr>
            <w:tcW w:w="1905"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选手</w:t>
            </w:r>
          </w:p>
        </w:tc>
        <w:tc>
          <w:tcPr>
            <w:tcW w:w="2981"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参赛小组数量</w:t>
            </w:r>
          </w:p>
        </w:tc>
        <w:tc>
          <w:tcPr>
            <w:tcW w:w="1158"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赛位</w:t>
            </w:r>
            <w:r w:rsidRPr="00A53601">
              <w:rPr>
                <w:rFonts w:ascii="仿宋_GB2312" w:eastAsia="仿宋_GB2312" w:hAnsi="仿宋" w:cs="仿宋"/>
                <w:b/>
                <w:color w:val="0D0D0D"/>
                <w:sz w:val="24"/>
              </w:rPr>
              <w:t>/</w:t>
            </w:r>
            <w:r w:rsidRPr="00A53601">
              <w:rPr>
                <w:rFonts w:ascii="仿宋_GB2312" w:eastAsia="仿宋_GB2312" w:hAnsi="仿宋" w:cs="仿宋" w:hint="eastAsia"/>
                <w:b/>
                <w:color w:val="0D0D0D"/>
                <w:sz w:val="24"/>
              </w:rPr>
              <w:t>组</w:t>
            </w:r>
          </w:p>
        </w:tc>
      </w:tr>
      <w:tr w:rsidR="00D8533A" w:rsidRPr="00A53601" w:rsidTr="003B1E45">
        <w:trPr>
          <w:trHeight w:hRule="exact" w:val="539"/>
          <w:jc w:val="center"/>
        </w:trPr>
        <w:tc>
          <w:tcPr>
            <w:tcW w:w="102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1905"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C1</w:t>
            </w:r>
            <w:r w:rsidRPr="00A53601">
              <w:rPr>
                <w:rFonts w:ascii="仿宋_GB2312" w:eastAsia="仿宋_GB2312" w:hAnsi="仿宋" w:cs="仿宋"/>
                <w:color w:val="0D0D0D"/>
                <w:sz w:val="24"/>
              </w:rPr>
              <w:t>—</w:t>
            </w:r>
            <w:r w:rsidRPr="00A53601">
              <w:rPr>
                <w:rFonts w:ascii="仿宋_GB2312" w:eastAsia="仿宋_GB2312" w:hAnsi="仿宋" w:cs="仿宋"/>
                <w:color w:val="0D0D0D"/>
                <w:sz w:val="24"/>
              </w:rPr>
              <w:t>C</w:t>
            </w:r>
            <w:r>
              <w:rPr>
                <w:rFonts w:ascii="仿宋_GB2312" w:eastAsia="仿宋_GB2312" w:hAnsi="仿宋" w:cs="仿宋"/>
                <w:color w:val="0D0D0D"/>
                <w:sz w:val="24"/>
              </w:rPr>
              <w:t>4</w:t>
            </w:r>
            <w:r w:rsidRPr="00A53601">
              <w:rPr>
                <w:rFonts w:ascii="仿宋_GB2312" w:eastAsia="仿宋_GB2312" w:hAnsi="仿宋" w:cs="仿宋" w:hint="eastAsia"/>
                <w:color w:val="0D0D0D"/>
                <w:sz w:val="24"/>
              </w:rPr>
              <w:t>号</w:t>
            </w:r>
          </w:p>
        </w:tc>
        <w:tc>
          <w:tcPr>
            <w:tcW w:w="2981"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个组（第</w:t>
            </w:r>
            <w:r>
              <w:rPr>
                <w:rFonts w:ascii="仿宋_GB2312" w:eastAsia="仿宋_GB2312" w:hAnsi="仿宋" w:cs="仿宋" w:hint="eastAsia"/>
                <w:color w:val="0D0D0D"/>
                <w:sz w:val="24"/>
              </w:rPr>
              <w:t>一组</w:t>
            </w:r>
            <w:r w:rsidRPr="00A53601">
              <w:rPr>
                <w:rFonts w:ascii="仿宋_GB2312" w:eastAsia="仿宋_GB2312" w:hAnsi="仿宋" w:cs="仿宋" w:hint="eastAsia"/>
                <w:color w:val="0D0D0D"/>
                <w:sz w:val="24"/>
              </w:rPr>
              <w:t>）</w:t>
            </w:r>
          </w:p>
        </w:tc>
        <w:tc>
          <w:tcPr>
            <w:tcW w:w="1158" w:type="dxa"/>
            <w:vMerge w:val="restart"/>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w:t>
            </w:r>
          </w:p>
        </w:tc>
      </w:tr>
      <w:tr w:rsidR="00D8533A" w:rsidRPr="00A53601" w:rsidTr="003B1E45">
        <w:trPr>
          <w:trHeight w:hRule="exact" w:val="539"/>
          <w:jc w:val="center"/>
        </w:trPr>
        <w:tc>
          <w:tcPr>
            <w:tcW w:w="102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1905"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C</w:t>
            </w:r>
            <w:r>
              <w:rPr>
                <w:rFonts w:ascii="仿宋_GB2312" w:eastAsia="仿宋_GB2312" w:hAnsi="仿宋" w:cs="仿宋"/>
                <w:color w:val="0D0D0D"/>
                <w:sz w:val="24"/>
              </w:rPr>
              <w:t>5</w:t>
            </w:r>
            <w:r w:rsidRPr="00A53601">
              <w:rPr>
                <w:rFonts w:ascii="仿宋_GB2312" w:eastAsia="仿宋_GB2312" w:hAnsi="仿宋" w:cs="仿宋"/>
                <w:color w:val="0D0D0D"/>
                <w:sz w:val="24"/>
              </w:rPr>
              <w:t>—</w:t>
            </w:r>
            <w:r w:rsidRPr="00A53601">
              <w:rPr>
                <w:rFonts w:ascii="仿宋_GB2312" w:eastAsia="仿宋_GB2312" w:hAnsi="仿宋" w:cs="仿宋"/>
                <w:color w:val="0D0D0D"/>
                <w:sz w:val="24"/>
              </w:rPr>
              <w:t>C</w:t>
            </w:r>
            <w:r>
              <w:rPr>
                <w:rFonts w:ascii="仿宋_GB2312" w:eastAsia="仿宋_GB2312" w:hAnsi="仿宋" w:cs="仿宋"/>
                <w:color w:val="0D0D0D"/>
                <w:sz w:val="24"/>
              </w:rPr>
              <w:t>8</w:t>
            </w:r>
            <w:r w:rsidRPr="00A53601">
              <w:rPr>
                <w:rFonts w:ascii="仿宋_GB2312" w:eastAsia="仿宋_GB2312" w:hAnsi="仿宋" w:cs="仿宋" w:hint="eastAsia"/>
                <w:color w:val="0D0D0D"/>
                <w:sz w:val="24"/>
              </w:rPr>
              <w:t>号</w:t>
            </w:r>
          </w:p>
        </w:tc>
        <w:tc>
          <w:tcPr>
            <w:tcW w:w="2981"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个组（第</w:t>
            </w:r>
            <w:r>
              <w:rPr>
                <w:rFonts w:ascii="仿宋_GB2312" w:eastAsia="仿宋_GB2312" w:hAnsi="仿宋" w:cs="仿宋" w:hint="eastAsia"/>
                <w:color w:val="0D0D0D"/>
                <w:sz w:val="24"/>
              </w:rPr>
              <w:t>二组</w:t>
            </w:r>
            <w:r w:rsidRPr="00A53601">
              <w:rPr>
                <w:rFonts w:ascii="仿宋_GB2312" w:eastAsia="仿宋_GB2312" w:hAnsi="仿宋" w:cs="仿宋" w:hint="eastAsia"/>
                <w:color w:val="0D0D0D"/>
                <w:sz w:val="24"/>
              </w:rPr>
              <w:t>）</w:t>
            </w:r>
          </w:p>
        </w:tc>
        <w:tc>
          <w:tcPr>
            <w:tcW w:w="1158" w:type="dxa"/>
            <w:vMerge/>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p>
        </w:tc>
      </w:tr>
      <w:tr w:rsidR="00D8533A" w:rsidRPr="00A53601" w:rsidTr="003B1E45">
        <w:trPr>
          <w:trHeight w:hRule="exact" w:val="539"/>
          <w:jc w:val="center"/>
        </w:trPr>
        <w:tc>
          <w:tcPr>
            <w:tcW w:w="102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lastRenderedPageBreak/>
              <w:t>3</w:t>
            </w:r>
          </w:p>
        </w:tc>
        <w:tc>
          <w:tcPr>
            <w:tcW w:w="1905"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C</w:t>
            </w:r>
            <w:r>
              <w:rPr>
                <w:rFonts w:ascii="仿宋_GB2312" w:eastAsia="仿宋_GB2312" w:hAnsi="仿宋" w:cs="仿宋"/>
                <w:color w:val="0D0D0D"/>
                <w:sz w:val="24"/>
              </w:rPr>
              <w:t>9</w:t>
            </w:r>
            <w:r w:rsidRPr="00A53601">
              <w:rPr>
                <w:rFonts w:ascii="仿宋_GB2312" w:eastAsia="仿宋_GB2312" w:hAnsi="仿宋" w:cs="仿宋"/>
                <w:color w:val="0D0D0D"/>
                <w:sz w:val="24"/>
              </w:rPr>
              <w:t>—</w:t>
            </w:r>
            <w:r w:rsidRPr="00A53601">
              <w:rPr>
                <w:rFonts w:ascii="仿宋_GB2312" w:eastAsia="仿宋_GB2312" w:hAnsi="仿宋" w:cs="仿宋"/>
                <w:color w:val="0D0D0D"/>
                <w:sz w:val="24"/>
              </w:rPr>
              <w:t>C</w:t>
            </w:r>
            <w:r>
              <w:rPr>
                <w:rFonts w:ascii="仿宋_GB2312" w:eastAsia="仿宋_GB2312" w:hAnsi="仿宋" w:cs="仿宋"/>
                <w:color w:val="0D0D0D"/>
                <w:sz w:val="24"/>
              </w:rPr>
              <w:t>12</w:t>
            </w:r>
            <w:r w:rsidRPr="00A53601">
              <w:rPr>
                <w:rFonts w:ascii="仿宋_GB2312" w:eastAsia="仿宋_GB2312" w:hAnsi="仿宋" w:cs="仿宋" w:hint="eastAsia"/>
                <w:color w:val="0D0D0D"/>
                <w:sz w:val="24"/>
              </w:rPr>
              <w:t>号</w:t>
            </w:r>
          </w:p>
        </w:tc>
        <w:tc>
          <w:tcPr>
            <w:tcW w:w="2981"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个组（第</w:t>
            </w:r>
            <w:r>
              <w:rPr>
                <w:rFonts w:ascii="仿宋_GB2312" w:eastAsia="仿宋_GB2312" w:hAnsi="仿宋" w:cs="仿宋" w:hint="eastAsia"/>
                <w:color w:val="0D0D0D"/>
                <w:sz w:val="24"/>
              </w:rPr>
              <w:t>三组</w:t>
            </w:r>
            <w:r w:rsidRPr="00A53601">
              <w:rPr>
                <w:rFonts w:ascii="仿宋_GB2312" w:eastAsia="仿宋_GB2312" w:hAnsi="仿宋" w:cs="仿宋" w:hint="eastAsia"/>
                <w:color w:val="0D0D0D"/>
                <w:sz w:val="24"/>
              </w:rPr>
              <w:t>）</w:t>
            </w:r>
          </w:p>
        </w:tc>
        <w:tc>
          <w:tcPr>
            <w:tcW w:w="1158" w:type="dxa"/>
            <w:vMerge/>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p>
        </w:tc>
      </w:tr>
      <w:tr w:rsidR="00D8533A" w:rsidRPr="00A53601" w:rsidTr="003B1E45">
        <w:trPr>
          <w:trHeight w:hRule="exact" w:val="539"/>
          <w:jc w:val="center"/>
        </w:trPr>
        <w:tc>
          <w:tcPr>
            <w:tcW w:w="1020"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1905"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C</w:t>
            </w:r>
            <w:r>
              <w:rPr>
                <w:rFonts w:ascii="仿宋_GB2312" w:eastAsia="仿宋_GB2312" w:hAnsi="仿宋" w:cs="仿宋"/>
                <w:color w:val="0D0D0D"/>
                <w:sz w:val="24"/>
              </w:rPr>
              <w:t>13</w:t>
            </w:r>
            <w:r w:rsidRPr="00A53601">
              <w:rPr>
                <w:rFonts w:ascii="仿宋_GB2312" w:eastAsia="仿宋_GB2312" w:hAnsi="仿宋" w:cs="仿宋"/>
                <w:color w:val="0D0D0D"/>
                <w:sz w:val="24"/>
              </w:rPr>
              <w:t>—</w:t>
            </w:r>
            <w:r w:rsidRPr="00A53601">
              <w:rPr>
                <w:rFonts w:ascii="仿宋_GB2312" w:eastAsia="仿宋_GB2312" w:hAnsi="仿宋" w:cs="仿宋"/>
                <w:color w:val="0D0D0D"/>
                <w:sz w:val="24"/>
              </w:rPr>
              <w:t>C</w:t>
            </w:r>
            <w:r>
              <w:rPr>
                <w:rFonts w:ascii="仿宋_GB2312" w:eastAsia="仿宋_GB2312" w:hAnsi="仿宋" w:cs="仿宋"/>
                <w:color w:val="0D0D0D"/>
                <w:sz w:val="24"/>
              </w:rPr>
              <w:t>16</w:t>
            </w:r>
            <w:r w:rsidRPr="00A53601">
              <w:rPr>
                <w:rFonts w:ascii="仿宋_GB2312" w:eastAsia="仿宋_GB2312" w:hAnsi="仿宋" w:cs="仿宋" w:hint="eastAsia"/>
                <w:color w:val="0D0D0D"/>
                <w:sz w:val="24"/>
              </w:rPr>
              <w:t>号</w:t>
            </w:r>
          </w:p>
        </w:tc>
        <w:tc>
          <w:tcPr>
            <w:tcW w:w="2981"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个组（第</w:t>
            </w:r>
            <w:r>
              <w:rPr>
                <w:rFonts w:ascii="仿宋_GB2312" w:eastAsia="仿宋_GB2312" w:hAnsi="仿宋" w:cs="仿宋" w:hint="eastAsia"/>
                <w:color w:val="0D0D0D"/>
                <w:sz w:val="24"/>
              </w:rPr>
              <w:t>四组</w:t>
            </w:r>
            <w:r w:rsidRPr="00A53601">
              <w:rPr>
                <w:rFonts w:ascii="仿宋_GB2312" w:eastAsia="仿宋_GB2312" w:hAnsi="仿宋" w:cs="仿宋" w:hint="eastAsia"/>
                <w:color w:val="0D0D0D"/>
                <w:sz w:val="24"/>
              </w:rPr>
              <w:t>）</w:t>
            </w:r>
          </w:p>
        </w:tc>
        <w:tc>
          <w:tcPr>
            <w:tcW w:w="1158" w:type="dxa"/>
            <w:vMerge/>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p>
        </w:tc>
      </w:tr>
    </w:tbl>
    <w:p w:rsidR="00D8533A" w:rsidRPr="00A53601" w:rsidRDefault="00D8533A"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t>2.</w:t>
      </w:r>
      <w:r w:rsidRPr="00A53601">
        <w:rPr>
          <w:rFonts w:ascii="仿宋_GB2312" w:eastAsia="仿宋_GB2312" w:hAnsi="仿宋" w:hint="eastAsia"/>
          <w:bCs/>
          <w:color w:val="0D0D0D"/>
          <w:sz w:val="28"/>
          <w:szCs w:val="28"/>
        </w:rPr>
        <w:t>客房中式铺床及专业理论口试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934"/>
        <w:gridCol w:w="2979"/>
        <w:gridCol w:w="1158"/>
      </w:tblGrid>
      <w:tr w:rsidR="00D8533A" w:rsidRPr="00A53601" w:rsidTr="003B1E45">
        <w:trPr>
          <w:trHeight w:hRule="exact" w:val="539"/>
          <w:jc w:val="center"/>
        </w:trPr>
        <w:tc>
          <w:tcPr>
            <w:tcW w:w="992"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场次</w:t>
            </w:r>
          </w:p>
        </w:tc>
        <w:tc>
          <w:tcPr>
            <w:tcW w:w="1934"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选手</w:t>
            </w:r>
          </w:p>
        </w:tc>
        <w:tc>
          <w:tcPr>
            <w:tcW w:w="2979"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参赛小组数量</w:t>
            </w:r>
          </w:p>
        </w:tc>
        <w:tc>
          <w:tcPr>
            <w:tcW w:w="1158"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赛位</w:t>
            </w:r>
            <w:r w:rsidRPr="00A53601">
              <w:rPr>
                <w:rFonts w:ascii="仿宋_GB2312" w:eastAsia="仿宋_GB2312" w:hAnsi="仿宋" w:cs="仿宋"/>
                <w:b/>
                <w:color w:val="0D0D0D"/>
                <w:sz w:val="24"/>
              </w:rPr>
              <w:t>/</w:t>
            </w:r>
            <w:r w:rsidRPr="00A53601">
              <w:rPr>
                <w:rFonts w:ascii="仿宋_GB2312" w:eastAsia="仿宋_GB2312" w:hAnsi="仿宋" w:cs="仿宋" w:hint="eastAsia"/>
                <w:b/>
                <w:color w:val="0D0D0D"/>
                <w:sz w:val="24"/>
              </w:rPr>
              <w:t>组</w:t>
            </w:r>
          </w:p>
        </w:tc>
      </w:tr>
      <w:tr w:rsidR="00D8533A" w:rsidRPr="00A53601" w:rsidTr="003B1E45">
        <w:trPr>
          <w:trHeight w:hRule="exact" w:val="539"/>
          <w:jc w:val="center"/>
        </w:trPr>
        <w:tc>
          <w:tcPr>
            <w:tcW w:w="992"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1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K1</w:t>
            </w:r>
            <w:r w:rsidRPr="00A53601">
              <w:rPr>
                <w:rFonts w:ascii="仿宋_GB2312" w:eastAsia="仿宋_GB2312" w:hAnsi="仿宋" w:cs="仿宋"/>
                <w:color w:val="0D0D0D"/>
                <w:sz w:val="24"/>
              </w:rPr>
              <w:t>—</w:t>
            </w:r>
            <w:r w:rsidRPr="00A53601">
              <w:rPr>
                <w:rFonts w:ascii="仿宋_GB2312" w:eastAsia="仿宋_GB2312" w:hAnsi="仿宋" w:cs="仿宋"/>
                <w:color w:val="0D0D0D"/>
                <w:sz w:val="24"/>
              </w:rPr>
              <w:t>K</w:t>
            </w:r>
            <w:r>
              <w:rPr>
                <w:rFonts w:ascii="仿宋_GB2312" w:eastAsia="仿宋_GB2312" w:hAnsi="仿宋" w:cs="仿宋"/>
                <w:color w:val="0D0D0D"/>
                <w:sz w:val="24"/>
              </w:rPr>
              <w:t>4</w:t>
            </w:r>
            <w:r w:rsidRPr="00A53601">
              <w:rPr>
                <w:rFonts w:ascii="仿宋_GB2312" w:eastAsia="仿宋_GB2312" w:hAnsi="仿宋" w:cs="仿宋" w:hint="eastAsia"/>
                <w:color w:val="0D0D0D"/>
                <w:sz w:val="24"/>
              </w:rPr>
              <w:t>号</w:t>
            </w:r>
          </w:p>
        </w:tc>
        <w:tc>
          <w:tcPr>
            <w:tcW w:w="2979"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个组（第</w:t>
            </w:r>
            <w:r>
              <w:rPr>
                <w:rFonts w:ascii="仿宋_GB2312" w:eastAsia="仿宋_GB2312" w:hAnsi="仿宋" w:cs="仿宋" w:hint="eastAsia"/>
                <w:color w:val="0D0D0D"/>
                <w:sz w:val="24"/>
              </w:rPr>
              <w:t>一组</w:t>
            </w:r>
            <w:r w:rsidRPr="00A53601">
              <w:rPr>
                <w:rFonts w:ascii="仿宋_GB2312" w:eastAsia="仿宋_GB2312" w:hAnsi="仿宋" w:cs="仿宋" w:hint="eastAsia"/>
                <w:color w:val="0D0D0D"/>
                <w:sz w:val="24"/>
              </w:rPr>
              <w:t>）</w:t>
            </w:r>
          </w:p>
        </w:tc>
        <w:tc>
          <w:tcPr>
            <w:tcW w:w="1158" w:type="dxa"/>
            <w:vMerge w:val="restart"/>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w:t>
            </w:r>
          </w:p>
        </w:tc>
      </w:tr>
      <w:tr w:rsidR="00D8533A" w:rsidRPr="00A53601" w:rsidTr="003B1E45">
        <w:trPr>
          <w:trHeight w:hRule="exact" w:val="539"/>
          <w:jc w:val="center"/>
        </w:trPr>
        <w:tc>
          <w:tcPr>
            <w:tcW w:w="992"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1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K</w:t>
            </w:r>
            <w:r>
              <w:rPr>
                <w:rFonts w:ascii="仿宋_GB2312" w:eastAsia="仿宋_GB2312" w:hAnsi="仿宋" w:cs="仿宋"/>
                <w:color w:val="0D0D0D"/>
                <w:sz w:val="24"/>
              </w:rPr>
              <w:t>5</w:t>
            </w:r>
            <w:r w:rsidRPr="00A53601">
              <w:rPr>
                <w:rFonts w:ascii="仿宋_GB2312" w:eastAsia="仿宋_GB2312" w:hAnsi="仿宋" w:cs="仿宋"/>
                <w:color w:val="0D0D0D"/>
                <w:sz w:val="24"/>
              </w:rPr>
              <w:t>—</w:t>
            </w:r>
            <w:r w:rsidRPr="00A53601">
              <w:rPr>
                <w:rFonts w:ascii="仿宋_GB2312" w:eastAsia="仿宋_GB2312" w:hAnsi="仿宋" w:cs="仿宋"/>
                <w:color w:val="0D0D0D"/>
                <w:sz w:val="24"/>
              </w:rPr>
              <w:t>K8</w:t>
            </w:r>
            <w:r w:rsidRPr="00A53601">
              <w:rPr>
                <w:rFonts w:ascii="仿宋_GB2312" w:eastAsia="仿宋_GB2312" w:hAnsi="仿宋" w:cs="仿宋" w:hint="eastAsia"/>
                <w:color w:val="0D0D0D"/>
                <w:sz w:val="24"/>
              </w:rPr>
              <w:t>号</w:t>
            </w:r>
          </w:p>
        </w:tc>
        <w:tc>
          <w:tcPr>
            <w:tcW w:w="2979"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个组（第</w:t>
            </w:r>
            <w:r>
              <w:rPr>
                <w:rFonts w:ascii="仿宋_GB2312" w:eastAsia="仿宋_GB2312" w:hAnsi="仿宋" w:cs="仿宋" w:hint="eastAsia"/>
                <w:color w:val="0D0D0D"/>
                <w:sz w:val="24"/>
              </w:rPr>
              <w:t>二组</w:t>
            </w:r>
            <w:r w:rsidRPr="00A53601">
              <w:rPr>
                <w:rFonts w:ascii="仿宋_GB2312" w:eastAsia="仿宋_GB2312" w:hAnsi="仿宋" w:cs="仿宋" w:hint="eastAsia"/>
                <w:color w:val="0D0D0D"/>
                <w:sz w:val="24"/>
              </w:rPr>
              <w:t>）</w:t>
            </w:r>
          </w:p>
        </w:tc>
        <w:tc>
          <w:tcPr>
            <w:tcW w:w="1158" w:type="dxa"/>
            <w:vMerge/>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p>
        </w:tc>
      </w:tr>
      <w:tr w:rsidR="00D8533A" w:rsidRPr="00A53601" w:rsidTr="003B1E45">
        <w:trPr>
          <w:trHeight w:hRule="exact" w:val="539"/>
          <w:jc w:val="center"/>
        </w:trPr>
        <w:tc>
          <w:tcPr>
            <w:tcW w:w="992"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1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K9</w:t>
            </w:r>
            <w:r w:rsidRPr="00A53601">
              <w:rPr>
                <w:rFonts w:ascii="仿宋_GB2312" w:eastAsia="仿宋_GB2312" w:hAnsi="仿宋" w:cs="仿宋"/>
                <w:color w:val="0D0D0D"/>
                <w:sz w:val="24"/>
              </w:rPr>
              <w:t>—</w:t>
            </w:r>
            <w:r w:rsidRPr="00A53601">
              <w:rPr>
                <w:rFonts w:ascii="仿宋_GB2312" w:eastAsia="仿宋_GB2312" w:hAnsi="仿宋" w:cs="仿宋"/>
                <w:color w:val="0D0D0D"/>
                <w:sz w:val="24"/>
              </w:rPr>
              <w:t>K</w:t>
            </w:r>
            <w:r>
              <w:rPr>
                <w:rFonts w:ascii="仿宋_GB2312" w:eastAsia="仿宋_GB2312" w:hAnsi="仿宋" w:cs="仿宋"/>
                <w:color w:val="0D0D0D"/>
                <w:sz w:val="24"/>
              </w:rPr>
              <w:t>12</w:t>
            </w:r>
            <w:r w:rsidRPr="00A53601">
              <w:rPr>
                <w:rFonts w:ascii="仿宋_GB2312" w:eastAsia="仿宋_GB2312" w:hAnsi="仿宋" w:cs="仿宋" w:hint="eastAsia"/>
                <w:color w:val="0D0D0D"/>
                <w:sz w:val="24"/>
              </w:rPr>
              <w:t>号</w:t>
            </w:r>
          </w:p>
        </w:tc>
        <w:tc>
          <w:tcPr>
            <w:tcW w:w="2979"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个组（第</w:t>
            </w:r>
            <w:r>
              <w:rPr>
                <w:rFonts w:ascii="仿宋_GB2312" w:eastAsia="仿宋_GB2312" w:hAnsi="仿宋" w:cs="仿宋" w:hint="eastAsia"/>
                <w:color w:val="0D0D0D"/>
                <w:sz w:val="24"/>
              </w:rPr>
              <w:t>三组</w:t>
            </w:r>
            <w:r w:rsidRPr="00A53601">
              <w:rPr>
                <w:rFonts w:ascii="仿宋_GB2312" w:eastAsia="仿宋_GB2312" w:hAnsi="仿宋" w:cs="仿宋" w:hint="eastAsia"/>
                <w:color w:val="0D0D0D"/>
                <w:sz w:val="24"/>
              </w:rPr>
              <w:t>）</w:t>
            </w:r>
          </w:p>
        </w:tc>
        <w:tc>
          <w:tcPr>
            <w:tcW w:w="1158" w:type="dxa"/>
            <w:vMerge/>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p>
        </w:tc>
      </w:tr>
      <w:tr w:rsidR="00D8533A" w:rsidRPr="00A53601" w:rsidTr="003B1E45">
        <w:trPr>
          <w:trHeight w:hRule="exact" w:val="539"/>
          <w:jc w:val="center"/>
        </w:trPr>
        <w:tc>
          <w:tcPr>
            <w:tcW w:w="992"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1934"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K</w:t>
            </w:r>
            <w:r>
              <w:rPr>
                <w:rFonts w:ascii="仿宋_GB2312" w:eastAsia="仿宋_GB2312" w:hAnsi="仿宋" w:cs="仿宋"/>
                <w:color w:val="0D0D0D"/>
                <w:sz w:val="24"/>
              </w:rPr>
              <w:t>13</w:t>
            </w:r>
            <w:r w:rsidRPr="00A53601">
              <w:rPr>
                <w:rFonts w:ascii="仿宋_GB2312" w:eastAsia="仿宋_GB2312" w:hAnsi="仿宋" w:cs="仿宋"/>
                <w:color w:val="0D0D0D"/>
                <w:sz w:val="24"/>
              </w:rPr>
              <w:t>—</w:t>
            </w:r>
            <w:r w:rsidRPr="00A53601">
              <w:rPr>
                <w:rFonts w:ascii="仿宋_GB2312" w:eastAsia="仿宋_GB2312" w:hAnsi="仿宋" w:cs="仿宋"/>
                <w:color w:val="0D0D0D"/>
                <w:sz w:val="24"/>
              </w:rPr>
              <w:t>K</w:t>
            </w:r>
            <w:r>
              <w:rPr>
                <w:rFonts w:ascii="仿宋_GB2312" w:eastAsia="仿宋_GB2312" w:hAnsi="仿宋" w:cs="仿宋"/>
                <w:color w:val="0D0D0D"/>
                <w:sz w:val="24"/>
              </w:rPr>
              <w:t>16</w:t>
            </w:r>
            <w:r w:rsidRPr="00A53601">
              <w:rPr>
                <w:rFonts w:ascii="仿宋_GB2312" w:eastAsia="仿宋_GB2312" w:hAnsi="仿宋" w:cs="仿宋" w:hint="eastAsia"/>
                <w:color w:val="0D0D0D"/>
                <w:sz w:val="24"/>
              </w:rPr>
              <w:t>号</w:t>
            </w:r>
          </w:p>
        </w:tc>
        <w:tc>
          <w:tcPr>
            <w:tcW w:w="2979" w:type="dxa"/>
            <w:vAlign w:val="center"/>
          </w:tcPr>
          <w:p w:rsidR="00D8533A" w:rsidRPr="00A53601" w:rsidRDefault="00D8533A" w:rsidP="005B4F9F">
            <w:pPr>
              <w:widowControl/>
              <w:tabs>
                <w:tab w:val="left" w:pos="1985"/>
              </w:tabs>
              <w:adjustRightInd w:val="0"/>
              <w:snapToGrid w:val="0"/>
              <w:spacing w:line="580" w:lineRule="exact"/>
              <w:rPr>
                <w:rFonts w:ascii="仿宋_GB2312" w:eastAsia="仿宋_GB2312" w:hAnsi="仿宋" w:cs="仿宋"/>
                <w:color w:val="0D0D0D"/>
                <w:sz w:val="24"/>
              </w:rPr>
            </w:pPr>
            <w:r>
              <w:rPr>
                <w:rFonts w:ascii="仿宋_GB2312" w:eastAsia="仿宋_GB2312" w:hAnsi="仿宋" w:cs="仿宋"/>
                <w:color w:val="0D0D0D"/>
                <w:sz w:val="24"/>
              </w:rPr>
              <w:t>4</w:t>
            </w:r>
            <w:r w:rsidRPr="00A53601">
              <w:rPr>
                <w:rFonts w:ascii="仿宋_GB2312" w:eastAsia="仿宋_GB2312" w:hAnsi="仿宋" w:cs="仿宋" w:hint="eastAsia"/>
                <w:color w:val="0D0D0D"/>
                <w:sz w:val="24"/>
              </w:rPr>
              <w:t>个组（第</w:t>
            </w:r>
            <w:r>
              <w:rPr>
                <w:rFonts w:ascii="仿宋_GB2312" w:eastAsia="仿宋_GB2312" w:hAnsi="仿宋" w:cs="仿宋" w:hint="eastAsia"/>
                <w:color w:val="0D0D0D"/>
                <w:sz w:val="24"/>
              </w:rPr>
              <w:t>四组</w:t>
            </w:r>
            <w:r w:rsidRPr="00A53601">
              <w:rPr>
                <w:rFonts w:ascii="仿宋_GB2312" w:eastAsia="仿宋_GB2312" w:hAnsi="仿宋" w:cs="仿宋" w:hint="eastAsia"/>
                <w:color w:val="0D0D0D"/>
                <w:sz w:val="24"/>
              </w:rPr>
              <w:t>）</w:t>
            </w:r>
          </w:p>
        </w:tc>
        <w:tc>
          <w:tcPr>
            <w:tcW w:w="1158" w:type="dxa"/>
            <w:vMerge/>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p>
        </w:tc>
      </w:tr>
    </w:tbl>
    <w:p w:rsidR="00350E34" w:rsidRDefault="00350E34" w:rsidP="005B4F9F">
      <w:pPr>
        <w:spacing w:line="580" w:lineRule="exact"/>
        <w:rPr>
          <w:rFonts w:ascii="仿宋_GB2312" w:eastAsia="仿宋_GB2312" w:hAnsi="仿宋_GB2312" w:cs="仿宋_GB2312"/>
          <w:b/>
          <w:bCs/>
          <w:sz w:val="28"/>
          <w:szCs w:val="28"/>
        </w:rPr>
      </w:pP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六、竞赛赛卷</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本赛项的竞赛试题内容由专业理论和专业英语两部分组成，全部竞赛试题分别建立试题库，可组合成</w:t>
      </w:r>
      <w:r w:rsidRPr="00A53601">
        <w:rPr>
          <w:rFonts w:ascii="仿宋_GB2312" w:eastAsia="仿宋_GB2312" w:hAnsi="仿宋" w:cs="仿宋"/>
          <w:bCs/>
          <w:color w:val="0D0D0D"/>
          <w:sz w:val="28"/>
          <w:szCs w:val="28"/>
        </w:rPr>
        <w:t>150</w:t>
      </w:r>
      <w:r w:rsidRPr="00A53601">
        <w:rPr>
          <w:rFonts w:ascii="仿宋_GB2312" w:eastAsia="仿宋_GB2312" w:hAnsi="仿宋" w:cs="仿宋" w:hint="eastAsia"/>
          <w:bCs/>
          <w:color w:val="0D0D0D"/>
          <w:sz w:val="28"/>
          <w:szCs w:val="28"/>
        </w:rPr>
        <w:t>套以上竞赛赛卷（重复率不超过</w:t>
      </w:r>
      <w:r w:rsidRPr="00A53601">
        <w:rPr>
          <w:rFonts w:ascii="仿宋_GB2312" w:eastAsia="仿宋_GB2312" w:hAnsi="仿宋" w:cs="仿宋"/>
          <w:bCs/>
          <w:color w:val="0D0D0D"/>
          <w:sz w:val="28"/>
          <w:szCs w:val="28"/>
        </w:rPr>
        <w:t>50%</w:t>
      </w:r>
      <w:r w:rsidRPr="00A53601">
        <w:rPr>
          <w:rFonts w:ascii="仿宋_GB2312" w:eastAsia="仿宋_GB2312" w:hAnsi="仿宋" w:cs="仿宋" w:hint="eastAsia"/>
          <w:bCs/>
          <w:color w:val="0D0D0D"/>
          <w:sz w:val="28"/>
          <w:szCs w:val="28"/>
        </w:rPr>
        <w:t>），按全国旅游职业教育教学指导委员会编制的高星级饭店运营与管理专业教学标准的教学要求、人力资源和社会保障部制订的原餐厅服务员（四级）、客房服务员（四级）职业资格标准进行开发，于赛前一个月在大赛官网上公开。题库数量和类型如下：</w:t>
      </w:r>
    </w:p>
    <w:tbl>
      <w:tblPr>
        <w:tblpPr w:leftFromText="180" w:rightFromText="180" w:vertAnchor="text" w:horzAnchor="page" w:tblpXSpec="center" w:tblpY="10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2376"/>
        <w:gridCol w:w="2376"/>
        <w:gridCol w:w="2320"/>
      </w:tblGrid>
      <w:tr w:rsidR="00D8533A" w:rsidRPr="00A53601" w:rsidTr="003B1E45">
        <w:trPr>
          <w:trHeight w:hRule="exact" w:val="539"/>
          <w:jc w:val="center"/>
        </w:trPr>
        <w:tc>
          <w:tcPr>
            <w:tcW w:w="1216"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项目</w:t>
            </w:r>
          </w:p>
        </w:tc>
        <w:tc>
          <w:tcPr>
            <w:tcW w:w="4752" w:type="dxa"/>
            <w:gridSpan w:val="2"/>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专业理论</w:t>
            </w:r>
          </w:p>
        </w:tc>
        <w:tc>
          <w:tcPr>
            <w:tcW w:w="2320"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专业英语</w:t>
            </w:r>
          </w:p>
        </w:tc>
      </w:tr>
      <w:tr w:rsidR="00D8533A" w:rsidRPr="00A53601" w:rsidTr="003B1E45">
        <w:trPr>
          <w:trHeight w:hRule="exact" w:val="539"/>
          <w:jc w:val="center"/>
        </w:trPr>
        <w:tc>
          <w:tcPr>
            <w:tcW w:w="1216"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题型</w:t>
            </w:r>
          </w:p>
        </w:tc>
        <w:tc>
          <w:tcPr>
            <w:tcW w:w="2376"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简答题</w:t>
            </w:r>
          </w:p>
        </w:tc>
        <w:tc>
          <w:tcPr>
            <w:tcW w:w="2376"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应变题</w:t>
            </w:r>
          </w:p>
        </w:tc>
        <w:tc>
          <w:tcPr>
            <w:tcW w:w="2320"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情景应答</w:t>
            </w:r>
          </w:p>
        </w:tc>
      </w:tr>
      <w:tr w:rsidR="00D8533A" w:rsidRPr="00A53601" w:rsidTr="003B1E45">
        <w:trPr>
          <w:trHeight w:hRule="exact" w:val="539"/>
          <w:jc w:val="center"/>
        </w:trPr>
        <w:tc>
          <w:tcPr>
            <w:tcW w:w="1216"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数量</w:t>
            </w:r>
          </w:p>
        </w:tc>
        <w:tc>
          <w:tcPr>
            <w:tcW w:w="2376"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60</w:t>
            </w:r>
          </w:p>
        </w:tc>
        <w:tc>
          <w:tcPr>
            <w:tcW w:w="2376"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60</w:t>
            </w:r>
          </w:p>
        </w:tc>
        <w:tc>
          <w:tcPr>
            <w:tcW w:w="2320" w:type="dxa"/>
            <w:vAlign w:val="center"/>
          </w:tcPr>
          <w:p w:rsidR="00D8533A" w:rsidRPr="00A53601" w:rsidRDefault="00D8533A" w:rsidP="005B4F9F">
            <w:pPr>
              <w:tabs>
                <w:tab w:val="left" w:pos="1985"/>
              </w:tabs>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100</w:t>
            </w:r>
          </w:p>
        </w:tc>
      </w:tr>
    </w:tbl>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（二）专业理论口试样题</w:t>
      </w:r>
    </w:p>
    <w:p w:rsidR="00D8533A" w:rsidRPr="00A53601" w:rsidRDefault="00D8533A" w:rsidP="005B4F9F">
      <w:pPr>
        <w:adjustRightInd w:val="0"/>
        <w:snapToGrid w:val="0"/>
        <w:spacing w:line="580" w:lineRule="exact"/>
        <w:ind w:firstLineChars="200" w:firstLine="560"/>
        <w:rPr>
          <w:rFonts w:ascii="仿宋_GB2312" w:eastAsia="仿宋_GB2312" w:hAnsi="仿宋" w:cs="Arial"/>
          <w:color w:val="0D0D0D"/>
          <w:kern w:val="0"/>
          <w:sz w:val="28"/>
          <w:szCs w:val="28"/>
        </w:rPr>
      </w:pPr>
      <w:r w:rsidRPr="00A53601">
        <w:rPr>
          <w:rFonts w:ascii="仿宋_GB2312" w:eastAsia="仿宋_GB2312" w:hAnsi="仿宋" w:cs="Arial"/>
          <w:color w:val="0D0D0D"/>
          <w:kern w:val="0"/>
          <w:sz w:val="28"/>
          <w:szCs w:val="28"/>
        </w:rPr>
        <w:t>1.</w:t>
      </w:r>
      <w:r w:rsidRPr="00A53601">
        <w:rPr>
          <w:rFonts w:ascii="仿宋_GB2312" w:eastAsia="仿宋_GB2312" w:hAnsi="仿宋" w:cs="Arial" w:hint="eastAsia"/>
          <w:color w:val="0D0D0D"/>
          <w:kern w:val="0"/>
          <w:sz w:val="28"/>
          <w:szCs w:val="28"/>
        </w:rPr>
        <w:t>简答题</w:t>
      </w:r>
    </w:p>
    <w:p w:rsidR="00D8533A" w:rsidRPr="00A53601" w:rsidRDefault="00D8533A" w:rsidP="005B4F9F">
      <w:pPr>
        <w:spacing w:line="580" w:lineRule="exact"/>
        <w:ind w:firstLine="573"/>
        <w:rPr>
          <w:rFonts w:ascii="仿宋_GB2312" w:eastAsia="仿宋_GB2312" w:hAnsi="仿宋" w:cs="仿宋"/>
          <w:bCs/>
          <w:color w:val="0D0D0D"/>
          <w:sz w:val="28"/>
          <w:szCs w:val="28"/>
          <w:lang w:val="zh-CN"/>
        </w:rPr>
      </w:pPr>
      <w:r w:rsidRPr="00A53601">
        <w:rPr>
          <w:rFonts w:ascii="仿宋_GB2312" w:eastAsia="仿宋_GB2312" w:hAnsi="仿宋" w:cs="仿宋" w:hint="eastAsia"/>
          <w:bCs/>
          <w:color w:val="0D0D0D"/>
          <w:sz w:val="28"/>
          <w:szCs w:val="28"/>
          <w:lang w:val="zh-CN"/>
        </w:rPr>
        <w:t>简述接受点菜的要点。</w:t>
      </w:r>
    </w:p>
    <w:p w:rsidR="00D8533A" w:rsidRDefault="00D8533A" w:rsidP="005B4F9F">
      <w:pPr>
        <w:spacing w:line="580" w:lineRule="exact"/>
        <w:ind w:firstLine="573"/>
        <w:rPr>
          <w:rFonts w:ascii="仿宋_GB2312" w:eastAsia="仿宋_GB2312" w:hAnsi="仿宋" w:cs="仿宋"/>
          <w:bCs/>
          <w:color w:val="0D0D0D"/>
          <w:sz w:val="28"/>
          <w:szCs w:val="28"/>
          <w:lang w:val="zh-CN"/>
        </w:rPr>
      </w:pPr>
      <w:r w:rsidRPr="00A53601">
        <w:rPr>
          <w:rFonts w:ascii="仿宋_GB2312" w:eastAsia="仿宋_GB2312" w:hAnsi="仿宋" w:cs="仿宋" w:hint="eastAsia"/>
          <w:bCs/>
          <w:color w:val="0D0D0D"/>
          <w:sz w:val="28"/>
          <w:szCs w:val="28"/>
          <w:lang w:val="zh-CN"/>
        </w:rPr>
        <w:lastRenderedPageBreak/>
        <w:t>答：</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①</w:t>
      </w:r>
      <w:r w:rsidRPr="00A53601">
        <w:rPr>
          <w:rFonts w:ascii="仿宋_GB2312" w:eastAsia="仿宋_GB2312" w:hAnsi="仿宋" w:cs="仿宋" w:hint="eastAsia"/>
          <w:bCs/>
          <w:color w:val="0D0D0D"/>
          <w:sz w:val="28"/>
          <w:szCs w:val="28"/>
          <w:lang w:val="zh-CN"/>
        </w:rPr>
        <w:t>首先了解客人有无特别要求；</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②</w:t>
      </w:r>
      <w:r w:rsidRPr="00A53601">
        <w:rPr>
          <w:rFonts w:ascii="仿宋_GB2312" w:eastAsia="仿宋_GB2312" w:hAnsi="仿宋" w:cs="仿宋" w:hint="eastAsia"/>
          <w:bCs/>
          <w:color w:val="0D0D0D"/>
          <w:sz w:val="28"/>
          <w:szCs w:val="28"/>
          <w:lang w:val="zh-CN"/>
        </w:rPr>
        <w:t>点菜时应主动介绍菜式的特点，帮助宾客挑选本餐厅的特色菜，特别是厨师当天推荐的创新菜、时令菜、特价菜，点菜完毕后，应复述给宾客听，并询问是否有错漏，并告知第一道菜的出菜时间；</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③</w:t>
      </w:r>
      <w:r w:rsidRPr="00A53601">
        <w:rPr>
          <w:rFonts w:ascii="仿宋_GB2312" w:eastAsia="仿宋_GB2312" w:hAnsi="仿宋" w:cs="仿宋" w:hint="eastAsia"/>
          <w:bCs/>
          <w:color w:val="0D0D0D"/>
          <w:sz w:val="28"/>
          <w:szCs w:val="28"/>
          <w:lang w:val="zh-CN"/>
        </w:rPr>
        <w:t>主动向宾客推销酒品、饮料；</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④</w:t>
      </w:r>
      <w:r w:rsidRPr="00A53601">
        <w:rPr>
          <w:rFonts w:ascii="仿宋_GB2312" w:eastAsia="仿宋_GB2312" w:hAnsi="仿宋" w:cs="仿宋" w:hint="eastAsia"/>
          <w:bCs/>
          <w:color w:val="0D0D0D"/>
          <w:sz w:val="28"/>
          <w:szCs w:val="28"/>
          <w:lang w:val="zh-CN"/>
        </w:rPr>
        <w:t>入厨单应迅速准确，遇到特殊宾客要求要加以注明，必要时与具体生产部门交代沟通。</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应变题</w:t>
      </w:r>
    </w:p>
    <w:p w:rsidR="00D8533A" w:rsidRPr="00A53601" w:rsidRDefault="00D8533A" w:rsidP="005B4F9F">
      <w:pPr>
        <w:spacing w:line="580" w:lineRule="exact"/>
        <w:ind w:firstLine="573"/>
        <w:rPr>
          <w:rFonts w:ascii="仿宋_GB2312" w:eastAsia="仿宋_GB2312" w:hAnsi="仿宋" w:cs="仿宋"/>
          <w:bCs/>
          <w:color w:val="0D0D0D"/>
          <w:sz w:val="28"/>
          <w:szCs w:val="28"/>
          <w:lang w:val="zh-CN"/>
        </w:rPr>
      </w:pPr>
      <w:r w:rsidRPr="00A53601">
        <w:rPr>
          <w:rFonts w:ascii="仿宋_GB2312" w:eastAsia="仿宋_GB2312" w:hAnsi="仿宋" w:cs="仿宋" w:hint="eastAsia"/>
          <w:bCs/>
          <w:color w:val="0D0D0D"/>
          <w:sz w:val="28"/>
          <w:szCs w:val="28"/>
          <w:lang w:val="zh-CN"/>
        </w:rPr>
        <w:t>上菜时发现桌面不够摆放怎么办？</w:t>
      </w:r>
      <w:r w:rsidRPr="00A53601">
        <w:rPr>
          <w:rFonts w:ascii="仿宋_GB2312" w:eastAsia="仿宋_GB2312" w:hAnsi="仿宋" w:cs="仿宋"/>
          <w:bCs/>
          <w:color w:val="0D0D0D"/>
          <w:sz w:val="28"/>
          <w:szCs w:val="28"/>
          <w:lang w:val="zh-CN"/>
        </w:rPr>
        <w:t xml:space="preserve">  </w:t>
      </w:r>
    </w:p>
    <w:p w:rsidR="00D8533A" w:rsidRDefault="00D8533A" w:rsidP="005B4F9F">
      <w:pPr>
        <w:spacing w:line="580" w:lineRule="exact"/>
        <w:ind w:firstLine="573"/>
        <w:rPr>
          <w:rFonts w:ascii="仿宋_GB2312" w:eastAsia="仿宋_GB2312" w:hAnsi="仿宋" w:cs="仿宋"/>
          <w:bCs/>
          <w:color w:val="0D0D0D"/>
          <w:sz w:val="28"/>
          <w:szCs w:val="28"/>
          <w:lang w:val="zh-CN"/>
        </w:rPr>
      </w:pPr>
      <w:r w:rsidRPr="00A53601">
        <w:rPr>
          <w:rFonts w:ascii="仿宋_GB2312" w:eastAsia="仿宋_GB2312" w:hAnsi="仿宋" w:cs="仿宋" w:hint="eastAsia"/>
          <w:bCs/>
          <w:color w:val="0D0D0D"/>
          <w:sz w:val="28"/>
          <w:szCs w:val="28"/>
          <w:lang w:val="zh-CN"/>
        </w:rPr>
        <w:t>答：</w:t>
      </w:r>
    </w:p>
    <w:p w:rsidR="00D8533A" w:rsidRPr="00A53601" w:rsidRDefault="00D8533A" w:rsidP="005B4F9F">
      <w:pPr>
        <w:spacing w:line="580" w:lineRule="exact"/>
        <w:ind w:firstLine="573"/>
        <w:rPr>
          <w:rFonts w:ascii="仿宋_GB2312" w:eastAsia="仿宋_GB2312" w:hAnsi="仿宋" w:cs="仿宋"/>
          <w:bCs/>
          <w:color w:val="0D0D0D"/>
          <w:sz w:val="28"/>
          <w:szCs w:val="28"/>
          <w:lang w:val="zh-CN"/>
        </w:rPr>
      </w:pPr>
      <w:r w:rsidRPr="00A53601">
        <w:rPr>
          <w:rFonts w:ascii="仿宋_GB2312" w:eastAsia="仿宋_GB2312" w:hAnsi="仿宋" w:cs="仿宋" w:hint="eastAsia"/>
          <w:bCs/>
          <w:color w:val="0D0D0D"/>
          <w:sz w:val="28"/>
          <w:szCs w:val="28"/>
        </w:rPr>
        <w:t>①及时</w:t>
      </w:r>
      <w:r w:rsidRPr="00A53601">
        <w:rPr>
          <w:rFonts w:ascii="仿宋_GB2312" w:eastAsia="仿宋_GB2312" w:hAnsi="仿宋" w:cs="仿宋" w:hint="eastAsia"/>
          <w:bCs/>
          <w:color w:val="0D0D0D"/>
          <w:sz w:val="28"/>
          <w:szCs w:val="28"/>
          <w:lang w:val="zh-CN"/>
        </w:rPr>
        <w:t>撤掉空盘；</w:t>
      </w:r>
      <w:r w:rsidRPr="00A53601">
        <w:rPr>
          <w:rFonts w:ascii="仿宋_GB2312" w:eastAsia="仿宋_GB2312" w:hAnsi="仿宋" w:cs="仿宋"/>
          <w:bCs/>
          <w:color w:val="0D0D0D"/>
          <w:sz w:val="28"/>
          <w:szCs w:val="28"/>
          <w:lang w:val="zh-CN"/>
        </w:rPr>
        <w:t xml:space="preserve">   </w:t>
      </w:r>
    </w:p>
    <w:p w:rsidR="00D8533A" w:rsidRPr="00A53601" w:rsidRDefault="00D8533A" w:rsidP="005B4F9F">
      <w:pPr>
        <w:spacing w:line="580" w:lineRule="exact"/>
        <w:ind w:firstLine="573"/>
        <w:rPr>
          <w:rFonts w:ascii="仿宋_GB2312" w:eastAsia="仿宋_GB2312" w:hAnsi="仿宋" w:cs="仿宋"/>
          <w:bCs/>
          <w:color w:val="0D0D0D"/>
          <w:sz w:val="28"/>
          <w:szCs w:val="28"/>
          <w:lang w:val="zh-CN"/>
        </w:rPr>
      </w:pPr>
      <w:r w:rsidRPr="00A53601">
        <w:rPr>
          <w:rFonts w:ascii="仿宋_GB2312" w:eastAsia="仿宋_GB2312" w:hAnsi="仿宋" w:cs="仿宋" w:hint="eastAsia"/>
          <w:bCs/>
          <w:color w:val="0D0D0D"/>
          <w:sz w:val="28"/>
          <w:szCs w:val="28"/>
        </w:rPr>
        <w:t>②</w:t>
      </w:r>
      <w:r w:rsidRPr="00A53601">
        <w:rPr>
          <w:rFonts w:ascii="仿宋_GB2312" w:eastAsia="仿宋_GB2312" w:hAnsi="仿宋" w:cs="仿宋" w:hint="eastAsia"/>
          <w:bCs/>
          <w:color w:val="0D0D0D"/>
          <w:sz w:val="28"/>
          <w:szCs w:val="28"/>
          <w:lang w:val="zh-CN"/>
        </w:rPr>
        <w:t>整理台面，留出空间；</w:t>
      </w:r>
      <w:r w:rsidRPr="00A53601">
        <w:rPr>
          <w:rFonts w:ascii="仿宋_GB2312" w:eastAsia="仿宋_GB2312" w:hAnsi="仿宋" w:cs="仿宋"/>
          <w:bCs/>
          <w:color w:val="0D0D0D"/>
          <w:sz w:val="28"/>
          <w:szCs w:val="28"/>
          <w:lang w:val="zh-CN"/>
        </w:rPr>
        <w:t xml:space="preserve">   </w:t>
      </w:r>
    </w:p>
    <w:p w:rsidR="00D8533A" w:rsidRPr="00A53601" w:rsidRDefault="00D8533A" w:rsidP="005B4F9F">
      <w:pPr>
        <w:spacing w:line="580" w:lineRule="exact"/>
        <w:ind w:firstLine="573"/>
        <w:rPr>
          <w:rFonts w:ascii="仿宋_GB2312" w:eastAsia="仿宋_GB2312" w:hAnsi="仿宋" w:cs="仿宋"/>
          <w:bCs/>
          <w:color w:val="0D0D0D"/>
          <w:sz w:val="28"/>
          <w:szCs w:val="28"/>
          <w:lang w:val="zh-CN"/>
        </w:rPr>
      </w:pPr>
      <w:r w:rsidRPr="00A53601">
        <w:rPr>
          <w:rFonts w:ascii="仿宋_GB2312" w:eastAsia="仿宋_GB2312" w:hAnsi="仿宋" w:cs="仿宋" w:hint="eastAsia"/>
          <w:bCs/>
          <w:color w:val="0D0D0D"/>
          <w:sz w:val="28"/>
          <w:szCs w:val="28"/>
        </w:rPr>
        <w:t>③</w:t>
      </w:r>
      <w:r w:rsidRPr="00A53601">
        <w:rPr>
          <w:rFonts w:ascii="仿宋_GB2312" w:eastAsia="仿宋_GB2312" w:hAnsi="仿宋" w:cs="仿宋" w:hint="eastAsia"/>
          <w:bCs/>
          <w:color w:val="0D0D0D"/>
          <w:sz w:val="28"/>
          <w:szCs w:val="28"/>
          <w:lang w:val="zh-CN"/>
        </w:rPr>
        <w:t>征得客人同意后合并同类菜或帮助分派；</w:t>
      </w:r>
      <w:r w:rsidRPr="00A53601">
        <w:rPr>
          <w:rFonts w:ascii="仿宋_GB2312" w:eastAsia="仿宋_GB2312" w:hAnsi="仿宋" w:cs="仿宋"/>
          <w:bCs/>
          <w:color w:val="0D0D0D"/>
          <w:sz w:val="28"/>
          <w:szCs w:val="28"/>
          <w:lang w:val="zh-CN"/>
        </w:rPr>
        <w:t xml:space="preserve">  </w:t>
      </w:r>
    </w:p>
    <w:p w:rsidR="00D8533A" w:rsidRPr="00A53601" w:rsidRDefault="00D8533A" w:rsidP="005B4F9F">
      <w:pPr>
        <w:spacing w:line="580" w:lineRule="exact"/>
        <w:ind w:firstLine="573"/>
        <w:rPr>
          <w:rFonts w:ascii="仿宋_GB2312" w:eastAsia="仿宋_GB2312" w:hAnsi="仿宋" w:cs="仿宋"/>
          <w:bCs/>
          <w:color w:val="0D0D0D"/>
          <w:sz w:val="28"/>
          <w:szCs w:val="28"/>
          <w:lang w:val="zh-CN"/>
        </w:rPr>
      </w:pPr>
      <w:r w:rsidRPr="00A53601">
        <w:rPr>
          <w:rFonts w:ascii="仿宋_GB2312" w:eastAsia="仿宋_GB2312" w:hAnsi="仿宋" w:cs="仿宋" w:hint="eastAsia"/>
          <w:bCs/>
          <w:color w:val="0D0D0D"/>
          <w:sz w:val="28"/>
          <w:szCs w:val="28"/>
        </w:rPr>
        <w:t>④或</w:t>
      </w:r>
      <w:r w:rsidRPr="00A53601">
        <w:rPr>
          <w:rFonts w:ascii="仿宋_GB2312" w:eastAsia="仿宋_GB2312" w:hAnsi="仿宋" w:cs="仿宋" w:hint="eastAsia"/>
          <w:bCs/>
          <w:color w:val="0D0D0D"/>
          <w:sz w:val="28"/>
          <w:szCs w:val="28"/>
          <w:lang w:val="zh-CN"/>
        </w:rPr>
        <w:t>将剩的不多的菜换小盘；</w:t>
      </w:r>
      <w:r w:rsidRPr="00A53601">
        <w:rPr>
          <w:rFonts w:ascii="仿宋_GB2312" w:eastAsia="仿宋_GB2312" w:hAnsi="仿宋" w:cs="仿宋"/>
          <w:bCs/>
          <w:color w:val="0D0D0D"/>
          <w:sz w:val="28"/>
          <w:szCs w:val="28"/>
          <w:lang w:val="zh-CN"/>
        </w:rPr>
        <w:t xml:space="preserve">  </w:t>
      </w:r>
    </w:p>
    <w:p w:rsidR="00D8533A" w:rsidRPr="00A53601" w:rsidRDefault="00D8533A" w:rsidP="005B4F9F">
      <w:pPr>
        <w:spacing w:line="580" w:lineRule="exact"/>
        <w:ind w:firstLine="573"/>
        <w:rPr>
          <w:rFonts w:ascii="仿宋_GB2312" w:eastAsia="仿宋_GB2312" w:hAnsi="仿宋" w:cs="仿宋"/>
          <w:bCs/>
          <w:color w:val="0D0D0D"/>
          <w:sz w:val="28"/>
          <w:szCs w:val="28"/>
          <w:lang w:val="zh-CN"/>
        </w:rPr>
      </w:pPr>
      <w:r w:rsidRPr="00A53601">
        <w:rPr>
          <w:rFonts w:ascii="仿宋_GB2312" w:eastAsia="仿宋_GB2312" w:hAnsi="仿宋" w:cs="仿宋" w:hint="eastAsia"/>
          <w:bCs/>
          <w:color w:val="0D0D0D"/>
          <w:sz w:val="28"/>
          <w:szCs w:val="28"/>
        </w:rPr>
        <w:t>⑤</w:t>
      </w:r>
      <w:r w:rsidRPr="00A53601">
        <w:rPr>
          <w:rFonts w:ascii="仿宋_GB2312" w:eastAsia="仿宋_GB2312" w:hAnsi="仿宋" w:cs="仿宋" w:hint="eastAsia"/>
          <w:bCs/>
          <w:color w:val="0D0D0D"/>
          <w:sz w:val="28"/>
          <w:szCs w:val="28"/>
          <w:lang w:val="zh-CN"/>
        </w:rPr>
        <w:t>切忌菜盘重叠摆放；</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lang w:val="zh-CN"/>
        </w:rPr>
        <w:t>⑥及时</w:t>
      </w:r>
      <w:r w:rsidRPr="00A53601">
        <w:rPr>
          <w:rFonts w:ascii="仿宋_GB2312" w:eastAsia="仿宋_GB2312" w:hAnsi="仿宋" w:cs="仿宋" w:hint="eastAsia"/>
          <w:bCs/>
          <w:color w:val="0D0D0D"/>
          <w:sz w:val="28"/>
          <w:szCs w:val="28"/>
        </w:rPr>
        <w:t>与厨房沟通控制出菜速度。</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（三）英语口试样题</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情境应答</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Q</w:t>
      </w: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What will you do when the guest tells you that there</w:t>
      </w: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s something wrong with the bill?</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A</w:t>
      </w: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 xml:space="preserve">I will check it with the guest carefully. If there is a mistake, </w:t>
      </w:r>
      <w:r w:rsidRPr="00A53601">
        <w:rPr>
          <w:rFonts w:ascii="仿宋_GB2312" w:eastAsia="仿宋_GB2312" w:hAnsi="仿宋" w:cs="仿宋"/>
          <w:bCs/>
          <w:color w:val="0D0D0D"/>
          <w:sz w:val="28"/>
          <w:szCs w:val="28"/>
        </w:rPr>
        <w:lastRenderedPageBreak/>
        <w:t>I should make an apology to the guest and then bring the bill back to the cashier</w:t>
      </w: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 xml:space="preserve">s desk to correct it. </w:t>
      </w:r>
    </w:p>
    <w:p w:rsidR="00EB5662" w:rsidRDefault="00296071" w:rsidP="005B4F9F">
      <w:pPr>
        <w:spacing w:line="58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rsidR="00D8533A" w:rsidRDefault="00D8533A" w:rsidP="005B4F9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（一）报名资格参赛队伍要求</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各</w:t>
      </w:r>
      <w:r>
        <w:rPr>
          <w:rFonts w:ascii="仿宋_GB2312" w:eastAsia="仿宋_GB2312" w:hAnsi="仿宋" w:cs="仿宋" w:hint="eastAsia"/>
          <w:bCs/>
          <w:color w:val="0D0D0D"/>
          <w:sz w:val="28"/>
          <w:szCs w:val="28"/>
        </w:rPr>
        <w:t>参赛院校</w:t>
      </w:r>
      <w:r w:rsidRPr="00A53601">
        <w:rPr>
          <w:rFonts w:ascii="仿宋_GB2312" w:eastAsia="仿宋_GB2312" w:hAnsi="仿宋" w:cs="仿宋" w:hint="eastAsia"/>
          <w:bCs/>
          <w:color w:val="0D0D0D"/>
          <w:sz w:val="28"/>
          <w:szCs w:val="28"/>
        </w:rPr>
        <w:t>选送符合条件的优秀学生组成</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支代表队报名参加</w:t>
      </w:r>
      <w:r>
        <w:rPr>
          <w:rFonts w:ascii="仿宋_GB2312" w:eastAsia="仿宋_GB2312" w:hAnsi="仿宋" w:cs="仿宋" w:hint="eastAsia"/>
          <w:bCs/>
          <w:color w:val="0D0D0D"/>
          <w:sz w:val="28"/>
          <w:szCs w:val="28"/>
        </w:rPr>
        <w:t>比赛</w:t>
      </w:r>
      <w:r w:rsidRPr="00A53601">
        <w:rPr>
          <w:rFonts w:ascii="仿宋_GB2312" w:eastAsia="仿宋_GB2312" w:hAnsi="仿宋" w:cs="仿宋" w:hint="eastAsia"/>
          <w:bCs/>
          <w:color w:val="0D0D0D"/>
          <w:sz w:val="28"/>
          <w:szCs w:val="28"/>
        </w:rPr>
        <w:t>。每队由中等职业学校全日制在籍学生</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人组成，每</w:t>
      </w:r>
      <w:r>
        <w:rPr>
          <w:rFonts w:ascii="仿宋_GB2312" w:eastAsia="仿宋_GB2312" w:hAnsi="仿宋" w:cs="仿宋" w:hint="eastAsia"/>
          <w:bCs/>
          <w:color w:val="0D0D0D"/>
          <w:sz w:val="28"/>
          <w:szCs w:val="28"/>
        </w:rPr>
        <w:t>校</w:t>
      </w:r>
      <w:r w:rsidRPr="00A53601">
        <w:rPr>
          <w:rFonts w:ascii="仿宋_GB2312" w:eastAsia="仿宋_GB2312" w:hAnsi="仿宋" w:cs="仿宋" w:hint="eastAsia"/>
          <w:bCs/>
          <w:color w:val="0D0D0D"/>
          <w:sz w:val="28"/>
          <w:szCs w:val="28"/>
        </w:rPr>
        <w:t>设领队</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人，每队指导教师人数限</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名。</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不得跨校组队，同一所学校不超过</w:t>
      </w:r>
      <w:r>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支代表队。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参赛选手须为全日制正式学籍的中职在校学生，或五年制高职一至三年级（含三年级）的学生。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参赛选手年龄须不超过</w:t>
      </w:r>
      <w:r w:rsidRPr="00A53601">
        <w:rPr>
          <w:rFonts w:ascii="仿宋_GB2312" w:eastAsia="仿宋_GB2312" w:hAnsi="仿宋" w:cs="仿宋"/>
          <w:bCs/>
          <w:color w:val="0D0D0D"/>
          <w:sz w:val="28"/>
          <w:szCs w:val="28"/>
        </w:rPr>
        <w:t>21</w:t>
      </w:r>
      <w:r w:rsidRPr="00A53601">
        <w:rPr>
          <w:rFonts w:ascii="仿宋_GB2312" w:eastAsia="仿宋_GB2312" w:hAnsi="仿宋" w:cs="仿宋" w:hint="eastAsia"/>
          <w:bCs/>
          <w:color w:val="0D0D0D"/>
          <w:sz w:val="28"/>
          <w:szCs w:val="28"/>
        </w:rPr>
        <w:t>周岁（当年），即</w:t>
      </w:r>
      <w:r w:rsidRPr="00A53601">
        <w:rPr>
          <w:rFonts w:ascii="仿宋_GB2312" w:eastAsia="仿宋_GB2312" w:hAnsi="仿宋" w:cs="仿宋"/>
          <w:bCs/>
          <w:color w:val="0D0D0D"/>
          <w:sz w:val="28"/>
          <w:szCs w:val="28"/>
        </w:rPr>
        <w:t>199</w:t>
      </w:r>
      <w:r>
        <w:rPr>
          <w:rFonts w:ascii="仿宋_GB2312" w:eastAsia="仿宋_GB2312" w:hAnsi="仿宋" w:cs="仿宋"/>
          <w:bCs/>
          <w:color w:val="0D0D0D"/>
          <w:sz w:val="28"/>
          <w:szCs w:val="28"/>
        </w:rPr>
        <w:t>9</w:t>
      </w:r>
      <w:r w:rsidRPr="00A53601">
        <w:rPr>
          <w:rFonts w:ascii="仿宋_GB2312" w:eastAsia="仿宋_GB2312" w:hAnsi="仿宋" w:cs="仿宋" w:hint="eastAsia"/>
          <w:bCs/>
          <w:color w:val="0D0D0D"/>
          <w:sz w:val="28"/>
          <w:szCs w:val="28"/>
        </w:rPr>
        <w:t>年</w:t>
      </w:r>
      <w:r>
        <w:rPr>
          <w:rFonts w:ascii="仿宋_GB2312" w:eastAsia="仿宋_GB2312" w:hAnsi="仿宋" w:cs="仿宋"/>
          <w:bCs/>
          <w:color w:val="0D0D0D"/>
          <w:sz w:val="28"/>
          <w:szCs w:val="28"/>
        </w:rPr>
        <w:t>12</w:t>
      </w:r>
      <w:r w:rsidRPr="00A53601">
        <w:rPr>
          <w:rFonts w:ascii="仿宋_GB2312" w:eastAsia="仿宋_GB2312" w:hAnsi="仿宋" w:cs="仿宋" w:hint="eastAsia"/>
          <w:bCs/>
          <w:color w:val="0D0D0D"/>
          <w:sz w:val="28"/>
          <w:szCs w:val="28"/>
        </w:rPr>
        <w:t>月</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日后出生。</w:t>
      </w:r>
    </w:p>
    <w:p w:rsidR="00D8533A"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参赛选手所学专业须为中职高星级饭店运营与管理专业、旅游服务与管理专业、旅游外语专业、旅游航空专业等现代服务业类专业。</w:t>
      </w:r>
    </w:p>
    <w:p w:rsidR="00D8533A" w:rsidRDefault="00D8533A" w:rsidP="005B4F9F">
      <w:pPr>
        <w:spacing w:line="580" w:lineRule="exact"/>
        <w:ind w:firstLine="573"/>
        <w:rPr>
          <w:rFonts w:ascii="仿宋_GB2312" w:eastAsia="仿宋_GB2312" w:hAnsi="仿宋_GB2312" w:cs="仿宋_GB2312"/>
          <w:sz w:val="28"/>
          <w:szCs w:val="28"/>
        </w:rPr>
      </w:pPr>
      <w:r w:rsidRPr="00A53601">
        <w:rPr>
          <w:rFonts w:ascii="仿宋_GB2312" w:eastAsia="仿宋_GB2312" w:hAnsi="仿宋" w:cs="仿宋" w:hint="eastAsia"/>
          <w:bCs/>
          <w:color w:val="0D0D0D"/>
          <w:sz w:val="28"/>
          <w:szCs w:val="28"/>
        </w:rPr>
        <w:t>（二）</w:t>
      </w:r>
      <w:r>
        <w:rPr>
          <w:rFonts w:ascii="仿宋_GB2312" w:eastAsia="仿宋_GB2312" w:hAnsi="仿宋_GB2312" w:cs="仿宋_GB2312" w:hint="eastAsia"/>
          <w:sz w:val="28"/>
          <w:szCs w:val="28"/>
        </w:rPr>
        <w:t>参赛队伍要求</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参赛选手和指导教师报名获得确认后不得随意更换。如备赛过程中参赛选手和指导教师因故无法参赛，须由</w:t>
      </w:r>
      <w:r>
        <w:rPr>
          <w:rFonts w:ascii="仿宋_GB2312" w:eastAsia="仿宋_GB2312" w:hAnsi="仿宋" w:cs="仿宋" w:hint="eastAsia"/>
          <w:bCs/>
          <w:color w:val="0D0D0D"/>
          <w:sz w:val="28"/>
          <w:szCs w:val="28"/>
        </w:rPr>
        <w:t>该校于</w:t>
      </w:r>
      <w:r w:rsidRPr="00A53601">
        <w:rPr>
          <w:rFonts w:ascii="仿宋_GB2312" w:eastAsia="仿宋_GB2312" w:hAnsi="仿宋" w:cs="仿宋" w:hint="eastAsia"/>
          <w:bCs/>
          <w:color w:val="0D0D0D"/>
          <w:sz w:val="28"/>
          <w:szCs w:val="28"/>
        </w:rPr>
        <w:t>赛项开赛</w:t>
      </w:r>
      <w:r w:rsidRPr="00A53601">
        <w:rPr>
          <w:rFonts w:ascii="仿宋_GB2312" w:eastAsia="仿宋_GB2312" w:hAnsi="仿宋" w:cs="仿宋"/>
          <w:bCs/>
          <w:color w:val="0D0D0D"/>
          <w:sz w:val="28"/>
          <w:szCs w:val="28"/>
        </w:rPr>
        <w:t>7</w:t>
      </w:r>
      <w:r w:rsidRPr="00A53601">
        <w:rPr>
          <w:rFonts w:ascii="仿宋_GB2312" w:eastAsia="仿宋_GB2312" w:hAnsi="仿宋" w:cs="仿宋" w:hint="eastAsia"/>
          <w:bCs/>
          <w:color w:val="0D0D0D"/>
          <w:sz w:val="28"/>
          <w:szCs w:val="28"/>
        </w:rPr>
        <w:t>个工作日之前出具书面说明，经大赛执委会办公室核实后予以更换。竞赛开始后，参赛队不得更换参赛队员，允许队员缺席比赛。</w:t>
      </w:r>
    </w:p>
    <w:p w:rsidR="00D8533A" w:rsidRPr="00A53601" w:rsidRDefault="00D8533A" w:rsidP="005B4F9F">
      <w:pPr>
        <w:widowControl/>
        <w:spacing w:line="580" w:lineRule="exact"/>
        <w:ind w:firstLineChars="200" w:firstLine="560"/>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（三）中餐宴会摆台与服务现场操作规则</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按中餐正式宴会摆台与服务（</w:t>
      </w:r>
      <w:r w:rsidRPr="00A53601">
        <w:rPr>
          <w:rFonts w:ascii="仿宋_GB2312" w:eastAsia="仿宋_GB2312" w:hAnsi="仿宋" w:cs="仿宋"/>
          <w:bCs/>
          <w:color w:val="0D0D0D"/>
          <w:sz w:val="28"/>
          <w:szCs w:val="28"/>
        </w:rPr>
        <w:t>10</w:t>
      </w:r>
      <w:r w:rsidRPr="00A53601">
        <w:rPr>
          <w:rFonts w:ascii="仿宋_GB2312" w:eastAsia="仿宋_GB2312" w:hAnsi="仿宋" w:cs="仿宋" w:hint="eastAsia"/>
          <w:bCs/>
          <w:color w:val="0D0D0D"/>
          <w:sz w:val="28"/>
          <w:szCs w:val="28"/>
        </w:rPr>
        <w:t>人位），</w:t>
      </w:r>
      <w:r>
        <w:rPr>
          <w:rFonts w:ascii="仿宋_GB2312" w:eastAsia="仿宋_GB2312" w:hAnsi="仿宋" w:cs="仿宋" w:hint="eastAsia"/>
          <w:bCs/>
          <w:color w:val="0D0D0D"/>
          <w:sz w:val="28"/>
          <w:szCs w:val="28"/>
        </w:rPr>
        <w:t>选手按照</w:t>
      </w:r>
      <w:r>
        <w:rPr>
          <w:rFonts w:ascii="仿宋_GB2312" w:eastAsia="仿宋_GB2312" w:hAnsi="仿宋" w:cs="仿宋"/>
          <w:bCs/>
          <w:color w:val="0D0D0D"/>
          <w:sz w:val="28"/>
          <w:szCs w:val="28"/>
        </w:rPr>
        <w:t>2019</w:t>
      </w:r>
      <w:r>
        <w:rPr>
          <w:rFonts w:ascii="仿宋_GB2312" w:eastAsia="仿宋_GB2312" w:hAnsi="仿宋" w:cs="仿宋" w:hint="eastAsia"/>
          <w:bCs/>
          <w:color w:val="0D0D0D"/>
          <w:sz w:val="28"/>
          <w:szCs w:val="28"/>
        </w:rPr>
        <w:t>年国赛标准（可查询全国职业院校技能大赛网站），自行准备</w:t>
      </w:r>
      <w:r w:rsidRPr="00A53601">
        <w:rPr>
          <w:rFonts w:ascii="仿宋_GB2312" w:eastAsia="仿宋_GB2312" w:hAnsi="仿宋" w:cs="仿宋" w:hint="eastAsia"/>
          <w:bCs/>
          <w:color w:val="0D0D0D"/>
          <w:sz w:val="28"/>
          <w:szCs w:val="28"/>
        </w:rPr>
        <w:t>设备物品进行操作与服</w:t>
      </w:r>
      <w:r w:rsidRPr="00A53601">
        <w:rPr>
          <w:rFonts w:ascii="仿宋_GB2312" w:eastAsia="仿宋_GB2312" w:hAnsi="仿宋" w:cs="仿宋" w:hint="eastAsia"/>
          <w:bCs/>
          <w:color w:val="0D0D0D"/>
          <w:sz w:val="28"/>
          <w:szCs w:val="28"/>
        </w:rPr>
        <w:lastRenderedPageBreak/>
        <w:t>务。</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中餐正式宴会摆台与服务操作时间</w:t>
      </w:r>
      <w:r w:rsidRPr="00A53601">
        <w:rPr>
          <w:rFonts w:ascii="仿宋_GB2312" w:eastAsia="仿宋_GB2312" w:hAnsi="仿宋" w:cs="仿宋"/>
          <w:bCs/>
          <w:color w:val="0D0D0D"/>
          <w:sz w:val="28"/>
          <w:szCs w:val="28"/>
        </w:rPr>
        <w:t>20</w:t>
      </w:r>
      <w:r w:rsidRPr="00A53601">
        <w:rPr>
          <w:rFonts w:ascii="仿宋_GB2312" w:eastAsia="仿宋_GB2312" w:hAnsi="仿宋" w:cs="仿宋" w:hint="eastAsia"/>
          <w:bCs/>
          <w:color w:val="0D0D0D"/>
          <w:sz w:val="28"/>
          <w:szCs w:val="28"/>
        </w:rPr>
        <w:t>分钟（比赛结束前</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分钟两遍提醒选手“离比赛结束还有</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分钟”；提前完成不加分，每超过</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秒扣总分</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分，不足</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秒按</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秒计算，以此类推；超时</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分钟不予继续比赛，裁判根据选手完成部分进行评判计分）。</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选手必须佩带参赛证提前接受检录，然后佩戴参赛号牌进入比赛场地，在指定区域按组别向裁判进行仪容仪表展示，时间</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裁判员统一口令“开始准备”进行中餐正式宴会摆台与服务准备，准备时间</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分钟。准备就绪后，选手面向裁判员，站在工作台前、主人位后侧，举手示意。</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选手在裁判员宣布“比赛开始”后开始操作。</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比赛开始时，选手站在主人位后侧。比赛中所有操作与服务必须按顺时针方向进行。</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7.</w:t>
      </w:r>
      <w:r w:rsidRPr="00A53601">
        <w:rPr>
          <w:rFonts w:ascii="仿宋_GB2312" w:eastAsia="仿宋_GB2312" w:hAnsi="仿宋" w:cs="仿宋" w:hint="eastAsia"/>
          <w:bCs/>
          <w:color w:val="0D0D0D"/>
          <w:sz w:val="28"/>
          <w:szCs w:val="28"/>
        </w:rPr>
        <w:t>所有操作与服务结束后，选手应回到工作台前，举手示意“比赛完毕”。</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8.</w:t>
      </w:r>
      <w:r w:rsidRPr="00A53601">
        <w:rPr>
          <w:rFonts w:ascii="仿宋_GB2312" w:eastAsia="仿宋_GB2312" w:hAnsi="仿宋" w:cs="仿宋" w:hint="eastAsia"/>
          <w:bCs/>
          <w:color w:val="0D0D0D"/>
          <w:sz w:val="28"/>
          <w:szCs w:val="28"/>
        </w:rPr>
        <w:t>除台布、装饰布、花盆和桌号牌可徒手操作外，其他物品均须使用托盘操作。</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9.</w:t>
      </w:r>
      <w:r w:rsidRPr="00A53601">
        <w:rPr>
          <w:rFonts w:ascii="仿宋_GB2312" w:eastAsia="仿宋_GB2312" w:hAnsi="仿宋" w:cs="仿宋" w:hint="eastAsia"/>
          <w:bCs/>
          <w:color w:val="0D0D0D"/>
          <w:sz w:val="28"/>
          <w:szCs w:val="28"/>
        </w:rPr>
        <w:t>餐巾准备无任何折痕；餐巾折花花型不限，但须突出正、副主人位花型，整体挺括、和谐、美观。</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10.</w:t>
      </w:r>
      <w:r w:rsidRPr="00A53601">
        <w:rPr>
          <w:rFonts w:ascii="仿宋_GB2312" w:eastAsia="仿宋_GB2312" w:hAnsi="仿宋" w:cs="仿宋" w:hint="eastAsia"/>
          <w:bCs/>
          <w:color w:val="0D0D0D"/>
          <w:sz w:val="28"/>
          <w:szCs w:val="28"/>
        </w:rPr>
        <w:t>比赛中允许使用托盘垫。</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11.</w:t>
      </w:r>
      <w:r w:rsidRPr="00A53601">
        <w:rPr>
          <w:rFonts w:ascii="仿宋_GB2312" w:eastAsia="仿宋_GB2312" w:hAnsi="仿宋" w:cs="仿宋" w:hint="eastAsia"/>
          <w:bCs/>
          <w:color w:val="0D0D0D"/>
          <w:sz w:val="28"/>
          <w:szCs w:val="28"/>
        </w:rPr>
        <w:t>在拉椅让座之前（铺装饰布、台布时除外），餐椅保持“三三二二”对称摆放，椅面</w:t>
      </w:r>
      <w:r w:rsidRPr="00A53601">
        <w:rPr>
          <w:rFonts w:ascii="仿宋_GB2312" w:eastAsia="仿宋_GB2312" w:hAnsi="仿宋" w:cs="仿宋"/>
          <w:bCs/>
          <w:color w:val="0D0D0D"/>
          <w:sz w:val="28"/>
          <w:szCs w:val="28"/>
        </w:rPr>
        <w:t>1/2</w:t>
      </w:r>
      <w:r w:rsidRPr="00A53601">
        <w:rPr>
          <w:rFonts w:ascii="仿宋_GB2312" w:eastAsia="仿宋_GB2312" w:hAnsi="仿宋" w:cs="仿宋" w:hint="eastAsia"/>
          <w:bCs/>
          <w:color w:val="0D0D0D"/>
          <w:sz w:val="28"/>
          <w:szCs w:val="28"/>
        </w:rPr>
        <w:t>塞进桌面。铺装饰布、台布时，拉开主人位餐椅。铺</w:t>
      </w:r>
      <w:r w:rsidRPr="00A53601">
        <w:rPr>
          <w:rFonts w:ascii="仿宋_GB2312" w:eastAsia="仿宋_GB2312" w:hAnsi="仿宋" w:cs="仿宋" w:hint="eastAsia"/>
          <w:bCs/>
          <w:color w:val="0D0D0D"/>
          <w:sz w:val="28"/>
          <w:szCs w:val="28"/>
        </w:rPr>
        <w:lastRenderedPageBreak/>
        <w:t>完装饰布、台布后将餐椅归位。</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12.</w:t>
      </w:r>
      <w:r w:rsidRPr="00A53601">
        <w:rPr>
          <w:rFonts w:ascii="仿宋_GB2312" w:eastAsia="仿宋_GB2312" w:hAnsi="仿宋" w:cs="仿宋" w:hint="eastAsia"/>
          <w:bCs/>
          <w:color w:val="0D0D0D"/>
          <w:sz w:val="28"/>
          <w:szCs w:val="28"/>
        </w:rPr>
        <w:t>物品掉落每件扣</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分，物品碰倒每件扣</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分；物品遗漏每件扣</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分。逆时针操作扣</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次。</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13.</w:t>
      </w:r>
      <w:r w:rsidRPr="00A53601">
        <w:rPr>
          <w:rFonts w:ascii="仿宋_GB2312" w:eastAsia="仿宋_GB2312" w:hAnsi="仿宋" w:cs="仿宋" w:hint="eastAsia"/>
          <w:bCs/>
          <w:color w:val="0D0D0D"/>
          <w:sz w:val="28"/>
          <w:szCs w:val="28"/>
        </w:rPr>
        <w:t>中餐宴会摆台与服务标准</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）摆台的基本要求：餐具图案对正，距离均匀、整齐、美观、清洁大方，为宾客提供一个舒适的就餐位置、一套必需的就餐餐具及恰到好处的服务体验。</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）摆台与服务的顺序和标准</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①铺装饰布、台布：拉开主人位餐椅，在主人位铺装饰布、台布；装饰布平铺在餐桌上，正面朝上，台面平整，下垂均等；台布铺在装饰布上，正面朝上；定位准确，中心线凸缝向上，且对准正副主人位；台面平整；台布四周下垂均等。</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②餐碟定位：从主人位开始一次性定位摆放餐碟，餐碟边沿距桌边</w:t>
      </w:r>
      <w:r w:rsidRPr="00A53601">
        <w:rPr>
          <w:rFonts w:ascii="仿宋_GB2312" w:eastAsia="仿宋_GB2312" w:hAnsi="仿宋" w:cs="仿宋"/>
          <w:bCs/>
          <w:color w:val="0D0D0D"/>
          <w:sz w:val="28"/>
          <w:szCs w:val="28"/>
        </w:rPr>
        <w:t>1.5</w:t>
      </w:r>
      <w:r w:rsidRPr="00A53601">
        <w:rPr>
          <w:rFonts w:ascii="仿宋_GB2312" w:eastAsia="仿宋_GB2312" w:hAnsi="仿宋" w:cs="仿宋" w:hint="eastAsia"/>
          <w:bCs/>
          <w:color w:val="0D0D0D"/>
          <w:sz w:val="28"/>
          <w:szCs w:val="28"/>
        </w:rPr>
        <w:t>厘米；每个餐碟之间的间隔要相等；相对的餐碟与餐桌中心点三点成一直线；操作要轻松、规范、手法卫生。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③摆放汤碗、汤勺和味碟。汤碗摆放在餐碟左上方</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厘米处，汤勺放置于汤碗中，勺把朝左，与餐碟平行，味碟摆放在餐碟右上方。汤碗与味碟之间距离的中点对准餐碟的中点，汤碗分别与味碟、餐碟间相距</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厘米。</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④摆放筷架、席面更、牙签、筷子：筷架摆在餐碟右边，其横中线与汤碗、味碟横中线在同一条直线上；筷架左侧纵向延长线与餐碟右侧相切。席面更、筷子搁摆在筷架上，筷子与对座餐碟中心线平行，筷尾的右下角距桌沿</w:t>
      </w:r>
      <w:r w:rsidRPr="00A53601">
        <w:rPr>
          <w:rFonts w:ascii="仿宋_GB2312" w:eastAsia="仿宋_GB2312" w:hAnsi="仿宋" w:cs="仿宋"/>
          <w:bCs/>
          <w:color w:val="0D0D0D"/>
          <w:sz w:val="28"/>
          <w:szCs w:val="28"/>
        </w:rPr>
        <w:t>1.5</w:t>
      </w:r>
      <w:r w:rsidRPr="00A53601">
        <w:rPr>
          <w:rFonts w:ascii="仿宋_GB2312" w:eastAsia="仿宋_GB2312" w:hAnsi="仿宋" w:cs="仿宋" w:hint="eastAsia"/>
          <w:bCs/>
          <w:color w:val="0D0D0D"/>
          <w:sz w:val="28"/>
          <w:szCs w:val="28"/>
        </w:rPr>
        <w:t>厘米，筷套正面朝上；牙签位于席面更和筷子之间，牙签套正</w:t>
      </w:r>
      <w:r w:rsidRPr="00A53601">
        <w:rPr>
          <w:rFonts w:ascii="仿宋_GB2312" w:eastAsia="仿宋_GB2312" w:hAnsi="仿宋" w:cs="仿宋" w:hint="eastAsia"/>
          <w:bCs/>
          <w:color w:val="0D0D0D"/>
          <w:sz w:val="28"/>
          <w:szCs w:val="28"/>
        </w:rPr>
        <w:lastRenderedPageBreak/>
        <w:t>面朝上，底部与席面更齐平。</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⑤摆放葡萄酒杯、白酒杯、水杯：葡萄酒杯摆放在餐碟正上方（汤碗与味碟之间距离的中点线上）；白酒杯摆在葡萄酒杯的右侧，水杯位于葡萄酒杯左侧，杯肚间隔</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厘米，三杯杯底中点连线成一直线，该直线与相对两个餐碟的中点连线垂直；水杯待餐巾花折好后一起摆上桌，杯花底部应整齐、美观，落杯不超过</w:t>
      </w:r>
      <w:r w:rsidRPr="00A53601">
        <w:rPr>
          <w:rFonts w:ascii="仿宋_GB2312" w:eastAsia="仿宋_GB2312" w:hAnsi="仿宋" w:cs="仿宋"/>
          <w:bCs/>
          <w:color w:val="0D0D0D"/>
          <w:sz w:val="28"/>
          <w:szCs w:val="28"/>
        </w:rPr>
        <w:t xml:space="preserve">2/3 </w:t>
      </w:r>
      <w:r w:rsidRPr="00A53601">
        <w:rPr>
          <w:rFonts w:ascii="仿宋_GB2312" w:eastAsia="仿宋_GB2312" w:hAnsi="仿宋" w:cs="仿宋" w:hint="eastAsia"/>
          <w:bCs/>
          <w:color w:val="0D0D0D"/>
          <w:sz w:val="28"/>
          <w:szCs w:val="28"/>
        </w:rPr>
        <w:t>处，水杯肚距离汤碗边</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厘米；摆杯手法正确（手拿杯柄或中下部）、卫生。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⑥折餐巾花：折十种不同造型杯花，每种餐巾花三种以上技法；花型突出正、副主人位；有头尾的动物造型应头朝右，主人位除外；巾花观赏面向客人，主人位除外；巾花挺拔、造型美观、款式新颖；操作手法卫生，不用口咬、下巴按、筷子穿；手不触及杯口及杯的上部。</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⑦摆放公用餐具：公用筷架摆放在主人和副主人餐位水杯正上方，距水杯肚下沿切点</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厘米，公勺、公筷置于公用筷架之上，勺柄、筷子尾端朝右。</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⑧上花盆、桌号牌和菜单（</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个）：花盆摆在台面正中；桌号牌摆放在花盆正前方、面对副主人位</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菜单摆放在正副主人的筷子架右侧，位置一致，菜单右尾端距离桌边</w:t>
      </w:r>
      <w:r w:rsidRPr="00A53601">
        <w:rPr>
          <w:rFonts w:ascii="仿宋_GB2312" w:eastAsia="仿宋_GB2312" w:hAnsi="仿宋" w:cs="仿宋"/>
          <w:bCs/>
          <w:color w:val="0D0D0D"/>
          <w:sz w:val="28"/>
          <w:szCs w:val="28"/>
        </w:rPr>
        <w:t>1.5</w:t>
      </w:r>
      <w:r w:rsidRPr="00A53601">
        <w:rPr>
          <w:rFonts w:ascii="仿宋_GB2312" w:eastAsia="仿宋_GB2312" w:hAnsi="仿宋" w:cs="仿宋" w:hint="eastAsia"/>
          <w:bCs/>
          <w:color w:val="0D0D0D"/>
          <w:sz w:val="28"/>
          <w:szCs w:val="28"/>
        </w:rPr>
        <w:t>厘米。</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⑨拉椅让座：先拉第一主宾（主人位右侧第</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位）、第二主宾（主人位左侧第</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位）、主人位，然后按顺时针方向逐一定位，示意让座；座位中心与餐碟中心对齐，餐椅之间距离均等，餐椅座面边缘距台布下垂部分</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厘米；让座手势正确，体现礼貌。</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⑩托盘斟酒：将斟倒酒水装盘，从第一主宾位开始，连续五个餐位，</w:t>
      </w:r>
      <w:r w:rsidRPr="00A53601">
        <w:rPr>
          <w:rFonts w:ascii="仿宋_GB2312" w:eastAsia="仿宋_GB2312" w:hAnsi="仿宋" w:cs="仿宋" w:hint="eastAsia"/>
          <w:bCs/>
          <w:color w:val="0D0D0D"/>
          <w:sz w:val="28"/>
          <w:szCs w:val="28"/>
        </w:rPr>
        <w:lastRenderedPageBreak/>
        <w:t>每个餐位换瓶斟酒，先葡萄酒后白酒共十杯；左手托盘，右手持瓶斟酒，酒标朝向客人，斟酒时瓶口不碰杯口；斟酒量均匀，葡萄酒二分之一杯、白酒三分之二杯，斟倒时做到不滴不洒；服务操作时托盘展开，姿势正确、保持平衡、位置合理。</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fldChar w:fldCharType="begin"/>
      </w:r>
      <w:r w:rsidRPr="00A53601">
        <w:rPr>
          <w:rFonts w:ascii="仿宋_GB2312" w:eastAsia="仿宋_GB2312" w:hAnsi="仿宋" w:cs="仿宋"/>
          <w:bCs/>
          <w:color w:val="0D0D0D"/>
          <w:sz w:val="28"/>
          <w:szCs w:val="28"/>
        </w:rPr>
        <w:instrText xml:space="preserve"> EQ \o\ac(</w:instrText>
      </w:r>
      <w:r w:rsidRPr="00A53601">
        <w:rPr>
          <w:rFonts w:ascii="仿宋_GB2312" w:eastAsia="仿宋_GB2312" w:hAnsi="仿宋" w:cs="仿宋" w:hint="eastAsia"/>
          <w:bCs/>
          <w:color w:val="0D0D0D"/>
          <w:sz w:val="28"/>
          <w:szCs w:val="28"/>
        </w:rPr>
        <w:instrText>○</w:instrText>
      </w:r>
      <w:r w:rsidRPr="00A53601">
        <w:rPr>
          <w:rFonts w:ascii="仿宋_GB2312" w:eastAsia="仿宋_GB2312" w:hAnsi="仿宋" w:cs="仿宋"/>
          <w:bCs/>
          <w:color w:val="0D0D0D"/>
          <w:sz w:val="28"/>
          <w:szCs w:val="28"/>
        </w:rPr>
        <w:instrText>,</w:instrText>
      </w:r>
      <w:r w:rsidRPr="00A53601">
        <w:rPr>
          <w:rFonts w:ascii="仿宋_GB2312" w:eastAsia="仿宋_GB2312" w:hAnsi="仿宋" w:cs="仿宋"/>
          <w:bCs/>
          <w:color w:val="0D0D0D"/>
          <w:position w:val="3"/>
          <w:sz w:val="19"/>
          <w:szCs w:val="28"/>
        </w:rPr>
        <w:instrText>11</w:instrText>
      </w:r>
      <w:r w:rsidRPr="00A53601">
        <w:rPr>
          <w:rFonts w:ascii="仿宋_GB2312" w:eastAsia="仿宋_GB2312" w:hAnsi="仿宋" w:cs="仿宋"/>
          <w:bCs/>
          <w:color w:val="0D0D0D"/>
          <w:sz w:val="28"/>
          <w:szCs w:val="28"/>
        </w:rPr>
        <w:instrText>)</w:instrText>
      </w:r>
      <w:r w:rsidRPr="00A53601">
        <w:rPr>
          <w:rFonts w:ascii="仿宋_GB2312" w:eastAsia="仿宋_GB2312" w:hAnsi="仿宋" w:cs="仿宋"/>
          <w:bCs/>
          <w:color w:val="0D0D0D"/>
          <w:sz w:val="28"/>
          <w:szCs w:val="28"/>
        </w:rPr>
        <w:fldChar w:fldCharType="end"/>
      </w:r>
      <w:r w:rsidRPr="00A53601">
        <w:rPr>
          <w:rFonts w:ascii="仿宋_GB2312" w:eastAsia="仿宋_GB2312" w:hAnsi="仿宋" w:cs="仿宋" w:hint="eastAsia"/>
          <w:bCs/>
          <w:color w:val="0D0D0D"/>
          <w:sz w:val="28"/>
          <w:szCs w:val="28"/>
        </w:rPr>
        <w:t>上菜：站在副主人位右侧上菜，上菜时姿势、动作正确、自然；菜名或菜肴介绍准确，音量适中，上菜过程讲究卫生、礼貌。</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fldChar w:fldCharType="begin"/>
      </w:r>
      <w:r w:rsidRPr="00A53601">
        <w:rPr>
          <w:rFonts w:ascii="仿宋_GB2312" w:eastAsia="仿宋_GB2312" w:hAnsi="仿宋" w:cs="仿宋"/>
          <w:bCs/>
          <w:color w:val="0D0D0D"/>
          <w:sz w:val="28"/>
          <w:szCs w:val="28"/>
        </w:rPr>
        <w:instrText xml:space="preserve"> EQ \o\ac(</w:instrText>
      </w:r>
      <w:r w:rsidRPr="00A53601">
        <w:rPr>
          <w:rFonts w:ascii="仿宋_GB2312" w:eastAsia="仿宋_GB2312" w:hAnsi="仿宋" w:cs="仿宋" w:hint="eastAsia"/>
          <w:bCs/>
          <w:color w:val="0D0D0D"/>
          <w:sz w:val="28"/>
          <w:szCs w:val="28"/>
        </w:rPr>
        <w:instrText>○</w:instrText>
      </w:r>
      <w:r w:rsidRPr="00A53601">
        <w:rPr>
          <w:rFonts w:ascii="仿宋_GB2312" w:eastAsia="仿宋_GB2312" w:hAnsi="仿宋" w:cs="仿宋"/>
          <w:bCs/>
          <w:color w:val="0D0D0D"/>
          <w:sz w:val="28"/>
          <w:szCs w:val="28"/>
        </w:rPr>
        <w:instrText>,</w:instrText>
      </w:r>
      <w:r w:rsidRPr="00A53601">
        <w:rPr>
          <w:rFonts w:ascii="仿宋_GB2312" w:eastAsia="仿宋_GB2312" w:hAnsi="仿宋" w:cs="仿宋"/>
          <w:bCs/>
          <w:color w:val="0D0D0D"/>
          <w:position w:val="3"/>
          <w:sz w:val="19"/>
          <w:szCs w:val="28"/>
        </w:rPr>
        <w:instrText>12</w:instrText>
      </w:r>
      <w:r w:rsidRPr="00A53601">
        <w:rPr>
          <w:rFonts w:ascii="仿宋_GB2312" w:eastAsia="仿宋_GB2312" w:hAnsi="仿宋" w:cs="仿宋"/>
          <w:bCs/>
          <w:color w:val="0D0D0D"/>
          <w:sz w:val="28"/>
          <w:szCs w:val="28"/>
        </w:rPr>
        <w:instrText>)</w:instrText>
      </w:r>
      <w:r w:rsidRPr="00A53601">
        <w:rPr>
          <w:rFonts w:ascii="仿宋_GB2312" w:eastAsia="仿宋_GB2312" w:hAnsi="仿宋" w:cs="仿宋"/>
          <w:bCs/>
          <w:color w:val="0D0D0D"/>
          <w:sz w:val="28"/>
          <w:szCs w:val="28"/>
        </w:rPr>
        <w:fldChar w:fldCharType="end"/>
      </w:r>
      <w:r w:rsidRPr="00A53601">
        <w:rPr>
          <w:rFonts w:ascii="仿宋_GB2312" w:eastAsia="仿宋_GB2312" w:hAnsi="仿宋" w:cs="仿宋" w:hint="eastAsia"/>
          <w:bCs/>
          <w:color w:val="0D0D0D"/>
          <w:sz w:val="28"/>
          <w:szCs w:val="28"/>
        </w:rPr>
        <w:t>分菜：从副主人位右侧将菜盘撤回备餐车（或工作台），用分菜叉、勺分菜，分</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人分量，剩余</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人分量，分量均匀；从第一主宾位开始，连续五个餐位，为客人上菜；分菜、上菜姿势、动作正确、自然，干净利落，讲究卫生、礼貌。</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）台布、装饰布的折叠方法：反面朝里，沿凸线长边对折两次，再沿短边对折两次。</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）酒水准备：比赛斟酒所用葡萄酒为食用葡萄汁和水兑制而成，比赛斟酒所用白酒用水代替。葡萄酒杯和白酒杯每批次撤换一套；每位选手配一瓶比赛用葡萄酒和一瓶比赛用白酒。</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）菜品及分菜用具准备：比赛分菜用菜品为盐水泡后的凉拌双椒土豆丝。菜品及分菜用具（备餐盘、分菜叉、分菜勺、菜盘、餐盘）每位选手配备一套，每批次撤换。</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（四）客房中式铺床与开夜床服务现场操作规则</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按客房中式铺床与开夜床服务流程，根据组委会统一提供设备物品进行操作。</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客房中式铺床与开夜床服务操作时间</w:t>
      </w:r>
      <w:r w:rsidRPr="00A53601">
        <w:rPr>
          <w:rFonts w:ascii="仿宋_GB2312" w:eastAsia="仿宋_GB2312" w:hAnsi="仿宋" w:cs="仿宋"/>
          <w:bCs/>
          <w:color w:val="0D0D0D"/>
          <w:sz w:val="28"/>
          <w:szCs w:val="28"/>
        </w:rPr>
        <w:t>7</w:t>
      </w:r>
      <w:r w:rsidRPr="00A53601">
        <w:rPr>
          <w:rFonts w:ascii="仿宋_GB2312" w:eastAsia="仿宋_GB2312" w:hAnsi="仿宋" w:cs="仿宋" w:hint="eastAsia"/>
          <w:bCs/>
          <w:color w:val="0D0D0D"/>
          <w:sz w:val="28"/>
          <w:szCs w:val="28"/>
        </w:rPr>
        <w:t>分</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秒，包括连续中式铺</w:t>
      </w:r>
      <w:r w:rsidRPr="00A53601">
        <w:rPr>
          <w:rFonts w:ascii="仿宋_GB2312" w:eastAsia="仿宋_GB2312" w:hAnsi="仿宋" w:cs="仿宋" w:hint="eastAsia"/>
          <w:bCs/>
          <w:color w:val="0D0D0D"/>
          <w:sz w:val="28"/>
          <w:szCs w:val="28"/>
        </w:rPr>
        <w:lastRenderedPageBreak/>
        <w:t>床</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张共</w:t>
      </w: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分钟（提前完成不加分，每超过</w:t>
      </w:r>
      <w:r w:rsidRPr="00A53601">
        <w:rPr>
          <w:rFonts w:ascii="仿宋_GB2312" w:eastAsia="仿宋_GB2312" w:hAnsi="仿宋" w:cs="仿宋"/>
          <w:bCs/>
          <w:color w:val="0D0D0D"/>
          <w:sz w:val="28"/>
          <w:szCs w:val="28"/>
        </w:rPr>
        <w:t>10</w:t>
      </w:r>
      <w:r w:rsidRPr="00A53601">
        <w:rPr>
          <w:rFonts w:ascii="仿宋_GB2312" w:eastAsia="仿宋_GB2312" w:hAnsi="仿宋" w:cs="仿宋" w:hint="eastAsia"/>
          <w:bCs/>
          <w:color w:val="0D0D0D"/>
          <w:sz w:val="28"/>
          <w:szCs w:val="28"/>
        </w:rPr>
        <w:t>秒扣</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分，不足</w:t>
      </w:r>
      <w:r w:rsidRPr="00A53601">
        <w:rPr>
          <w:rFonts w:ascii="仿宋_GB2312" w:eastAsia="仿宋_GB2312" w:hAnsi="仿宋" w:cs="仿宋"/>
          <w:bCs/>
          <w:color w:val="0D0D0D"/>
          <w:sz w:val="28"/>
          <w:szCs w:val="28"/>
        </w:rPr>
        <w:t>10</w:t>
      </w:r>
      <w:r w:rsidRPr="00A53601">
        <w:rPr>
          <w:rFonts w:ascii="仿宋_GB2312" w:eastAsia="仿宋_GB2312" w:hAnsi="仿宋" w:cs="仿宋" w:hint="eastAsia"/>
          <w:bCs/>
          <w:color w:val="0D0D0D"/>
          <w:sz w:val="28"/>
          <w:szCs w:val="28"/>
        </w:rPr>
        <w:t>秒按</w:t>
      </w:r>
      <w:r w:rsidRPr="00A53601">
        <w:rPr>
          <w:rFonts w:ascii="仿宋_GB2312" w:eastAsia="仿宋_GB2312" w:hAnsi="仿宋" w:cs="仿宋"/>
          <w:bCs/>
          <w:color w:val="0D0D0D"/>
          <w:sz w:val="28"/>
          <w:szCs w:val="28"/>
        </w:rPr>
        <w:t>10</w:t>
      </w:r>
      <w:r w:rsidRPr="00A53601">
        <w:rPr>
          <w:rFonts w:ascii="仿宋_GB2312" w:eastAsia="仿宋_GB2312" w:hAnsi="仿宋" w:cs="仿宋" w:hint="eastAsia"/>
          <w:bCs/>
          <w:color w:val="0D0D0D"/>
          <w:sz w:val="28"/>
          <w:szCs w:val="28"/>
        </w:rPr>
        <w:t>秒计算，超过</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分钟不予继续比赛，裁判根据选手完成部分进行评判计分），开夜床服务</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秒（提前完成不加分，每超过</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秒扣</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分，不足</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秒按</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秒计算，超过</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秒不予继续比赛，裁判根据选手完成部分进行评判计分）。</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选手必须佩带参赛证提前接受检录，然后佩戴参赛号牌进入比赛场地，在指定区域按组别向裁判进行仪容仪表展示，时间</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裁判员统一口令“开始准备”后进行中式铺床准备，准备时间</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分钟。准备就绪后，选手站在工作台前、床尾后侧，举手示意。</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选手在裁判员宣布“比赛开始”后开始操作。</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操作结束后，选手立于工作台前，举手示意“比赛完毕”。</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7.</w:t>
      </w:r>
      <w:r w:rsidRPr="00A53601">
        <w:rPr>
          <w:rFonts w:ascii="仿宋_GB2312" w:eastAsia="仿宋_GB2312" w:hAnsi="仿宋" w:cs="仿宋" w:hint="eastAsia"/>
          <w:bCs/>
          <w:color w:val="0D0D0D"/>
          <w:sz w:val="28"/>
          <w:szCs w:val="28"/>
        </w:rPr>
        <w:t>比赛用床架不带床头板，在两张床之间放置床头柜。</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8.</w:t>
      </w:r>
      <w:r w:rsidRPr="00A53601">
        <w:rPr>
          <w:rFonts w:ascii="仿宋_GB2312" w:eastAsia="仿宋_GB2312" w:hAnsi="仿宋" w:cs="仿宋" w:hint="eastAsia"/>
          <w:bCs/>
          <w:color w:val="0D0D0D"/>
          <w:sz w:val="28"/>
          <w:szCs w:val="28"/>
        </w:rPr>
        <w:t>操作过程中，选手不能跑动、绕床头、跪床或手臂撑床，每违例一次扣</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分。</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9.</w:t>
      </w:r>
      <w:r w:rsidRPr="00A53601">
        <w:rPr>
          <w:rFonts w:ascii="仿宋_GB2312" w:eastAsia="仿宋_GB2312" w:hAnsi="仿宋" w:cs="仿宋" w:hint="eastAsia"/>
          <w:bCs/>
          <w:color w:val="0D0D0D"/>
          <w:sz w:val="28"/>
          <w:szCs w:val="28"/>
        </w:rPr>
        <w:t>中式铺床比赛结束后，选手整理床铺，进行开夜床服务准备，准备时间</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10.</w:t>
      </w:r>
      <w:r w:rsidRPr="00A53601">
        <w:rPr>
          <w:rFonts w:ascii="仿宋_GB2312" w:eastAsia="仿宋_GB2312" w:hAnsi="仿宋" w:cs="仿宋" w:hint="eastAsia"/>
          <w:bCs/>
          <w:color w:val="0D0D0D"/>
          <w:sz w:val="28"/>
          <w:szCs w:val="28"/>
        </w:rPr>
        <w:t>中式铺床程序和标准</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）整理床垫（准备工作时）：位置正确、平整，四边平齐，床垫无污迹、无毛发、无破损，床垫拉正对齐。</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）抛铺床单：开单、抛单、打单定位一次成功；床单中线居中，不偏离中线；床单正面朝上，表面平整光滑；包角紧密垂直且平整，式样统一；四边掖边紧密且平整。</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lastRenderedPageBreak/>
        <w:t>（</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套被套：站在床尾，一次性抛开被套，平铺于床上；被套口向床尾打开；羽绒被芯放置于床尾，被芯长宽方向与被套一致；将被芯两角一次性套入被套内，被芯头部塞入被套顶部并填实，抖开被芯，四角定位，被芯与被套两边的空隙均匀；抛开羽绒被，被头拉到与床垫的床头部位齐平，一次定位成功；被头朝床尾方向反折</w:t>
      </w:r>
      <w:r w:rsidRPr="00A53601">
        <w:rPr>
          <w:rFonts w:ascii="仿宋_GB2312" w:eastAsia="仿宋_GB2312" w:hAnsi="仿宋" w:cs="仿宋"/>
          <w:bCs/>
          <w:color w:val="0D0D0D"/>
          <w:sz w:val="28"/>
          <w:szCs w:val="28"/>
        </w:rPr>
        <w:t>45</w:t>
      </w:r>
      <w:r w:rsidRPr="00A53601">
        <w:rPr>
          <w:rFonts w:ascii="仿宋_GB2312" w:eastAsia="仿宋_GB2312" w:hAnsi="仿宋" w:cs="仿宋" w:hint="eastAsia"/>
          <w:bCs/>
          <w:color w:val="0D0D0D"/>
          <w:sz w:val="28"/>
          <w:szCs w:val="28"/>
        </w:rPr>
        <w:t>厘米。被套中线居中，不偏离床中线；羽绒被在被套内四角到位，饱满、平展，羽绒被在被套内两侧两头平整，被套表面平整光滑，被套口平整且要收口，被芯、绑绳不外露。</w:t>
      </w:r>
      <w:r w:rsidRPr="00A53601">
        <w:rPr>
          <w:rFonts w:ascii="仿宋_GB2312" w:eastAsia="仿宋_GB2312" w:hAnsi="仿宋" w:cs="仿宋"/>
          <w:bCs/>
          <w:color w:val="0D0D0D"/>
          <w:sz w:val="28"/>
          <w:szCs w:val="28"/>
        </w:rPr>
        <w:t xml:space="preserve"> </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套枕套：将枕芯平放在工作台上，撑开枕套口，将枕芯往里套；抓住枕套口，边提边抖动，使枕芯全部进入枕套里面；将超出枕芯部分的枕套掖好，枕套开口包好不外露，并把枕套口封好；套好的枕头须四角饱满、平整，且枕芯不外露。</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）放枕头：枕头放置于床头中央，枕头边与床头边平行，枕头开口朝下并反向床头柜，放好的枕头距床两侧距离均等，整个枕头表面平整、光滑、无皱折，枕套中线与床单中线在一条线上。</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）外观：床铺整齐美观，整张床面挺括，三线对齐。</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7</w:t>
      </w:r>
      <w:r w:rsidRPr="00A53601">
        <w:rPr>
          <w:rFonts w:ascii="仿宋_GB2312" w:eastAsia="仿宋_GB2312" w:hAnsi="仿宋" w:cs="仿宋" w:hint="eastAsia"/>
          <w:bCs/>
          <w:color w:val="0D0D0D"/>
          <w:sz w:val="28"/>
          <w:szCs w:val="28"/>
        </w:rPr>
        <w:t>）总体印象：竞赛中，选手操作规范、自如，轻松紧凑，动作优美，技术娴熟，不能跑动、绕床头、跪床或手臂撑床，不重复。</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11.</w:t>
      </w:r>
      <w:r w:rsidRPr="00A53601">
        <w:rPr>
          <w:rFonts w:ascii="仿宋_GB2312" w:eastAsia="仿宋_GB2312" w:hAnsi="仿宋" w:cs="仿宋" w:hint="eastAsia"/>
          <w:bCs/>
          <w:color w:val="0D0D0D"/>
          <w:sz w:val="28"/>
          <w:szCs w:val="28"/>
        </w:rPr>
        <w:t>开夜床服务程序和标准</w:t>
      </w:r>
      <w:r>
        <w:rPr>
          <w:rFonts w:ascii="仿宋_GB2312" w:eastAsia="仿宋_GB2312" w:hAnsi="仿宋" w:cs="仿宋" w:hint="eastAsia"/>
          <w:bCs/>
          <w:color w:val="0D0D0D"/>
          <w:sz w:val="28"/>
          <w:szCs w:val="28"/>
        </w:rPr>
        <w:t>（选手</w:t>
      </w:r>
      <w:r>
        <w:rPr>
          <w:rFonts w:ascii="仿宋_GB2312" w:eastAsia="仿宋_GB2312" w:hAnsi="仿宋" w:cs="仿宋"/>
          <w:bCs/>
          <w:color w:val="0D0D0D"/>
          <w:sz w:val="28"/>
          <w:szCs w:val="28"/>
        </w:rPr>
        <w:t>自行按照</w:t>
      </w:r>
      <w:r>
        <w:rPr>
          <w:rFonts w:ascii="仿宋_GB2312" w:eastAsia="仿宋_GB2312" w:hAnsi="仿宋" w:cs="仿宋" w:hint="eastAsia"/>
          <w:bCs/>
          <w:color w:val="0D0D0D"/>
          <w:sz w:val="28"/>
          <w:szCs w:val="28"/>
        </w:rPr>
        <w:t>标准</w:t>
      </w:r>
      <w:r>
        <w:rPr>
          <w:rFonts w:ascii="仿宋_GB2312" w:eastAsia="仿宋_GB2312" w:hAnsi="仿宋" w:cs="仿宋"/>
          <w:bCs/>
          <w:color w:val="0D0D0D"/>
          <w:sz w:val="28"/>
          <w:szCs w:val="28"/>
        </w:rPr>
        <w:t>进行准备</w:t>
      </w:r>
      <w:r>
        <w:rPr>
          <w:rFonts w:ascii="仿宋_GB2312" w:eastAsia="仿宋_GB2312" w:hAnsi="仿宋" w:cs="仿宋" w:hint="eastAsia"/>
          <w:bCs/>
          <w:color w:val="0D0D0D"/>
          <w:sz w:val="28"/>
          <w:szCs w:val="28"/>
        </w:rPr>
        <w:t>物品）</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）整理床铺、准备物品（准备工作时）：位置正确，操作规范。</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）被子折角：将被子翻折于床上一侧的直角边与被子中线重合；折角平整，下垂自然。</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）摆放晚安卡（环保卡）、矿泉水及水杯：在床头柜上摆放晚安卡</w:t>
      </w:r>
      <w:r w:rsidRPr="00A53601">
        <w:rPr>
          <w:rFonts w:ascii="仿宋_GB2312" w:eastAsia="仿宋_GB2312" w:hAnsi="仿宋" w:cs="仿宋" w:hint="eastAsia"/>
          <w:bCs/>
          <w:color w:val="0D0D0D"/>
          <w:sz w:val="28"/>
          <w:szCs w:val="28"/>
        </w:rPr>
        <w:lastRenderedPageBreak/>
        <w:t>（环保卡）、矿泉水及水杯（含杯垫、杯盖）；物品摆放位置合理，方便客人使用，卫生。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）铺地巾、放拖鞋：将地巾摆放于折角一侧，地巾靠床头边与被子翻折</w:t>
      </w:r>
      <w:r w:rsidRPr="00A53601">
        <w:rPr>
          <w:rFonts w:ascii="仿宋_GB2312" w:eastAsia="仿宋_GB2312" w:hAnsi="仿宋" w:cs="仿宋"/>
          <w:bCs/>
          <w:color w:val="0D0D0D"/>
          <w:sz w:val="28"/>
          <w:szCs w:val="28"/>
        </w:rPr>
        <w:t>45</w:t>
      </w:r>
      <w:r w:rsidRPr="00A53601">
        <w:rPr>
          <w:rFonts w:ascii="仿宋_GB2312" w:eastAsia="仿宋_GB2312" w:hAnsi="仿宋" w:cs="仿宋" w:hint="eastAsia"/>
          <w:bCs/>
          <w:color w:val="0D0D0D"/>
          <w:sz w:val="28"/>
          <w:szCs w:val="28"/>
        </w:rPr>
        <w:t>厘米（靠近床头一侧）齐平；地巾靠床体边与被子下垂边沿垂直齐平；拖鞋摆放于地巾之上，鞋头朝外。</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）整体效果：三线对齐，床品清洁，平整美观，方便使用；操作过程动作规范、娴熟、敏捷。</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12.</w:t>
      </w:r>
      <w:r w:rsidRPr="00A53601">
        <w:rPr>
          <w:rFonts w:ascii="仿宋_GB2312" w:eastAsia="仿宋_GB2312" w:hAnsi="仿宋" w:cs="仿宋" w:hint="eastAsia"/>
          <w:bCs/>
          <w:color w:val="0D0D0D"/>
          <w:sz w:val="28"/>
          <w:szCs w:val="28"/>
        </w:rPr>
        <w:t>其他相关说明</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）床单和被套叠法：正面朝里，沿长边对折两次，再单边朝里沿宽边对折两次。被芯折叠法：沿长边</w:t>
      </w:r>
      <w:r w:rsidRPr="00A53601">
        <w:rPr>
          <w:rFonts w:ascii="仿宋_GB2312" w:eastAsia="仿宋_GB2312" w:hAnsi="仿宋" w:cs="仿宋"/>
          <w:bCs/>
          <w:color w:val="0D0D0D"/>
          <w:sz w:val="28"/>
          <w:szCs w:val="28"/>
        </w:rPr>
        <w:t>S</w:t>
      </w:r>
      <w:r w:rsidRPr="00A53601">
        <w:rPr>
          <w:rFonts w:ascii="仿宋_GB2312" w:eastAsia="仿宋_GB2312" w:hAnsi="仿宋" w:cs="仿宋" w:hint="eastAsia"/>
          <w:bCs/>
          <w:color w:val="0D0D0D"/>
          <w:sz w:val="28"/>
          <w:szCs w:val="28"/>
        </w:rPr>
        <w:t>型折叠，再两头向中间折，然后对折。</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）选手不可在床头操作，其余位置不限。</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）床架（含脚）</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床垫高度为</w:t>
      </w:r>
      <w:r w:rsidRPr="00A53601">
        <w:rPr>
          <w:rFonts w:ascii="仿宋_GB2312" w:eastAsia="仿宋_GB2312" w:hAnsi="仿宋" w:cs="仿宋"/>
          <w:bCs/>
          <w:color w:val="0D0D0D"/>
          <w:sz w:val="28"/>
          <w:szCs w:val="28"/>
        </w:rPr>
        <w:t>49</w:t>
      </w:r>
      <w:r w:rsidRPr="00A53601">
        <w:rPr>
          <w:rFonts w:ascii="仿宋_GB2312" w:eastAsia="仿宋_GB2312" w:hAnsi="仿宋" w:cs="仿宋" w:hint="eastAsia"/>
          <w:bCs/>
          <w:color w:val="0D0D0D"/>
          <w:sz w:val="28"/>
          <w:szCs w:val="28"/>
        </w:rPr>
        <w:t>厘米（误差</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厘米）。</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）床头柜置于两张床之间，柜头与床头平齐，与床相距</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厘米。</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）所有比赛用品均由承办方提供，选手不得自带比赛用品参加比赛。</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（五）仪容仪表要求</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精神面貌佳，着装、发型等符合职业要求。</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A.</w:t>
      </w:r>
      <w:r w:rsidRPr="00A53601">
        <w:rPr>
          <w:rFonts w:ascii="仿宋_GB2312" w:eastAsia="仿宋_GB2312" w:hAnsi="仿宋" w:cs="仿宋" w:hint="eastAsia"/>
          <w:bCs/>
          <w:color w:val="0D0D0D"/>
          <w:sz w:val="28"/>
          <w:szCs w:val="28"/>
        </w:rPr>
        <w:t>头发要求</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男士：后不盖领，侧不盖耳；干净、整齐，着色自然，发型美观大方。</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女士：后不过肩，前不盖眼；干净、整齐，着色自然，发型美观大方。</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B.</w:t>
      </w:r>
      <w:r w:rsidRPr="00A53601">
        <w:rPr>
          <w:rFonts w:ascii="仿宋_GB2312" w:eastAsia="仿宋_GB2312" w:hAnsi="仿宋" w:cs="仿宋" w:hint="eastAsia"/>
          <w:bCs/>
          <w:color w:val="0D0D0D"/>
          <w:sz w:val="28"/>
          <w:szCs w:val="28"/>
        </w:rPr>
        <w:t>面部要求</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lastRenderedPageBreak/>
        <w:t>男士：不留胡须及长鬓角。</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女士：淡妆。</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C.</w:t>
      </w:r>
      <w:r w:rsidRPr="00A53601">
        <w:rPr>
          <w:rFonts w:ascii="仿宋_GB2312" w:eastAsia="仿宋_GB2312" w:hAnsi="仿宋" w:cs="仿宋" w:hint="eastAsia"/>
          <w:bCs/>
          <w:color w:val="0D0D0D"/>
          <w:sz w:val="28"/>
          <w:szCs w:val="28"/>
        </w:rPr>
        <w:t>手及指甲要求：干净；指甲修剪整齐，不涂有色指甲油。</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D.</w:t>
      </w:r>
      <w:r w:rsidRPr="00A53601">
        <w:rPr>
          <w:rFonts w:ascii="仿宋_GB2312" w:eastAsia="仿宋_GB2312" w:hAnsi="仿宋" w:cs="仿宋" w:hint="eastAsia"/>
          <w:bCs/>
          <w:color w:val="0D0D0D"/>
          <w:sz w:val="28"/>
          <w:szCs w:val="28"/>
        </w:rPr>
        <w:t>服装要求：符合岗位要求，整齐干净；无破损、无</w:t>
      </w:r>
      <w:r w:rsidRPr="00A53601">
        <w:rPr>
          <w:rFonts w:ascii="仿宋_GB2312" w:eastAsia="仿宋" w:hAnsi="仿宋" w:cs="仿宋" w:hint="eastAsia"/>
          <w:bCs/>
          <w:color w:val="0D0D0D"/>
          <w:sz w:val="28"/>
          <w:szCs w:val="28"/>
        </w:rPr>
        <w:t>丟</w:t>
      </w:r>
      <w:r w:rsidRPr="00A53601">
        <w:rPr>
          <w:rFonts w:ascii="仿宋_GB2312" w:eastAsia="仿宋_GB2312" w:hAnsi="仿宋" w:cs="仿宋" w:hint="eastAsia"/>
          <w:bCs/>
          <w:color w:val="0D0D0D"/>
          <w:sz w:val="28"/>
          <w:szCs w:val="28"/>
        </w:rPr>
        <w:t>扣；熨烫挺刮。</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E.</w:t>
      </w:r>
      <w:r w:rsidRPr="00A53601">
        <w:rPr>
          <w:rFonts w:ascii="仿宋_GB2312" w:eastAsia="仿宋_GB2312" w:hAnsi="仿宋" w:cs="仿宋" w:hint="eastAsia"/>
          <w:bCs/>
          <w:color w:val="0D0D0D"/>
          <w:sz w:val="28"/>
          <w:szCs w:val="28"/>
        </w:rPr>
        <w:t>鞋要求：符合岗位要求的黑颜色皮鞋（中式铺床选手可为布鞋）；干净整洁，擦试光亮，无破损。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F.</w:t>
      </w:r>
      <w:r w:rsidRPr="00A53601">
        <w:rPr>
          <w:rFonts w:ascii="仿宋_GB2312" w:eastAsia="仿宋_GB2312" w:hAnsi="仿宋" w:cs="仿宋" w:hint="eastAsia"/>
          <w:bCs/>
          <w:color w:val="0D0D0D"/>
          <w:sz w:val="28"/>
          <w:szCs w:val="28"/>
        </w:rPr>
        <w:t>袜子要求：男深色，女浅色；干净，无褶皱，无破损。</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G.</w:t>
      </w:r>
      <w:r w:rsidRPr="00A53601">
        <w:rPr>
          <w:rFonts w:ascii="仿宋_GB2312" w:eastAsia="仿宋_GB2312" w:hAnsi="仿宋" w:cs="仿宋" w:hint="eastAsia"/>
          <w:bCs/>
          <w:color w:val="0D0D0D"/>
          <w:sz w:val="28"/>
          <w:szCs w:val="28"/>
        </w:rPr>
        <w:t>首饰及徽章要求：选手号牌佩戴规范，不佩戴过于醒目的饰物。</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举止自然、大方、优雅。</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注重礼节礼貌，面带微笑。</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（六）专业理论和专业英语测试规则</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比赛形式</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专业理论和专业英语测试采用问答的形式。每位选手考试时间约为专业理论和专业英语各</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分钟。每位选手须回答专业理论</w:t>
      </w: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道题，其中简答题、应变题各</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道。每位选手须回答专业英语</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道题，即情景对话</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道。</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评分说明</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）专业理论测试评分说明</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16</w:t>
      </w:r>
      <w:r w:rsidRPr="00A53601">
        <w:rPr>
          <w:rFonts w:ascii="仿宋_GB2312" w:eastAsia="仿宋_GB2312" w:hAnsi="仿宋" w:cs="仿宋"/>
          <w:bCs/>
          <w:color w:val="0D0D0D"/>
          <w:sz w:val="28"/>
          <w:szCs w:val="28"/>
        </w:rPr>
        <w:t>—</w:t>
      </w:r>
      <w:r w:rsidRPr="00A53601">
        <w:rPr>
          <w:rFonts w:ascii="仿宋_GB2312" w:eastAsia="仿宋_GB2312" w:hAnsi="仿宋" w:cs="仿宋"/>
          <w:bCs/>
          <w:color w:val="0D0D0D"/>
          <w:sz w:val="28"/>
          <w:szCs w:val="28"/>
        </w:rPr>
        <w:t>20</w:t>
      </w:r>
      <w:r w:rsidRPr="00A53601">
        <w:rPr>
          <w:rFonts w:ascii="仿宋_GB2312" w:eastAsia="仿宋_GB2312" w:hAnsi="仿宋" w:cs="仿宋" w:hint="eastAsia"/>
          <w:bCs/>
          <w:color w:val="0D0D0D"/>
          <w:sz w:val="28"/>
          <w:szCs w:val="28"/>
        </w:rPr>
        <w:t>分：答案内容完整、准确，无错漏，语言表达精炼、用词准确，语句通顺，反应敏捷，普通话发音准确，语音清晰，讲话速度与节奏恰到好处，音量适中。</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12</w:t>
      </w: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16</w:t>
      </w:r>
      <w:r w:rsidRPr="00A53601">
        <w:rPr>
          <w:rFonts w:ascii="仿宋_GB2312" w:eastAsia="仿宋_GB2312" w:hAnsi="仿宋" w:cs="仿宋" w:hint="eastAsia"/>
          <w:bCs/>
          <w:color w:val="0D0D0D"/>
          <w:sz w:val="28"/>
          <w:szCs w:val="28"/>
        </w:rPr>
        <w:t>分：答案内容基本完整，语言表达基本正确，语音语调尚可，较熟悉专业知识，对不同情景有一定的应变能力。</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lastRenderedPageBreak/>
        <w:t>8</w:t>
      </w: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12</w:t>
      </w:r>
      <w:r w:rsidRPr="00A53601">
        <w:rPr>
          <w:rFonts w:ascii="仿宋_GB2312" w:eastAsia="仿宋_GB2312" w:hAnsi="仿宋" w:cs="仿宋" w:hint="eastAsia"/>
          <w:bCs/>
          <w:color w:val="0D0D0D"/>
          <w:sz w:val="28"/>
          <w:szCs w:val="28"/>
        </w:rPr>
        <w:t>分：答案内容有错漏，语言表达有错误，发音有缺陷，但不严重影响交际，对不同情景应变能力较差。</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8</w:t>
      </w:r>
      <w:r w:rsidRPr="00A53601">
        <w:rPr>
          <w:rFonts w:ascii="仿宋_GB2312" w:eastAsia="仿宋_GB2312" w:hAnsi="仿宋" w:cs="仿宋" w:hint="eastAsia"/>
          <w:bCs/>
          <w:color w:val="0D0D0D"/>
          <w:sz w:val="28"/>
          <w:szCs w:val="28"/>
        </w:rPr>
        <w:t>分以下：答案内容有错漏，语言表达停顿较多，严重影响交际，应变能力差。</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）专业英语测试评分说明</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16</w:t>
      </w:r>
      <w:r w:rsidRPr="00A53601">
        <w:rPr>
          <w:rFonts w:ascii="仿宋_GB2312" w:eastAsia="仿宋_GB2312" w:hAnsi="仿宋" w:cs="仿宋"/>
          <w:bCs/>
          <w:color w:val="0D0D0D"/>
          <w:sz w:val="28"/>
          <w:szCs w:val="28"/>
        </w:rPr>
        <w:t>—</w:t>
      </w:r>
      <w:r w:rsidRPr="00A53601">
        <w:rPr>
          <w:rFonts w:ascii="仿宋_GB2312" w:eastAsia="仿宋_GB2312" w:hAnsi="仿宋" w:cs="仿宋"/>
          <w:bCs/>
          <w:color w:val="0D0D0D"/>
          <w:sz w:val="28"/>
          <w:szCs w:val="28"/>
        </w:rPr>
        <w:t>20</w:t>
      </w:r>
      <w:r w:rsidRPr="00A53601">
        <w:rPr>
          <w:rFonts w:ascii="仿宋_GB2312" w:eastAsia="仿宋_GB2312" w:hAnsi="仿宋" w:cs="仿宋" w:hint="eastAsia"/>
          <w:bCs/>
          <w:color w:val="0D0D0D"/>
          <w:sz w:val="28"/>
          <w:szCs w:val="28"/>
        </w:rPr>
        <w:t>分：语法正确，词汇丰富，语音语调标准、流畅，熟练、流利地掌握岗位英语，对不同语境有较强反应能力，有较强的英语交流能力。</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12</w:t>
      </w: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16</w:t>
      </w:r>
      <w:r w:rsidRPr="00A53601">
        <w:rPr>
          <w:rFonts w:ascii="仿宋_GB2312" w:eastAsia="仿宋_GB2312" w:hAnsi="仿宋" w:cs="仿宋" w:hint="eastAsia"/>
          <w:bCs/>
          <w:color w:val="0D0D0D"/>
          <w:sz w:val="28"/>
          <w:szCs w:val="28"/>
        </w:rPr>
        <w:t>分：语法与词汇基本正确，语音语调尚可，允许有个别母语口音，较熟悉岗位英语，对不同语境有一定的适应能力，有一定的英语交流能力。</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8</w:t>
      </w: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12</w:t>
      </w:r>
      <w:r w:rsidRPr="00A53601">
        <w:rPr>
          <w:rFonts w:ascii="仿宋_GB2312" w:eastAsia="仿宋_GB2312" w:hAnsi="仿宋" w:cs="仿宋" w:hint="eastAsia"/>
          <w:bCs/>
          <w:color w:val="0D0D0D"/>
          <w:sz w:val="28"/>
          <w:szCs w:val="28"/>
        </w:rPr>
        <w:t>分：语法与词汇有错误，发音有缺陷，但不严重影响交际。对岗位英语有一定了解，对不同语境的应变能力较差。</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8</w:t>
      </w:r>
      <w:r w:rsidRPr="00A53601">
        <w:rPr>
          <w:rFonts w:ascii="仿宋_GB2312" w:eastAsia="仿宋_GB2312" w:hAnsi="仿宋" w:cs="仿宋" w:hint="eastAsia"/>
          <w:bCs/>
          <w:color w:val="0D0D0D"/>
          <w:sz w:val="28"/>
          <w:szCs w:val="28"/>
        </w:rPr>
        <w:t>分以下：语法与词汇有较多错误，停顿较多，严重影响交际。岗位英语掌握不佳，不能适应语境的变化。</w:t>
      </w:r>
    </w:p>
    <w:p w:rsidR="00D8533A" w:rsidRPr="00A53601"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（七）成绩公布</w:t>
      </w:r>
    </w:p>
    <w:p w:rsidR="00D8533A" w:rsidRPr="003B1E45" w:rsidRDefault="00D8533A"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赛项由裁判员现场评分，将成绩登陆在竞赛成绩单上并签字，经裁判长审核并签字确认，在成绩公布区发布成绩。参赛代表队若对赛事有异议，可由领队按规程向大赛仲裁工作组提出申请复核。</w:t>
      </w: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（一）中餐宴会摆台与服务操作区</w:t>
      </w:r>
    </w:p>
    <w:p w:rsidR="003B1E45" w:rsidRPr="0026595F" w:rsidRDefault="003B1E45" w:rsidP="005B4F9F">
      <w:pPr>
        <w:spacing w:line="580" w:lineRule="exact"/>
        <w:ind w:firstLine="573"/>
        <w:rPr>
          <w:rFonts w:ascii="仿宋_GB2312" w:eastAsia="仿宋_GB2312" w:hAnsi="仿宋" w:cs="仿宋"/>
          <w:bCs/>
          <w:color w:val="FF0000"/>
          <w:sz w:val="28"/>
          <w:szCs w:val="28"/>
        </w:rPr>
      </w:pPr>
      <w:r w:rsidRPr="00A53601">
        <w:rPr>
          <w:rFonts w:ascii="仿宋_GB2312" w:eastAsia="仿宋_GB2312" w:hAnsi="仿宋" w:cs="仿宋" w:hint="eastAsia"/>
          <w:bCs/>
          <w:color w:val="0D0D0D"/>
          <w:sz w:val="28"/>
          <w:szCs w:val="28"/>
        </w:rPr>
        <w:t>根据中餐宴会摆台与服务流程要求，将宴会厅布置为赛场，在</w:t>
      </w:r>
      <w:r>
        <w:rPr>
          <w:rFonts w:ascii="仿宋_GB2312" w:eastAsia="仿宋_GB2312" w:hAnsi="仿宋" w:cs="仿宋"/>
          <w:bCs/>
          <w:color w:val="0D0D0D"/>
          <w:sz w:val="28"/>
          <w:szCs w:val="28"/>
        </w:rPr>
        <w:t>3</w:t>
      </w:r>
      <w:r w:rsidRPr="00A53601">
        <w:rPr>
          <w:rFonts w:ascii="仿宋_GB2312" w:eastAsia="仿宋_GB2312" w:hAnsi="仿宋" w:cs="仿宋"/>
          <w:bCs/>
          <w:color w:val="0D0D0D"/>
          <w:sz w:val="28"/>
          <w:szCs w:val="28"/>
        </w:rPr>
        <w:t>00</w:t>
      </w:r>
      <w:r w:rsidRPr="00A53601">
        <w:rPr>
          <w:rFonts w:ascii="仿宋_GB2312" w:eastAsia="仿宋_GB2312" w:hAnsi="仿宋" w:cs="仿宋" w:hint="eastAsia"/>
          <w:bCs/>
          <w:color w:val="0D0D0D"/>
          <w:sz w:val="28"/>
          <w:szCs w:val="28"/>
        </w:rPr>
        <w:t>平方米的空间共设</w:t>
      </w:r>
      <w:r>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个赛位</w:t>
      </w:r>
      <w:r>
        <w:rPr>
          <w:rFonts w:ascii="仿宋_GB2312" w:eastAsia="仿宋_GB2312" w:hAnsi="仿宋" w:cs="仿宋" w:hint="eastAsia"/>
          <w:bCs/>
          <w:color w:val="0D0D0D"/>
          <w:sz w:val="28"/>
          <w:szCs w:val="28"/>
        </w:rPr>
        <w:t>（最后根据报名人数决定组数和餐位数）</w:t>
      </w:r>
      <w:r w:rsidRPr="00A53601">
        <w:rPr>
          <w:rFonts w:ascii="仿宋_GB2312" w:eastAsia="仿宋_GB2312" w:hAnsi="仿宋" w:cs="仿宋" w:hint="eastAsia"/>
          <w:bCs/>
          <w:color w:val="0D0D0D"/>
          <w:sz w:val="28"/>
          <w:szCs w:val="28"/>
        </w:rPr>
        <w:t>。按照</w:t>
      </w:r>
      <w:r w:rsidRPr="00A53601">
        <w:rPr>
          <w:rFonts w:ascii="仿宋_GB2312" w:eastAsia="仿宋_GB2312" w:hAnsi="仿宋" w:cs="仿宋" w:hint="eastAsia"/>
          <w:bCs/>
          <w:color w:val="0D0D0D"/>
          <w:sz w:val="28"/>
          <w:szCs w:val="28"/>
        </w:rPr>
        <w:lastRenderedPageBreak/>
        <w:t>直线形布置比赛设备，包括圆餐桌、餐椅、工作台、备餐车等；仪容仪表展示区设在距裁判席约</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米的指定区域；现场保证良好的采光、照明和通风，必要时设置抽风装置；提供稳定</w:t>
      </w:r>
      <w:r>
        <w:rPr>
          <w:rFonts w:ascii="仿宋_GB2312" w:eastAsia="仿宋_GB2312" w:hAnsi="仿宋" w:cs="仿宋" w:hint="eastAsia"/>
          <w:bCs/>
          <w:color w:val="0D0D0D"/>
          <w:sz w:val="28"/>
          <w:szCs w:val="28"/>
        </w:rPr>
        <w:t>水、电供应和供电应急设备；配备多媒体设备（含投影仪）一套；</w:t>
      </w:r>
      <w:r w:rsidRPr="00A53601">
        <w:rPr>
          <w:rFonts w:ascii="仿宋_GB2312" w:eastAsia="仿宋_GB2312" w:hAnsi="仿宋" w:cs="仿宋" w:hint="eastAsia"/>
          <w:bCs/>
          <w:color w:val="0D0D0D"/>
          <w:sz w:val="28"/>
          <w:szCs w:val="28"/>
        </w:rPr>
        <w:t>参赛选手</w:t>
      </w:r>
      <w:r>
        <w:rPr>
          <w:rFonts w:ascii="仿宋_GB2312" w:eastAsia="仿宋_GB2312" w:hAnsi="仿宋" w:cs="仿宋" w:hint="eastAsia"/>
          <w:bCs/>
          <w:color w:val="0D0D0D"/>
          <w:sz w:val="28"/>
          <w:szCs w:val="28"/>
        </w:rPr>
        <w:t>自备</w:t>
      </w:r>
      <w:r w:rsidRPr="00A53601">
        <w:rPr>
          <w:rFonts w:ascii="仿宋_GB2312" w:eastAsia="仿宋_GB2312" w:hAnsi="仿宋" w:cs="仿宋" w:hint="eastAsia"/>
          <w:bCs/>
          <w:color w:val="0D0D0D"/>
          <w:sz w:val="28"/>
          <w:szCs w:val="28"/>
        </w:rPr>
        <w:t>一整套专业用具与用品。</w:t>
      </w:r>
    </w:p>
    <w:p w:rsidR="003B1E45" w:rsidRPr="00A53601" w:rsidRDefault="003B1E45" w:rsidP="005B4F9F">
      <w:pPr>
        <w:spacing w:line="580" w:lineRule="exact"/>
        <w:ind w:firstLineChars="200" w:firstLine="560"/>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竞赛软件平台：自动计时系统</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个。</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（二）客房中式铺床与开夜床操作区</w:t>
      </w:r>
    </w:p>
    <w:p w:rsidR="003B1E45"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根据客房中式铺床流程要求，将宴会厅布置为赛场，在</w:t>
      </w:r>
      <w:r>
        <w:rPr>
          <w:rFonts w:ascii="仿宋_GB2312" w:eastAsia="仿宋_GB2312" w:hAnsi="仿宋" w:cs="仿宋"/>
          <w:bCs/>
          <w:color w:val="0D0D0D"/>
          <w:sz w:val="28"/>
          <w:szCs w:val="28"/>
        </w:rPr>
        <w:t>2</w:t>
      </w:r>
      <w:r w:rsidRPr="00A53601">
        <w:rPr>
          <w:rFonts w:ascii="仿宋_GB2312" w:eastAsia="仿宋_GB2312" w:hAnsi="仿宋" w:cs="仿宋"/>
          <w:bCs/>
          <w:color w:val="0D0D0D"/>
          <w:sz w:val="28"/>
          <w:szCs w:val="28"/>
        </w:rPr>
        <w:t>00</w:t>
      </w:r>
      <w:r w:rsidRPr="00A53601">
        <w:rPr>
          <w:rFonts w:ascii="仿宋_GB2312" w:eastAsia="仿宋_GB2312" w:hAnsi="仿宋" w:cs="仿宋" w:hint="eastAsia"/>
          <w:bCs/>
          <w:color w:val="0D0D0D"/>
          <w:sz w:val="28"/>
          <w:szCs w:val="28"/>
        </w:rPr>
        <w:t>平方米的空间共设</w:t>
      </w:r>
      <w:r>
        <w:rPr>
          <w:rFonts w:ascii="仿宋_GB2312" w:eastAsia="仿宋_GB2312" w:hAnsi="仿宋" w:cs="仿宋"/>
          <w:bCs/>
          <w:color w:val="0D0D0D"/>
          <w:sz w:val="28"/>
          <w:szCs w:val="28"/>
        </w:rPr>
        <w:t>2</w:t>
      </w:r>
      <w:r>
        <w:rPr>
          <w:rFonts w:ascii="仿宋_GB2312" w:eastAsia="仿宋_GB2312" w:hAnsi="仿宋" w:cs="仿宋" w:hint="eastAsia"/>
          <w:bCs/>
          <w:color w:val="0D0D0D"/>
          <w:sz w:val="28"/>
          <w:szCs w:val="28"/>
        </w:rPr>
        <w:t>个赛位四张床（最后根据报名人数决定组数和床位数）</w:t>
      </w:r>
      <w:r w:rsidRPr="00A53601">
        <w:rPr>
          <w:rFonts w:ascii="仿宋_GB2312" w:eastAsia="仿宋_GB2312" w:hAnsi="仿宋" w:cs="仿宋" w:hint="eastAsia"/>
          <w:bCs/>
          <w:color w:val="0D0D0D"/>
          <w:sz w:val="28"/>
          <w:szCs w:val="28"/>
        </w:rPr>
        <w:t>。按照直线形布置比赛设备，包括床及床垫、床头柜、工作台等</w:t>
      </w:r>
      <w:r>
        <w:rPr>
          <w:rFonts w:ascii="仿宋_GB2312" w:eastAsia="仿宋_GB2312" w:hAnsi="仿宋" w:cs="仿宋" w:hint="eastAsia"/>
          <w:bCs/>
          <w:color w:val="0D0D0D"/>
          <w:sz w:val="28"/>
          <w:szCs w:val="28"/>
        </w:rPr>
        <w:t>，</w:t>
      </w:r>
      <w:r w:rsidRPr="00A53601">
        <w:rPr>
          <w:rFonts w:ascii="仿宋_GB2312" w:eastAsia="仿宋_GB2312" w:hAnsi="仿宋" w:cs="仿宋" w:hint="eastAsia"/>
          <w:bCs/>
          <w:color w:val="0D0D0D"/>
          <w:sz w:val="28"/>
          <w:szCs w:val="28"/>
        </w:rPr>
        <w:t>并与其他比赛区域隔离；仪容仪表展示区设在距裁判席约</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米的指定区域；现场保证良好的采光、照明和通风，必要时设置抽风装置；地板需铺地毯或为防滑地板；提供稳定水、电供应和供电应急设备；配备多媒体设备（含投影仪）一套；为每位参赛选手提供全套铺床用品。</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竞赛软件平台：自动计时系统</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个。</w:t>
      </w:r>
    </w:p>
    <w:p w:rsidR="003B1E45" w:rsidRPr="00A53601" w:rsidRDefault="003B1E45" w:rsidP="005B4F9F">
      <w:pPr>
        <w:numPr>
          <w:ilvl w:val="0"/>
          <w:numId w:val="1"/>
        </w:num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专业理论和专业英语测试区</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根据专业理论和专业英语测试要求，设置专业理论和专业英语口试室各</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间，每间面积约</w:t>
      </w:r>
      <w:r w:rsidRPr="00A53601">
        <w:rPr>
          <w:rFonts w:ascii="仿宋_GB2312" w:eastAsia="仿宋_GB2312" w:hAnsi="仿宋" w:cs="仿宋"/>
          <w:bCs/>
          <w:color w:val="0D0D0D"/>
          <w:sz w:val="28"/>
          <w:szCs w:val="28"/>
        </w:rPr>
        <w:t>30-40</w:t>
      </w:r>
      <w:r w:rsidRPr="00A53601">
        <w:rPr>
          <w:rFonts w:ascii="仿宋_GB2312" w:eastAsia="仿宋_GB2312" w:hAnsi="仿宋" w:cs="仿宋" w:hint="eastAsia"/>
          <w:bCs/>
          <w:color w:val="0D0D0D"/>
          <w:sz w:val="28"/>
          <w:szCs w:val="28"/>
        </w:rPr>
        <w:t>平方米；现场保证良好的采光、照明和通风，必要时设置抽风装置；提供稳定水、电供应和供电应急设备；配备多媒体设备（含投影仪）一套。</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（四）裁判区域</w:t>
      </w:r>
    </w:p>
    <w:p w:rsidR="003B1E45" w:rsidRPr="003B1E45"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指定裁判工作场地，酒店服务赛项向每个裁判位提供一台计算器供裁判使用。另设成绩统计区。</w:t>
      </w: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九、技术规范</w:t>
      </w:r>
    </w:p>
    <w:p w:rsidR="003B1E45" w:rsidRPr="0026595F"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执行教育部颁布《高星级饭店运营与管理专业教学标准》及</w:t>
      </w:r>
      <w:hyperlink r:id="rId8" w:tgtFrame="https://www.baidu.com/_blank" w:history="1">
        <w:r w:rsidRPr="00A53601">
          <w:rPr>
            <w:rFonts w:ascii="仿宋_GB2312" w:eastAsia="仿宋_GB2312" w:hAnsi="仿宋" w:cs="仿宋" w:hint="eastAsia"/>
            <w:bCs/>
            <w:color w:val="0D0D0D"/>
            <w:sz w:val="28"/>
            <w:szCs w:val="28"/>
          </w:rPr>
          <w:t>《旅游饭店星级的划分与评定》（国家标准</w:t>
        </w:r>
        <w:r w:rsidRPr="00A53601">
          <w:rPr>
            <w:rFonts w:ascii="仿宋_GB2312" w:eastAsia="仿宋_GB2312" w:hAnsi="仿宋" w:cs="仿宋"/>
            <w:bCs/>
            <w:color w:val="0D0D0D"/>
            <w:sz w:val="28"/>
            <w:szCs w:val="28"/>
          </w:rPr>
          <w:t>GB/T14308-2010</w:t>
        </w:r>
        <w:r w:rsidRPr="00A53601">
          <w:rPr>
            <w:rFonts w:ascii="仿宋_GB2312" w:eastAsia="仿宋_GB2312" w:hAnsi="仿宋" w:cs="仿宋" w:hint="eastAsia"/>
            <w:bCs/>
            <w:color w:val="0D0D0D"/>
            <w:sz w:val="28"/>
            <w:szCs w:val="28"/>
          </w:rPr>
          <w:t>）</w:t>
        </w:r>
      </w:hyperlink>
      <w:r w:rsidRPr="00A53601">
        <w:rPr>
          <w:rFonts w:ascii="仿宋_GB2312" w:eastAsia="仿宋_GB2312" w:hAnsi="仿宋" w:cs="仿宋" w:hint="eastAsia"/>
          <w:bCs/>
          <w:color w:val="0D0D0D"/>
          <w:sz w:val="28"/>
          <w:szCs w:val="28"/>
        </w:rPr>
        <w:t>中高星级旅游饭店服务相关标准，要求中职学生必须掌握中餐厅基本服务技能，包括托盘、铺台布、宴会摆台、餐巾折花、迎宾入座、斟酒服务、上菜服务、分菜服务对客服务英语表达等技能及餐饮服务理论知识；掌握客房服务与管理中客房中式铺床技能、开夜床服务技能、对客服务英语表达等技能及客房服务、前厅服务及本专业其他理论知识。</w:t>
      </w:r>
    </w:p>
    <w:p w:rsidR="003B1E45" w:rsidRDefault="003B1E45"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十、技术平台</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（一）酒店服务（中餐宴会摆台与服务）</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Pr>
          <w:rFonts w:ascii="仿宋_GB2312" w:eastAsia="仿宋_GB2312" w:hAnsi="仿宋" w:cs="仿宋"/>
          <w:bCs/>
          <w:color w:val="0D0D0D"/>
          <w:sz w:val="28"/>
          <w:szCs w:val="28"/>
        </w:rPr>
        <w:t xml:space="preserve"> </w:t>
      </w:r>
      <w:r w:rsidRPr="00A53601">
        <w:rPr>
          <w:rFonts w:ascii="仿宋_GB2312" w:eastAsia="仿宋_GB2312" w:hAnsi="仿宋" w:cs="仿宋" w:hint="eastAsia"/>
          <w:bCs/>
          <w:color w:val="0D0D0D"/>
          <w:sz w:val="28"/>
          <w:szCs w:val="28"/>
        </w:rPr>
        <w:t>应用软件（自动计时系统）：</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套</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2D057F">
        <w:rPr>
          <w:rFonts w:ascii="仿宋_GB2312" w:eastAsia="仿宋_GB2312" w:hAnsi="仿宋" w:cs="仿宋"/>
          <w:bCs/>
          <w:color w:val="0D0D0D"/>
          <w:sz w:val="28"/>
          <w:szCs w:val="28"/>
        </w:rPr>
        <w:t xml:space="preserve"> </w:t>
      </w:r>
      <w:r w:rsidRPr="00A53601">
        <w:rPr>
          <w:rFonts w:ascii="仿宋_GB2312" w:eastAsia="仿宋_GB2312" w:hAnsi="仿宋" w:cs="仿宋" w:hint="eastAsia"/>
          <w:bCs/>
          <w:color w:val="0D0D0D"/>
          <w:sz w:val="28"/>
          <w:szCs w:val="28"/>
        </w:rPr>
        <w:t>液晶计时器：</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台</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2D057F">
        <w:rPr>
          <w:rFonts w:ascii="仿宋_GB2312" w:eastAsia="仿宋_GB2312" w:hAnsi="仿宋" w:cs="仿宋"/>
          <w:bCs/>
          <w:color w:val="0D0D0D"/>
          <w:sz w:val="28"/>
          <w:szCs w:val="28"/>
        </w:rPr>
        <w:t xml:space="preserve"> </w:t>
      </w:r>
      <w:r w:rsidRPr="00A53601">
        <w:rPr>
          <w:rFonts w:ascii="仿宋_GB2312" w:eastAsia="仿宋_GB2312" w:hAnsi="仿宋" w:cs="仿宋" w:hint="eastAsia"/>
          <w:bCs/>
          <w:color w:val="0D0D0D"/>
          <w:sz w:val="28"/>
          <w:szCs w:val="28"/>
        </w:rPr>
        <w:t>摄录设备：</w:t>
      </w:r>
      <w:r>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台</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选手操作用设施设备清单（以</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名选手计</w:t>
      </w:r>
      <w:r>
        <w:rPr>
          <w:rFonts w:ascii="仿宋_GB2312" w:eastAsia="仿宋_GB2312" w:hAnsi="仿宋" w:cs="仿宋" w:hint="eastAsia"/>
          <w:bCs/>
          <w:color w:val="0D0D0D"/>
          <w:sz w:val="28"/>
          <w:szCs w:val="28"/>
        </w:rPr>
        <w:t>，除</w:t>
      </w:r>
      <w:r>
        <w:rPr>
          <w:rFonts w:ascii="仿宋_GB2312" w:eastAsia="仿宋_GB2312" w:hAnsi="仿宋" w:cs="仿宋"/>
          <w:bCs/>
          <w:color w:val="0D0D0D"/>
          <w:sz w:val="28"/>
          <w:szCs w:val="28"/>
        </w:rPr>
        <w:t>桌椅和工作台</w:t>
      </w:r>
      <w:r>
        <w:rPr>
          <w:rFonts w:ascii="仿宋_GB2312" w:eastAsia="仿宋_GB2312" w:hAnsi="仿宋" w:cs="仿宋" w:hint="eastAsia"/>
          <w:bCs/>
          <w:color w:val="0D0D0D"/>
          <w:sz w:val="28"/>
          <w:szCs w:val="28"/>
        </w:rPr>
        <w:t>以外</w:t>
      </w:r>
      <w:r>
        <w:rPr>
          <w:rFonts w:ascii="仿宋_GB2312" w:eastAsia="仿宋_GB2312" w:hAnsi="仿宋" w:cs="仿宋"/>
          <w:bCs/>
          <w:color w:val="0D0D0D"/>
          <w:sz w:val="28"/>
          <w:szCs w:val="28"/>
        </w:rPr>
        <w:t>，</w:t>
      </w:r>
      <w:r>
        <w:rPr>
          <w:rFonts w:ascii="仿宋_GB2312" w:eastAsia="仿宋_GB2312" w:hAnsi="仿宋" w:cs="仿宋" w:hint="eastAsia"/>
          <w:bCs/>
          <w:color w:val="0D0D0D"/>
          <w:sz w:val="28"/>
          <w:szCs w:val="28"/>
        </w:rPr>
        <w:t>请参赛选手自备</w:t>
      </w:r>
      <w:r w:rsidRPr="00A53601">
        <w:rPr>
          <w:rFonts w:ascii="仿宋_GB2312" w:eastAsia="仿宋_GB2312" w:hAnsi="仿宋" w:cs="仿宋" w:hint="eastAsia"/>
          <w:bCs/>
          <w:color w:val="0D0D0D"/>
          <w:sz w:val="28"/>
          <w:szCs w:val="28"/>
        </w:rPr>
        <w:t>）</w:t>
      </w:r>
    </w:p>
    <w:tbl>
      <w:tblPr>
        <w:tblW w:w="8809" w:type="dxa"/>
        <w:jc w:val="center"/>
        <w:tblLayout w:type="fixed"/>
        <w:tblCellMar>
          <w:top w:w="57" w:type="dxa"/>
          <w:bottom w:w="57" w:type="dxa"/>
        </w:tblCellMar>
        <w:tblLook w:val="0000" w:firstRow="0" w:lastRow="0" w:firstColumn="0" w:lastColumn="0" w:noHBand="0" w:noVBand="0"/>
      </w:tblPr>
      <w:tblGrid>
        <w:gridCol w:w="742"/>
        <w:gridCol w:w="1682"/>
        <w:gridCol w:w="4256"/>
        <w:gridCol w:w="1132"/>
        <w:gridCol w:w="997"/>
      </w:tblGrid>
      <w:tr w:rsidR="003B1E45" w:rsidRPr="00A53601" w:rsidTr="003B1E45">
        <w:trPr>
          <w:trHeight w:hRule="exact" w:val="539"/>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b/>
                <w:color w:val="0D0D0D"/>
                <w:kern w:val="0"/>
                <w:sz w:val="24"/>
              </w:rPr>
            </w:pPr>
            <w:r w:rsidRPr="00A53601">
              <w:rPr>
                <w:rFonts w:ascii="仿宋_GB2312" w:eastAsia="仿宋_GB2312" w:hAnsi="仿宋" w:cs="仿宋" w:hint="eastAsia"/>
                <w:b/>
                <w:color w:val="0D0D0D"/>
                <w:kern w:val="0"/>
                <w:sz w:val="24"/>
              </w:rPr>
              <w:t>序号</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b/>
                <w:color w:val="0D0D0D"/>
                <w:kern w:val="0"/>
                <w:sz w:val="24"/>
              </w:rPr>
            </w:pPr>
            <w:r w:rsidRPr="00A53601">
              <w:rPr>
                <w:rFonts w:ascii="仿宋_GB2312" w:eastAsia="仿宋_GB2312" w:hAnsi="仿宋" w:cs="仿宋" w:hint="eastAsia"/>
                <w:b/>
                <w:color w:val="0D0D0D"/>
                <w:kern w:val="0"/>
                <w:sz w:val="24"/>
              </w:rPr>
              <w:t>名</w:t>
            </w:r>
            <w:r w:rsidRPr="00A53601">
              <w:rPr>
                <w:rFonts w:ascii="仿宋_GB2312" w:eastAsia="仿宋_GB2312" w:hAnsi="仿宋" w:cs="仿宋"/>
                <w:b/>
                <w:color w:val="0D0D0D"/>
                <w:kern w:val="0"/>
                <w:sz w:val="24"/>
              </w:rPr>
              <w:t xml:space="preserve">  </w:t>
            </w:r>
            <w:r w:rsidRPr="00A53601">
              <w:rPr>
                <w:rFonts w:ascii="仿宋_GB2312" w:eastAsia="仿宋_GB2312" w:hAnsi="仿宋" w:cs="仿宋" w:hint="eastAsia"/>
                <w:b/>
                <w:color w:val="0D0D0D"/>
                <w:kern w:val="0"/>
                <w:sz w:val="24"/>
              </w:rPr>
              <w:t>称</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b/>
                <w:color w:val="0D0D0D"/>
                <w:kern w:val="0"/>
                <w:sz w:val="24"/>
              </w:rPr>
            </w:pPr>
            <w:r w:rsidRPr="00A53601">
              <w:rPr>
                <w:rFonts w:ascii="仿宋_GB2312" w:eastAsia="仿宋_GB2312" w:hAnsi="仿宋" w:cs="仿宋" w:hint="eastAsia"/>
                <w:b/>
                <w:color w:val="0D0D0D"/>
                <w:kern w:val="0"/>
                <w:sz w:val="24"/>
              </w:rPr>
              <w:t>规</w:t>
            </w:r>
            <w:r w:rsidRPr="00A53601">
              <w:rPr>
                <w:rFonts w:ascii="仿宋_GB2312" w:eastAsia="仿宋_GB2312" w:hAnsi="仿宋" w:cs="仿宋"/>
                <w:b/>
                <w:color w:val="0D0D0D"/>
                <w:kern w:val="0"/>
                <w:sz w:val="24"/>
              </w:rPr>
              <w:t xml:space="preserve">  </w:t>
            </w:r>
            <w:r w:rsidRPr="00A53601">
              <w:rPr>
                <w:rFonts w:ascii="仿宋_GB2312" w:eastAsia="仿宋_GB2312" w:hAnsi="仿宋" w:cs="仿宋" w:hint="eastAsia"/>
                <w:b/>
                <w:color w:val="0D0D0D"/>
                <w:kern w:val="0"/>
                <w:sz w:val="24"/>
              </w:rPr>
              <w:t>格</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b/>
                <w:color w:val="0D0D0D"/>
                <w:kern w:val="0"/>
                <w:sz w:val="24"/>
              </w:rPr>
            </w:pPr>
            <w:r w:rsidRPr="00A53601">
              <w:rPr>
                <w:rFonts w:ascii="仿宋_GB2312" w:eastAsia="仿宋_GB2312" w:hAnsi="仿宋" w:cs="仿宋" w:hint="eastAsia"/>
                <w:b/>
                <w:color w:val="0D0D0D"/>
                <w:kern w:val="0"/>
                <w:sz w:val="24"/>
              </w:rPr>
              <w:t>质地</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b/>
                <w:color w:val="0D0D0D"/>
                <w:kern w:val="0"/>
                <w:sz w:val="24"/>
              </w:rPr>
            </w:pPr>
            <w:r w:rsidRPr="00A53601">
              <w:rPr>
                <w:rFonts w:ascii="仿宋_GB2312" w:eastAsia="仿宋_GB2312" w:hAnsi="仿宋" w:cs="仿宋" w:hint="eastAsia"/>
                <w:b/>
                <w:color w:val="0D0D0D"/>
                <w:kern w:val="0"/>
                <w:sz w:val="24"/>
              </w:rPr>
              <w:t>数量</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中餐圆形餐台</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高度为</w:t>
            </w:r>
            <w:r w:rsidRPr="00A53601">
              <w:rPr>
                <w:rFonts w:ascii="仿宋_GB2312" w:eastAsia="仿宋_GB2312" w:hAnsi="仿宋" w:cs="仿宋"/>
                <w:color w:val="0D0D0D"/>
                <w:sz w:val="24"/>
              </w:rPr>
              <w:t>75</w:t>
            </w:r>
            <w:r w:rsidRPr="00A53601">
              <w:rPr>
                <w:rFonts w:ascii="仿宋_GB2312" w:eastAsia="仿宋_GB2312" w:hAnsi="仿宋" w:cs="仿宋" w:hint="eastAsia"/>
                <w:color w:val="0D0D0D"/>
                <w:sz w:val="24"/>
              </w:rPr>
              <w:t>厘米、直径</w:t>
            </w:r>
            <w:r w:rsidRPr="00A53601">
              <w:rPr>
                <w:rFonts w:ascii="仿宋_GB2312" w:eastAsia="仿宋_GB2312" w:hAnsi="仿宋" w:cs="仿宋"/>
                <w:color w:val="0D0D0D"/>
                <w:sz w:val="24"/>
              </w:rPr>
              <w:t>180</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Pr>
                <w:rFonts w:ascii="仿宋_GB2312" w:eastAsia="仿宋_GB2312" w:hAnsi="仿宋" w:cs="仿宋" w:hint="eastAsia"/>
                <w:color w:val="0D0D0D"/>
                <w:sz w:val="24"/>
              </w:rPr>
              <w:t>承办校提供</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张</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工作台</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Pr>
                <w:rFonts w:ascii="仿宋_GB2312" w:eastAsia="仿宋_GB2312" w:hAnsi="仿宋" w:cs="仿宋"/>
                <w:color w:val="0D0D0D"/>
                <w:sz w:val="24"/>
              </w:rPr>
              <w:t>10</w:t>
            </w:r>
            <w:r w:rsidRPr="00A53601">
              <w:rPr>
                <w:rFonts w:ascii="仿宋_GB2312" w:eastAsia="仿宋_GB2312" w:hAnsi="仿宋" w:cs="仿宋"/>
                <w:color w:val="0D0D0D"/>
                <w:sz w:val="24"/>
              </w:rPr>
              <w:t>0</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200</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Pr>
                <w:rFonts w:ascii="仿宋_GB2312" w:eastAsia="仿宋_GB2312" w:hAnsi="仿宋" w:cs="仿宋" w:hint="eastAsia"/>
                <w:color w:val="0D0D0D"/>
                <w:sz w:val="24"/>
              </w:rPr>
              <w:t>承办校提供</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张</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餐椅</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Pr>
                <w:rFonts w:ascii="仿宋_GB2312" w:eastAsia="仿宋_GB2312" w:hAnsi="仿宋" w:cs="仿宋" w:hint="eastAsia"/>
                <w:color w:val="0D0D0D"/>
                <w:sz w:val="24"/>
              </w:rPr>
              <w:t>承办校</w:t>
            </w:r>
            <w:r>
              <w:rPr>
                <w:rFonts w:ascii="仿宋_GB2312" w:eastAsia="仿宋_GB2312" w:hAnsi="仿宋" w:cs="仿宋" w:hint="eastAsia"/>
                <w:color w:val="0D0D0D"/>
                <w:sz w:val="24"/>
              </w:rPr>
              <w:lastRenderedPageBreak/>
              <w:t>提供</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lastRenderedPageBreak/>
              <w:t>10</w:t>
            </w:r>
            <w:r w:rsidRPr="00A53601">
              <w:rPr>
                <w:rFonts w:ascii="仿宋_GB2312" w:eastAsia="仿宋_GB2312" w:hAnsi="仿宋" w:cs="仿宋" w:hint="eastAsia"/>
                <w:color w:val="0D0D0D"/>
                <w:sz w:val="24"/>
              </w:rPr>
              <w:t>把</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防滑圆托盘（含托盘垫）</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外径</w:t>
            </w:r>
            <w:r w:rsidRPr="00A53601">
              <w:rPr>
                <w:rFonts w:ascii="仿宋_GB2312" w:eastAsia="仿宋_GB2312" w:hAnsi="仿宋" w:cs="仿宋"/>
                <w:color w:val="0D0D0D"/>
                <w:sz w:val="24"/>
              </w:rPr>
              <w:t>35.5</w:t>
            </w:r>
            <w:r w:rsidRPr="00A53601">
              <w:rPr>
                <w:rFonts w:ascii="仿宋_GB2312" w:eastAsia="仿宋_GB2312" w:hAnsi="仿宋" w:cs="仿宋" w:hint="eastAsia"/>
                <w:color w:val="0D0D0D"/>
                <w:sz w:val="24"/>
              </w:rPr>
              <w:t>厘米，内径</w:t>
            </w:r>
            <w:r w:rsidRPr="00A53601">
              <w:rPr>
                <w:rFonts w:ascii="仿宋_GB2312" w:eastAsia="仿宋_GB2312" w:hAnsi="仿宋" w:cs="仿宋"/>
                <w:color w:val="0D0D0D"/>
                <w:sz w:val="24"/>
              </w:rPr>
              <w:t>32</w:t>
            </w:r>
            <w:r w:rsidRPr="00A53601">
              <w:rPr>
                <w:rFonts w:ascii="仿宋_GB2312" w:eastAsia="仿宋_GB2312" w:hAnsi="仿宋" w:cs="仿宋" w:hint="eastAsia"/>
                <w:color w:val="0D0D0D"/>
                <w:sz w:val="24"/>
              </w:rPr>
              <w:t>厘米，误差</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tcPr>
          <w:p w:rsidR="003B1E45" w:rsidRDefault="003B1E45" w:rsidP="005B4F9F">
            <w:pPr>
              <w:spacing w:line="580" w:lineRule="exact"/>
            </w:pP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5</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台布及装饰布</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台布：正方形，</w:t>
            </w:r>
            <w:r w:rsidRPr="00A53601">
              <w:rPr>
                <w:rFonts w:ascii="仿宋_GB2312" w:eastAsia="仿宋_GB2312" w:hAnsi="仿宋" w:cs="仿宋"/>
                <w:color w:val="0D0D0D"/>
                <w:sz w:val="24"/>
              </w:rPr>
              <w:t>240</w:t>
            </w:r>
            <w:r w:rsidRPr="00A53601">
              <w:rPr>
                <w:rFonts w:ascii="仿宋_GB2312" w:eastAsia="仿宋_GB2312" w:hAnsi="仿宋" w:cs="仿宋" w:hint="eastAsia"/>
                <w:color w:val="0D0D0D"/>
                <w:sz w:val="24"/>
              </w:rPr>
              <w:t>×</w:t>
            </w:r>
            <w:r w:rsidRPr="00A53601">
              <w:rPr>
                <w:rFonts w:ascii="仿宋_GB2312" w:eastAsia="仿宋_GB2312" w:hAnsi="仿宋" w:cs="仿宋"/>
                <w:color w:val="0D0D0D"/>
                <w:sz w:val="24"/>
              </w:rPr>
              <w:t>240</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70%</w:t>
            </w:r>
            <w:r w:rsidRPr="00A53601">
              <w:rPr>
                <w:rFonts w:ascii="仿宋_GB2312" w:eastAsia="仿宋_GB2312" w:hAnsi="仿宋" w:cs="仿宋" w:hint="eastAsia"/>
                <w:color w:val="0D0D0D"/>
                <w:sz w:val="24"/>
              </w:rPr>
              <w:t>棉、</w:t>
            </w:r>
            <w:r w:rsidRPr="00A53601">
              <w:rPr>
                <w:rFonts w:ascii="仿宋_GB2312" w:eastAsia="仿宋_GB2312" w:hAnsi="仿宋" w:cs="仿宋"/>
                <w:color w:val="0D0D0D"/>
                <w:sz w:val="24"/>
              </w:rPr>
              <w:t>30%</w:t>
            </w:r>
            <w:r w:rsidRPr="00A53601">
              <w:rPr>
                <w:rFonts w:ascii="仿宋_GB2312" w:eastAsia="仿宋_GB2312" w:hAnsi="仿宋" w:cs="仿宋" w:hint="eastAsia"/>
                <w:color w:val="0D0D0D"/>
                <w:sz w:val="24"/>
              </w:rPr>
              <w:t>化纤，</w:t>
            </w:r>
            <w:r w:rsidRPr="00A53601">
              <w:rPr>
                <w:rFonts w:ascii="仿宋_GB2312" w:eastAsia="仿宋_GB2312" w:hAnsi="仿宋" w:cs="仿宋"/>
                <w:color w:val="0D0D0D"/>
                <w:sz w:val="24"/>
              </w:rPr>
              <w:t>1000</w:t>
            </w:r>
            <w:r w:rsidRPr="00A53601">
              <w:rPr>
                <w:rFonts w:ascii="仿宋_GB2312" w:eastAsia="仿宋_GB2312" w:hAnsi="仿宋" w:cs="仿宋" w:hint="eastAsia"/>
                <w:color w:val="0D0D0D"/>
                <w:sz w:val="24"/>
              </w:rPr>
              <w:t>克</w:t>
            </w:r>
          </w:p>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装饰布：圆形，直径</w:t>
            </w:r>
            <w:r w:rsidRPr="00A53601">
              <w:rPr>
                <w:rFonts w:ascii="仿宋_GB2312" w:eastAsia="仿宋_GB2312" w:hAnsi="仿宋" w:cs="仿宋"/>
                <w:color w:val="0D0D0D"/>
                <w:sz w:val="24"/>
              </w:rPr>
              <w:t>320</w:t>
            </w:r>
            <w:r w:rsidRPr="00A53601">
              <w:rPr>
                <w:rFonts w:ascii="仿宋_GB2312" w:eastAsia="仿宋_GB2312" w:hAnsi="仿宋" w:cs="仿宋" w:hint="eastAsia"/>
                <w:color w:val="0D0D0D"/>
                <w:sz w:val="24"/>
              </w:rPr>
              <w:t>厘米，材质约</w:t>
            </w:r>
            <w:r w:rsidRPr="00A53601">
              <w:rPr>
                <w:rFonts w:ascii="仿宋_GB2312" w:eastAsia="仿宋_GB2312" w:hAnsi="仿宋" w:cs="仿宋"/>
                <w:color w:val="0D0D0D"/>
                <w:sz w:val="24"/>
              </w:rPr>
              <w:t>30</w:t>
            </w:r>
            <w:r w:rsidRPr="00A53601">
              <w:rPr>
                <w:rFonts w:ascii="仿宋_GB2312" w:eastAsia="仿宋_GB2312" w:hAnsi="仿宋" w:cs="仿宋" w:hint="eastAsia"/>
                <w:color w:val="0D0D0D"/>
                <w:sz w:val="24"/>
              </w:rPr>
              <w:t>％的棉，</w:t>
            </w:r>
            <w:r w:rsidRPr="00A53601">
              <w:rPr>
                <w:rFonts w:ascii="仿宋_GB2312" w:eastAsia="仿宋_GB2312" w:hAnsi="仿宋" w:cs="仿宋"/>
                <w:color w:val="0D0D0D"/>
                <w:sz w:val="24"/>
              </w:rPr>
              <w:t>70</w:t>
            </w:r>
            <w:r w:rsidRPr="00A53601">
              <w:rPr>
                <w:rFonts w:ascii="仿宋_GB2312" w:eastAsia="仿宋_GB2312" w:hAnsi="仿宋" w:cs="仿宋" w:hint="eastAsia"/>
                <w:color w:val="0D0D0D"/>
                <w:sz w:val="24"/>
              </w:rPr>
              <w:t>％的化纤，</w:t>
            </w:r>
            <w:r w:rsidRPr="00A53601">
              <w:rPr>
                <w:rFonts w:ascii="仿宋_GB2312" w:eastAsia="仿宋_GB2312" w:hAnsi="仿宋" w:cs="仿宋"/>
                <w:color w:val="0D0D0D"/>
                <w:sz w:val="24"/>
              </w:rPr>
              <w:t>1550</w:t>
            </w:r>
            <w:r w:rsidRPr="00A53601">
              <w:rPr>
                <w:rFonts w:ascii="仿宋_GB2312" w:eastAsia="仿宋_GB2312" w:hAnsi="仿宋" w:cs="仿宋" w:hint="eastAsia"/>
                <w:color w:val="0D0D0D"/>
                <w:sz w:val="24"/>
              </w:rPr>
              <w:t>克</w:t>
            </w:r>
          </w:p>
        </w:tc>
        <w:tc>
          <w:tcPr>
            <w:tcW w:w="1132" w:type="dxa"/>
            <w:tcBorders>
              <w:top w:val="single" w:sz="4" w:space="0" w:color="auto"/>
              <w:left w:val="nil"/>
              <w:bottom w:val="single" w:sz="4" w:space="0" w:color="auto"/>
              <w:right w:val="single" w:sz="4" w:space="0" w:color="auto"/>
            </w:tcBorders>
          </w:tcPr>
          <w:p w:rsidR="003B1E45" w:rsidRDefault="003B1E45" w:rsidP="005B4F9F">
            <w:pPr>
              <w:spacing w:line="580" w:lineRule="exact"/>
            </w:pP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套</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6</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餐巾（口布）</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56</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56</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70</w:t>
            </w:r>
            <w:r w:rsidRPr="00A53601">
              <w:rPr>
                <w:rFonts w:ascii="仿宋_GB2312" w:eastAsia="仿宋_GB2312" w:hAnsi="仿宋" w:cs="仿宋" w:hint="eastAsia"/>
                <w:color w:val="0D0D0D"/>
                <w:sz w:val="24"/>
              </w:rPr>
              <w:t>克</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纯棉</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块</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7</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花盆</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外径</w:t>
            </w:r>
            <w:r w:rsidRPr="00A53601">
              <w:rPr>
                <w:rFonts w:ascii="仿宋_GB2312" w:eastAsia="仿宋_GB2312" w:hAnsi="仿宋" w:cs="仿宋"/>
                <w:color w:val="0D0D0D"/>
                <w:sz w:val="24"/>
              </w:rPr>
              <w:t>17.5</w:t>
            </w:r>
            <w:r w:rsidRPr="00A53601">
              <w:rPr>
                <w:rFonts w:ascii="仿宋_GB2312" w:eastAsia="仿宋_GB2312" w:hAnsi="仿宋" w:cs="仿宋" w:hint="eastAsia"/>
                <w:color w:val="0D0D0D"/>
                <w:sz w:val="24"/>
              </w:rPr>
              <w:t>厘米，内径</w:t>
            </w:r>
            <w:r w:rsidRPr="00A53601">
              <w:rPr>
                <w:rFonts w:ascii="仿宋_GB2312" w:eastAsia="仿宋_GB2312" w:hAnsi="仿宋" w:cs="仿宋"/>
                <w:color w:val="0D0D0D"/>
                <w:sz w:val="24"/>
              </w:rPr>
              <w:t>16.5</w:t>
            </w:r>
            <w:r w:rsidRPr="00A53601">
              <w:rPr>
                <w:rFonts w:ascii="仿宋_GB2312" w:eastAsia="仿宋_GB2312" w:hAnsi="仿宋" w:cs="仿宋" w:hint="eastAsia"/>
                <w:color w:val="0D0D0D"/>
                <w:sz w:val="24"/>
              </w:rPr>
              <w:t>厘米，底径</w:t>
            </w:r>
            <w:r w:rsidRPr="00A53601">
              <w:rPr>
                <w:rFonts w:ascii="仿宋_GB2312" w:eastAsia="仿宋_GB2312" w:hAnsi="仿宋" w:cs="仿宋"/>
                <w:color w:val="0D0D0D"/>
                <w:sz w:val="24"/>
              </w:rPr>
              <w:t>13.5</w:t>
            </w:r>
            <w:r w:rsidRPr="00A53601">
              <w:rPr>
                <w:rFonts w:ascii="仿宋_GB2312" w:eastAsia="仿宋_GB2312" w:hAnsi="仿宋" w:cs="仿宋" w:hint="eastAsia"/>
                <w:color w:val="0D0D0D"/>
                <w:sz w:val="24"/>
              </w:rPr>
              <w:t>厘米，盆高</w:t>
            </w:r>
            <w:r w:rsidRPr="00A53601">
              <w:rPr>
                <w:rFonts w:ascii="仿宋_GB2312" w:eastAsia="仿宋_GB2312" w:hAnsi="仿宋" w:cs="仿宋"/>
                <w:color w:val="0D0D0D"/>
                <w:sz w:val="24"/>
              </w:rPr>
              <w:t>7.5</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瓷器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8</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餐碟（骨碟）</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外径</w:t>
            </w:r>
            <w:r w:rsidRPr="00A53601">
              <w:rPr>
                <w:rFonts w:ascii="仿宋_GB2312" w:eastAsia="仿宋_GB2312" w:hAnsi="仿宋" w:cs="仿宋"/>
                <w:color w:val="0D0D0D"/>
                <w:sz w:val="24"/>
              </w:rPr>
              <w:t>20.3</w:t>
            </w:r>
            <w:r w:rsidRPr="00A53601">
              <w:rPr>
                <w:rFonts w:ascii="仿宋_GB2312" w:eastAsia="仿宋_GB2312" w:hAnsi="仿宋" w:cs="仿宋" w:hint="eastAsia"/>
                <w:color w:val="0D0D0D"/>
                <w:sz w:val="24"/>
              </w:rPr>
              <w:t>厘米，内径</w:t>
            </w:r>
            <w:r w:rsidRPr="00A53601">
              <w:rPr>
                <w:rFonts w:ascii="仿宋_GB2312" w:eastAsia="仿宋_GB2312" w:hAnsi="仿宋" w:cs="仿宋"/>
                <w:color w:val="0D0D0D"/>
                <w:sz w:val="24"/>
              </w:rPr>
              <w:t>12.5</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瓷器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9</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汤碗（翅碗）</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碗口直径</w:t>
            </w:r>
            <w:r w:rsidRPr="00A53601">
              <w:rPr>
                <w:rFonts w:ascii="仿宋_GB2312" w:eastAsia="仿宋_GB2312" w:hAnsi="仿宋" w:cs="仿宋"/>
                <w:color w:val="0D0D0D"/>
                <w:sz w:val="24"/>
              </w:rPr>
              <w:t>11.3</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，底部直径</w:t>
            </w:r>
            <w:r w:rsidRPr="00A53601">
              <w:rPr>
                <w:rFonts w:ascii="仿宋_GB2312" w:eastAsia="仿宋_GB2312" w:hAnsi="仿宋" w:cs="仿宋"/>
                <w:color w:val="0D0D0D"/>
                <w:sz w:val="24"/>
              </w:rPr>
              <w:t>5</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w:t>
            </w:r>
            <w:r w:rsidRPr="00A53601">
              <w:rPr>
                <w:rFonts w:ascii="仿宋_GB2312" w:eastAsia="仿宋_GB2312" w:hAnsi="仿宋" w:cs="仿宋" w:hint="eastAsia"/>
                <w:color w:val="0D0D0D"/>
                <w:sz w:val="24"/>
              </w:rPr>
              <w:t>高</w:t>
            </w:r>
            <w:r w:rsidRPr="00A53601">
              <w:rPr>
                <w:rFonts w:ascii="仿宋_GB2312" w:eastAsia="仿宋_GB2312" w:hAnsi="仿宋" w:cs="仿宋"/>
                <w:color w:val="0D0D0D"/>
                <w:sz w:val="24"/>
              </w:rPr>
              <w:t>4</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瓷</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味碟</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碟口</w:t>
            </w:r>
            <w:r w:rsidRPr="00A53601">
              <w:rPr>
                <w:rFonts w:ascii="仿宋_GB2312" w:eastAsia="仿宋_GB2312" w:hAnsi="仿宋" w:cs="仿宋"/>
                <w:color w:val="0D0D0D"/>
                <w:sz w:val="24"/>
              </w:rPr>
              <w:t>7.3</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底部</w:t>
            </w:r>
            <w:r w:rsidRPr="00A53601">
              <w:rPr>
                <w:rFonts w:ascii="仿宋_GB2312" w:eastAsia="仿宋_GB2312" w:hAnsi="仿宋" w:cs="仿宋"/>
                <w:color w:val="0D0D0D"/>
                <w:sz w:val="24"/>
              </w:rPr>
              <w:t>4</w:t>
            </w:r>
            <w:r w:rsidRPr="00A53601">
              <w:rPr>
                <w:rFonts w:ascii="仿宋_GB2312" w:eastAsia="仿宋_GB2312" w:hAnsi="仿宋" w:cs="仿宋" w:hint="eastAsia"/>
                <w:color w:val="0D0D0D"/>
                <w:sz w:val="24"/>
              </w:rPr>
              <w:t>厘米，高</w:t>
            </w:r>
            <w:r w:rsidRPr="00A53601">
              <w:rPr>
                <w:rFonts w:ascii="仿宋_GB2312" w:eastAsia="仿宋_GB2312" w:hAnsi="仿宋" w:cs="仿宋"/>
                <w:color w:val="0D0D0D"/>
                <w:sz w:val="24"/>
              </w:rPr>
              <w:t>1.8</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瓷器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11</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汤勺</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w:t>
            </w:r>
            <w:r w:rsidRPr="00A53601">
              <w:rPr>
                <w:rFonts w:ascii="仿宋_GB2312" w:eastAsia="仿宋_GB2312" w:hAnsi="仿宋" w:cs="仿宋"/>
                <w:color w:val="0D0D0D"/>
                <w:sz w:val="24"/>
              </w:rPr>
              <w:t>13.7</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宽</w:t>
            </w:r>
            <w:r w:rsidRPr="00A53601">
              <w:rPr>
                <w:rFonts w:ascii="仿宋_GB2312" w:eastAsia="仿宋_GB2312" w:hAnsi="仿宋" w:cs="仿宋"/>
                <w:color w:val="0D0D0D"/>
                <w:sz w:val="24"/>
              </w:rPr>
              <w:t>3.8</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瓷器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12</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筷架</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w:t>
            </w:r>
            <w:r w:rsidRPr="00A53601">
              <w:rPr>
                <w:rFonts w:ascii="仿宋_GB2312" w:eastAsia="仿宋_GB2312" w:hAnsi="仿宋" w:cs="仿宋"/>
                <w:color w:val="0D0D0D"/>
                <w:sz w:val="24"/>
              </w:rPr>
              <w:t>7.3</w:t>
            </w:r>
            <w:r w:rsidRPr="00A53601">
              <w:rPr>
                <w:rFonts w:ascii="仿宋_GB2312" w:eastAsia="仿宋_GB2312" w:hAnsi="仿宋" w:cs="仿宋" w:hint="eastAsia"/>
                <w:color w:val="0D0D0D"/>
                <w:sz w:val="24"/>
              </w:rPr>
              <w:t>厘米，底部长</w:t>
            </w:r>
            <w:r w:rsidRPr="00A53601">
              <w:rPr>
                <w:rFonts w:ascii="仿宋_GB2312" w:eastAsia="仿宋_GB2312" w:hAnsi="仿宋" w:cs="仿宋"/>
                <w:color w:val="0D0D0D"/>
                <w:sz w:val="24"/>
              </w:rPr>
              <w:t>7.7</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2.8</w:t>
            </w:r>
            <w:r w:rsidRPr="00A53601">
              <w:rPr>
                <w:rFonts w:ascii="仿宋_GB2312" w:eastAsia="仿宋_GB2312" w:hAnsi="仿宋" w:cs="仿宋" w:hint="eastAsia"/>
                <w:color w:val="0D0D0D"/>
                <w:sz w:val="24"/>
              </w:rPr>
              <w:t>厘米；底部宽</w:t>
            </w:r>
            <w:r w:rsidRPr="00A53601">
              <w:rPr>
                <w:rFonts w:ascii="仿宋_GB2312" w:eastAsia="仿宋_GB2312" w:hAnsi="仿宋" w:cs="仿宋"/>
                <w:color w:val="0D0D0D"/>
                <w:sz w:val="24"/>
              </w:rPr>
              <w:t>3.1</w:t>
            </w:r>
            <w:r w:rsidRPr="00A53601">
              <w:rPr>
                <w:rFonts w:ascii="仿宋_GB2312" w:eastAsia="仿宋_GB2312" w:hAnsi="仿宋" w:cs="仿宋" w:hint="eastAsia"/>
                <w:color w:val="0D0D0D"/>
                <w:sz w:val="24"/>
              </w:rPr>
              <w:t>厘米；高</w:t>
            </w:r>
            <w:r w:rsidRPr="00A53601">
              <w:rPr>
                <w:rFonts w:ascii="仿宋_GB2312" w:eastAsia="仿宋_GB2312" w:hAnsi="仿宋" w:cs="仿宋"/>
                <w:color w:val="0D0D0D"/>
                <w:sz w:val="24"/>
              </w:rPr>
              <w:t>1.3</w:t>
            </w:r>
            <w:r w:rsidRPr="00A53601">
              <w:rPr>
                <w:rFonts w:ascii="仿宋_GB2312" w:eastAsia="仿宋_GB2312" w:hAnsi="仿宋" w:cs="仿宋" w:hint="eastAsia"/>
                <w:color w:val="0D0D0D"/>
                <w:sz w:val="24"/>
              </w:rPr>
              <w:t>厘米；勺子位长</w:t>
            </w:r>
            <w:r w:rsidRPr="00A53601">
              <w:rPr>
                <w:rFonts w:ascii="仿宋_GB2312" w:eastAsia="仿宋_GB2312" w:hAnsi="仿宋" w:cs="仿宋"/>
                <w:color w:val="0D0D0D"/>
                <w:sz w:val="24"/>
              </w:rPr>
              <w:t>5</w:t>
            </w:r>
            <w:r w:rsidRPr="00A53601">
              <w:rPr>
                <w:rFonts w:ascii="仿宋_GB2312" w:eastAsia="仿宋_GB2312" w:hAnsi="仿宋" w:cs="仿宋" w:hint="eastAsia"/>
                <w:color w:val="0D0D0D"/>
                <w:sz w:val="24"/>
              </w:rPr>
              <w:t>厘米，圆形凹口位</w:t>
            </w: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厘米；筷子位顶部</w:t>
            </w:r>
            <w:r w:rsidRPr="00A53601">
              <w:rPr>
                <w:rFonts w:ascii="仿宋_GB2312" w:eastAsia="仿宋_GB2312" w:hAnsi="仿宋" w:cs="仿宋"/>
                <w:color w:val="0D0D0D"/>
                <w:sz w:val="24"/>
              </w:rPr>
              <w:t>2.2</w:t>
            </w:r>
            <w:r w:rsidRPr="00A53601">
              <w:rPr>
                <w:rFonts w:ascii="仿宋_GB2312" w:eastAsia="仿宋_GB2312" w:hAnsi="仿宋" w:cs="仿宋" w:hint="eastAsia"/>
                <w:color w:val="0D0D0D"/>
                <w:sz w:val="24"/>
              </w:rPr>
              <w:t>厘米，凹位</w:t>
            </w:r>
            <w:r w:rsidRPr="00A53601">
              <w:rPr>
                <w:rFonts w:ascii="仿宋_GB2312" w:eastAsia="仿宋_GB2312" w:hAnsi="仿宋" w:cs="仿宋"/>
                <w:color w:val="0D0D0D"/>
                <w:sz w:val="24"/>
              </w:rPr>
              <w:t>1.3</w:t>
            </w:r>
            <w:r w:rsidRPr="00A53601">
              <w:rPr>
                <w:rFonts w:ascii="仿宋_GB2312" w:eastAsia="仿宋_GB2312" w:hAnsi="仿宋" w:cs="仿宋" w:hint="eastAsia"/>
                <w:color w:val="0D0D0D"/>
                <w:sz w:val="24"/>
              </w:rPr>
              <w:t>厘米，</w:t>
            </w:r>
            <w:r w:rsidRPr="00A53601">
              <w:rPr>
                <w:rFonts w:ascii="仿宋_GB2312" w:eastAsia="仿宋_GB2312" w:hAnsi="仿宋" w:cs="仿宋" w:hint="eastAsia"/>
                <w:color w:val="0D0D0D"/>
                <w:sz w:val="24"/>
              </w:rPr>
              <w:lastRenderedPageBreak/>
              <w:t>高度</w:t>
            </w:r>
            <w:r w:rsidRPr="00A53601">
              <w:rPr>
                <w:rFonts w:ascii="仿宋_GB2312" w:eastAsia="仿宋_GB2312" w:hAnsi="仿宋" w:cs="仿宋"/>
                <w:color w:val="0D0D0D"/>
                <w:sz w:val="24"/>
              </w:rPr>
              <w:t>1.6</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lastRenderedPageBreak/>
              <w:t>瓷器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13</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筷子</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w:t>
            </w:r>
            <w:r w:rsidRPr="00A53601">
              <w:rPr>
                <w:rFonts w:ascii="仿宋_GB2312" w:eastAsia="仿宋_GB2312" w:hAnsi="仿宋" w:cs="仿宋"/>
                <w:color w:val="0D0D0D"/>
                <w:sz w:val="24"/>
              </w:rPr>
              <w:t>24.5</w:t>
            </w:r>
            <w:r w:rsidRPr="00A53601">
              <w:rPr>
                <w:rFonts w:ascii="仿宋_GB2312" w:eastAsia="仿宋_GB2312" w:hAnsi="仿宋" w:cs="仿宋" w:hint="eastAsia"/>
                <w:color w:val="0D0D0D"/>
                <w:sz w:val="24"/>
              </w:rPr>
              <w:t>厘米，筷子头直径</w:t>
            </w:r>
            <w:r w:rsidRPr="00A53601">
              <w:rPr>
                <w:rFonts w:ascii="仿宋_GB2312" w:eastAsia="仿宋_GB2312" w:hAnsi="仿宋" w:cs="仿宋"/>
                <w:color w:val="0D0D0D"/>
                <w:sz w:val="24"/>
              </w:rPr>
              <w:t>0.4</w:t>
            </w:r>
            <w:r w:rsidRPr="00A53601">
              <w:rPr>
                <w:rFonts w:ascii="仿宋_GB2312" w:eastAsia="仿宋_GB2312" w:hAnsi="仿宋" w:cs="仿宋" w:hint="eastAsia"/>
                <w:color w:val="0D0D0D"/>
                <w:sz w:val="24"/>
              </w:rPr>
              <w:t>厘米；带筷套：长</w:t>
            </w:r>
            <w:r w:rsidRPr="00A53601">
              <w:rPr>
                <w:rFonts w:ascii="仿宋_GB2312" w:eastAsia="仿宋_GB2312" w:hAnsi="仿宋" w:cs="仿宋"/>
                <w:color w:val="0D0D0D"/>
                <w:sz w:val="24"/>
              </w:rPr>
              <w:t>29.5</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双</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14</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席面更（长柄勺）</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全长</w:t>
            </w:r>
            <w:r w:rsidRPr="00A53601">
              <w:rPr>
                <w:rFonts w:ascii="仿宋_GB2312" w:eastAsia="仿宋_GB2312" w:hAnsi="仿宋" w:cs="仿宋"/>
                <w:color w:val="0D0D0D"/>
                <w:sz w:val="24"/>
              </w:rPr>
              <w:t>20.4</w:t>
            </w:r>
            <w:r w:rsidRPr="00A53601">
              <w:rPr>
                <w:rFonts w:ascii="仿宋_GB2312" w:eastAsia="仿宋_GB2312" w:hAnsi="仿宋" w:cs="仿宋" w:hint="eastAsia"/>
                <w:color w:val="0D0D0D"/>
                <w:sz w:val="24"/>
              </w:rPr>
              <w:t>厘米，勺子长</w:t>
            </w:r>
            <w:r w:rsidRPr="00A53601">
              <w:rPr>
                <w:rFonts w:ascii="仿宋_GB2312" w:eastAsia="仿宋_GB2312" w:hAnsi="仿宋" w:cs="仿宋"/>
                <w:color w:val="0D0D0D"/>
                <w:sz w:val="24"/>
              </w:rPr>
              <w:t>6.4</w:t>
            </w:r>
            <w:r w:rsidRPr="00A53601">
              <w:rPr>
                <w:rFonts w:ascii="仿宋_GB2312" w:eastAsia="仿宋_GB2312" w:hAnsi="仿宋" w:cs="仿宋" w:hint="eastAsia"/>
                <w:color w:val="0D0D0D"/>
                <w:sz w:val="24"/>
              </w:rPr>
              <w:t>厘米，直径</w:t>
            </w:r>
            <w:r w:rsidRPr="00A53601">
              <w:rPr>
                <w:rFonts w:ascii="仿宋_GB2312" w:eastAsia="仿宋_GB2312" w:hAnsi="仿宋" w:cs="仿宋"/>
                <w:color w:val="0D0D0D"/>
                <w:sz w:val="24"/>
              </w:rPr>
              <w:t>4.3</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不锈钢</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15</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水杯（</w:t>
            </w:r>
            <w:r w:rsidRPr="00A53601">
              <w:rPr>
                <w:rFonts w:ascii="仿宋_GB2312" w:eastAsia="仿宋_GB2312" w:hAnsi="仿宋" w:cs="仿宋"/>
                <w:color w:val="0D0D0D"/>
                <w:sz w:val="24"/>
              </w:rPr>
              <w:t>414ML</w:t>
            </w:r>
            <w:r w:rsidRPr="00A53601">
              <w:rPr>
                <w:rFonts w:ascii="仿宋_GB2312" w:eastAsia="仿宋_GB2312" w:hAnsi="仿宋" w:cs="仿宋" w:hint="eastAsia"/>
                <w:color w:val="0D0D0D"/>
                <w:sz w:val="24"/>
              </w:rPr>
              <w:t>）</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杯口外径</w:t>
            </w:r>
            <w:r w:rsidRPr="00A53601">
              <w:rPr>
                <w:rFonts w:ascii="仿宋_GB2312" w:eastAsia="仿宋_GB2312" w:hAnsi="仿宋" w:cs="仿宋"/>
                <w:color w:val="0D0D0D"/>
                <w:sz w:val="24"/>
              </w:rPr>
              <w:t>6.5</w:t>
            </w:r>
            <w:r w:rsidRPr="00A53601">
              <w:rPr>
                <w:rFonts w:ascii="仿宋_GB2312" w:eastAsia="仿宋_GB2312" w:hAnsi="仿宋" w:cs="仿宋" w:hint="eastAsia"/>
                <w:color w:val="0D0D0D"/>
                <w:sz w:val="24"/>
              </w:rPr>
              <w:t>厘米，杯口内径</w:t>
            </w:r>
            <w:r w:rsidRPr="00A53601">
              <w:rPr>
                <w:rFonts w:ascii="仿宋_GB2312" w:eastAsia="仿宋_GB2312" w:hAnsi="仿宋" w:cs="仿宋"/>
                <w:color w:val="0D0D0D"/>
                <w:sz w:val="24"/>
              </w:rPr>
              <w:t>6.1</w:t>
            </w:r>
            <w:r w:rsidRPr="00A53601">
              <w:rPr>
                <w:rFonts w:ascii="仿宋_GB2312" w:eastAsia="仿宋_GB2312" w:hAnsi="仿宋" w:cs="仿宋" w:hint="eastAsia"/>
                <w:color w:val="0D0D0D"/>
                <w:sz w:val="24"/>
              </w:rPr>
              <w:t>厘米，内高</w:t>
            </w:r>
            <w:r w:rsidRPr="00A53601">
              <w:rPr>
                <w:rFonts w:ascii="仿宋_GB2312" w:eastAsia="仿宋_GB2312" w:hAnsi="仿宋" w:cs="仿宋"/>
                <w:color w:val="0D0D0D"/>
                <w:sz w:val="24"/>
              </w:rPr>
              <w:t>13.5</w:t>
            </w:r>
            <w:r w:rsidRPr="00A53601">
              <w:rPr>
                <w:rFonts w:ascii="仿宋_GB2312" w:eastAsia="仿宋_GB2312" w:hAnsi="仿宋" w:cs="仿宋" w:hint="eastAsia"/>
                <w:color w:val="0D0D0D"/>
                <w:sz w:val="24"/>
              </w:rPr>
              <w:t>厘米，外高</w:t>
            </w:r>
            <w:r w:rsidRPr="00A53601">
              <w:rPr>
                <w:rFonts w:ascii="仿宋_GB2312" w:eastAsia="仿宋_GB2312" w:hAnsi="仿宋" w:cs="仿宋"/>
                <w:color w:val="0D0D0D"/>
                <w:sz w:val="24"/>
              </w:rPr>
              <w:t>18.7</w:t>
            </w:r>
            <w:r w:rsidRPr="00A53601">
              <w:rPr>
                <w:rFonts w:ascii="仿宋_GB2312" w:eastAsia="仿宋_GB2312" w:hAnsi="仿宋" w:cs="仿宋" w:hint="eastAsia"/>
                <w:color w:val="0D0D0D"/>
                <w:sz w:val="24"/>
              </w:rPr>
              <w:t>厘米，杯底直径</w:t>
            </w:r>
            <w:r w:rsidRPr="00A53601">
              <w:rPr>
                <w:rFonts w:ascii="仿宋_GB2312" w:eastAsia="仿宋_GB2312" w:hAnsi="仿宋" w:cs="仿宋"/>
                <w:color w:val="0D0D0D"/>
                <w:sz w:val="24"/>
              </w:rPr>
              <w:t>6.7</w:t>
            </w:r>
            <w:r w:rsidRPr="00A53601">
              <w:rPr>
                <w:rFonts w:ascii="仿宋_GB2312" w:eastAsia="仿宋_GB2312" w:hAnsi="仿宋" w:cs="仿宋" w:hint="eastAsia"/>
                <w:color w:val="0D0D0D"/>
                <w:sz w:val="24"/>
              </w:rPr>
              <w:t>厘米，厚</w:t>
            </w:r>
            <w:r w:rsidRPr="00A53601">
              <w:rPr>
                <w:rFonts w:ascii="仿宋_GB2312" w:eastAsia="仿宋_GB2312" w:hAnsi="仿宋" w:cs="仿宋"/>
                <w:color w:val="0D0D0D"/>
                <w:sz w:val="24"/>
              </w:rPr>
              <w:t>0.4</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玻璃器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16</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葡萄酒杯（</w:t>
            </w:r>
            <w:r w:rsidRPr="00A53601">
              <w:rPr>
                <w:rFonts w:ascii="仿宋_GB2312" w:eastAsia="仿宋_GB2312" w:hAnsi="仿宋" w:cs="仿宋"/>
                <w:color w:val="0D0D0D"/>
                <w:sz w:val="24"/>
              </w:rPr>
              <w:t>14CL</w:t>
            </w:r>
            <w:r w:rsidRPr="00A53601">
              <w:rPr>
                <w:rFonts w:ascii="仿宋_GB2312" w:eastAsia="仿宋_GB2312" w:hAnsi="仿宋" w:cs="仿宋" w:hint="eastAsia"/>
                <w:color w:val="0D0D0D"/>
                <w:sz w:val="24"/>
              </w:rPr>
              <w:t>）</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杯口外径</w:t>
            </w:r>
            <w:r w:rsidRPr="00A53601">
              <w:rPr>
                <w:rFonts w:ascii="仿宋_GB2312" w:eastAsia="仿宋_GB2312" w:hAnsi="仿宋" w:cs="仿宋"/>
                <w:color w:val="0D0D0D"/>
                <w:sz w:val="24"/>
              </w:rPr>
              <w:t>5.8</w:t>
            </w:r>
            <w:r w:rsidRPr="00A53601">
              <w:rPr>
                <w:rFonts w:ascii="仿宋_GB2312" w:eastAsia="仿宋_GB2312" w:hAnsi="仿宋" w:cs="仿宋" w:hint="eastAsia"/>
                <w:color w:val="0D0D0D"/>
                <w:sz w:val="24"/>
              </w:rPr>
              <w:t>厘米，杯口内径</w:t>
            </w:r>
            <w:r w:rsidRPr="00A53601">
              <w:rPr>
                <w:rFonts w:ascii="仿宋_GB2312" w:eastAsia="仿宋_GB2312" w:hAnsi="仿宋" w:cs="仿宋"/>
                <w:color w:val="0D0D0D"/>
                <w:sz w:val="24"/>
              </w:rPr>
              <w:t>5.5</w:t>
            </w:r>
            <w:r w:rsidRPr="00A53601">
              <w:rPr>
                <w:rFonts w:ascii="仿宋_GB2312" w:eastAsia="仿宋_GB2312" w:hAnsi="仿宋" w:cs="仿宋" w:hint="eastAsia"/>
                <w:color w:val="0D0D0D"/>
                <w:sz w:val="24"/>
              </w:rPr>
              <w:t>厘米，内高</w:t>
            </w:r>
            <w:r w:rsidRPr="00A53601">
              <w:rPr>
                <w:rFonts w:ascii="仿宋_GB2312" w:eastAsia="仿宋_GB2312" w:hAnsi="仿宋" w:cs="仿宋"/>
                <w:color w:val="0D0D0D"/>
                <w:sz w:val="24"/>
              </w:rPr>
              <w:t>6.9</w:t>
            </w:r>
            <w:r w:rsidRPr="00A53601">
              <w:rPr>
                <w:rFonts w:ascii="仿宋_GB2312" w:eastAsia="仿宋_GB2312" w:hAnsi="仿宋" w:cs="仿宋" w:hint="eastAsia"/>
                <w:color w:val="0D0D0D"/>
                <w:sz w:val="24"/>
              </w:rPr>
              <w:t>厘米，外高</w:t>
            </w:r>
            <w:r w:rsidRPr="00A53601">
              <w:rPr>
                <w:rFonts w:ascii="仿宋_GB2312" w:eastAsia="仿宋_GB2312" w:hAnsi="仿宋" w:cs="仿宋"/>
                <w:color w:val="0D0D0D"/>
                <w:sz w:val="24"/>
              </w:rPr>
              <w:t>14</w:t>
            </w:r>
            <w:r w:rsidRPr="00A53601">
              <w:rPr>
                <w:rFonts w:ascii="仿宋_GB2312" w:eastAsia="仿宋_GB2312" w:hAnsi="仿宋" w:cs="仿宋" w:hint="eastAsia"/>
                <w:color w:val="0D0D0D"/>
                <w:sz w:val="24"/>
              </w:rPr>
              <w:t>厘米，杯底直径</w:t>
            </w:r>
            <w:r w:rsidRPr="00A53601">
              <w:rPr>
                <w:rFonts w:ascii="仿宋_GB2312" w:eastAsia="仿宋_GB2312" w:hAnsi="仿宋" w:cs="仿宋"/>
                <w:color w:val="0D0D0D"/>
                <w:sz w:val="24"/>
              </w:rPr>
              <w:t>5.7</w:t>
            </w:r>
            <w:r w:rsidRPr="00A53601">
              <w:rPr>
                <w:rFonts w:ascii="仿宋_GB2312" w:eastAsia="仿宋_GB2312" w:hAnsi="仿宋" w:cs="仿宋" w:hint="eastAsia"/>
                <w:color w:val="0D0D0D"/>
                <w:sz w:val="24"/>
              </w:rPr>
              <w:t>厘米，厚</w:t>
            </w:r>
            <w:r w:rsidRPr="00A53601">
              <w:rPr>
                <w:rFonts w:ascii="仿宋_GB2312" w:eastAsia="仿宋_GB2312" w:hAnsi="仿宋" w:cs="仿宋"/>
                <w:color w:val="0D0D0D"/>
                <w:sz w:val="24"/>
              </w:rPr>
              <w:t>0.2</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玻璃器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17</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白酒杯（</w:t>
            </w:r>
            <w:r w:rsidRPr="00A53601">
              <w:rPr>
                <w:rFonts w:ascii="仿宋_GB2312" w:eastAsia="仿宋_GB2312" w:hAnsi="仿宋" w:cs="仿宋"/>
                <w:color w:val="0D0D0D"/>
                <w:sz w:val="24"/>
              </w:rPr>
              <w:t>2.6CL</w:t>
            </w:r>
            <w:r w:rsidRPr="00A53601">
              <w:rPr>
                <w:rFonts w:ascii="仿宋_GB2312" w:eastAsia="仿宋_GB2312" w:hAnsi="仿宋" w:cs="仿宋" w:hint="eastAsia"/>
                <w:color w:val="0D0D0D"/>
                <w:sz w:val="24"/>
              </w:rPr>
              <w:t>）</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杯口外径</w:t>
            </w:r>
            <w:r w:rsidRPr="00A53601">
              <w:rPr>
                <w:rFonts w:ascii="仿宋_GB2312" w:eastAsia="仿宋_GB2312" w:hAnsi="仿宋" w:cs="仿宋"/>
                <w:color w:val="0D0D0D"/>
                <w:sz w:val="24"/>
              </w:rPr>
              <w:t>3.7</w:t>
            </w:r>
            <w:r w:rsidRPr="00A53601">
              <w:rPr>
                <w:rFonts w:ascii="仿宋_GB2312" w:eastAsia="仿宋_GB2312" w:hAnsi="仿宋" w:cs="仿宋" w:hint="eastAsia"/>
                <w:color w:val="0D0D0D"/>
                <w:sz w:val="24"/>
              </w:rPr>
              <w:t>厘米，杯口内径</w:t>
            </w:r>
            <w:r w:rsidRPr="00A53601">
              <w:rPr>
                <w:rFonts w:ascii="仿宋_GB2312" w:eastAsia="仿宋_GB2312" w:hAnsi="仿宋" w:cs="仿宋"/>
                <w:color w:val="0D0D0D"/>
                <w:sz w:val="24"/>
              </w:rPr>
              <w:t>3.4</w:t>
            </w:r>
            <w:r w:rsidRPr="00A53601">
              <w:rPr>
                <w:rFonts w:ascii="仿宋_GB2312" w:eastAsia="仿宋_GB2312" w:hAnsi="仿宋" w:cs="仿宋" w:hint="eastAsia"/>
                <w:color w:val="0D0D0D"/>
                <w:sz w:val="24"/>
              </w:rPr>
              <w:t>厘米，内高</w:t>
            </w:r>
            <w:r w:rsidRPr="00A53601">
              <w:rPr>
                <w:rFonts w:ascii="仿宋_GB2312" w:eastAsia="仿宋_GB2312" w:hAnsi="仿宋" w:cs="仿宋"/>
                <w:color w:val="0D0D0D"/>
                <w:sz w:val="24"/>
              </w:rPr>
              <w:t>3.3</w:t>
            </w:r>
            <w:r w:rsidRPr="00A53601">
              <w:rPr>
                <w:rFonts w:ascii="仿宋_GB2312" w:eastAsia="仿宋_GB2312" w:hAnsi="仿宋" w:cs="仿宋" w:hint="eastAsia"/>
                <w:color w:val="0D0D0D"/>
                <w:sz w:val="24"/>
              </w:rPr>
              <w:t>厘米，外高</w:t>
            </w:r>
            <w:r w:rsidRPr="00A53601">
              <w:rPr>
                <w:rFonts w:ascii="仿宋_GB2312" w:eastAsia="仿宋_GB2312" w:hAnsi="仿宋" w:cs="仿宋"/>
                <w:color w:val="0D0D0D"/>
                <w:sz w:val="24"/>
              </w:rPr>
              <w:t>8.9</w:t>
            </w:r>
            <w:r w:rsidRPr="00A53601">
              <w:rPr>
                <w:rFonts w:ascii="仿宋_GB2312" w:eastAsia="仿宋_GB2312" w:hAnsi="仿宋" w:cs="仿宋" w:hint="eastAsia"/>
                <w:color w:val="0D0D0D"/>
                <w:sz w:val="24"/>
              </w:rPr>
              <w:t>厘米，杯底直径</w:t>
            </w:r>
            <w:r w:rsidRPr="00A53601">
              <w:rPr>
                <w:rFonts w:ascii="仿宋_GB2312" w:eastAsia="仿宋_GB2312" w:hAnsi="仿宋" w:cs="仿宋"/>
                <w:color w:val="0D0D0D"/>
                <w:sz w:val="24"/>
              </w:rPr>
              <w:t>4.1</w:t>
            </w:r>
            <w:r w:rsidRPr="00A53601">
              <w:rPr>
                <w:rFonts w:ascii="仿宋_GB2312" w:eastAsia="仿宋_GB2312" w:hAnsi="仿宋" w:cs="仿宋" w:hint="eastAsia"/>
                <w:color w:val="0D0D0D"/>
                <w:sz w:val="24"/>
              </w:rPr>
              <w:t>厘米，厚</w:t>
            </w:r>
            <w:r w:rsidRPr="00A53601">
              <w:rPr>
                <w:rFonts w:ascii="仿宋_GB2312" w:eastAsia="仿宋_GB2312" w:hAnsi="仿宋" w:cs="仿宋"/>
                <w:color w:val="0D0D0D"/>
                <w:sz w:val="24"/>
              </w:rPr>
              <w:t>0.2</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玻璃器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18</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牙签</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w:t>
            </w:r>
            <w:r w:rsidRPr="00A53601">
              <w:rPr>
                <w:rFonts w:ascii="仿宋_GB2312" w:eastAsia="仿宋_GB2312" w:hAnsi="仿宋" w:cs="仿宋"/>
                <w:color w:val="0D0D0D"/>
                <w:sz w:val="24"/>
              </w:rPr>
              <w:t>8.3</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1.5</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套</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19</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菜单</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w:t>
            </w:r>
            <w:r w:rsidRPr="00A53601">
              <w:rPr>
                <w:rFonts w:ascii="仿宋_GB2312" w:eastAsia="仿宋_GB2312" w:hAnsi="仿宋" w:cs="仿宋"/>
                <w:color w:val="0D0D0D"/>
                <w:sz w:val="24"/>
              </w:rPr>
              <w:t>18.5</w:t>
            </w:r>
            <w:r w:rsidRPr="00A53601">
              <w:rPr>
                <w:rFonts w:ascii="仿宋_GB2312" w:eastAsia="仿宋_GB2312" w:hAnsi="仿宋" w:cs="仿宋" w:hint="eastAsia"/>
                <w:color w:val="0D0D0D"/>
                <w:sz w:val="24"/>
              </w:rPr>
              <w:t>厘米，外宽</w:t>
            </w:r>
            <w:r w:rsidRPr="00A53601">
              <w:rPr>
                <w:rFonts w:ascii="仿宋_GB2312" w:eastAsia="仿宋_GB2312" w:hAnsi="仿宋" w:cs="仿宋"/>
                <w:color w:val="0D0D0D"/>
                <w:sz w:val="24"/>
              </w:rPr>
              <w:t>12.5</w:t>
            </w:r>
            <w:r w:rsidRPr="00A53601">
              <w:rPr>
                <w:rFonts w:ascii="仿宋_GB2312" w:eastAsia="仿宋_GB2312" w:hAnsi="仿宋" w:cs="仿宋" w:hint="eastAsia"/>
                <w:color w:val="0D0D0D"/>
                <w:sz w:val="24"/>
              </w:rPr>
              <w:t>厘米，内宽</w:t>
            </w:r>
            <w:r w:rsidRPr="00A53601">
              <w:rPr>
                <w:rFonts w:ascii="仿宋_GB2312" w:eastAsia="仿宋_GB2312" w:hAnsi="仿宋" w:cs="仿宋"/>
                <w:color w:val="0D0D0D"/>
                <w:sz w:val="24"/>
              </w:rPr>
              <w:t>10.5</w:t>
            </w:r>
            <w:r w:rsidRPr="00A53601">
              <w:rPr>
                <w:rFonts w:ascii="仿宋_GB2312" w:eastAsia="仿宋_GB2312" w:hAnsi="仿宋" w:cs="仿宋" w:hint="eastAsia"/>
                <w:color w:val="0D0D0D"/>
                <w:sz w:val="24"/>
              </w:rPr>
              <w:t>厘米，厚</w:t>
            </w:r>
            <w:r w:rsidRPr="00A53601">
              <w:rPr>
                <w:rFonts w:ascii="仿宋_GB2312" w:eastAsia="仿宋_GB2312" w:hAnsi="仿宋" w:cs="仿宋"/>
                <w:color w:val="0D0D0D"/>
                <w:sz w:val="24"/>
              </w:rPr>
              <w:t>1.7</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20</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桌号牌</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底座长</w:t>
            </w:r>
            <w:r w:rsidRPr="00A53601">
              <w:rPr>
                <w:rFonts w:ascii="仿宋_GB2312" w:eastAsia="仿宋_GB2312" w:hAnsi="仿宋" w:cs="仿宋"/>
                <w:color w:val="0D0D0D"/>
                <w:sz w:val="24"/>
              </w:rPr>
              <w:t>10</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4.5</w:t>
            </w:r>
            <w:r w:rsidRPr="00A53601">
              <w:rPr>
                <w:rFonts w:ascii="仿宋_GB2312" w:eastAsia="仿宋_GB2312" w:hAnsi="仿宋" w:cs="仿宋" w:hint="eastAsia"/>
                <w:color w:val="0D0D0D"/>
                <w:sz w:val="24"/>
              </w:rPr>
              <w:t>厘米，高</w:t>
            </w:r>
            <w:r w:rsidRPr="00A53601">
              <w:rPr>
                <w:rFonts w:ascii="仿宋_GB2312" w:eastAsia="仿宋_GB2312" w:hAnsi="仿宋" w:cs="仿宋"/>
                <w:color w:val="0D0D0D"/>
                <w:sz w:val="24"/>
              </w:rPr>
              <w:t>8.1</w:t>
            </w:r>
            <w:r w:rsidRPr="00A53601">
              <w:rPr>
                <w:rFonts w:ascii="仿宋_GB2312" w:eastAsia="仿宋_GB2312" w:hAnsi="仿宋" w:cs="仿宋" w:hint="eastAsia"/>
                <w:color w:val="0D0D0D"/>
                <w:sz w:val="24"/>
              </w:rPr>
              <w:t>厘米，底座厚度</w:t>
            </w:r>
            <w:r w:rsidRPr="00A53601">
              <w:rPr>
                <w:rFonts w:ascii="仿宋_GB2312" w:eastAsia="仿宋_GB2312" w:hAnsi="仿宋" w:cs="仿宋"/>
                <w:color w:val="0D0D0D"/>
                <w:sz w:val="24"/>
              </w:rPr>
              <w:t>0.8</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21</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公用餐具（公</w:t>
            </w:r>
            <w:r w:rsidRPr="00A53601">
              <w:rPr>
                <w:rFonts w:ascii="仿宋_GB2312" w:eastAsia="仿宋_GB2312" w:hAnsi="仿宋" w:cs="仿宋" w:hint="eastAsia"/>
                <w:color w:val="0D0D0D"/>
                <w:sz w:val="24"/>
              </w:rPr>
              <w:lastRenderedPageBreak/>
              <w:t>筷架、筷子、公勺）</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lastRenderedPageBreak/>
              <w:t>公筷架全长</w:t>
            </w:r>
            <w:r w:rsidRPr="00A53601">
              <w:rPr>
                <w:rFonts w:ascii="仿宋_GB2312" w:eastAsia="仿宋_GB2312" w:hAnsi="仿宋" w:cs="仿宋"/>
                <w:color w:val="0D0D0D"/>
                <w:sz w:val="24"/>
              </w:rPr>
              <w:t>9.5</w:t>
            </w:r>
            <w:r w:rsidRPr="00A53601">
              <w:rPr>
                <w:rFonts w:ascii="仿宋_GB2312" w:eastAsia="仿宋_GB2312" w:hAnsi="仿宋" w:cs="仿宋" w:hint="eastAsia"/>
                <w:color w:val="0D0D0D"/>
                <w:sz w:val="24"/>
              </w:rPr>
              <w:t>厘米，底座长</w:t>
            </w:r>
            <w:r w:rsidRPr="00A53601">
              <w:rPr>
                <w:rFonts w:ascii="仿宋_GB2312" w:eastAsia="仿宋_GB2312" w:hAnsi="仿宋" w:cs="仿宋"/>
                <w:color w:val="0D0D0D"/>
                <w:sz w:val="24"/>
              </w:rPr>
              <w:t>5.9</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w:t>
            </w:r>
            <w:r w:rsidRPr="00A53601">
              <w:rPr>
                <w:rFonts w:ascii="仿宋_GB2312" w:eastAsia="仿宋_GB2312" w:hAnsi="仿宋" w:cs="仿宋" w:hint="eastAsia"/>
                <w:color w:val="0D0D0D"/>
                <w:sz w:val="24"/>
              </w:rPr>
              <w:lastRenderedPageBreak/>
              <w:t>宽</w:t>
            </w:r>
            <w:r w:rsidRPr="00A53601">
              <w:rPr>
                <w:rFonts w:ascii="仿宋_GB2312" w:eastAsia="仿宋_GB2312" w:hAnsi="仿宋" w:cs="仿宋"/>
                <w:color w:val="0D0D0D"/>
                <w:sz w:val="24"/>
              </w:rPr>
              <w:t>1.2</w:t>
            </w:r>
            <w:r w:rsidRPr="00A53601">
              <w:rPr>
                <w:rFonts w:ascii="仿宋_GB2312" w:eastAsia="仿宋_GB2312" w:hAnsi="仿宋" w:cs="仿宋" w:hint="eastAsia"/>
                <w:color w:val="0D0D0D"/>
                <w:sz w:val="24"/>
              </w:rPr>
              <w:t>厘米，勺座直径</w:t>
            </w:r>
            <w:r w:rsidRPr="00A53601">
              <w:rPr>
                <w:rFonts w:ascii="仿宋_GB2312" w:eastAsia="仿宋_GB2312" w:hAnsi="仿宋" w:cs="仿宋"/>
                <w:color w:val="0D0D0D"/>
                <w:sz w:val="24"/>
              </w:rPr>
              <w:t>2.5</w:t>
            </w:r>
            <w:r w:rsidRPr="00A53601">
              <w:rPr>
                <w:rFonts w:ascii="仿宋_GB2312" w:eastAsia="仿宋_GB2312" w:hAnsi="仿宋" w:cs="仿宋" w:hint="eastAsia"/>
                <w:color w:val="0D0D0D"/>
                <w:sz w:val="24"/>
              </w:rPr>
              <w:t>厘米，筷座长</w:t>
            </w:r>
            <w:r w:rsidRPr="00A53601">
              <w:rPr>
                <w:rFonts w:ascii="仿宋_GB2312" w:eastAsia="仿宋_GB2312" w:hAnsi="仿宋" w:cs="仿宋"/>
                <w:color w:val="0D0D0D"/>
                <w:sz w:val="24"/>
              </w:rPr>
              <w:t>3.5</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1.2</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套</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22</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折叠餐巾花专用大盘</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直径</w:t>
            </w:r>
            <w:r w:rsidRPr="00A53601">
              <w:rPr>
                <w:rFonts w:ascii="仿宋_GB2312" w:eastAsia="仿宋_GB2312" w:hAnsi="仿宋" w:cs="仿宋"/>
                <w:color w:val="0D0D0D"/>
                <w:sz w:val="24"/>
              </w:rPr>
              <w:t>40</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瓷器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23</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服务巾</w:t>
            </w:r>
            <w:r w:rsidRPr="00A53601">
              <w:rPr>
                <w:rFonts w:ascii="仿宋_GB2312" w:eastAsia="仿宋_GB2312" w:hAnsi="仿宋" w:cs="仿宋"/>
                <w:color w:val="0D0D0D"/>
                <w:sz w:val="24"/>
              </w:rPr>
              <w:t>(</w:t>
            </w:r>
            <w:r w:rsidRPr="00A53601">
              <w:rPr>
                <w:rFonts w:ascii="仿宋_GB2312" w:eastAsia="仿宋_GB2312" w:hAnsi="仿宋" w:cs="仿宋" w:hint="eastAsia"/>
                <w:color w:val="0D0D0D"/>
                <w:sz w:val="24"/>
              </w:rPr>
              <w:t>斟酒用</w:t>
            </w:r>
            <w:r w:rsidRPr="00A53601">
              <w:rPr>
                <w:rFonts w:ascii="仿宋_GB2312" w:eastAsia="仿宋_GB2312" w:hAnsi="仿宋" w:cs="仿宋"/>
                <w:color w:val="0D0D0D"/>
                <w:sz w:val="24"/>
              </w:rPr>
              <w:t>)</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边长</w:t>
            </w:r>
            <w:r w:rsidRPr="00A53601">
              <w:rPr>
                <w:rFonts w:ascii="仿宋_GB2312" w:eastAsia="仿宋_GB2312" w:hAnsi="仿宋" w:cs="仿宋"/>
                <w:color w:val="0D0D0D"/>
                <w:sz w:val="24"/>
              </w:rPr>
              <w:t>50</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棉质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块</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24</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净手小毛巾</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边长</w:t>
            </w:r>
            <w:r w:rsidRPr="00A53601">
              <w:rPr>
                <w:rFonts w:ascii="仿宋_GB2312" w:eastAsia="仿宋_GB2312" w:hAnsi="仿宋" w:cs="仿宋"/>
                <w:color w:val="0D0D0D"/>
                <w:sz w:val="24"/>
              </w:rPr>
              <w:t>30</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棉质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块</w:t>
            </w:r>
          </w:p>
        </w:tc>
      </w:tr>
      <w:tr w:rsidR="003B1E45" w:rsidRPr="00A53601" w:rsidTr="003B1E45">
        <w:trPr>
          <w:trHeight w:val="516"/>
          <w:jc w:val="center"/>
        </w:trPr>
        <w:tc>
          <w:tcPr>
            <w:tcW w:w="742" w:type="dxa"/>
            <w:vMerge w:val="restart"/>
            <w:tcBorders>
              <w:top w:val="single" w:sz="4" w:space="0" w:color="auto"/>
              <w:left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25</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酒瓶</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葡萄酒瓶：墨绿色</w:t>
            </w:r>
            <w:r w:rsidRPr="00A53601">
              <w:rPr>
                <w:rFonts w:ascii="仿宋_GB2312" w:eastAsia="仿宋_GB2312" w:hAnsi="仿宋" w:cs="仿宋"/>
                <w:color w:val="0D0D0D"/>
                <w:sz w:val="24"/>
              </w:rPr>
              <w:t xml:space="preserve">750ml  </w:t>
            </w:r>
            <w:r w:rsidRPr="00A53601">
              <w:rPr>
                <w:rFonts w:ascii="仿宋_GB2312" w:eastAsia="仿宋_GB2312" w:hAnsi="仿宋" w:cs="仿宋" w:hint="eastAsia"/>
                <w:color w:val="0D0D0D"/>
                <w:sz w:val="24"/>
              </w:rPr>
              <w:t>高：</w:t>
            </w:r>
            <w:r w:rsidRPr="00A53601">
              <w:rPr>
                <w:rFonts w:ascii="仿宋_GB2312" w:eastAsia="仿宋_GB2312" w:hAnsi="仿宋" w:cs="仿宋"/>
                <w:color w:val="0D0D0D"/>
                <w:sz w:val="24"/>
              </w:rPr>
              <w:t>32</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瓶身直径：</w:t>
            </w:r>
            <w:r w:rsidRPr="00A53601">
              <w:rPr>
                <w:rFonts w:ascii="仿宋_GB2312" w:eastAsia="仿宋_GB2312" w:hAnsi="仿宋" w:cs="仿宋"/>
                <w:color w:val="0D0D0D"/>
                <w:sz w:val="24"/>
              </w:rPr>
              <w:t>7.3</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口径（外）：</w:t>
            </w:r>
            <w:r w:rsidRPr="00A53601">
              <w:rPr>
                <w:rFonts w:ascii="仿宋_GB2312" w:eastAsia="仿宋_GB2312" w:hAnsi="仿宋" w:cs="仿宋"/>
                <w:color w:val="0D0D0D"/>
                <w:sz w:val="24"/>
              </w:rPr>
              <w:t>2.7</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口径（内）：</w:t>
            </w:r>
            <w:r w:rsidRPr="00A53601">
              <w:rPr>
                <w:rFonts w:ascii="仿宋_GB2312" w:eastAsia="仿宋_GB2312" w:hAnsi="仿宋" w:cs="仿宋"/>
                <w:color w:val="0D0D0D"/>
                <w:sz w:val="24"/>
              </w:rPr>
              <w:t>1.9</w:t>
            </w:r>
            <w:r w:rsidRPr="00A53601">
              <w:rPr>
                <w:rFonts w:ascii="仿宋_GB2312" w:eastAsia="仿宋_GB2312" w:hAnsi="仿宋" w:cs="仿宋" w:hint="eastAsia"/>
                <w:color w:val="0D0D0D"/>
                <w:sz w:val="24"/>
              </w:rPr>
              <w:t>厘米</w:t>
            </w:r>
          </w:p>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白酒瓶：透明色</w:t>
            </w:r>
            <w:r w:rsidRPr="00A53601">
              <w:rPr>
                <w:rFonts w:ascii="仿宋_GB2312" w:eastAsia="仿宋_GB2312" w:hAnsi="仿宋" w:cs="仿宋"/>
                <w:color w:val="0D0D0D"/>
                <w:sz w:val="24"/>
              </w:rPr>
              <w:t xml:space="preserve">500ml    </w:t>
            </w:r>
            <w:r w:rsidRPr="00A53601">
              <w:rPr>
                <w:rFonts w:ascii="仿宋_GB2312" w:eastAsia="仿宋_GB2312" w:hAnsi="仿宋" w:cs="仿宋" w:hint="eastAsia"/>
                <w:color w:val="0D0D0D"/>
                <w:sz w:val="24"/>
              </w:rPr>
              <w:t>高：</w:t>
            </w:r>
            <w:r w:rsidRPr="00A53601">
              <w:rPr>
                <w:rFonts w:ascii="仿宋_GB2312" w:eastAsia="仿宋_GB2312" w:hAnsi="仿宋" w:cs="仿宋"/>
                <w:color w:val="0D0D0D"/>
                <w:sz w:val="24"/>
              </w:rPr>
              <w:t>26.5</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 xml:space="preserve"> </w:t>
            </w:r>
          </w:p>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瓶身直径：</w:t>
            </w:r>
            <w:r w:rsidRPr="00A53601">
              <w:rPr>
                <w:rFonts w:ascii="仿宋_GB2312" w:eastAsia="仿宋_GB2312" w:hAnsi="仿宋" w:cs="仿宋"/>
                <w:color w:val="0D0D0D"/>
                <w:sz w:val="24"/>
              </w:rPr>
              <w:t>6.6</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口径（外）：</w:t>
            </w:r>
            <w:r w:rsidRPr="00A53601">
              <w:rPr>
                <w:rFonts w:ascii="仿宋_GB2312" w:eastAsia="仿宋_GB2312" w:hAnsi="仿宋" w:cs="仿宋"/>
                <w:color w:val="0D0D0D"/>
                <w:sz w:val="24"/>
              </w:rPr>
              <w:t>2.75</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口径（内）：</w:t>
            </w:r>
            <w:r w:rsidRPr="00A53601">
              <w:rPr>
                <w:rFonts w:ascii="仿宋_GB2312" w:eastAsia="仿宋_GB2312" w:hAnsi="仿宋" w:cs="仿宋"/>
                <w:color w:val="0D0D0D"/>
                <w:sz w:val="24"/>
              </w:rPr>
              <w:t>1.75</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玻璃</w:t>
            </w:r>
          </w:p>
          <w:p w:rsidR="003B1E45" w:rsidRPr="00A53601" w:rsidRDefault="003B1E45" w:rsidP="005B4F9F">
            <w:pPr>
              <w:widowControl/>
              <w:spacing w:line="580" w:lineRule="exact"/>
              <w:rPr>
                <w:rFonts w:ascii="仿宋_GB2312" w:eastAsia="仿宋_GB2312" w:hAnsi="仿宋" w:cs="仿宋"/>
                <w:color w:val="0D0D0D"/>
                <w:sz w:val="24"/>
              </w:rPr>
            </w:pP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vMerge/>
            <w:tcBorders>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酒瓶样例图片</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葡萄酒</w:t>
            </w:r>
            <w:r>
              <w:rPr>
                <w:rFonts w:ascii="仿宋_GB2312" w:eastAsia="仿宋_GB2312" w:hAnsi="仿宋" w:cs="仿宋"/>
                <w:noProof/>
                <w:color w:val="0D0D0D"/>
                <w:sz w:val="24"/>
              </w:rPr>
              <w:drawing>
                <wp:inline distT="0" distB="0" distL="0" distR="0">
                  <wp:extent cx="810895" cy="1232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895" cy="1232535"/>
                          </a:xfrm>
                          <a:prstGeom prst="rect">
                            <a:avLst/>
                          </a:prstGeom>
                          <a:noFill/>
                          <a:ln>
                            <a:noFill/>
                          </a:ln>
                        </pic:spPr>
                      </pic:pic>
                    </a:graphicData>
                  </a:graphic>
                </wp:inline>
              </w:drawing>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白酒瓶</w:t>
            </w:r>
            <w:r>
              <w:rPr>
                <w:rFonts w:ascii="仿宋_GB2312" w:eastAsia="仿宋_GB2312" w:hAnsi="仿宋" w:cs="仿宋"/>
                <w:noProof/>
                <w:color w:val="0D0D0D"/>
                <w:sz w:val="24"/>
              </w:rPr>
              <w:drawing>
                <wp:inline distT="0" distB="0" distL="0" distR="0">
                  <wp:extent cx="389890" cy="1176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1176655"/>
                          </a:xfrm>
                          <a:prstGeom prst="rect">
                            <a:avLst/>
                          </a:prstGeom>
                          <a:noFill/>
                          <a:ln>
                            <a:noFill/>
                          </a:ln>
                        </pic:spPr>
                      </pic:pic>
                    </a:graphicData>
                  </a:graphic>
                </wp:inline>
              </w:drawing>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Pr>
                <w:rFonts w:ascii="仿宋_GB2312" w:eastAsia="仿宋_GB2312" w:hAnsi="仿宋" w:cs="仿宋" w:hint="eastAsia"/>
                <w:color w:val="0D0D0D"/>
                <w:sz w:val="24"/>
              </w:rPr>
              <w:t>承办校提供</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26</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备餐车（或工作台）</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w:t>
            </w:r>
            <w:r w:rsidRPr="00A53601">
              <w:rPr>
                <w:rFonts w:ascii="仿宋_GB2312" w:eastAsia="仿宋_GB2312" w:hAnsi="仿宋" w:cs="仿宋"/>
                <w:color w:val="0D0D0D"/>
                <w:sz w:val="24"/>
              </w:rPr>
              <w:t>95</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50</w:t>
            </w:r>
            <w:r w:rsidRPr="00A53601">
              <w:rPr>
                <w:rFonts w:ascii="仿宋_GB2312" w:eastAsia="仿宋_GB2312" w:hAnsi="仿宋" w:cs="仿宋" w:hint="eastAsia"/>
                <w:color w:val="0D0D0D"/>
                <w:sz w:val="24"/>
              </w:rPr>
              <w:t>厘米，高</w:t>
            </w:r>
            <w:r w:rsidRPr="00A53601">
              <w:rPr>
                <w:rFonts w:ascii="仿宋_GB2312" w:eastAsia="仿宋_GB2312" w:hAnsi="仿宋" w:cs="仿宋"/>
                <w:color w:val="0D0D0D"/>
                <w:sz w:val="24"/>
              </w:rPr>
              <w:t>95</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不锈钢</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辆</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27</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备餐盘</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外径</w:t>
            </w:r>
            <w:r w:rsidRPr="00A53601">
              <w:rPr>
                <w:rFonts w:ascii="仿宋_GB2312" w:eastAsia="仿宋_GB2312" w:hAnsi="仿宋" w:cs="仿宋"/>
                <w:color w:val="0D0D0D"/>
                <w:sz w:val="24"/>
              </w:rPr>
              <w:t>20.3</w:t>
            </w:r>
            <w:r w:rsidRPr="00A53601">
              <w:rPr>
                <w:rFonts w:ascii="仿宋_GB2312" w:eastAsia="仿宋_GB2312" w:hAnsi="仿宋" w:cs="仿宋" w:hint="eastAsia"/>
                <w:color w:val="0D0D0D"/>
                <w:sz w:val="24"/>
              </w:rPr>
              <w:t>厘米，内径</w:t>
            </w:r>
            <w:r w:rsidRPr="00A53601">
              <w:rPr>
                <w:rFonts w:ascii="仿宋_GB2312" w:eastAsia="仿宋_GB2312" w:hAnsi="仿宋" w:cs="仿宋"/>
                <w:color w:val="0D0D0D"/>
                <w:sz w:val="24"/>
              </w:rPr>
              <w:t>12.5</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瓷器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28</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分菜叉</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长度</w:t>
            </w:r>
            <w:r w:rsidRPr="00A53601">
              <w:rPr>
                <w:rFonts w:ascii="仿宋_GB2312" w:eastAsia="仿宋_GB2312" w:hAnsi="仿宋" w:cs="仿宋"/>
                <w:color w:val="0D0D0D"/>
                <w:sz w:val="24"/>
              </w:rPr>
              <w:t>24</w:t>
            </w:r>
            <w:r w:rsidRPr="00A53601">
              <w:rPr>
                <w:rFonts w:ascii="仿宋_GB2312" w:eastAsia="仿宋_GB2312" w:hAnsi="仿宋" w:cs="仿宋" w:hint="eastAsia"/>
                <w:color w:val="0D0D0D"/>
                <w:sz w:val="24"/>
              </w:rPr>
              <w:t>厘米，叉面长</w:t>
            </w:r>
            <w:r w:rsidRPr="00A53601">
              <w:rPr>
                <w:rFonts w:ascii="仿宋_GB2312" w:eastAsia="仿宋_GB2312" w:hAnsi="仿宋" w:cs="仿宋"/>
                <w:color w:val="0D0D0D"/>
                <w:sz w:val="24"/>
              </w:rPr>
              <w:t>6.5</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2.8</w:t>
            </w:r>
            <w:r w:rsidRPr="00A53601">
              <w:rPr>
                <w:rFonts w:ascii="仿宋_GB2312" w:eastAsia="仿宋_GB2312" w:hAnsi="仿宋" w:cs="仿宋" w:hint="eastAsia"/>
                <w:color w:val="0D0D0D"/>
                <w:sz w:val="24"/>
              </w:rPr>
              <w:lastRenderedPageBreak/>
              <w:t>厘米，叉柄宽</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厘米。误差</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lastRenderedPageBreak/>
              <w:t>不锈钢</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29</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分菜勺</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长度</w:t>
            </w:r>
            <w:r w:rsidRPr="00A53601">
              <w:rPr>
                <w:rFonts w:ascii="仿宋_GB2312" w:eastAsia="仿宋_GB2312" w:hAnsi="仿宋" w:cs="仿宋"/>
                <w:color w:val="0D0D0D"/>
                <w:sz w:val="24"/>
              </w:rPr>
              <w:t>25</w:t>
            </w:r>
            <w:r w:rsidRPr="00A53601">
              <w:rPr>
                <w:rFonts w:ascii="仿宋_GB2312" w:eastAsia="仿宋_GB2312" w:hAnsi="仿宋" w:cs="仿宋" w:hint="eastAsia"/>
                <w:color w:val="0D0D0D"/>
                <w:sz w:val="24"/>
              </w:rPr>
              <w:t>厘米，叉面长</w:t>
            </w:r>
            <w:r w:rsidRPr="00A53601">
              <w:rPr>
                <w:rFonts w:ascii="仿宋_GB2312" w:eastAsia="仿宋_GB2312" w:hAnsi="仿宋" w:cs="仿宋"/>
                <w:color w:val="0D0D0D"/>
                <w:sz w:val="24"/>
              </w:rPr>
              <w:t>6.5</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5.3</w:t>
            </w:r>
            <w:r w:rsidRPr="00A53601">
              <w:rPr>
                <w:rFonts w:ascii="仿宋_GB2312" w:eastAsia="仿宋_GB2312" w:hAnsi="仿宋" w:cs="仿宋" w:hint="eastAsia"/>
                <w:color w:val="0D0D0D"/>
                <w:sz w:val="24"/>
              </w:rPr>
              <w:t>厘米，叉柄宽</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厘米。误差</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不锈钢</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26</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菜盘</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直径</w:t>
            </w:r>
            <w:r w:rsidRPr="00A53601">
              <w:rPr>
                <w:rFonts w:ascii="仿宋_GB2312" w:eastAsia="仿宋_GB2312" w:hAnsi="仿宋" w:cs="仿宋"/>
                <w:color w:val="0D0D0D"/>
                <w:sz w:val="24"/>
              </w:rPr>
              <w:t>29</w:t>
            </w:r>
            <w:r w:rsidRPr="00A53601">
              <w:rPr>
                <w:rFonts w:ascii="仿宋_GB2312" w:eastAsia="仿宋_GB2312" w:hAnsi="仿宋" w:cs="仿宋" w:hint="eastAsia"/>
                <w:color w:val="0D0D0D"/>
                <w:sz w:val="24"/>
              </w:rPr>
              <w:t>厘米，误差</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瓷器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30</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餐盘</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直径</w:t>
            </w:r>
            <w:r w:rsidRPr="00A53601">
              <w:rPr>
                <w:rFonts w:ascii="仿宋_GB2312" w:eastAsia="仿宋_GB2312" w:hAnsi="仿宋" w:cs="仿宋"/>
                <w:color w:val="0D0D0D"/>
                <w:sz w:val="24"/>
              </w:rPr>
              <w:t>17.5</w:t>
            </w:r>
            <w:r w:rsidRPr="00A53601">
              <w:rPr>
                <w:rFonts w:ascii="仿宋_GB2312" w:eastAsia="仿宋_GB2312" w:hAnsi="仿宋" w:cs="仿宋" w:hint="eastAsia"/>
                <w:color w:val="0D0D0D"/>
                <w:sz w:val="24"/>
              </w:rPr>
              <w:t>厘米，误差</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厘米</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瓷器</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5</w:t>
            </w:r>
            <w:r w:rsidRPr="00A53601">
              <w:rPr>
                <w:rFonts w:ascii="仿宋_GB2312" w:eastAsia="仿宋_GB2312" w:hAnsi="仿宋" w:cs="仿宋" w:hint="eastAsia"/>
                <w:color w:val="0D0D0D"/>
                <w:sz w:val="24"/>
              </w:rPr>
              <w:t>个</w:t>
            </w:r>
          </w:p>
        </w:tc>
      </w:tr>
      <w:tr w:rsidR="003B1E45" w:rsidRPr="00A53601" w:rsidTr="003B1E45">
        <w:trPr>
          <w:trHeight w:val="516"/>
          <w:jc w:val="center"/>
        </w:trPr>
        <w:tc>
          <w:tcPr>
            <w:tcW w:w="742" w:type="dxa"/>
            <w:tcBorders>
              <w:top w:val="single" w:sz="4" w:space="0" w:color="auto"/>
              <w:left w:val="single" w:sz="4" w:space="0" w:color="auto"/>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31</w:t>
            </w:r>
          </w:p>
        </w:tc>
        <w:tc>
          <w:tcPr>
            <w:tcW w:w="168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凉拌双椒土豆丝</w:t>
            </w:r>
          </w:p>
        </w:tc>
        <w:tc>
          <w:tcPr>
            <w:tcW w:w="4256"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盐水泡后土豆丝</w:t>
            </w:r>
            <w:r w:rsidRPr="00A53601">
              <w:rPr>
                <w:rFonts w:ascii="仿宋_GB2312" w:eastAsia="仿宋_GB2312" w:hAnsi="仿宋" w:cs="仿宋"/>
                <w:color w:val="0D0D0D"/>
                <w:sz w:val="24"/>
              </w:rPr>
              <w:t>250</w:t>
            </w:r>
            <w:r w:rsidRPr="00A53601">
              <w:rPr>
                <w:rFonts w:ascii="仿宋_GB2312" w:eastAsia="仿宋_GB2312" w:hAnsi="仿宋" w:cs="仿宋" w:hint="eastAsia"/>
                <w:color w:val="0D0D0D"/>
                <w:sz w:val="24"/>
              </w:rPr>
              <w:t>克、红辣椒丝</w:t>
            </w:r>
            <w:r w:rsidRPr="00A53601">
              <w:rPr>
                <w:rFonts w:ascii="仿宋_GB2312" w:eastAsia="仿宋_GB2312" w:hAnsi="仿宋" w:cs="仿宋"/>
                <w:color w:val="0D0D0D"/>
                <w:sz w:val="24"/>
              </w:rPr>
              <w:t>25</w:t>
            </w:r>
            <w:r w:rsidRPr="00A53601">
              <w:rPr>
                <w:rFonts w:ascii="仿宋_GB2312" w:eastAsia="仿宋_GB2312" w:hAnsi="仿宋" w:cs="仿宋" w:hint="eastAsia"/>
                <w:color w:val="0D0D0D"/>
                <w:sz w:val="24"/>
              </w:rPr>
              <w:t>克、青辣椒丝</w:t>
            </w:r>
            <w:r w:rsidRPr="00A53601">
              <w:rPr>
                <w:rFonts w:ascii="仿宋_GB2312" w:eastAsia="仿宋_GB2312" w:hAnsi="仿宋" w:cs="仿宋"/>
                <w:color w:val="0D0D0D"/>
                <w:sz w:val="24"/>
              </w:rPr>
              <w:t>25</w:t>
            </w:r>
            <w:r w:rsidRPr="00A53601">
              <w:rPr>
                <w:rFonts w:ascii="仿宋_GB2312" w:eastAsia="仿宋_GB2312" w:hAnsi="仿宋" w:cs="仿宋" w:hint="eastAsia"/>
                <w:color w:val="0D0D0D"/>
                <w:sz w:val="24"/>
              </w:rPr>
              <w:t>克</w:t>
            </w:r>
          </w:p>
        </w:tc>
        <w:tc>
          <w:tcPr>
            <w:tcW w:w="1132"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实物</w:t>
            </w:r>
          </w:p>
        </w:tc>
        <w:tc>
          <w:tcPr>
            <w:tcW w:w="997" w:type="dxa"/>
            <w:tcBorders>
              <w:top w:val="single" w:sz="4" w:space="0" w:color="auto"/>
              <w:left w:val="nil"/>
              <w:bottom w:val="single" w:sz="4" w:space="0" w:color="auto"/>
              <w:right w:val="single" w:sz="4" w:space="0" w:color="auto"/>
            </w:tcBorders>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份</w:t>
            </w:r>
          </w:p>
        </w:tc>
      </w:tr>
    </w:tbl>
    <w:p w:rsidR="003B1E45" w:rsidRPr="00A53601" w:rsidRDefault="003B1E45" w:rsidP="005B4F9F">
      <w:pPr>
        <w:widowControl/>
        <w:spacing w:line="580" w:lineRule="exact"/>
        <w:ind w:firstLine="573"/>
        <w:rPr>
          <w:rFonts w:ascii="仿宋_GB2312" w:eastAsia="仿宋_GB2312" w:hAnsi="仿宋" w:cs="仿宋"/>
          <w:color w:val="0D0D0D"/>
          <w:sz w:val="28"/>
          <w:szCs w:val="28"/>
        </w:rPr>
      </w:pPr>
      <w:r w:rsidRPr="00A53601">
        <w:rPr>
          <w:rFonts w:ascii="仿宋_GB2312" w:eastAsia="仿宋_GB2312" w:hAnsi="仿宋" w:cs="仿宋"/>
          <w:color w:val="0D0D0D"/>
          <w:sz w:val="28"/>
          <w:szCs w:val="28"/>
        </w:rPr>
        <w:t>7.</w:t>
      </w:r>
      <w:r w:rsidRPr="00A53601">
        <w:rPr>
          <w:rFonts w:ascii="仿宋_GB2312" w:eastAsia="仿宋_GB2312" w:hAnsi="仿宋" w:cs="仿宋" w:hint="eastAsia"/>
          <w:color w:val="0D0D0D"/>
          <w:sz w:val="28"/>
          <w:szCs w:val="28"/>
        </w:rPr>
        <w:t>裁判用具清单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000" w:firstRow="0" w:lastRow="0" w:firstColumn="0" w:lastColumn="0" w:noHBand="0" w:noVBand="0"/>
      </w:tblPr>
      <w:tblGrid>
        <w:gridCol w:w="810"/>
        <w:gridCol w:w="5032"/>
        <w:gridCol w:w="2507"/>
      </w:tblGrid>
      <w:tr w:rsidR="003B1E45" w:rsidRPr="00A53601" w:rsidTr="003B1E45">
        <w:trPr>
          <w:trHeight w:hRule="exact" w:val="611"/>
          <w:jc w:val="center"/>
        </w:trPr>
        <w:tc>
          <w:tcPr>
            <w:tcW w:w="81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序号</w:t>
            </w:r>
          </w:p>
        </w:tc>
        <w:tc>
          <w:tcPr>
            <w:tcW w:w="5032"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量具名称</w:t>
            </w:r>
          </w:p>
        </w:tc>
        <w:tc>
          <w:tcPr>
            <w:tcW w:w="2507"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数量</w:t>
            </w:r>
          </w:p>
        </w:tc>
      </w:tr>
      <w:tr w:rsidR="003B1E45" w:rsidRPr="00A53601" w:rsidTr="003B1E45">
        <w:trPr>
          <w:trHeight w:hRule="exact" w:val="611"/>
          <w:jc w:val="center"/>
        </w:trPr>
        <w:tc>
          <w:tcPr>
            <w:tcW w:w="81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5032"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米直尺</w:t>
            </w:r>
          </w:p>
        </w:tc>
        <w:tc>
          <w:tcPr>
            <w:tcW w:w="2507"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把</w:t>
            </w:r>
          </w:p>
        </w:tc>
      </w:tr>
      <w:tr w:rsidR="003B1E45" w:rsidRPr="00A53601" w:rsidTr="003B1E45">
        <w:trPr>
          <w:trHeight w:hRule="exact" w:val="611"/>
          <w:jc w:val="center"/>
        </w:trPr>
        <w:tc>
          <w:tcPr>
            <w:tcW w:w="81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032"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软卷尺</w:t>
            </w: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米</w:t>
            </w:r>
          </w:p>
        </w:tc>
        <w:tc>
          <w:tcPr>
            <w:tcW w:w="2507"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个</w:t>
            </w:r>
          </w:p>
        </w:tc>
      </w:tr>
      <w:tr w:rsidR="003B1E45" w:rsidRPr="00A53601" w:rsidTr="003B1E45">
        <w:trPr>
          <w:trHeight w:hRule="exact" w:val="611"/>
          <w:jc w:val="center"/>
        </w:trPr>
        <w:tc>
          <w:tcPr>
            <w:tcW w:w="81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5032"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小套尺（测量</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1.5</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厘米）</w:t>
            </w:r>
          </w:p>
        </w:tc>
        <w:tc>
          <w:tcPr>
            <w:tcW w:w="2507"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把</w:t>
            </w:r>
          </w:p>
        </w:tc>
      </w:tr>
    </w:tbl>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hint="eastAsia"/>
          <w:bCs/>
          <w:color w:val="0D0D0D"/>
          <w:sz w:val="28"/>
          <w:szCs w:val="28"/>
        </w:rPr>
        <w:t>（二）酒店服务（客房中式铺床与开夜床）</w:t>
      </w:r>
    </w:p>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t>1.</w:t>
      </w:r>
      <w:r w:rsidRPr="00A53601">
        <w:rPr>
          <w:rFonts w:ascii="仿宋_GB2312" w:eastAsia="仿宋_GB2312" w:hAnsi="仿宋" w:hint="eastAsia"/>
          <w:bCs/>
          <w:color w:val="0D0D0D"/>
          <w:sz w:val="28"/>
          <w:szCs w:val="28"/>
        </w:rPr>
        <w:t>应用软件（自动计时系统）：</w:t>
      </w:r>
      <w:r w:rsidRPr="00A53601">
        <w:rPr>
          <w:rFonts w:ascii="仿宋_GB2312" w:eastAsia="仿宋_GB2312" w:hAnsi="仿宋"/>
          <w:bCs/>
          <w:color w:val="0D0D0D"/>
          <w:sz w:val="28"/>
          <w:szCs w:val="28"/>
        </w:rPr>
        <w:t>1</w:t>
      </w:r>
      <w:r w:rsidRPr="00A53601">
        <w:rPr>
          <w:rFonts w:ascii="仿宋_GB2312" w:eastAsia="仿宋_GB2312" w:hAnsi="仿宋" w:hint="eastAsia"/>
          <w:bCs/>
          <w:color w:val="0D0D0D"/>
          <w:sz w:val="28"/>
          <w:szCs w:val="28"/>
        </w:rPr>
        <w:t>套</w:t>
      </w:r>
    </w:p>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t>2.</w:t>
      </w:r>
      <w:r w:rsidRPr="002D057F">
        <w:rPr>
          <w:rFonts w:ascii="仿宋_GB2312" w:eastAsia="仿宋_GB2312" w:hAnsi="仿宋"/>
          <w:bCs/>
          <w:color w:val="0D0D0D"/>
          <w:sz w:val="28"/>
          <w:szCs w:val="28"/>
        </w:rPr>
        <w:t xml:space="preserve"> </w:t>
      </w:r>
      <w:r w:rsidRPr="00A53601">
        <w:rPr>
          <w:rFonts w:ascii="仿宋_GB2312" w:eastAsia="仿宋_GB2312" w:hAnsi="仿宋" w:hint="eastAsia"/>
          <w:bCs/>
          <w:color w:val="0D0D0D"/>
          <w:sz w:val="28"/>
          <w:szCs w:val="28"/>
        </w:rPr>
        <w:t>液晶计时器：</w:t>
      </w:r>
      <w:r w:rsidRPr="00A53601">
        <w:rPr>
          <w:rFonts w:ascii="仿宋_GB2312" w:eastAsia="仿宋_GB2312" w:hAnsi="仿宋"/>
          <w:bCs/>
          <w:color w:val="0D0D0D"/>
          <w:sz w:val="28"/>
          <w:szCs w:val="28"/>
        </w:rPr>
        <w:t>1</w:t>
      </w:r>
      <w:r w:rsidRPr="00A53601">
        <w:rPr>
          <w:rFonts w:ascii="仿宋_GB2312" w:eastAsia="仿宋_GB2312" w:hAnsi="仿宋" w:hint="eastAsia"/>
          <w:bCs/>
          <w:color w:val="0D0D0D"/>
          <w:sz w:val="28"/>
          <w:szCs w:val="28"/>
        </w:rPr>
        <w:t>台</w:t>
      </w:r>
    </w:p>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t>3.</w:t>
      </w:r>
      <w:r w:rsidRPr="002D057F">
        <w:rPr>
          <w:rFonts w:ascii="仿宋_GB2312" w:eastAsia="仿宋_GB2312" w:hAnsi="仿宋"/>
          <w:bCs/>
          <w:color w:val="0D0D0D"/>
          <w:sz w:val="28"/>
          <w:szCs w:val="28"/>
        </w:rPr>
        <w:t xml:space="preserve"> </w:t>
      </w:r>
      <w:r w:rsidRPr="00A53601">
        <w:rPr>
          <w:rFonts w:ascii="仿宋_GB2312" w:eastAsia="仿宋_GB2312" w:hAnsi="仿宋" w:hint="eastAsia"/>
          <w:bCs/>
          <w:color w:val="0D0D0D"/>
          <w:sz w:val="28"/>
          <w:szCs w:val="28"/>
        </w:rPr>
        <w:t>摄录设备：</w:t>
      </w:r>
      <w:r w:rsidRPr="00A53601">
        <w:rPr>
          <w:rFonts w:ascii="仿宋_GB2312" w:eastAsia="仿宋_GB2312" w:hAnsi="仿宋"/>
          <w:bCs/>
          <w:color w:val="0D0D0D"/>
          <w:sz w:val="28"/>
          <w:szCs w:val="28"/>
        </w:rPr>
        <w:t>3</w:t>
      </w:r>
      <w:r w:rsidRPr="00A53601">
        <w:rPr>
          <w:rFonts w:ascii="仿宋_GB2312" w:eastAsia="仿宋_GB2312" w:hAnsi="仿宋" w:hint="eastAsia"/>
          <w:bCs/>
          <w:color w:val="0D0D0D"/>
          <w:sz w:val="28"/>
          <w:szCs w:val="28"/>
        </w:rPr>
        <w:t>台</w:t>
      </w:r>
    </w:p>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t>4.</w:t>
      </w:r>
      <w:r w:rsidRPr="00A53601">
        <w:rPr>
          <w:rFonts w:ascii="仿宋_GB2312" w:eastAsia="仿宋_GB2312" w:hAnsi="仿宋" w:hint="eastAsia"/>
          <w:bCs/>
          <w:color w:val="0D0D0D"/>
          <w:sz w:val="28"/>
          <w:szCs w:val="28"/>
        </w:rPr>
        <w:t>选手操作用设施设备清单（以</w:t>
      </w:r>
      <w:r w:rsidRPr="00A53601">
        <w:rPr>
          <w:rFonts w:ascii="仿宋_GB2312" w:eastAsia="仿宋_GB2312" w:hAnsi="仿宋"/>
          <w:bCs/>
          <w:color w:val="0D0D0D"/>
          <w:sz w:val="28"/>
          <w:szCs w:val="28"/>
        </w:rPr>
        <w:t>1</w:t>
      </w:r>
      <w:r w:rsidRPr="00A53601">
        <w:rPr>
          <w:rFonts w:ascii="仿宋_GB2312" w:eastAsia="仿宋_GB2312" w:hAnsi="仿宋" w:hint="eastAsia"/>
          <w:bCs/>
          <w:color w:val="0D0D0D"/>
          <w:sz w:val="28"/>
          <w:szCs w:val="28"/>
        </w:rPr>
        <w:t>名选手计</w:t>
      </w:r>
      <w:r>
        <w:rPr>
          <w:rFonts w:ascii="仿宋_GB2312" w:eastAsia="仿宋_GB2312" w:hAnsi="仿宋" w:hint="eastAsia"/>
          <w:bCs/>
          <w:color w:val="0D0D0D"/>
          <w:sz w:val="28"/>
          <w:szCs w:val="28"/>
        </w:rPr>
        <w:t>，</w:t>
      </w:r>
      <w:r>
        <w:rPr>
          <w:rFonts w:ascii="仿宋_GB2312" w:eastAsia="仿宋_GB2312" w:hAnsi="仿宋"/>
          <w:bCs/>
          <w:color w:val="0D0D0D"/>
          <w:sz w:val="28"/>
          <w:szCs w:val="28"/>
        </w:rPr>
        <w:t>中式铺床用品组委会提供，开夜床物品选手自备</w:t>
      </w:r>
      <w:r w:rsidRPr="00A53601">
        <w:rPr>
          <w:rFonts w:ascii="仿宋_GB2312" w:eastAsia="仿宋_GB2312" w:hAnsi="仿宋" w:hint="eastAsia"/>
          <w:bCs/>
          <w:color w:val="0D0D0D"/>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000" w:firstRow="0" w:lastRow="0" w:firstColumn="0" w:lastColumn="0" w:noHBand="0" w:noVBand="0"/>
      </w:tblPr>
      <w:tblGrid>
        <w:gridCol w:w="795"/>
        <w:gridCol w:w="803"/>
        <w:gridCol w:w="2032"/>
        <w:gridCol w:w="2145"/>
        <w:gridCol w:w="780"/>
        <w:gridCol w:w="1684"/>
      </w:tblGrid>
      <w:tr w:rsidR="003B1E45" w:rsidRPr="00A53601" w:rsidTr="003B1E45">
        <w:trPr>
          <w:trHeight w:hRule="exact" w:val="539"/>
          <w:jc w:val="center"/>
        </w:trPr>
        <w:tc>
          <w:tcPr>
            <w:tcW w:w="79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序号</w:t>
            </w:r>
          </w:p>
        </w:tc>
        <w:tc>
          <w:tcPr>
            <w:tcW w:w="803"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名称</w:t>
            </w:r>
          </w:p>
        </w:tc>
        <w:tc>
          <w:tcPr>
            <w:tcW w:w="2032"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规格</w:t>
            </w:r>
          </w:p>
        </w:tc>
        <w:tc>
          <w:tcPr>
            <w:tcW w:w="214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质地</w:t>
            </w:r>
          </w:p>
        </w:tc>
        <w:tc>
          <w:tcPr>
            <w:tcW w:w="78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数量</w:t>
            </w:r>
          </w:p>
        </w:tc>
        <w:tc>
          <w:tcPr>
            <w:tcW w:w="1684"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备注</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床垫</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200</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120</w:t>
            </w:r>
            <w:r w:rsidRPr="00A53601">
              <w:rPr>
                <w:rFonts w:ascii="仿宋_GB2312" w:eastAsia="仿宋_GB2312" w:hAnsi="仿宋" w:cs="仿宋" w:hint="eastAsia"/>
                <w:color w:val="0D0D0D"/>
                <w:sz w:val="24"/>
              </w:rPr>
              <w:t>厘</w:t>
            </w:r>
            <w:r w:rsidRPr="00A53601">
              <w:rPr>
                <w:rFonts w:ascii="仿宋_GB2312" w:eastAsia="仿宋_GB2312" w:hAnsi="仿宋" w:cs="仿宋" w:hint="eastAsia"/>
                <w:color w:val="0D0D0D"/>
                <w:sz w:val="24"/>
              </w:rPr>
              <w:lastRenderedPageBreak/>
              <w:t>米，高</w:t>
            </w:r>
            <w:r w:rsidRPr="00A53601">
              <w:rPr>
                <w:rFonts w:ascii="仿宋_GB2312" w:eastAsia="仿宋_GB2312" w:hAnsi="仿宋" w:cs="仿宋"/>
                <w:color w:val="0D0D0D"/>
                <w:sz w:val="24"/>
              </w:rPr>
              <w:t>22</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2</w:t>
            </w:r>
            <w:r w:rsidRPr="00A53601">
              <w:rPr>
                <w:rFonts w:ascii="仿宋_GB2312" w:eastAsia="仿宋_GB2312" w:hAnsi="仿宋" w:cs="仿宋" w:hint="eastAsia"/>
                <w:color w:val="0D0D0D"/>
                <w:kern w:val="0"/>
                <w:sz w:val="24"/>
              </w:rPr>
              <w:t>张</w:t>
            </w:r>
          </w:p>
        </w:tc>
        <w:tc>
          <w:tcPr>
            <w:tcW w:w="1684"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误差</w:t>
            </w:r>
            <w:r w:rsidRPr="00A53601">
              <w:rPr>
                <w:rFonts w:ascii="仿宋_GB2312" w:eastAsia="仿宋_GB2312" w:hAnsi="仿宋" w:cs="仿宋"/>
                <w:color w:val="0D0D0D"/>
                <w:kern w:val="0"/>
                <w:sz w:val="24"/>
              </w:rPr>
              <w:t>0.5</w:t>
            </w:r>
            <w:r w:rsidRPr="00A53601">
              <w:rPr>
                <w:rFonts w:ascii="仿宋_GB2312" w:eastAsia="仿宋_GB2312" w:hAnsi="仿宋" w:cs="仿宋" w:hint="eastAsia"/>
                <w:color w:val="0D0D0D"/>
                <w:kern w:val="0"/>
                <w:sz w:val="24"/>
              </w:rPr>
              <w:t>厘米</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床架</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床架高</w:t>
            </w:r>
            <w:r w:rsidRPr="00A53601">
              <w:rPr>
                <w:rFonts w:ascii="仿宋_GB2312" w:eastAsia="仿宋_GB2312" w:hAnsi="仿宋" w:cs="仿宋"/>
                <w:color w:val="0D0D0D"/>
                <w:sz w:val="24"/>
              </w:rPr>
              <w:t>20+</w:t>
            </w:r>
            <w:r w:rsidRPr="00A53601">
              <w:rPr>
                <w:rFonts w:ascii="仿宋_GB2312" w:eastAsia="仿宋_GB2312" w:hAnsi="仿宋" w:cs="仿宋" w:hint="eastAsia"/>
                <w:color w:val="0D0D0D"/>
                <w:sz w:val="24"/>
              </w:rPr>
              <w:t>床脚</w:t>
            </w:r>
            <w:r w:rsidRPr="00A53601">
              <w:rPr>
                <w:rFonts w:ascii="仿宋_GB2312" w:eastAsia="仿宋_GB2312" w:hAnsi="仿宋" w:cs="仿宋"/>
                <w:color w:val="0D0D0D"/>
                <w:sz w:val="24"/>
              </w:rPr>
              <w:t>7</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2</w:t>
            </w:r>
            <w:r w:rsidRPr="00A53601">
              <w:rPr>
                <w:rFonts w:ascii="仿宋_GB2312" w:eastAsia="仿宋_GB2312" w:hAnsi="仿宋" w:cs="仿宋" w:hint="eastAsia"/>
                <w:color w:val="0D0D0D"/>
                <w:kern w:val="0"/>
                <w:sz w:val="24"/>
              </w:rPr>
              <w:t>个</w:t>
            </w:r>
          </w:p>
        </w:tc>
        <w:tc>
          <w:tcPr>
            <w:tcW w:w="1684"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误差</w:t>
            </w:r>
            <w:r w:rsidRPr="00A53601">
              <w:rPr>
                <w:rFonts w:ascii="仿宋_GB2312" w:eastAsia="仿宋_GB2312" w:hAnsi="仿宋" w:cs="仿宋"/>
                <w:color w:val="0D0D0D"/>
                <w:kern w:val="0"/>
                <w:sz w:val="24"/>
              </w:rPr>
              <w:t>0.5</w:t>
            </w:r>
            <w:r w:rsidRPr="00A53601">
              <w:rPr>
                <w:rFonts w:ascii="仿宋_GB2312" w:eastAsia="仿宋_GB2312" w:hAnsi="仿宋" w:cs="仿宋" w:hint="eastAsia"/>
                <w:color w:val="0D0D0D"/>
                <w:kern w:val="0"/>
                <w:sz w:val="24"/>
              </w:rPr>
              <w:t>厘米</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工作台</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100</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200</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75</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3</w:t>
            </w:r>
            <w:r w:rsidRPr="00A53601">
              <w:rPr>
                <w:rFonts w:ascii="仿宋_GB2312" w:eastAsia="仿宋_GB2312" w:hAnsi="仿宋" w:cs="仿宋" w:hint="eastAsia"/>
                <w:color w:val="0D0D0D"/>
                <w:kern w:val="0"/>
                <w:sz w:val="24"/>
              </w:rPr>
              <w:t>个</w:t>
            </w:r>
          </w:p>
        </w:tc>
        <w:tc>
          <w:tcPr>
            <w:tcW w:w="1684"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床单</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280</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200</w:t>
            </w:r>
            <w:r w:rsidRPr="00A53601">
              <w:rPr>
                <w:rFonts w:ascii="仿宋_GB2312" w:eastAsia="仿宋_GB2312" w:hAnsi="仿宋" w:cs="仿宋" w:hint="eastAsia"/>
                <w:color w:val="0D0D0D"/>
                <w:sz w:val="24"/>
              </w:rPr>
              <w:t>厘米（缩水前：</w:t>
            </w:r>
            <w:r w:rsidRPr="00A53601">
              <w:rPr>
                <w:rFonts w:ascii="仿宋_GB2312" w:eastAsia="仿宋_GB2312" w:hAnsi="仿宋" w:cs="仿宋"/>
                <w:color w:val="0D0D0D"/>
                <w:sz w:val="24"/>
              </w:rPr>
              <w:t>288</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206</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100%</w:t>
            </w:r>
            <w:r w:rsidRPr="00A53601">
              <w:rPr>
                <w:rFonts w:ascii="仿宋_GB2312" w:eastAsia="仿宋_GB2312" w:hAnsi="仿宋" w:cs="仿宋" w:hint="eastAsia"/>
                <w:color w:val="0D0D0D"/>
                <w:sz w:val="24"/>
              </w:rPr>
              <w:t>精梳棉，</w:t>
            </w:r>
            <w:r w:rsidRPr="00A53601">
              <w:rPr>
                <w:rFonts w:ascii="仿宋_GB2312" w:eastAsia="仿宋_GB2312" w:hAnsi="仿宋" w:cs="仿宋"/>
                <w:color w:val="0D0D0D"/>
                <w:sz w:val="24"/>
              </w:rPr>
              <w:t>80</w:t>
            </w:r>
            <w:r w:rsidRPr="00A53601">
              <w:rPr>
                <w:rFonts w:ascii="仿宋_GB2312" w:eastAsia="仿宋_GB2312" w:hAnsi="仿宋" w:cs="仿宋" w:hint="eastAsia"/>
                <w:color w:val="0D0D0D"/>
                <w:sz w:val="24"/>
              </w:rPr>
              <w:t>支纱</w:t>
            </w:r>
            <w:r w:rsidRPr="00A53601">
              <w:rPr>
                <w:rFonts w:ascii="仿宋_GB2312" w:eastAsia="仿宋_GB2312" w:hAnsi="仿宋" w:cs="仿宋"/>
                <w:color w:val="0D0D0D"/>
                <w:sz w:val="24"/>
              </w:rPr>
              <w:t>/400</w:t>
            </w:r>
            <w:r w:rsidRPr="00A53601">
              <w:rPr>
                <w:rFonts w:ascii="仿宋_GB2312" w:eastAsia="仿宋_GB2312" w:hAnsi="仿宋" w:cs="仿宋" w:hint="eastAsia"/>
                <w:color w:val="0D0D0D"/>
                <w:sz w:val="24"/>
              </w:rPr>
              <w:t>针</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2</w:t>
            </w:r>
            <w:r w:rsidRPr="00A53601">
              <w:rPr>
                <w:rFonts w:ascii="仿宋_GB2312" w:eastAsia="仿宋_GB2312" w:hAnsi="仿宋" w:cs="仿宋" w:hint="eastAsia"/>
                <w:color w:val="0D0D0D"/>
                <w:kern w:val="0"/>
                <w:sz w:val="24"/>
              </w:rPr>
              <w:t>张</w:t>
            </w:r>
          </w:p>
        </w:tc>
        <w:tc>
          <w:tcPr>
            <w:tcW w:w="1684"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5</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被套</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235</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185</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5</w:t>
            </w:r>
            <w:r w:rsidRPr="00A53601">
              <w:rPr>
                <w:rFonts w:ascii="仿宋_GB2312" w:eastAsia="仿宋_GB2312" w:hAnsi="仿宋" w:cs="仿宋" w:hint="eastAsia"/>
                <w:color w:val="0D0D0D"/>
                <w:sz w:val="24"/>
              </w:rPr>
              <w:t>厘米（缩水前：</w:t>
            </w:r>
            <w:r w:rsidRPr="00A53601">
              <w:rPr>
                <w:rFonts w:ascii="仿宋_GB2312" w:eastAsia="仿宋_GB2312" w:hAnsi="仿宋" w:cs="仿宋"/>
                <w:color w:val="0D0D0D"/>
                <w:sz w:val="24"/>
              </w:rPr>
              <w:t>242</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190</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5</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100%</w:t>
            </w:r>
            <w:r w:rsidRPr="00A53601">
              <w:rPr>
                <w:rFonts w:ascii="仿宋_GB2312" w:eastAsia="仿宋_GB2312" w:hAnsi="仿宋" w:cs="仿宋" w:hint="eastAsia"/>
                <w:color w:val="0D0D0D"/>
                <w:sz w:val="24"/>
              </w:rPr>
              <w:t>精梳棉，</w:t>
            </w:r>
            <w:r w:rsidRPr="00A53601">
              <w:rPr>
                <w:rFonts w:ascii="仿宋_GB2312" w:eastAsia="仿宋_GB2312" w:hAnsi="仿宋" w:cs="仿宋"/>
                <w:color w:val="0D0D0D"/>
                <w:sz w:val="24"/>
              </w:rPr>
              <w:t xml:space="preserve"> 80</w:t>
            </w:r>
            <w:r w:rsidRPr="00A53601">
              <w:rPr>
                <w:rFonts w:ascii="仿宋_GB2312" w:eastAsia="仿宋_GB2312" w:hAnsi="仿宋" w:cs="仿宋" w:hint="eastAsia"/>
                <w:color w:val="0D0D0D"/>
                <w:sz w:val="24"/>
              </w:rPr>
              <w:t>支纱</w:t>
            </w:r>
            <w:r w:rsidRPr="00A53601">
              <w:rPr>
                <w:rFonts w:ascii="仿宋_GB2312" w:eastAsia="仿宋_GB2312" w:hAnsi="仿宋" w:cs="仿宋"/>
                <w:color w:val="0D0D0D"/>
                <w:sz w:val="24"/>
              </w:rPr>
              <w:t>/400</w:t>
            </w:r>
            <w:r w:rsidRPr="00A53601">
              <w:rPr>
                <w:rFonts w:ascii="仿宋_GB2312" w:eastAsia="仿宋_GB2312" w:hAnsi="仿宋" w:cs="仿宋" w:hint="eastAsia"/>
                <w:color w:val="0D0D0D"/>
                <w:sz w:val="24"/>
              </w:rPr>
              <w:t>针，三边</w:t>
            </w:r>
            <w:r w:rsidRPr="00A53601">
              <w:rPr>
                <w:rFonts w:ascii="仿宋_GB2312" w:eastAsia="仿宋_GB2312" w:hAnsi="仿宋" w:cs="仿宋"/>
                <w:color w:val="0D0D0D"/>
                <w:sz w:val="24"/>
              </w:rPr>
              <w:t>5</w:t>
            </w:r>
            <w:r w:rsidRPr="00A53601">
              <w:rPr>
                <w:rFonts w:ascii="仿宋_GB2312" w:eastAsia="仿宋_GB2312" w:hAnsi="仿宋" w:cs="仿宋" w:hint="eastAsia"/>
                <w:color w:val="0D0D0D"/>
                <w:sz w:val="24"/>
              </w:rPr>
              <w:t>厘米法式飞边。</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2</w:t>
            </w:r>
            <w:r w:rsidRPr="00A53601">
              <w:rPr>
                <w:rFonts w:ascii="仿宋_GB2312" w:eastAsia="仿宋_GB2312" w:hAnsi="仿宋" w:cs="仿宋" w:hint="eastAsia"/>
                <w:color w:val="0D0D0D"/>
                <w:kern w:val="0"/>
                <w:sz w:val="24"/>
              </w:rPr>
              <w:t>张</w:t>
            </w:r>
          </w:p>
        </w:tc>
        <w:tc>
          <w:tcPr>
            <w:tcW w:w="1684"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底部中半开口，系带方式，</w:t>
            </w:r>
            <w:r w:rsidRPr="00A53601">
              <w:rPr>
                <w:rFonts w:ascii="仿宋_GB2312" w:eastAsia="仿宋_GB2312" w:hAnsi="仿宋" w:cs="仿宋"/>
                <w:color w:val="0D0D0D"/>
                <w:kern w:val="0"/>
                <w:sz w:val="24"/>
              </w:rPr>
              <w:t>2</w:t>
            </w:r>
            <w:r w:rsidRPr="00A53601">
              <w:rPr>
                <w:rFonts w:ascii="仿宋_GB2312" w:eastAsia="仿宋_GB2312" w:hAnsi="仿宋" w:cs="仿宋" w:hint="eastAsia"/>
                <w:color w:val="0D0D0D"/>
                <w:kern w:val="0"/>
                <w:sz w:val="24"/>
              </w:rPr>
              <w:t>组，距两端</w:t>
            </w:r>
            <w:r w:rsidRPr="00A53601">
              <w:rPr>
                <w:rFonts w:ascii="仿宋_GB2312" w:eastAsia="仿宋_GB2312" w:hAnsi="仿宋" w:cs="仿宋"/>
                <w:color w:val="0D0D0D"/>
                <w:kern w:val="0"/>
                <w:sz w:val="24"/>
              </w:rPr>
              <w:t>45</w:t>
            </w:r>
            <w:r w:rsidRPr="00A53601">
              <w:rPr>
                <w:rFonts w:ascii="仿宋_GB2312" w:eastAsia="仿宋_GB2312" w:hAnsi="仿宋" w:cs="仿宋" w:hint="eastAsia"/>
                <w:color w:val="0D0D0D"/>
                <w:kern w:val="0"/>
                <w:sz w:val="24"/>
              </w:rPr>
              <w:t>厘米</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6</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被芯</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230</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180</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2</w:t>
            </w:r>
            <w:r w:rsidRPr="00A53601">
              <w:rPr>
                <w:rFonts w:ascii="仿宋_GB2312" w:eastAsia="仿宋_GB2312" w:hAnsi="仿宋" w:cs="仿宋" w:hint="eastAsia"/>
                <w:color w:val="0D0D0D"/>
                <w:kern w:val="0"/>
                <w:sz w:val="24"/>
              </w:rPr>
              <w:t>床</w:t>
            </w:r>
          </w:p>
        </w:tc>
        <w:tc>
          <w:tcPr>
            <w:tcW w:w="1684"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内充</w:t>
            </w:r>
            <w:r w:rsidRPr="00A53601">
              <w:rPr>
                <w:rFonts w:ascii="仿宋_GB2312" w:eastAsia="仿宋_GB2312" w:hAnsi="仿宋" w:cs="仿宋"/>
                <w:color w:val="0D0D0D"/>
                <w:kern w:val="0"/>
                <w:sz w:val="24"/>
              </w:rPr>
              <w:t>1.5</w:t>
            </w:r>
            <w:r w:rsidRPr="00A53601">
              <w:rPr>
                <w:rFonts w:ascii="仿宋_GB2312" w:eastAsia="仿宋_GB2312" w:hAnsi="仿宋" w:cs="仿宋" w:hint="eastAsia"/>
                <w:color w:val="0D0D0D"/>
                <w:kern w:val="0"/>
                <w:sz w:val="24"/>
              </w:rPr>
              <w:t>千克羽绒棉，含填充物总重量</w:t>
            </w:r>
            <w:r w:rsidRPr="00A53601">
              <w:rPr>
                <w:rFonts w:ascii="仿宋_GB2312" w:eastAsia="仿宋_GB2312" w:hAnsi="仿宋" w:cs="仿宋"/>
                <w:color w:val="0D0D0D"/>
                <w:kern w:val="0"/>
                <w:sz w:val="24"/>
              </w:rPr>
              <w:t>2.6</w:t>
            </w:r>
            <w:r w:rsidRPr="00A53601">
              <w:rPr>
                <w:rFonts w:ascii="仿宋_GB2312" w:eastAsia="仿宋_GB2312" w:hAnsi="仿宋" w:cs="仿宋" w:hint="eastAsia"/>
                <w:color w:val="0D0D0D"/>
                <w:kern w:val="0"/>
                <w:sz w:val="24"/>
              </w:rPr>
              <w:t>千克</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7</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枕芯</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75</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45</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4</w:t>
            </w:r>
            <w:r w:rsidRPr="00A53601">
              <w:rPr>
                <w:rFonts w:ascii="仿宋_GB2312" w:eastAsia="仿宋_GB2312" w:hAnsi="仿宋" w:cs="仿宋" w:hint="eastAsia"/>
                <w:color w:val="0D0D0D"/>
                <w:kern w:val="0"/>
                <w:sz w:val="24"/>
              </w:rPr>
              <w:t>个</w:t>
            </w:r>
          </w:p>
        </w:tc>
        <w:tc>
          <w:tcPr>
            <w:tcW w:w="1684"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内充羽绒棉，含填充物总重量</w:t>
            </w:r>
            <w:r w:rsidRPr="00A53601">
              <w:rPr>
                <w:rFonts w:ascii="仿宋_GB2312" w:eastAsia="仿宋_GB2312" w:hAnsi="仿宋" w:cs="仿宋"/>
                <w:color w:val="0D0D0D"/>
                <w:kern w:val="0"/>
                <w:sz w:val="24"/>
              </w:rPr>
              <w:t>1.35</w:t>
            </w:r>
            <w:r w:rsidRPr="00A53601">
              <w:rPr>
                <w:rFonts w:ascii="仿宋_GB2312" w:eastAsia="仿宋_GB2312" w:hAnsi="仿宋" w:cs="仿宋" w:hint="eastAsia"/>
                <w:color w:val="0D0D0D"/>
                <w:kern w:val="0"/>
                <w:sz w:val="24"/>
              </w:rPr>
              <w:t>千</w:t>
            </w:r>
            <w:r w:rsidRPr="00A53601">
              <w:rPr>
                <w:rFonts w:ascii="仿宋_GB2312" w:eastAsia="仿宋_GB2312" w:hAnsi="仿宋" w:cs="仿宋" w:hint="eastAsia"/>
                <w:color w:val="0D0D0D"/>
                <w:kern w:val="0"/>
                <w:sz w:val="24"/>
              </w:rPr>
              <w:lastRenderedPageBreak/>
              <w:t>克</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lastRenderedPageBreak/>
              <w:t>8</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枕套</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48</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78</w:t>
            </w:r>
            <w:r w:rsidRPr="00A53601">
              <w:rPr>
                <w:rFonts w:ascii="仿宋_GB2312" w:eastAsia="仿宋_GB2312" w:hAnsi="仿宋" w:cs="仿宋" w:hint="eastAsia"/>
                <w:color w:val="0D0D0D"/>
                <w:sz w:val="24"/>
              </w:rPr>
              <w:t>厘米</w:t>
            </w:r>
            <w:r w:rsidRPr="00A53601">
              <w:rPr>
                <w:rFonts w:ascii="仿宋_GB2312" w:eastAsia="仿宋_GB2312" w:hAnsi="仿宋" w:cs="仿宋"/>
                <w:color w:val="0D0D0D"/>
                <w:sz w:val="24"/>
              </w:rPr>
              <w:t>+15</w:t>
            </w:r>
            <w:r w:rsidRPr="00A53601">
              <w:rPr>
                <w:rFonts w:ascii="仿宋_GB2312" w:eastAsia="仿宋_GB2312" w:hAnsi="仿宋" w:cs="仿宋" w:hint="eastAsia"/>
                <w:color w:val="0D0D0D"/>
                <w:sz w:val="24"/>
              </w:rPr>
              <w:t>×</w:t>
            </w:r>
            <w:r w:rsidRPr="00A53601">
              <w:rPr>
                <w:rFonts w:ascii="仿宋_GB2312" w:eastAsia="仿宋_GB2312" w:hAnsi="仿宋" w:cs="仿宋"/>
                <w:color w:val="0D0D0D"/>
                <w:sz w:val="24"/>
              </w:rPr>
              <w:t>5</w:t>
            </w:r>
            <w:r w:rsidRPr="00A53601">
              <w:rPr>
                <w:rFonts w:ascii="仿宋_GB2312" w:eastAsia="仿宋_GB2312" w:hAnsi="仿宋" w:cs="仿宋" w:hint="eastAsia"/>
                <w:color w:val="0D0D0D"/>
                <w:sz w:val="24"/>
              </w:rPr>
              <w:t>厘米（含</w:t>
            </w:r>
            <w:r w:rsidRPr="00A53601">
              <w:rPr>
                <w:rFonts w:ascii="仿宋_GB2312" w:eastAsia="仿宋_GB2312" w:hAnsi="仿宋" w:cs="仿宋"/>
                <w:color w:val="0D0D0D"/>
                <w:sz w:val="24"/>
              </w:rPr>
              <w:t>5</w:t>
            </w:r>
            <w:r w:rsidRPr="00A53601">
              <w:rPr>
                <w:rFonts w:ascii="仿宋_GB2312" w:eastAsia="仿宋_GB2312" w:hAnsi="仿宋" w:cs="仿宋" w:hint="eastAsia"/>
                <w:color w:val="0D0D0D"/>
                <w:sz w:val="24"/>
              </w:rPr>
              <w:t>厘米法式飞边）</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100%</w:t>
            </w:r>
            <w:r w:rsidRPr="00A53601">
              <w:rPr>
                <w:rFonts w:ascii="仿宋_GB2312" w:eastAsia="仿宋_GB2312" w:hAnsi="仿宋" w:cs="仿宋" w:hint="eastAsia"/>
                <w:color w:val="0D0D0D"/>
                <w:sz w:val="24"/>
              </w:rPr>
              <w:t>精梳棉，</w:t>
            </w:r>
            <w:r w:rsidRPr="00A53601">
              <w:rPr>
                <w:rFonts w:ascii="仿宋_GB2312" w:eastAsia="仿宋_GB2312" w:hAnsi="仿宋" w:cs="仿宋"/>
                <w:color w:val="0D0D0D"/>
                <w:sz w:val="24"/>
              </w:rPr>
              <w:t>80</w:t>
            </w:r>
            <w:r w:rsidRPr="00A53601">
              <w:rPr>
                <w:rFonts w:ascii="仿宋_GB2312" w:eastAsia="仿宋_GB2312" w:hAnsi="仿宋" w:cs="仿宋" w:hint="eastAsia"/>
                <w:color w:val="0D0D0D"/>
                <w:sz w:val="24"/>
              </w:rPr>
              <w:t>支纱</w:t>
            </w:r>
            <w:r w:rsidRPr="00A53601">
              <w:rPr>
                <w:rFonts w:ascii="仿宋_GB2312" w:eastAsia="仿宋_GB2312" w:hAnsi="仿宋" w:cs="仿宋"/>
                <w:color w:val="0D0D0D"/>
                <w:sz w:val="24"/>
              </w:rPr>
              <w:t>/400</w:t>
            </w:r>
            <w:r w:rsidRPr="00A53601">
              <w:rPr>
                <w:rFonts w:ascii="仿宋_GB2312" w:eastAsia="仿宋_GB2312" w:hAnsi="仿宋" w:cs="仿宋" w:hint="eastAsia"/>
                <w:color w:val="0D0D0D"/>
                <w:sz w:val="24"/>
              </w:rPr>
              <w:t>针</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4</w:t>
            </w:r>
            <w:r w:rsidRPr="00A53601">
              <w:rPr>
                <w:rFonts w:ascii="仿宋_GB2312" w:eastAsia="仿宋_GB2312" w:hAnsi="仿宋" w:cs="仿宋" w:hint="eastAsia"/>
                <w:color w:val="0D0D0D"/>
                <w:kern w:val="0"/>
                <w:sz w:val="24"/>
              </w:rPr>
              <w:t>个</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9</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床头柜</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w:t>
            </w:r>
            <w:r w:rsidRPr="00A53601">
              <w:rPr>
                <w:rFonts w:ascii="仿宋_GB2312" w:eastAsia="仿宋_GB2312" w:hAnsi="仿宋" w:cs="仿宋"/>
                <w:color w:val="0D0D0D"/>
                <w:sz w:val="24"/>
              </w:rPr>
              <w:t>45</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45</w:t>
            </w:r>
            <w:r w:rsidRPr="00A53601">
              <w:rPr>
                <w:rFonts w:ascii="仿宋_GB2312" w:eastAsia="仿宋_GB2312" w:hAnsi="仿宋" w:cs="仿宋" w:hint="eastAsia"/>
                <w:color w:val="0D0D0D"/>
                <w:sz w:val="24"/>
              </w:rPr>
              <w:t>厘米，高</w:t>
            </w:r>
            <w:r w:rsidRPr="00A53601">
              <w:rPr>
                <w:rFonts w:ascii="仿宋_GB2312" w:eastAsia="仿宋_GB2312" w:hAnsi="仿宋" w:cs="仿宋"/>
                <w:color w:val="0D0D0D"/>
                <w:sz w:val="24"/>
              </w:rPr>
              <w:t>55</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张</w:t>
            </w:r>
          </w:p>
        </w:tc>
        <w:tc>
          <w:tcPr>
            <w:tcW w:w="1684"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误差</w:t>
            </w:r>
            <w:r w:rsidRPr="00A53601">
              <w:rPr>
                <w:rFonts w:ascii="仿宋_GB2312" w:eastAsia="仿宋_GB2312" w:hAnsi="仿宋" w:cs="仿宋"/>
                <w:color w:val="0D0D0D"/>
                <w:kern w:val="0"/>
                <w:sz w:val="24"/>
              </w:rPr>
              <w:t>0.5</w:t>
            </w:r>
            <w:r w:rsidRPr="00A53601">
              <w:rPr>
                <w:rFonts w:ascii="仿宋_GB2312" w:eastAsia="仿宋_GB2312" w:hAnsi="仿宋" w:cs="仿宋" w:hint="eastAsia"/>
                <w:color w:val="0D0D0D"/>
                <w:kern w:val="0"/>
                <w:sz w:val="24"/>
              </w:rPr>
              <w:t>厘米</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防滑圆托盘（含托盘垫）</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外径</w:t>
            </w:r>
            <w:r w:rsidRPr="00A53601">
              <w:rPr>
                <w:rFonts w:ascii="仿宋_GB2312" w:eastAsia="仿宋_GB2312" w:hAnsi="仿宋" w:cs="仿宋"/>
                <w:color w:val="0D0D0D"/>
                <w:sz w:val="24"/>
              </w:rPr>
              <w:t>35.5</w:t>
            </w:r>
            <w:r w:rsidRPr="00A53601">
              <w:rPr>
                <w:rFonts w:ascii="仿宋_GB2312" w:eastAsia="仿宋_GB2312" w:hAnsi="仿宋" w:cs="仿宋" w:hint="eastAsia"/>
                <w:color w:val="0D0D0D"/>
                <w:sz w:val="24"/>
              </w:rPr>
              <w:t>厘米，内径</w:t>
            </w:r>
            <w:r w:rsidRPr="00A53601">
              <w:rPr>
                <w:rFonts w:ascii="仿宋_GB2312" w:eastAsia="仿宋_GB2312" w:hAnsi="仿宋" w:cs="仿宋"/>
                <w:color w:val="0D0D0D"/>
                <w:sz w:val="24"/>
              </w:rPr>
              <w:t>32</w:t>
            </w:r>
            <w:r w:rsidRPr="00A53601">
              <w:rPr>
                <w:rFonts w:ascii="仿宋_GB2312" w:eastAsia="仿宋_GB2312" w:hAnsi="仿宋" w:cs="仿宋" w:hint="eastAsia"/>
                <w:color w:val="0D0D0D"/>
                <w:sz w:val="24"/>
              </w:rPr>
              <w:t>厘米，误差</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个</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11</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古典水杯</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杯口直径</w:t>
            </w:r>
            <w:r w:rsidRPr="00A53601">
              <w:rPr>
                <w:rFonts w:ascii="仿宋_GB2312" w:eastAsia="仿宋_GB2312" w:hAnsi="仿宋" w:cs="仿宋"/>
                <w:color w:val="0D0D0D"/>
                <w:sz w:val="24"/>
              </w:rPr>
              <w:t>8.5</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玻璃</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个</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12</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瓶装矿泉水</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高</w:t>
            </w:r>
            <w:r w:rsidRPr="00A53601">
              <w:rPr>
                <w:rFonts w:ascii="仿宋_GB2312" w:eastAsia="仿宋_GB2312" w:hAnsi="仿宋" w:cs="仿宋"/>
                <w:color w:val="0D0D0D"/>
                <w:sz w:val="24"/>
              </w:rPr>
              <w:t>17.5</w:t>
            </w:r>
            <w:r w:rsidRPr="00A53601">
              <w:rPr>
                <w:rFonts w:ascii="仿宋_GB2312" w:eastAsia="仿宋_GB2312" w:hAnsi="仿宋" w:cs="仿宋" w:hint="eastAsia"/>
                <w:color w:val="0D0D0D"/>
                <w:sz w:val="24"/>
              </w:rPr>
              <w:t>厘米，底部直径</w:t>
            </w:r>
            <w:r w:rsidRPr="00A53601">
              <w:rPr>
                <w:rFonts w:ascii="仿宋_GB2312" w:eastAsia="仿宋_GB2312" w:hAnsi="仿宋" w:cs="仿宋"/>
                <w:color w:val="0D0D0D"/>
                <w:sz w:val="24"/>
              </w:rPr>
              <w:t>5.5</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塑料瓶</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瓶</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水量</w:t>
            </w:r>
            <w:r w:rsidRPr="00A53601">
              <w:rPr>
                <w:rFonts w:ascii="仿宋_GB2312" w:eastAsia="仿宋_GB2312" w:hAnsi="仿宋" w:cs="仿宋"/>
                <w:color w:val="0D0D0D"/>
                <w:kern w:val="0"/>
                <w:sz w:val="24"/>
              </w:rPr>
              <w:t>348</w:t>
            </w:r>
            <w:r w:rsidRPr="00A53601">
              <w:rPr>
                <w:rFonts w:ascii="仿宋_GB2312" w:eastAsia="仿宋_GB2312" w:hAnsi="仿宋" w:cs="仿宋" w:hint="eastAsia"/>
                <w:color w:val="0D0D0D"/>
                <w:kern w:val="0"/>
                <w:sz w:val="24"/>
              </w:rPr>
              <w:t>毫升</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13</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杯垫</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直径</w:t>
            </w:r>
            <w:r w:rsidRPr="00A53601">
              <w:rPr>
                <w:rFonts w:ascii="仿宋_GB2312" w:eastAsia="仿宋_GB2312" w:hAnsi="仿宋" w:cs="仿宋"/>
                <w:color w:val="0D0D0D"/>
                <w:sz w:val="24"/>
              </w:rPr>
              <w:t>8.5</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纸质</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个</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14</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杯盖</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最大直径</w:t>
            </w:r>
            <w:r w:rsidRPr="00A53601">
              <w:rPr>
                <w:rFonts w:ascii="仿宋_GB2312" w:eastAsia="仿宋_GB2312" w:hAnsi="仿宋" w:cs="仿宋"/>
                <w:color w:val="0D0D0D"/>
                <w:sz w:val="24"/>
              </w:rPr>
              <w:t>9.5</w:t>
            </w:r>
            <w:r w:rsidRPr="00A53601">
              <w:rPr>
                <w:rFonts w:ascii="仿宋_GB2312" w:eastAsia="仿宋_GB2312" w:hAnsi="仿宋" w:cs="仿宋" w:hint="eastAsia"/>
                <w:color w:val="0D0D0D"/>
                <w:sz w:val="24"/>
              </w:rPr>
              <w:t>厘</w:t>
            </w:r>
            <w:r w:rsidRPr="00A53601">
              <w:rPr>
                <w:rFonts w:ascii="仿宋_GB2312" w:eastAsia="仿宋_GB2312" w:hAnsi="仿宋" w:cs="仿宋" w:hint="eastAsia"/>
                <w:color w:val="0D0D0D"/>
                <w:sz w:val="24"/>
              </w:rPr>
              <w:lastRenderedPageBreak/>
              <w:t>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lastRenderedPageBreak/>
              <w:t>纸质</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个</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15</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地巾提篮</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个</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藤制</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16</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地巾</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w:t>
            </w:r>
            <w:r w:rsidRPr="00A53601">
              <w:rPr>
                <w:rFonts w:ascii="仿宋_GB2312" w:eastAsia="仿宋_GB2312" w:hAnsi="仿宋" w:cs="仿宋"/>
                <w:color w:val="0D0D0D"/>
                <w:sz w:val="24"/>
              </w:rPr>
              <w:t>80</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50</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100%</w:t>
            </w:r>
            <w:r w:rsidRPr="00A53601">
              <w:rPr>
                <w:rFonts w:ascii="仿宋_GB2312" w:eastAsia="仿宋_GB2312" w:hAnsi="仿宋" w:cs="仿宋" w:hint="eastAsia"/>
                <w:color w:val="0D0D0D"/>
                <w:sz w:val="24"/>
              </w:rPr>
              <w:t>纯棉</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条</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重量≥</w:t>
            </w:r>
            <w:r w:rsidRPr="00A53601">
              <w:rPr>
                <w:rFonts w:ascii="仿宋_GB2312" w:eastAsia="仿宋_GB2312" w:hAnsi="仿宋" w:cs="仿宋"/>
                <w:color w:val="0D0D0D"/>
                <w:kern w:val="0"/>
                <w:sz w:val="24"/>
              </w:rPr>
              <w:t>0.45</w:t>
            </w:r>
            <w:r w:rsidRPr="00A53601">
              <w:rPr>
                <w:rFonts w:ascii="仿宋_GB2312" w:eastAsia="仿宋_GB2312" w:hAnsi="仿宋" w:cs="仿宋" w:hint="eastAsia"/>
                <w:color w:val="0D0D0D"/>
                <w:kern w:val="0"/>
                <w:sz w:val="24"/>
              </w:rPr>
              <w:t>千克</w:t>
            </w: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17</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拖鞋</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饭店常用</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一次性</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双</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p>
        </w:tc>
      </w:tr>
      <w:tr w:rsidR="003B1E45" w:rsidRPr="00A53601" w:rsidTr="003B1E45">
        <w:trPr>
          <w:jc w:val="center"/>
        </w:trPr>
        <w:tc>
          <w:tcPr>
            <w:tcW w:w="79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18</w:t>
            </w:r>
          </w:p>
        </w:tc>
        <w:tc>
          <w:tcPr>
            <w:tcW w:w="803"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环保卡及晚安卡</w:t>
            </w:r>
          </w:p>
        </w:tc>
        <w:tc>
          <w:tcPr>
            <w:tcW w:w="2032"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长</w:t>
            </w:r>
            <w:r w:rsidRPr="00A53601">
              <w:rPr>
                <w:rFonts w:ascii="仿宋_GB2312" w:eastAsia="仿宋_GB2312" w:hAnsi="仿宋" w:cs="仿宋"/>
                <w:color w:val="0D0D0D"/>
                <w:sz w:val="24"/>
              </w:rPr>
              <w:t>12</w:t>
            </w:r>
            <w:r w:rsidRPr="00A53601">
              <w:rPr>
                <w:rFonts w:ascii="仿宋_GB2312" w:eastAsia="仿宋_GB2312" w:hAnsi="仿宋" w:cs="仿宋" w:hint="eastAsia"/>
                <w:color w:val="0D0D0D"/>
                <w:sz w:val="24"/>
              </w:rPr>
              <w:t>厘米，宽</w:t>
            </w:r>
            <w:r w:rsidRPr="00A53601">
              <w:rPr>
                <w:rFonts w:ascii="仿宋_GB2312" w:eastAsia="仿宋_GB2312" w:hAnsi="仿宋" w:cs="仿宋"/>
                <w:color w:val="0D0D0D"/>
                <w:sz w:val="24"/>
              </w:rPr>
              <w:t>9</w:t>
            </w:r>
            <w:r w:rsidRPr="00A53601">
              <w:rPr>
                <w:rFonts w:ascii="仿宋_GB2312" w:eastAsia="仿宋_GB2312" w:hAnsi="仿宋" w:cs="仿宋" w:hint="eastAsia"/>
                <w:color w:val="0D0D0D"/>
                <w:sz w:val="24"/>
              </w:rPr>
              <w:t>厘米</w:t>
            </w:r>
          </w:p>
        </w:tc>
        <w:tc>
          <w:tcPr>
            <w:tcW w:w="2145" w:type="dxa"/>
            <w:vAlign w:val="center"/>
          </w:tcPr>
          <w:p w:rsidR="003B1E45" w:rsidRPr="00A53601" w:rsidRDefault="003B1E45" w:rsidP="005B4F9F">
            <w:pPr>
              <w:widowControl/>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纸质</w:t>
            </w:r>
          </w:p>
        </w:tc>
        <w:tc>
          <w:tcPr>
            <w:tcW w:w="780"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个</w:t>
            </w:r>
          </w:p>
        </w:tc>
        <w:tc>
          <w:tcPr>
            <w:tcW w:w="1684" w:type="dxa"/>
            <w:vAlign w:val="center"/>
          </w:tcPr>
          <w:p w:rsidR="003B1E45" w:rsidRPr="00A53601" w:rsidRDefault="003B1E45" w:rsidP="005B4F9F">
            <w:pPr>
              <w:widowControl/>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帐篷立式</w:t>
            </w:r>
          </w:p>
        </w:tc>
      </w:tr>
    </w:tbl>
    <w:p w:rsidR="003B1E45" w:rsidRPr="00A53601" w:rsidRDefault="003B1E45" w:rsidP="005B4F9F">
      <w:pPr>
        <w:widowControl/>
        <w:spacing w:line="580" w:lineRule="exact"/>
        <w:ind w:firstLine="573"/>
        <w:rPr>
          <w:rFonts w:ascii="仿宋_GB2312" w:eastAsia="仿宋_GB2312" w:hAnsi="仿宋" w:cs="仿宋"/>
          <w:color w:val="0D0D0D"/>
          <w:sz w:val="28"/>
          <w:szCs w:val="28"/>
        </w:rPr>
      </w:pPr>
      <w:r w:rsidRPr="00A53601">
        <w:rPr>
          <w:rFonts w:ascii="仿宋_GB2312" w:eastAsia="仿宋_GB2312" w:hAnsi="仿宋" w:cs="仿宋"/>
          <w:color w:val="0D0D0D"/>
          <w:sz w:val="28"/>
          <w:szCs w:val="28"/>
        </w:rPr>
        <w:t>7.</w:t>
      </w:r>
      <w:r w:rsidRPr="00A53601">
        <w:rPr>
          <w:rFonts w:ascii="仿宋_GB2312" w:eastAsia="仿宋_GB2312" w:hAnsi="仿宋" w:cs="仿宋" w:hint="eastAsia"/>
          <w:color w:val="0D0D0D"/>
          <w:sz w:val="28"/>
          <w:szCs w:val="28"/>
        </w:rPr>
        <w:t>裁判用具清单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000" w:firstRow="0" w:lastRow="0" w:firstColumn="0" w:lastColumn="0" w:noHBand="0" w:noVBand="0"/>
      </w:tblPr>
      <w:tblGrid>
        <w:gridCol w:w="819"/>
        <w:gridCol w:w="4980"/>
        <w:gridCol w:w="2489"/>
      </w:tblGrid>
      <w:tr w:rsidR="003B1E45" w:rsidRPr="00A53601" w:rsidTr="003B1E45">
        <w:trPr>
          <w:trHeight w:val="510"/>
          <w:jc w:val="center"/>
        </w:trPr>
        <w:tc>
          <w:tcPr>
            <w:tcW w:w="819" w:type="dxa"/>
            <w:vAlign w:val="center"/>
          </w:tcPr>
          <w:p w:rsidR="003B1E45" w:rsidRPr="00A53601" w:rsidRDefault="003B1E45" w:rsidP="005B4F9F">
            <w:pPr>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序号</w:t>
            </w:r>
          </w:p>
        </w:tc>
        <w:tc>
          <w:tcPr>
            <w:tcW w:w="4980" w:type="dxa"/>
            <w:vAlign w:val="center"/>
          </w:tcPr>
          <w:p w:rsidR="003B1E45" w:rsidRPr="00A53601" w:rsidRDefault="003B1E45" w:rsidP="005B4F9F">
            <w:pPr>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量具名称</w:t>
            </w:r>
          </w:p>
        </w:tc>
        <w:tc>
          <w:tcPr>
            <w:tcW w:w="2489" w:type="dxa"/>
            <w:vAlign w:val="center"/>
          </w:tcPr>
          <w:p w:rsidR="003B1E45" w:rsidRPr="00A53601" w:rsidRDefault="003B1E45" w:rsidP="005B4F9F">
            <w:pPr>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color w:val="0D0D0D"/>
                <w:sz w:val="24"/>
              </w:rPr>
              <w:t>数量</w:t>
            </w:r>
          </w:p>
        </w:tc>
      </w:tr>
      <w:tr w:rsidR="003B1E45" w:rsidRPr="00A53601" w:rsidTr="003B1E45">
        <w:trPr>
          <w:trHeight w:val="510"/>
          <w:jc w:val="center"/>
        </w:trPr>
        <w:tc>
          <w:tcPr>
            <w:tcW w:w="81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498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米直尺</w:t>
            </w:r>
          </w:p>
        </w:tc>
        <w:tc>
          <w:tcPr>
            <w:tcW w:w="24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把</w:t>
            </w:r>
          </w:p>
        </w:tc>
      </w:tr>
      <w:tr w:rsidR="003B1E45" w:rsidRPr="00A53601" w:rsidTr="003B1E45">
        <w:trPr>
          <w:trHeight w:val="510"/>
          <w:jc w:val="center"/>
        </w:trPr>
        <w:tc>
          <w:tcPr>
            <w:tcW w:w="81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498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软卷尺</w:t>
            </w: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米</w:t>
            </w:r>
          </w:p>
        </w:tc>
        <w:tc>
          <w:tcPr>
            <w:tcW w:w="24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把</w:t>
            </w:r>
          </w:p>
        </w:tc>
      </w:tr>
      <w:tr w:rsidR="003B1E45" w:rsidRPr="00A53601" w:rsidTr="003B1E45">
        <w:trPr>
          <w:trHeight w:val="510"/>
          <w:jc w:val="center"/>
        </w:trPr>
        <w:tc>
          <w:tcPr>
            <w:tcW w:w="81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498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1.2</w:t>
            </w:r>
            <w:r w:rsidRPr="00A53601">
              <w:rPr>
                <w:rFonts w:ascii="仿宋_GB2312" w:eastAsia="仿宋_GB2312" w:hAnsi="仿宋" w:cs="仿宋" w:hint="eastAsia"/>
                <w:color w:val="0D0D0D"/>
                <w:sz w:val="24"/>
              </w:rPr>
              <w:t>米丁字尺</w:t>
            </w:r>
          </w:p>
        </w:tc>
        <w:tc>
          <w:tcPr>
            <w:tcW w:w="24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把</w:t>
            </w:r>
          </w:p>
        </w:tc>
      </w:tr>
    </w:tbl>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（三）专业理论和专业英语口试</w:t>
      </w:r>
    </w:p>
    <w:p w:rsidR="003B1E45" w:rsidRPr="003B1E45"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摄录设备：各</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台</w:t>
      </w: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十、技术平台</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（一）评分标准</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中餐宴会摆台与服务现场操作评分标准（</w:t>
      </w:r>
      <w:r w:rsidRPr="00A53601">
        <w:rPr>
          <w:rFonts w:ascii="仿宋_GB2312" w:eastAsia="仿宋_GB2312" w:hAnsi="仿宋" w:cs="仿宋"/>
          <w:bCs/>
          <w:color w:val="0D0D0D"/>
          <w:sz w:val="28"/>
          <w:szCs w:val="28"/>
        </w:rPr>
        <w:t>70</w:t>
      </w:r>
      <w:r w:rsidRPr="00A53601">
        <w:rPr>
          <w:rFonts w:ascii="仿宋_GB2312" w:eastAsia="仿宋_GB2312" w:hAnsi="仿宋" w:cs="仿宋" w:hint="eastAsia"/>
          <w:bCs/>
          <w:color w:val="0D0D0D"/>
          <w:sz w:val="28"/>
          <w:szCs w:val="28"/>
        </w:rPr>
        <w:t>分）</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22"/>
        <w:gridCol w:w="5764"/>
        <w:gridCol w:w="665"/>
        <w:gridCol w:w="665"/>
        <w:gridCol w:w="668"/>
      </w:tblGrid>
      <w:tr w:rsidR="003B1E45" w:rsidRPr="00A53601" w:rsidTr="003B1E45">
        <w:trPr>
          <w:trHeight w:hRule="exact" w:val="536"/>
          <w:tblHeader/>
          <w:jc w:val="center"/>
        </w:trPr>
        <w:tc>
          <w:tcPr>
            <w:tcW w:w="922" w:type="dxa"/>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lastRenderedPageBreak/>
              <w:t>项目</w:t>
            </w:r>
          </w:p>
        </w:tc>
        <w:tc>
          <w:tcPr>
            <w:tcW w:w="5764" w:type="dxa"/>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操作程序及标准</w:t>
            </w:r>
          </w:p>
        </w:tc>
        <w:tc>
          <w:tcPr>
            <w:tcW w:w="665" w:type="dxa"/>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分值</w:t>
            </w:r>
          </w:p>
        </w:tc>
        <w:tc>
          <w:tcPr>
            <w:tcW w:w="665" w:type="dxa"/>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扣分</w:t>
            </w:r>
          </w:p>
        </w:tc>
        <w:tc>
          <w:tcPr>
            <w:tcW w:w="665" w:type="dxa"/>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得分</w:t>
            </w:r>
          </w:p>
        </w:tc>
      </w:tr>
      <w:tr w:rsidR="003B1E45" w:rsidRPr="00A53601" w:rsidTr="003B1E45">
        <w:trPr>
          <w:trHeight w:val="1208"/>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台布及装饰布</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6</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bCs/>
                <w:color w:val="0D0D0D"/>
                <w:kern w:val="0"/>
                <w:sz w:val="24"/>
              </w:rPr>
              <w:t>可采用抖铺式、推拉式或撒网式铺设装饰布、台布，要求一次完成，两次扣</w:t>
            </w:r>
            <w:r w:rsidRPr="00A53601">
              <w:rPr>
                <w:rFonts w:ascii="仿宋_GB2312" w:eastAsia="仿宋_GB2312" w:hAnsi="仿宋" w:cs="仿宋"/>
                <w:bCs/>
                <w:color w:val="0D0D0D"/>
                <w:kern w:val="0"/>
                <w:sz w:val="24"/>
              </w:rPr>
              <w:t>0.5</w:t>
            </w:r>
            <w:r w:rsidRPr="00A53601">
              <w:rPr>
                <w:rFonts w:ascii="仿宋_GB2312" w:eastAsia="仿宋_GB2312" w:hAnsi="仿宋" w:cs="仿宋" w:hint="eastAsia"/>
                <w:bCs/>
                <w:color w:val="0D0D0D"/>
                <w:kern w:val="0"/>
                <w:sz w:val="24"/>
              </w:rPr>
              <w:t>分，三次及以上不得分。</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564"/>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拉开主人位餐椅，在主人位铺装饰布、台布。</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208"/>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装饰布平铺在餐桌上，正面朝上，台面平整，下垂均等。</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208"/>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台布正面朝上，铺在装饰布上；定位准确，中心线凸缝向上，且对准正副主人位；台面平整；台布四周下垂均等。</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208"/>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餐碟定位</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7</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从主人位开始一次性定位摆放餐碟，餐碟间距离均等，与相对餐碟、餐桌中心点三点一线。</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5</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581"/>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餐碟边距桌沿</w:t>
            </w:r>
            <w:r w:rsidRPr="00A53601">
              <w:rPr>
                <w:rFonts w:ascii="仿宋_GB2312" w:eastAsia="仿宋_GB2312" w:hAnsi="仿宋" w:cs="仿宋"/>
                <w:color w:val="0D0D0D"/>
                <w:kern w:val="0"/>
                <w:sz w:val="24"/>
              </w:rPr>
              <w:t>1.5</w:t>
            </w:r>
            <w:r w:rsidRPr="00A53601">
              <w:rPr>
                <w:rFonts w:ascii="仿宋_GB2312" w:eastAsia="仿宋_GB2312" w:hAnsi="仿宋" w:cs="仿宋" w:hint="eastAsia"/>
                <w:color w:val="0D0D0D"/>
                <w:kern w:val="0"/>
                <w:sz w:val="24"/>
              </w:rPr>
              <w:t>厘米。</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lang w:val="en-GB"/>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lang w:val="en-GB"/>
              </w:rPr>
            </w:pPr>
          </w:p>
        </w:tc>
      </w:tr>
      <w:tr w:rsidR="003B1E45" w:rsidRPr="00A53601" w:rsidTr="003B1E45">
        <w:trPr>
          <w:trHeight w:val="73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拿碟手法正确（手拿餐碟边缘部分）、卫生、无碰撞</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678"/>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汤碗、汤勺、味碟</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4</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汤碗摆放在餐碟左上方</w:t>
            </w: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厘米处，味碟摆放在餐碟右上方，汤勺放置于汤碗中，勺把朝左，与餐碟平行，汤碗、味碟的横向直径和汤勺柄成一条直线。</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146"/>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汤碗与味碟之间距离的中点对准餐碟的中点，汤碗分别与味碟、餐碟间相距均为</w:t>
            </w: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厘米。</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筷架、</w:t>
            </w:r>
            <w:r w:rsidRPr="00A53601">
              <w:rPr>
                <w:rFonts w:ascii="仿宋_GB2312" w:eastAsia="仿宋_GB2312" w:hAnsi="仿宋" w:cs="仿宋" w:hint="eastAsia"/>
                <w:b/>
                <w:bCs/>
                <w:color w:val="0D0D0D"/>
                <w:sz w:val="24"/>
              </w:rPr>
              <w:lastRenderedPageBreak/>
              <w:t>席面更、筷子、牙签</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4</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lastRenderedPageBreak/>
              <w:t>筷架摆在餐碟右边，其横中线与汤碗、味碟横中线在</w:t>
            </w:r>
            <w:r w:rsidRPr="00A53601">
              <w:rPr>
                <w:rFonts w:ascii="仿宋_GB2312" w:eastAsia="仿宋_GB2312" w:hAnsi="仿宋" w:cs="仿宋" w:hint="eastAsia"/>
                <w:color w:val="0D0D0D"/>
                <w:kern w:val="0"/>
                <w:sz w:val="24"/>
              </w:rPr>
              <w:lastRenderedPageBreak/>
              <w:t>同一条直线上。筷架左侧纵向延长线与餐碟右侧相切。</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lastRenderedPageBreak/>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席面更、筷子搁摆在筷架上，筷尾的右下角距桌沿</w:t>
            </w:r>
            <w:r w:rsidRPr="00A53601">
              <w:rPr>
                <w:rFonts w:ascii="仿宋_GB2312" w:eastAsia="仿宋_GB2312" w:hAnsi="仿宋" w:cs="仿宋"/>
                <w:color w:val="0D0D0D"/>
                <w:kern w:val="0"/>
                <w:sz w:val="24"/>
              </w:rPr>
              <w:t>1.5</w:t>
            </w:r>
            <w:r w:rsidRPr="00A53601">
              <w:rPr>
                <w:rFonts w:ascii="仿宋_GB2312" w:eastAsia="仿宋_GB2312" w:hAnsi="仿宋" w:cs="仿宋" w:hint="eastAsia"/>
                <w:color w:val="0D0D0D"/>
                <w:kern w:val="0"/>
                <w:sz w:val="24"/>
              </w:rPr>
              <w:t>厘米。</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筷套正面朝上。</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牙签位于席面更和筷子之间，牙签套正面朝上，底部与席面更齐平。</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葡萄酒杯、白酒杯、水杯</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6</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葡萄酒杯在餐碟正前方（汤碗与味碟之间距离的中点线上）。</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白酒杯摆在葡萄酒杯的右侧，水杯位于葡萄酒杯左侧，杯肚间隔</w:t>
            </w: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厘米，三杯杯底中点成一水平直线。水杯待杯花折好后一起摆上桌，杯花底部应整齐、美观，落杯不超过</w:t>
            </w:r>
            <w:r w:rsidRPr="00A53601">
              <w:rPr>
                <w:rFonts w:ascii="仿宋_GB2312" w:eastAsia="仿宋_GB2312" w:hAnsi="仿宋" w:cs="仿宋"/>
                <w:color w:val="0D0D0D"/>
                <w:kern w:val="0"/>
                <w:sz w:val="24"/>
              </w:rPr>
              <w:t xml:space="preserve">2/3 </w:t>
            </w:r>
            <w:r w:rsidRPr="00A53601">
              <w:rPr>
                <w:rFonts w:ascii="仿宋_GB2312" w:eastAsia="仿宋_GB2312" w:hAnsi="仿宋" w:cs="仿宋" w:hint="eastAsia"/>
                <w:color w:val="0D0D0D"/>
                <w:kern w:val="0"/>
                <w:sz w:val="24"/>
              </w:rPr>
              <w:t>处。</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摆杯手法正确（手拿杯柄或中下部）、卫生。</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公用餐具</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2</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公用筷架摆放在主人和副主人餐位水杯正上方，距水杯杯肚下沿切点</w:t>
            </w:r>
            <w:r w:rsidRPr="00A53601">
              <w:rPr>
                <w:rFonts w:ascii="仿宋_GB2312" w:eastAsia="仿宋_GB2312" w:hAnsi="仿宋" w:cs="仿宋"/>
                <w:color w:val="0D0D0D"/>
                <w:kern w:val="0"/>
                <w:sz w:val="24"/>
              </w:rPr>
              <w:t>3</w:t>
            </w:r>
            <w:r w:rsidRPr="00A53601">
              <w:rPr>
                <w:rFonts w:ascii="仿宋_GB2312" w:eastAsia="仿宋_GB2312" w:hAnsi="仿宋" w:cs="仿宋" w:hint="eastAsia"/>
                <w:color w:val="0D0D0D"/>
                <w:kern w:val="0"/>
                <w:sz w:val="24"/>
              </w:rPr>
              <w:t>厘米。先摆放杯花，再摆放公用餐具。</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先勺后筷顺序将公勺、公筷搁摆于公用筷架之上，勺柄、筷子尾端朝右。</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color w:val="0D0D0D"/>
                <w:kern w:val="0"/>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餐巾</w:t>
            </w:r>
            <w:r w:rsidRPr="00A53601">
              <w:rPr>
                <w:rFonts w:ascii="仿宋_GB2312" w:eastAsia="仿宋_GB2312" w:hAnsi="仿宋" w:cs="仿宋" w:hint="eastAsia"/>
                <w:b/>
                <w:bCs/>
                <w:color w:val="0D0D0D"/>
                <w:sz w:val="24"/>
              </w:rPr>
              <w:lastRenderedPageBreak/>
              <w:t>折花</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14</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lastRenderedPageBreak/>
              <w:t>花型突出正、副主人位，整体协调；</w:t>
            </w:r>
          </w:p>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lastRenderedPageBreak/>
              <w:t>有头、尾的动物造型应头朝右（主人位除外）；</w:t>
            </w:r>
          </w:p>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巾花观赏面向客人（主人位除外）；</w:t>
            </w:r>
          </w:p>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巾花种类丰富、款式新颖；</w:t>
            </w:r>
          </w:p>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巾花挺拔、造型美观、花型逼真；</w:t>
            </w:r>
          </w:p>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操作手法卫生，不用口咬、下巴按、筷子穿。</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lastRenderedPageBreak/>
              <w:t>1</w:t>
            </w:r>
          </w:p>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lastRenderedPageBreak/>
              <w:t>1</w:t>
            </w:r>
          </w:p>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折叠手法正确、一次性成形。杯花折好后放于水杯中一起摆上桌。</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手不触及杯口及杯的上部。</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菜单、花盆和桌号牌</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2</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花盆摆在台面正中。桌号牌摆放在花盆正前方、面对副主人位。</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871"/>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菜单摆放在正副主人的筷子架右侧，位置一致，菜单右尾端距离桌边</w:t>
            </w:r>
            <w:r w:rsidRPr="00A53601">
              <w:rPr>
                <w:rFonts w:ascii="仿宋_GB2312" w:eastAsia="仿宋_GB2312" w:hAnsi="仿宋" w:cs="仿宋"/>
                <w:color w:val="0D0D0D"/>
                <w:kern w:val="0"/>
                <w:sz w:val="24"/>
              </w:rPr>
              <w:t>1.5</w:t>
            </w:r>
            <w:r w:rsidRPr="00A53601">
              <w:rPr>
                <w:rFonts w:ascii="仿宋_GB2312" w:eastAsia="仿宋_GB2312" w:hAnsi="仿宋" w:cs="仿宋" w:hint="eastAsia"/>
                <w:color w:val="0D0D0D"/>
                <w:kern w:val="0"/>
                <w:sz w:val="24"/>
              </w:rPr>
              <w:t>厘米。</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拉椅</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让座</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2</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拉椅：从第一主宾位开始，座位中心与餐碟中心对齐，餐椅之间距离均等，餐椅座面边缘距台布下垂部分</w:t>
            </w: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厘米。</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4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让座：手势正确，体现礼貌。</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781"/>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lastRenderedPageBreak/>
              <w:t>托盘</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斟酒</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9</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将酒水装盘，从第一主宾位开始，连续五个餐位，每个餐位换瓶斟酒。顺时针方向前行，在客人右侧斟酒，先斟葡萄酒后斟白酒，共十杯。</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172"/>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左手托盘，右手持瓶斟酒，酒标朝向客人，斟酒时瓶口不碰杯口。</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781"/>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斟酒量均匀，葡萄酒二分之一杯、白酒三分之二杯，斟倒时做到不滴不洒（每滴一滴扣</w:t>
            </w:r>
            <w:r w:rsidRPr="00A53601">
              <w:rPr>
                <w:rFonts w:ascii="仿宋_GB2312" w:eastAsia="仿宋_GB2312" w:hAnsi="仿宋" w:cs="仿宋"/>
                <w:color w:val="0D0D0D"/>
                <w:kern w:val="0"/>
                <w:sz w:val="24"/>
              </w:rPr>
              <w:t>0.3</w:t>
            </w:r>
            <w:r w:rsidRPr="00A53601">
              <w:rPr>
                <w:rFonts w:ascii="仿宋_GB2312" w:eastAsia="仿宋_GB2312" w:hAnsi="仿宋" w:cs="仿宋" w:hint="eastAsia"/>
                <w:color w:val="0D0D0D"/>
                <w:kern w:val="0"/>
                <w:sz w:val="24"/>
              </w:rPr>
              <w:t>分，每滴一滩扣</w:t>
            </w: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分）。</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090"/>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服务操作时托盘展开，姿势正确、保持平衡、位置合理。</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208"/>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上菜</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2</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站在副主人位右侧上菜，上菜时姿势、动作正确、自然。</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208"/>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报菜名或菜肴介绍准确，音量适中，上菜过程讲究卫生、礼貌。</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208"/>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分菜</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4</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将菜盘撤回，在备餐车（或工作台）上用分菜叉、勺分菜，分</w:t>
            </w:r>
            <w:r w:rsidRPr="00A53601">
              <w:rPr>
                <w:rFonts w:ascii="仿宋_GB2312" w:eastAsia="仿宋_GB2312" w:hAnsi="仿宋" w:cs="仿宋"/>
                <w:color w:val="0D0D0D"/>
                <w:kern w:val="0"/>
                <w:sz w:val="24"/>
              </w:rPr>
              <w:t>5</w:t>
            </w:r>
            <w:r w:rsidRPr="00A53601">
              <w:rPr>
                <w:rFonts w:ascii="仿宋_GB2312" w:eastAsia="仿宋_GB2312" w:hAnsi="仿宋" w:cs="仿宋" w:hint="eastAsia"/>
                <w:color w:val="0D0D0D"/>
                <w:kern w:val="0"/>
                <w:sz w:val="24"/>
              </w:rPr>
              <w:t>人分量，剩余</w:t>
            </w:r>
            <w:r w:rsidRPr="00A53601">
              <w:rPr>
                <w:rFonts w:ascii="仿宋_GB2312" w:eastAsia="仿宋_GB2312" w:hAnsi="仿宋" w:cs="仿宋"/>
                <w:color w:val="0D0D0D"/>
                <w:kern w:val="0"/>
                <w:sz w:val="24"/>
              </w:rPr>
              <w:t>1</w:t>
            </w:r>
            <w:r w:rsidRPr="00A53601">
              <w:rPr>
                <w:rFonts w:ascii="仿宋_GB2312" w:eastAsia="仿宋_GB2312" w:hAnsi="仿宋" w:cs="仿宋" w:hint="eastAsia"/>
                <w:color w:val="0D0D0D"/>
                <w:kern w:val="0"/>
                <w:sz w:val="24"/>
              </w:rPr>
              <w:t>人分量，分量均匀。</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1208"/>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从第一主宾位开始，连续五个餐位，为客人上菜，上菜姿势、动作正确、自然，讲究卫生、礼貌。</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573"/>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lastRenderedPageBreak/>
              <w:t>托盘</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2</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用左手胸前托法将托盘托起，托盘位置高于选手腰部，姿势正确。</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573"/>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托送自如、灵活。</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328"/>
          <w:jc w:val="center"/>
        </w:trPr>
        <w:tc>
          <w:tcPr>
            <w:tcW w:w="922"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综合</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印象</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6</w:t>
            </w:r>
            <w:r w:rsidRPr="00A53601">
              <w:rPr>
                <w:rFonts w:ascii="仿宋_GB2312" w:eastAsia="仿宋_GB2312" w:hAnsi="仿宋" w:cs="仿宋" w:hint="eastAsia"/>
                <w:b/>
                <w:bCs/>
                <w:color w:val="0D0D0D"/>
                <w:sz w:val="24"/>
              </w:rPr>
              <w:t>分）</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台面摆台整体美观、便于使用、具有艺术美感。</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328"/>
          <w:jc w:val="center"/>
        </w:trPr>
        <w:tc>
          <w:tcPr>
            <w:tcW w:w="922"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kern w:val="0"/>
                <w:sz w:val="24"/>
              </w:rPr>
            </w:pPr>
            <w:r w:rsidRPr="00A53601">
              <w:rPr>
                <w:rFonts w:ascii="仿宋_GB2312" w:eastAsia="仿宋_GB2312" w:hAnsi="仿宋" w:cs="仿宋" w:hint="eastAsia"/>
                <w:color w:val="0D0D0D"/>
                <w:kern w:val="0"/>
                <w:sz w:val="24"/>
              </w:rPr>
              <w:t>操作过程中动作规范、娴熟、敏捷、声轻，姿态优美，能体现岗位气质。</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509"/>
          <w:jc w:val="center"/>
        </w:trPr>
        <w:tc>
          <w:tcPr>
            <w:tcW w:w="922"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合</w:t>
            </w:r>
            <w:r>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计</w:t>
            </w:r>
          </w:p>
        </w:tc>
        <w:tc>
          <w:tcPr>
            <w:tcW w:w="5764"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70</w:t>
            </w: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65"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573"/>
          <w:jc w:val="center"/>
        </w:trPr>
        <w:tc>
          <w:tcPr>
            <w:tcW w:w="8684" w:type="dxa"/>
            <w:gridSpan w:val="5"/>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操作时间：</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秒</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超时：</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秒</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扣分：</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分</w:t>
            </w:r>
          </w:p>
        </w:tc>
      </w:tr>
      <w:tr w:rsidR="003B1E45" w:rsidRPr="00A53601" w:rsidTr="003B1E45">
        <w:trPr>
          <w:trHeight w:val="585"/>
          <w:jc w:val="center"/>
        </w:trPr>
        <w:tc>
          <w:tcPr>
            <w:tcW w:w="8684" w:type="dxa"/>
            <w:gridSpan w:val="5"/>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物品掉落、物品碰倒、物品遗漏：</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件</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逆时针：</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次</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扣分：</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分</w:t>
            </w:r>
          </w:p>
        </w:tc>
      </w:tr>
      <w:tr w:rsidR="003B1E45" w:rsidRPr="00A53601" w:rsidTr="003B1E45">
        <w:trPr>
          <w:trHeight w:val="573"/>
          <w:jc w:val="center"/>
        </w:trPr>
        <w:tc>
          <w:tcPr>
            <w:tcW w:w="6686" w:type="dxa"/>
            <w:gridSpan w:val="2"/>
            <w:tcBorders>
              <w:right w:val="nil"/>
            </w:tcBorders>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实</w:t>
            </w:r>
            <w:r w:rsidRPr="00A53601">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际</w:t>
            </w:r>
            <w:r w:rsidRPr="00A53601">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得</w:t>
            </w:r>
            <w:r w:rsidRPr="00A53601">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分</w:t>
            </w:r>
          </w:p>
        </w:tc>
        <w:tc>
          <w:tcPr>
            <w:tcW w:w="1997" w:type="dxa"/>
            <w:gridSpan w:val="3"/>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bl>
    <w:p w:rsidR="003B1E45" w:rsidRPr="00A53601" w:rsidRDefault="003B1E45" w:rsidP="005B4F9F">
      <w:pPr>
        <w:numPr>
          <w:ilvl w:val="0"/>
          <w:numId w:val="2"/>
        </w:numPr>
        <w:tabs>
          <w:tab w:val="left" w:pos="312"/>
        </w:tabs>
        <w:spacing w:line="580" w:lineRule="exact"/>
        <w:ind w:firstLine="573"/>
        <w:rPr>
          <w:rFonts w:ascii="仿宋_GB2312" w:eastAsia="仿宋_GB2312" w:hAnsi="仿宋"/>
          <w:bCs/>
          <w:color w:val="0D0D0D"/>
          <w:sz w:val="30"/>
          <w:szCs w:val="30"/>
        </w:rPr>
      </w:pPr>
      <w:r w:rsidRPr="00A53601">
        <w:rPr>
          <w:rFonts w:ascii="仿宋_GB2312" w:eastAsia="仿宋_GB2312" w:hAnsi="仿宋" w:hint="eastAsia"/>
          <w:bCs/>
          <w:color w:val="0D0D0D"/>
          <w:sz w:val="30"/>
          <w:szCs w:val="30"/>
        </w:rPr>
        <w:t>客房中式铺床现场操作比赛评分标准（</w:t>
      </w:r>
      <w:r w:rsidRPr="00A53601">
        <w:rPr>
          <w:rFonts w:ascii="仿宋_GB2312" w:eastAsia="仿宋_GB2312" w:hAnsi="仿宋"/>
          <w:bCs/>
          <w:color w:val="0D0D0D"/>
          <w:sz w:val="30"/>
          <w:szCs w:val="30"/>
        </w:rPr>
        <w:t>70</w:t>
      </w:r>
      <w:r w:rsidRPr="00A53601">
        <w:rPr>
          <w:rFonts w:ascii="仿宋_GB2312" w:eastAsia="仿宋_GB2312" w:hAnsi="仿宋" w:hint="eastAsia"/>
          <w:bCs/>
          <w:color w:val="0D0D0D"/>
          <w:sz w:val="30"/>
          <w:szCs w:val="30"/>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71"/>
        <w:gridCol w:w="5054"/>
        <w:gridCol w:w="453"/>
        <w:gridCol w:w="137"/>
        <w:gridCol w:w="589"/>
        <w:gridCol w:w="590"/>
        <w:gridCol w:w="589"/>
      </w:tblGrid>
      <w:tr w:rsidR="003B1E45" w:rsidRPr="00A53601" w:rsidTr="003B1E45">
        <w:trPr>
          <w:trHeight w:hRule="exact" w:val="533"/>
          <w:tblHeader/>
          <w:jc w:val="center"/>
        </w:trPr>
        <w:tc>
          <w:tcPr>
            <w:tcW w:w="871" w:type="dxa"/>
            <w:vMerge w:val="restart"/>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项目</w:t>
            </w:r>
          </w:p>
        </w:tc>
        <w:tc>
          <w:tcPr>
            <w:tcW w:w="5054" w:type="dxa"/>
            <w:vMerge w:val="restart"/>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操作程序及标准（单床）</w:t>
            </w:r>
          </w:p>
        </w:tc>
        <w:tc>
          <w:tcPr>
            <w:tcW w:w="590" w:type="dxa"/>
            <w:gridSpan w:val="2"/>
            <w:vMerge w:val="restart"/>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分值</w:t>
            </w:r>
          </w:p>
        </w:tc>
        <w:tc>
          <w:tcPr>
            <w:tcW w:w="1179" w:type="dxa"/>
            <w:gridSpan w:val="2"/>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扣分</w:t>
            </w:r>
          </w:p>
        </w:tc>
        <w:tc>
          <w:tcPr>
            <w:tcW w:w="589" w:type="dxa"/>
            <w:vMerge w:val="restart"/>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得分</w:t>
            </w:r>
          </w:p>
        </w:tc>
      </w:tr>
      <w:tr w:rsidR="003B1E45" w:rsidRPr="00A53601" w:rsidTr="003B1E45">
        <w:trPr>
          <w:trHeight w:hRule="exact" w:val="533"/>
          <w:tblHeader/>
          <w:jc w:val="center"/>
        </w:trPr>
        <w:tc>
          <w:tcPr>
            <w:tcW w:w="871" w:type="dxa"/>
            <w:vMerge/>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054" w:type="dxa"/>
            <w:vMerge/>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90" w:type="dxa"/>
            <w:gridSpan w:val="2"/>
            <w:vMerge/>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589" w:type="dxa"/>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w:t>
            </w:r>
            <w:r w:rsidRPr="00A53601">
              <w:rPr>
                <w:rFonts w:ascii="仿宋_GB2312" w:eastAsia="仿宋_GB2312" w:hAnsi="仿宋" w:cs="仿宋"/>
                <w:color w:val="0D0D0D"/>
                <w:sz w:val="24"/>
              </w:rPr>
              <w:t>1</w:t>
            </w:r>
          </w:p>
        </w:tc>
        <w:tc>
          <w:tcPr>
            <w:tcW w:w="590" w:type="dxa"/>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w:t>
            </w:r>
            <w:r w:rsidRPr="00A53601">
              <w:rPr>
                <w:rFonts w:ascii="仿宋_GB2312" w:eastAsia="仿宋_GB2312" w:hAnsi="仿宋" w:cs="仿宋"/>
                <w:color w:val="0D0D0D"/>
                <w:sz w:val="24"/>
              </w:rPr>
              <w:t>2</w:t>
            </w:r>
          </w:p>
        </w:tc>
        <w:tc>
          <w:tcPr>
            <w:tcW w:w="589" w:type="dxa"/>
            <w:vMerge/>
            <w:tcMar>
              <w:top w:w="0" w:type="dxa"/>
              <w:left w:w="0" w:type="dxa"/>
              <w:bottom w:w="0" w:type="dxa"/>
              <w:right w:w="0" w:type="dxa"/>
            </w:tcMar>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r>
      <w:tr w:rsidR="003B1E45" w:rsidRPr="00A53601" w:rsidTr="003B1E45">
        <w:trPr>
          <w:trHeight w:val="374"/>
          <w:tblHeader/>
          <w:jc w:val="center"/>
        </w:trPr>
        <w:tc>
          <w:tcPr>
            <w:tcW w:w="871"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床单</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15</w:t>
            </w:r>
            <w:r w:rsidRPr="00A53601">
              <w:rPr>
                <w:rFonts w:ascii="仿宋_GB2312" w:eastAsia="仿宋_GB2312" w:hAnsi="仿宋" w:cs="仿宋" w:hint="eastAsia"/>
                <w:b/>
                <w:bCs/>
                <w:color w:val="0D0D0D"/>
                <w:sz w:val="24"/>
              </w:rPr>
              <w:t>分）</w:t>
            </w: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开单一次成功（两次扣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分，三次及以上不得分）。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372"/>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抛单一次成功（两次及以上不得分）。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589"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338"/>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打单定位一次成功（两次扣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分，三次及以上不得分）。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床单中线居中，不偏离床中线（偏离床中线</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厘米以内不扣分，</w:t>
            </w:r>
            <w:r w:rsidRPr="00A53601">
              <w:rPr>
                <w:rFonts w:ascii="仿宋_GB2312" w:eastAsia="仿宋_GB2312" w:hAnsi="仿宋" w:cs="仿宋"/>
                <w:color w:val="0D0D0D"/>
                <w:sz w:val="24"/>
              </w:rPr>
              <w:t>1-2</w:t>
            </w:r>
            <w:r w:rsidRPr="00A53601">
              <w:rPr>
                <w:rFonts w:ascii="仿宋_GB2312" w:eastAsia="仿宋_GB2312" w:hAnsi="仿宋" w:cs="仿宋" w:hint="eastAsia"/>
                <w:color w:val="0D0D0D"/>
                <w:sz w:val="24"/>
              </w:rPr>
              <w:t>厘米扣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2-3</w:t>
            </w:r>
            <w:r w:rsidRPr="00A53601">
              <w:rPr>
                <w:rFonts w:ascii="仿宋_GB2312" w:eastAsia="仿宋_GB2312" w:hAnsi="仿宋" w:cs="仿宋" w:hint="eastAsia"/>
                <w:color w:val="0D0D0D"/>
                <w:sz w:val="24"/>
              </w:rPr>
              <w:t>厘米扣</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厘米以上不得分）。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床单正反面准确（毛边向下，抛反不得分）。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床单表面平整光滑（每条水波纹扣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包角紧密垂直且平整，式样统一（</w:t>
            </w:r>
            <w:r w:rsidRPr="00A53601">
              <w:rPr>
                <w:rFonts w:ascii="仿宋_GB2312" w:eastAsia="仿宋_GB2312" w:hAnsi="仿宋" w:cs="仿宋"/>
                <w:color w:val="0D0D0D"/>
                <w:sz w:val="24"/>
              </w:rPr>
              <w:t>90</w:t>
            </w:r>
            <w:r w:rsidRPr="00A53601">
              <w:rPr>
                <w:rFonts w:ascii="仿宋_GB2312" w:eastAsia="仿宋_GB2312" w:hAnsi="仿宋" w:cs="仿宋" w:hint="eastAsia"/>
                <w:color w:val="0D0D0D"/>
                <w:sz w:val="24"/>
              </w:rPr>
              <w:t>度）。</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四边掖边紧密且平整（每条水波纹扣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被套</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6</w:t>
            </w:r>
            <w:r w:rsidRPr="00A53601">
              <w:rPr>
                <w:rFonts w:ascii="仿宋_GB2312" w:eastAsia="仿宋_GB2312" w:hAnsi="仿宋" w:cs="仿宋" w:hint="eastAsia"/>
                <w:b/>
                <w:bCs/>
                <w:color w:val="0D0D0D"/>
                <w:sz w:val="24"/>
              </w:rPr>
              <w:t>分）</w:t>
            </w: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一次抛开（两次扣</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分，三次及以上不得分）、平整光滑。</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被套正反面准确（抛反不得分）。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被套开口在床尾（方向错不得分）。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羽绒被</w:t>
            </w:r>
          </w:p>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23</w:t>
            </w:r>
            <w:r w:rsidRPr="00A53601">
              <w:rPr>
                <w:rFonts w:ascii="仿宋_GB2312" w:eastAsia="仿宋_GB2312" w:hAnsi="仿宋" w:cs="仿宋" w:hint="eastAsia"/>
                <w:b/>
                <w:bCs/>
                <w:color w:val="0D0D0D"/>
                <w:sz w:val="24"/>
              </w:rPr>
              <w:t>分）</w:t>
            </w: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羽绒被放于床尾，羽绒被长宽方向与被套一致。</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抓住羽绒被两角一次性套入被套内，抖开被芯，操作规范、利落（两次扣</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分，三次及以上不得分）。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抓住床尾两角抖开羽绒被并一次抛开定位（两次扣</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分，三次及以上不得分）。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被子与床头平齐。（以羽绒被翻折处至床头距离</w:t>
            </w:r>
            <w:r w:rsidRPr="00A53601">
              <w:rPr>
                <w:rFonts w:ascii="仿宋_GB2312" w:eastAsia="仿宋_GB2312" w:hAnsi="仿宋" w:cs="仿宋"/>
                <w:color w:val="0D0D0D"/>
                <w:sz w:val="24"/>
              </w:rPr>
              <w:t>45</w:t>
            </w:r>
            <w:r w:rsidRPr="00A53601">
              <w:rPr>
                <w:rFonts w:ascii="仿宋_GB2312" w:eastAsia="仿宋_GB2312" w:hAnsi="仿宋" w:cs="仿宋" w:hint="eastAsia"/>
                <w:color w:val="0D0D0D"/>
                <w:sz w:val="24"/>
              </w:rPr>
              <w:t>厘米为评判标准，相差</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厘米之内不扣分，</w:t>
            </w:r>
            <w:r w:rsidRPr="00A53601">
              <w:rPr>
                <w:rFonts w:ascii="仿宋_GB2312" w:eastAsia="仿宋_GB2312" w:hAnsi="仿宋" w:cs="仿宋"/>
                <w:color w:val="0D0D0D"/>
                <w:sz w:val="24"/>
              </w:rPr>
              <w:t>1-2</w:t>
            </w:r>
            <w:r w:rsidRPr="00A53601">
              <w:rPr>
                <w:rFonts w:ascii="仿宋_GB2312" w:eastAsia="仿宋_GB2312" w:hAnsi="仿宋" w:cs="仿宋" w:hint="eastAsia"/>
                <w:color w:val="0D0D0D"/>
                <w:sz w:val="24"/>
              </w:rPr>
              <w:t>厘米扣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2-3</w:t>
            </w:r>
            <w:r w:rsidRPr="00A53601">
              <w:rPr>
                <w:rFonts w:ascii="仿宋_GB2312" w:eastAsia="仿宋_GB2312" w:hAnsi="仿宋" w:cs="仿宋" w:hint="eastAsia"/>
                <w:color w:val="0D0D0D"/>
                <w:sz w:val="24"/>
              </w:rPr>
              <w:t>厘米扣</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厘米以上不得分）。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被套中线居中，不偏离床中线（偏离床中线</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厘米以内不扣分，</w:t>
            </w:r>
            <w:r w:rsidRPr="00A53601">
              <w:rPr>
                <w:rFonts w:ascii="仿宋_GB2312" w:eastAsia="仿宋_GB2312" w:hAnsi="仿宋" w:cs="仿宋"/>
                <w:color w:val="0D0D0D"/>
                <w:sz w:val="24"/>
              </w:rPr>
              <w:t>1-2</w:t>
            </w:r>
            <w:r w:rsidRPr="00A53601">
              <w:rPr>
                <w:rFonts w:ascii="仿宋_GB2312" w:eastAsia="仿宋_GB2312" w:hAnsi="仿宋" w:cs="仿宋" w:hint="eastAsia"/>
                <w:color w:val="0D0D0D"/>
                <w:sz w:val="24"/>
              </w:rPr>
              <w:t>厘米扣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2-3</w:t>
            </w:r>
            <w:r w:rsidRPr="00A53601">
              <w:rPr>
                <w:rFonts w:ascii="仿宋_GB2312" w:eastAsia="仿宋_GB2312" w:hAnsi="仿宋" w:cs="仿宋" w:hint="eastAsia"/>
                <w:color w:val="0D0D0D"/>
                <w:sz w:val="24"/>
              </w:rPr>
              <w:t>厘米扣</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厘米以上不得分）。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羽绒被在被套内四角到位，饱满、平展。</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羽绒被在被套内两侧两头平整（一侧一头不平整扣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被套口平整且要收口，羽绒被不外露</w:t>
            </w:r>
            <w:r w:rsidRPr="00A53601">
              <w:rPr>
                <w:rFonts w:ascii="仿宋_GB2312" w:eastAsia="仿宋_GB2312" w:hAnsi="仿宋" w:cs="仿宋"/>
                <w:color w:val="0D0D0D"/>
                <w:sz w:val="24"/>
              </w:rPr>
              <w:t>,</w:t>
            </w:r>
            <w:r w:rsidRPr="00A53601">
              <w:rPr>
                <w:rFonts w:ascii="仿宋_GB2312" w:eastAsia="仿宋_GB2312" w:hAnsi="仿宋" w:cs="仿宋" w:hint="eastAsia"/>
                <w:color w:val="0D0D0D"/>
                <w:sz w:val="24"/>
              </w:rPr>
              <w:t>两角一致（未收口扣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134"/>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被套表面平整光滑（每条水波纹扣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羽绒被在床头翻折</w:t>
            </w:r>
            <w:r w:rsidRPr="00A53601">
              <w:rPr>
                <w:rFonts w:ascii="仿宋_GB2312" w:eastAsia="仿宋_GB2312" w:hAnsi="仿宋" w:cs="仿宋"/>
                <w:color w:val="0D0D0D"/>
                <w:sz w:val="24"/>
              </w:rPr>
              <w:t>45</w:t>
            </w:r>
            <w:r w:rsidRPr="00A53601">
              <w:rPr>
                <w:rFonts w:ascii="仿宋_GB2312" w:eastAsia="仿宋_GB2312" w:hAnsi="仿宋" w:cs="仿宋" w:hint="eastAsia"/>
                <w:color w:val="0D0D0D"/>
                <w:sz w:val="24"/>
              </w:rPr>
              <w:t>厘米（每相差</w:t>
            </w: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厘米扣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分，不足</w:t>
            </w: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厘米不扣分）。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枕头（</w:t>
            </w:r>
            <w:r w:rsidRPr="00A53601">
              <w:rPr>
                <w:rFonts w:ascii="仿宋_GB2312" w:eastAsia="仿宋_GB2312" w:hAnsi="仿宋" w:cs="仿宋"/>
                <w:b/>
                <w:bCs/>
                <w:color w:val="0D0D0D"/>
                <w:sz w:val="24"/>
              </w:rPr>
              <w:t>2</w:t>
            </w:r>
            <w:r w:rsidRPr="00A53601">
              <w:rPr>
                <w:rFonts w:ascii="仿宋_GB2312" w:eastAsia="仿宋_GB2312" w:hAnsi="仿宋" w:cs="仿宋" w:hint="eastAsia"/>
                <w:b/>
                <w:bCs/>
                <w:color w:val="0D0D0D"/>
                <w:sz w:val="24"/>
              </w:rPr>
              <w:t>个）</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9</w:t>
            </w:r>
            <w:r w:rsidRPr="00A53601">
              <w:rPr>
                <w:rFonts w:ascii="仿宋_GB2312" w:eastAsia="仿宋_GB2312" w:hAnsi="仿宋" w:cs="仿宋" w:hint="eastAsia"/>
                <w:b/>
                <w:bCs/>
                <w:color w:val="0D0D0D"/>
                <w:sz w:val="24"/>
              </w:rPr>
              <w:t>分）</w:t>
            </w: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四角到位，饱满挺括。</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枕头开口朝下并反向床头柜。</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枕头中线与床中线对齐。（偏离床中线</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厘米以内不扣分，</w:t>
            </w:r>
            <w:r w:rsidRPr="00A53601">
              <w:rPr>
                <w:rFonts w:ascii="仿宋_GB2312" w:eastAsia="仿宋_GB2312" w:hAnsi="仿宋" w:cs="仿宋"/>
                <w:color w:val="0D0D0D"/>
                <w:sz w:val="24"/>
              </w:rPr>
              <w:t>1-2</w:t>
            </w:r>
            <w:r w:rsidRPr="00A53601">
              <w:rPr>
                <w:rFonts w:ascii="仿宋_GB2312" w:eastAsia="仿宋_GB2312" w:hAnsi="仿宋" w:cs="仿宋" w:hint="eastAsia"/>
                <w:color w:val="0D0D0D"/>
                <w:sz w:val="24"/>
              </w:rPr>
              <w:t>厘米扣</w:t>
            </w:r>
            <w:r w:rsidRPr="00A53601">
              <w:rPr>
                <w:rFonts w:ascii="仿宋_GB2312" w:eastAsia="仿宋_GB2312" w:hAnsi="仿宋" w:cs="仿宋"/>
                <w:color w:val="0D0D0D"/>
                <w:sz w:val="24"/>
              </w:rPr>
              <w:t>0.5</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厘米以上不得分）。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111"/>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枕套沿无折皱，表面平整，自然下垂。</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111"/>
          <w:tblHeader/>
          <w:jc w:val="center"/>
        </w:trPr>
        <w:tc>
          <w:tcPr>
            <w:tcW w:w="871"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综合印象（</w:t>
            </w:r>
            <w:r w:rsidRPr="00A53601">
              <w:rPr>
                <w:rFonts w:ascii="仿宋_GB2312" w:eastAsia="仿宋_GB2312" w:hAnsi="仿宋" w:cs="仿宋"/>
                <w:b/>
                <w:bCs/>
                <w:color w:val="0D0D0D"/>
                <w:sz w:val="24"/>
              </w:rPr>
              <w:t>7</w:t>
            </w:r>
            <w:r w:rsidRPr="00A53601">
              <w:rPr>
                <w:rFonts w:ascii="仿宋_GB2312" w:eastAsia="仿宋_GB2312" w:hAnsi="仿宋" w:cs="仿宋" w:hint="eastAsia"/>
                <w:b/>
                <w:bCs/>
                <w:color w:val="0D0D0D"/>
                <w:sz w:val="24"/>
              </w:rPr>
              <w:t>分）</w:t>
            </w: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总体效果：三线对齐，床品清洁，平整美观。</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111"/>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操作过程规范，动作娴熟、敏捷</w:t>
            </w:r>
            <w:r w:rsidRPr="00A53601">
              <w:rPr>
                <w:rFonts w:ascii="仿宋_GB2312" w:eastAsia="仿宋_GB2312" w:hAnsi="仿宋" w:cs="仿宋" w:hint="eastAsia"/>
                <w:color w:val="0D0D0D"/>
                <w:kern w:val="0"/>
                <w:sz w:val="24"/>
              </w:rPr>
              <w:t>、声轻</w:t>
            </w:r>
            <w:r w:rsidRPr="00A53601">
              <w:rPr>
                <w:rFonts w:ascii="仿宋_GB2312" w:eastAsia="仿宋_GB2312" w:hAnsi="仿宋" w:cs="仿宋" w:hint="eastAsia"/>
                <w:color w:val="0D0D0D"/>
                <w:sz w:val="24"/>
              </w:rPr>
              <w:t>，姿态优美，能体现岗位气质和礼节礼貌。</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111"/>
          <w:tblHeader/>
          <w:jc w:val="center"/>
        </w:trPr>
        <w:tc>
          <w:tcPr>
            <w:tcW w:w="871"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开夜床</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10</w:t>
            </w:r>
            <w:r w:rsidRPr="00A53601">
              <w:rPr>
                <w:rFonts w:ascii="仿宋_GB2312" w:eastAsia="仿宋_GB2312" w:hAnsi="仿宋" w:cs="仿宋" w:hint="eastAsia"/>
                <w:b/>
                <w:bCs/>
                <w:color w:val="0D0D0D"/>
                <w:sz w:val="24"/>
              </w:rPr>
              <w:t>分）</w:t>
            </w: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整体效果：三线对齐，床品清洁，平整美观。</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1179"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111"/>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将被子翻折于床上一侧的直角边于被子中线重合（偏</w:t>
            </w: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厘米及以内不扣分，</w:t>
            </w:r>
            <w:r w:rsidRPr="00A53601">
              <w:rPr>
                <w:rFonts w:ascii="仿宋_GB2312" w:eastAsia="仿宋_GB2312" w:hAnsi="仿宋" w:cs="仿宋"/>
                <w:color w:val="0D0D0D"/>
                <w:sz w:val="24"/>
              </w:rPr>
              <w:t>2-3</w:t>
            </w:r>
            <w:r w:rsidRPr="00A53601">
              <w:rPr>
                <w:rFonts w:ascii="仿宋_GB2312" w:eastAsia="仿宋_GB2312" w:hAnsi="仿宋" w:cs="仿宋" w:hint="eastAsia"/>
                <w:color w:val="0D0D0D"/>
                <w:sz w:val="24"/>
              </w:rPr>
              <w:t>厘米扣</w:t>
            </w: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厘米及以上不得分）</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1179"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111"/>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将地巾摆放于折角一侧，地巾靠床头边与被子翻折</w:t>
            </w:r>
            <w:r w:rsidRPr="00A53601">
              <w:rPr>
                <w:rFonts w:ascii="仿宋_GB2312" w:eastAsia="仿宋_GB2312" w:hAnsi="仿宋" w:cs="仿宋"/>
                <w:color w:val="0D0D0D"/>
                <w:sz w:val="24"/>
              </w:rPr>
              <w:t>45</w:t>
            </w:r>
            <w:r w:rsidRPr="00A53601">
              <w:rPr>
                <w:rFonts w:ascii="仿宋_GB2312" w:eastAsia="仿宋_GB2312" w:hAnsi="仿宋" w:cs="仿宋" w:hint="eastAsia"/>
                <w:color w:val="0D0D0D"/>
                <w:sz w:val="24"/>
              </w:rPr>
              <w:t>厘米（靠近床头一侧）齐平，超过不得分；地巾靠床体边与被子下垂边沿垂直齐平，超过不得分；拖鞋摆放于地巾之上，便于使用。</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p>
        </w:tc>
        <w:tc>
          <w:tcPr>
            <w:tcW w:w="1179"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111"/>
          <w:tblHeader/>
          <w:jc w:val="center"/>
        </w:trPr>
        <w:tc>
          <w:tcPr>
            <w:tcW w:w="871" w:type="dxa"/>
            <w:vMerge/>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在床头柜上摆放晚安卡（环保卡）、矿泉水及水杯，物品摆放位置合理，方便客人使用，卫生。</w:t>
            </w: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1179"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71"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合</w:t>
            </w:r>
            <w:r>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计</w:t>
            </w:r>
          </w:p>
        </w:tc>
        <w:tc>
          <w:tcPr>
            <w:tcW w:w="5054" w:type="dxa"/>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90"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70</w:t>
            </w:r>
          </w:p>
        </w:tc>
        <w:tc>
          <w:tcPr>
            <w:tcW w:w="1179" w:type="dxa"/>
            <w:gridSpan w:val="2"/>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589"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blHeader/>
          <w:jc w:val="center"/>
        </w:trPr>
        <w:tc>
          <w:tcPr>
            <w:tcW w:w="8283" w:type="dxa"/>
            <w:gridSpan w:val="7"/>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操作时间：</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分</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秒</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超时：</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秒</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扣分：</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分</w:t>
            </w:r>
          </w:p>
        </w:tc>
      </w:tr>
      <w:tr w:rsidR="003B1E45" w:rsidRPr="00A53601" w:rsidTr="003B1E45">
        <w:trPr>
          <w:tblHeader/>
          <w:jc w:val="center"/>
        </w:trPr>
        <w:tc>
          <w:tcPr>
            <w:tcW w:w="8283" w:type="dxa"/>
            <w:gridSpan w:val="7"/>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选手跑动、跪床、撑床</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次：</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扣分：</w:t>
            </w:r>
            <w:r w:rsidRPr="00A53601">
              <w:rPr>
                <w:rFonts w:ascii="仿宋_GB2312" w:eastAsia="仿宋_GB2312" w:hAnsi="仿宋" w:cs="仿宋"/>
                <w:color w:val="0D0D0D"/>
                <w:sz w:val="24"/>
              </w:rPr>
              <w:t xml:space="preserve">    </w:t>
            </w:r>
            <w:r w:rsidRPr="00A53601">
              <w:rPr>
                <w:rFonts w:ascii="仿宋_GB2312" w:eastAsia="仿宋_GB2312" w:hAnsi="仿宋" w:cs="仿宋" w:hint="eastAsia"/>
                <w:color w:val="0D0D0D"/>
                <w:sz w:val="24"/>
              </w:rPr>
              <w:t>分</w:t>
            </w:r>
          </w:p>
        </w:tc>
      </w:tr>
      <w:tr w:rsidR="003B1E45" w:rsidRPr="00A53601" w:rsidTr="003B1E45">
        <w:trPr>
          <w:tblHeader/>
          <w:jc w:val="center"/>
        </w:trPr>
        <w:tc>
          <w:tcPr>
            <w:tcW w:w="6378" w:type="dxa"/>
            <w:gridSpan w:val="3"/>
            <w:tcBorders>
              <w:right w:val="nil"/>
            </w:tcBorders>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实</w:t>
            </w:r>
            <w:r w:rsidRPr="00A53601">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际</w:t>
            </w:r>
            <w:r w:rsidRPr="00A53601">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得</w:t>
            </w:r>
            <w:r w:rsidRPr="00A53601">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分</w:t>
            </w:r>
          </w:p>
        </w:tc>
        <w:tc>
          <w:tcPr>
            <w:tcW w:w="1905" w:type="dxa"/>
            <w:gridSpan w:val="4"/>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bl>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t>3.</w:t>
      </w:r>
      <w:r w:rsidRPr="00A53601">
        <w:rPr>
          <w:rFonts w:ascii="仿宋_GB2312" w:eastAsia="仿宋_GB2312" w:hAnsi="仿宋" w:hint="eastAsia"/>
          <w:bCs/>
          <w:color w:val="0D0D0D"/>
          <w:sz w:val="28"/>
          <w:szCs w:val="28"/>
        </w:rPr>
        <w:t>仪容仪表评分标准（</w:t>
      </w:r>
      <w:r w:rsidRPr="00A53601">
        <w:rPr>
          <w:rFonts w:ascii="仿宋_GB2312" w:eastAsia="仿宋_GB2312" w:hAnsi="仿宋"/>
          <w:bCs/>
          <w:color w:val="0D0D0D"/>
          <w:sz w:val="28"/>
          <w:szCs w:val="28"/>
        </w:rPr>
        <w:t>10</w:t>
      </w:r>
      <w:r w:rsidRPr="00A53601">
        <w:rPr>
          <w:rFonts w:ascii="仿宋_GB2312" w:eastAsia="仿宋_GB2312" w:hAnsi="仿宋" w:hint="eastAsia"/>
          <w:bCs/>
          <w:color w:val="0D0D0D"/>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463"/>
        <w:gridCol w:w="4903"/>
        <w:gridCol w:w="640"/>
        <w:gridCol w:w="641"/>
        <w:gridCol w:w="641"/>
      </w:tblGrid>
      <w:tr w:rsidR="003B1E45" w:rsidRPr="00A53601" w:rsidTr="003B1E45">
        <w:trPr>
          <w:trHeight w:val="510"/>
          <w:jc w:val="center"/>
        </w:trPr>
        <w:tc>
          <w:tcPr>
            <w:tcW w:w="1463"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lastRenderedPageBreak/>
              <w:t>项</w:t>
            </w:r>
            <w:r w:rsidRPr="00A53601">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目</w:t>
            </w:r>
          </w:p>
        </w:tc>
        <w:tc>
          <w:tcPr>
            <w:tcW w:w="4903"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细节要求</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分值</w:t>
            </w:r>
          </w:p>
        </w:tc>
        <w:tc>
          <w:tcPr>
            <w:tcW w:w="641"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扣分</w:t>
            </w:r>
          </w:p>
        </w:tc>
        <w:tc>
          <w:tcPr>
            <w:tcW w:w="641"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得分</w:t>
            </w:r>
          </w:p>
        </w:tc>
      </w:tr>
      <w:tr w:rsidR="003B1E45" w:rsidRPr="00A53601" w:rsidTr="003B1E45">
        <w:trPr>
          <w:jc w:val="center"/>
        </w:trPr>
        <w:tc>
          <w:tcPr>
            <w:tcW w:w="1463"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头发</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1.5</w:t>
            </w:r>
            <w:r w:rsidRPr="00A53601">
              <w:rPr>
                <w:rFonts w:ascii="仿宋_GB2312" w:eastAsia="仿宋_GB2312" w:hAnsi="仿宋" w:cs="仿宋" w:hint="eastAsia"/>
                <w:b/>
                <w:bCs/>
                <w:color w:val="0D0D0D"/>
                <w:sz w:val="24"/>
              </w:rPr>
              <w:t>分）</w:t>
            </w: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男士</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．后不盖领</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．侧不盖耳</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．干净、整齐，着色自然，发型美观大方</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女士</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．后不过肩</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．前不盖眼</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．干净、整齐，着色自然，发型美观大方</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面部</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0.5</w:t>
            </w:r>
            <w:r w:rsidRPr="00A53601">
              <w:rPr>
                <w:rFonts w:ascii="仿宋_GB2312" w:eastAsia="仿宋_GB2312" w:hAnsi="仿宋" w:cs="仿宋" w:hint="eastAsia"/>
                <w:b/>
                <w:bCs/>
                <w:color w:val="0D0D0D"/>
                <w:sz w:val="24"/>
              </w:rPr>
              <w:t>分）</w:t>
            </w: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男士：不留胡须及长鬓角</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女士：淡妆</w:t>
            </w:r>
          </w:p>
        </w:tc>
        <w:tc>
          <w:tcPr>
            <w:tcW w:w="640"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手及指甲</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1.0</w:t>
            </w:r>
            <w:r w:rsidRPr="00A53601">
              <w:rPr>
                <w:rFonts w:ascii="仿宋_GB2312" w:eastAsia="仿宋_GB2312" w:hAnsi="仿宋" w:cs="仿宋" w:hint="eastAsia"/>
                <w:b/>
                <w:bCs/>
                <w:color w:val="0D0D0D"/>
                <w:sz w:val="24"/>
              </w:rPr>
              <w:t>分）</w:t>
            </w: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．干净</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．指甲修剪整齐，不涂有色指甲油</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服装</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1.5</w:t>
            </w:r>
            <w:r w:rsidRPr="00A53601">
              <w:rPr>
                <w:rFonts w:ascii="仿宋_GB2312" w:eastAsia="仿宋_GB2312" w:hAnsi="仿宋" w:cs="仿宋" w:hint="eastAsia"/>
                <w:b/>
                <w:bCs/>
                <w:color w:val="0D0D0D"/>
                <w:sz w:val="24"/>
              </w:rPr>
              <w:t>分）</w:t>
            </w: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．符合岗位要求，整齐干净</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．无破损、无</w:t>
            </w:r>
            <w:r w:rsidRPr="00A53601">
              <w:rPr>
                <w:rFonts w:ascii="仿宋_GB2312" w:eastAsia="仿宋" w:hAnsi="仿宋" w:cs="仿宋" w:hint="eastAsia"/>
                <w:color w:val="0D0D0D"/>
                <w:sz w:val="24"/>
              </w:rPr>
              <w:t>丟</w:t>
            </w:r>
            <w:r w:rsidRPr="00A53601">
              <w:rPr>
                <w:rFonts w:ascii="仿宋_GB2312" w:eastAsia="仿宋_GB2312" w:hAnsi="仿宋" w:cs="仿宋" w:hint="eastAsia"/>
                <w:color w:val="0D0D0D"/>
                <w:sz w:val="24"/>
              </w:rPr>
              <w:t>扣</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．熨烫挺刮</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鞋</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lastRenderedPageBreak/>
              <w:t>（</w:t>
            </w:r>
            <w:r w:rsidRPr="00A53601">
              <w:rPr>
                <w:rFonts w:ascii="仿宋_GB2312" w:eastAsia="仿宋_GB2312" w:hAnsi="仿宋" w:cs="仿宋"/>
                <w:b/>
                <w:bCs/>
                <w:color w:val="0D0D0D"/>
                <w:sz w:val="24"/>
              </w:rPr>
              <w:t>1.0</w:t>
            </w:r>
            <w:r w:rsidRPr="00A53601">
              <w:rPr>
                <w:rFonts w:ascii="仿宋_GB2312" w:eastAsia="仿宋_GB2312" w:hAnsi="仿宋" w:cs="仿宋" w:hint="eastAsia"/>
                <w:b/>
                <w:bCs/>
                <w:color w:val="0D0D0D"/>
                <w:sz w:val="24"/>
              </w:rPr>
              <w:t>分）</w:t>
            </w: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lastRenderedPageBreak/>
              <w:t>1</w:t>
            </w:r>
            <w:r w:rsidRPr="00A53601">
              <w:rPr>
                <w:rFonts w:ascii="仿宋_GB2312" w:eastAsia="仿宋_GB2312" w:hAnsi="仿宋" w:cs="仿宋" w:hint="eastAsia"/>
                <w:color w:val="0D0D0D"/>
                <w:sz w:val="24"/>
              </w:rPr>
              <w:t>．符合岗位要求的黑颜色皮鞋（中式铺床选</w:t>
            </w:r>
            <w:r w:rsidRPr="00A53601">
              <w:rPr>
                <w:rFonts w:ascii="仿宋_GB2312" w:eastAsia="仿宋_GB2312" w:hAnsi="仿宋" w:cs="仿宋" w:hint="eastAsia"/>
                <w:color w:val="0D0D0D"/>
                <w:sz w:val="24"/>
              </w:rPr>
              <w:lastRenderedPageBreak/>
              <w:t>手可为布鞋）</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lastRenderedPageBreak/>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．干净，擦试光亮、无破损</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袜子</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1.0</w:t>
            </w:r>
            <w:r w:rsidRPr="00A53601">
              <w:rPr>
                <w:rFonts w:ascii="仿宋_GB2312" w:eastAsia="仿宋_GB2312" w:hAnsi="仿宋" w:cs="仿宋" w:hint="eastAsia"/>
                <w:b/>
                <w:bCs/>
                <w:color w:val="0D0D0D"/>
                <w:sz w:val="24"/>
              </w:rPr>
              <w:t>分）</w:t>
            </w: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．男深色、女浅色</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．干净、无褶皱、无破损</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首饰及徽章</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0.5</w:t>
            </w:r>
            <w:r w:rsidRPr="00A53601">
              <w:rPr>
                <w:rFonts w:ascii="仿宋_GB2312" w:eastAsia="仿宋_GB2312" w:hAnsi="仿宋" w:cs="仿宋" w:hint="eastAsia"/>
                <w:b/>
                <w:bCs/>
                <w:color w:val="0D0D0D"/>
                <w:sz w:val="24"/>
              </w:rPr>
              <w:t>分）</w:t>
            </w:r>
          </w:p>
        </w:tc>
        <w:tc>
          <w:tcPr>
            <w:tcW w:w="4903"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选手号牌佩戴规范，不佩戴过于醒目的饰物</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374"/>
          <w:jc w:val="center"/>
        </w:trPr>
        <w:tc>
          <w:tcPr>
            <w:tcW w:w="1463" w:type="dxa"/>
            <w:vMerge w:val="restart"/>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总体印象</w:t>
            </w:r>
          </w:p>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w:t>
            </w:r>
            <w:r w:rsidRPr="00A53601">
              <w:rPr>
                <w:rFonts w:ascii="仿宋_GB2312" w:eastAsia="仿宋_GB2312" w:hAnsi="仿宋" w:cs="仿宋"/>
                <w:b/>
                <w:bCs/>
                <w:color w:val="0D0D0D"/>
                <w:sz w:val="24"/>
              </w:rPr>
              <w:t>3.0</w:t>
            </w:r>
            <w:r w:rsidRPr="00A53601">
              <w:rPr>
                <w:rFonts w:ascii="仿宋_GB2312" w:eastAsia="仿宋_GB2312" w:hAnsi="仿宋" w:cs="仿宋" w:hint="eastAsia"/>
                <w:b/>
                <w:bCs/>
                <w:color w:val="0D0D0D"/>
                <w:sz w:val="24"/>
              </w:rPr>
              <w:t>分）</w:t>
            </w: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w:t>
            </w:r>
            <w:r w:rsidRPr="00A53601">
              <w:rPr>
                <w:rFonts w:ascii="仿宋_GB2312" w:eastAsia="仿宋_GB2312" w:hAnsi="仿宋" w:cs="仿宋" w:hint="eastAsia"/>
                <w:color w:val="0D0D0D"/>
                <w:sz w:val="24"/>
              </w:rPr>
              <w:t>．走姿自然，大方，优雅</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vMerge w:val="restart"/>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vMerge w:val="restart"/>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374"/>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r w:rsidRPr="00A53601">
              <w:rPr>
                <w:rFonts w:ascii="仿宋_GB2312" w:eastAsia="仿宋_GB2312" w:hAnsi="仿宋" w:cs="仿宋" w:hint="eastAsia"/>
                <w:color w:val="0D0D0D"/>
                <w:sz w:val="24"/>
              </w:rPr>
              <w:t>．站姿自然，大方，优雅</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vMerge/>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vMerge/>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374"/>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．手势自然，大方，优雅</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vMerge/>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vMerge/>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374"/>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r w:rsidRPr="00A53601">
              <w:rPr>
                <w:rFonts w:ascii="仿宋_GB2312" w:eastAsia="仿宋_GB2312" w:hAnsi="仿宋" w:cs="仿宋" w:hint="eastAsia"/>
                <w:color w:val="0D0D0D"/>
                <w:sz w:val="24"/>
              </w:rPr>
              <w:t>．蹲姿自然，大方，优雅</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0.5</w:t>
            </w:r>
          </w:p>
        </w:tc>
        <w:tc>
          <w:tcPr>
            <w:tcW w:w="641" w:type="dxa"/>
            <w:vMerge/>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vMerge/>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trHeight w:val="374"/>
          <w:jc w:val="center"/>
        </w:trPr>
        <w:tc>
          <w:tcPr>
            <w:tcW w:w="1463" w:type="dxa"/>
            <w:vMerge/>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5</w:t>
            </w:r>
            <w:r w:rsidRPr="00A53601">
              <w:rPr>
                <w:rFonts w:ascii="仿宋_GB2312" w:eastAsia="仿宋_GB2312" w:hAnsi="仿宋" w:cs="仿宋" w:hint="eastAsia"/>
                <w:color w:val="0D0D0D"/>
                <w:sz w:val="24"/>
              </w:rPr>
              <w:t>．礼貌：注重礼节礼貌，面带微笑</w:t>
            </w:r>
            <w:r w:rsidRPr="00A53601">
              <w:rPr>
                <w:rFonts w:ascii="仿宋_GB2312" w:eastAsia="仿宋_GB2312" w:hAnsi="仿宋" w:cs="仿宋"/>
                <w:color w:val="0D0D0D"/>
                <w:sz w:val="24"/>
              </w:rPr>
              <w:t xml:space="preserve">                    </w:t>
            </w: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r w:rsidR="003B1E45" w:rsidRPr="00A53601" w:rsidTr="003B1E45">
        <w:trPr>
          <w:jc w:val="center"/>
        </w:trPr>
        <w:tc>
          <w:tcPr>
            <w:tcW w:w="1463" w:type="dxa"/>
            <w:vAlign w:val="center"/>
          </w:tcPr>
          <w:p w:rsidR="003B1E45" w:rsidRPr="00A53601" w:rsidRDefault="003B1E45" w:rsidP="005B4F9F">
            <w:pPr>
              <w:widowControl/>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合</w:t>
            </w:r>
            <w:r w:rsidRPr="00A53601">
              <w:rPr>
                <w:rFonts w:ascii="仿宋_GB2312" w:eastAsia="仿宋_GB2312" w:hAnsi="仿宋" w:cs="仿宋"/>
                <w:b/>
                <w:bCs/>
                <w:color w:val="0D0D0D"/>
                <w:sz w:val="24"/>
              </w:rPr>
              <w:t xml:space="preserve">  </w:t>
            </w:r>
            <w:r w:rsidRPr="00A53601">
              <w:rPr>
                <w:rFonts w:ascii="仿宋_GB2312" w:eastAsia="仿宋_GB2312" w:hAnsi="仿宋" w:cs="仿宋" w:hint="eastAsia"/>
                <w:b/>
                <w:bCs/>
                <w:color w:val="0D0D0D"/>
                <w:sz w:val="24"/>
              </w:rPr>
              <w:t>计</w:t>
            </w:r>
          </w:p>
        </w:tc>
        <w:tc>
          <w:tcPr>
            <w:tcW w:w="4903"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0" w:type="dxa"/>
            <w:vAlign w:val="center"/>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c>
          <w:tcPr>
            <w:tcW w:w="641" w:type="dxa"/>
          </w:tcPr>
          <w:p w:rsidR="003B1E45" w:rsidRPr="00A53601" w:rsidRDefault="003B1E45" w:rsidP="005B4F9F">
            <w:pPr>
              <w:widowControl/>
              <w:adjustRightInd w:val="0"/>
              <w:snapToGrid w:val="0"/>
              <w:spacing w:line="580" w:lineRule="exact"/>
              <w:rPr>
                <w:rFonts w:ascii="仿宋_GB2312" w:eastAsia="仿宋_GB2312" w:hAnsi="仿宋" w:cs="仿宋"/>
                <w:color w:val="0D0D0D"/>
                <w:sz w:val="24"/>
              </w:rPr>
            </w:pPr>
          </w:p>
        </w:tc>
      </w:tr>
    </w:tbl>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t>4.</w:t>
      </w:r>
      <w:r w:rsidRPr="00A53601">
        <w:rPr>
          <w:rFonts w:ascii="仿宋_GB2312" w:eastAsia="仿宋_GB2312" w:hAnsi="仿宋" w:hint="eastAsia"/>
          <w:bCs/>
          <w:color w:val="0D0D0D"/>
          <w:sz w:val="28"/>
          <w:szCs w:val="28"/>
        </w:rPr>
        <w:t>专业理论口试评分标准（</w:t>
      </w:r>
      <w:r w:rsidRPr="00A53601">
        <w:rPr>
          <w:rFonts w:ascii="仿宋_GB2312" w:eastAsia="仿宋_GB2312" w:hAnsi="仿宋"/>
          <w:bCs/>
          <w:color w:val="0D0D0D"/>
          <w:sz w:val="28"/>
          <w:szCs w:val="28"/>
        </w:rPr>
        <w:t>20</w:t>
      </w:r>
      <w:r w:rsidRPr="00A53601">
        <w:rPr>
          <w:rFonts w:ascii="仿宋_GB2312" w:eastAsia="仿宋_GB2312" w:hAnsi="仿宋" w:hint="eastAsia"/>
          <w:bCs/>
          <w:color w:val="0D0D0D"/>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8"/>
        <w:gridCol w:w="986"/>
        <w:gridCol w:w="770"/>
        <w:gridCol w:w="770"/>
        <w:gridCol w:w="770"/>
        <w:gridCol w:w="770"/>
        <w:gridCol w:w="770"/>
        <w:gridCol w:w="907"/>
        <w:gridCol w:w="706"/>
        <w:gridCol w:w="720"/>
        <w:gridCol w:w="721"/>
      </w:tblGrid>
      <w:tr w:rsidR="003B1E45" w:rsidRPr="00A53601" w:rsidTr="003B1E45">
        <w:trPr>
          <w:trHeight w:val="227"/>
          <w:jc w:val="center"/>
        </w:trPr>
        <w:tc>
          <w:tcPr>
            <w:tcW w:w="398" w:type="dxa"/>
            <w:vMerge w:val="restart"/>
            <w:tcMar>
              <w:top w:w="0" w:type="dxa"/>
              <w:left w:w="0" w:type="dxa"/>
              <w:bottom w:w="0" w:type="dxa"/>
              <w:right w:w="0" w:type="dxa"/>
            </w:tcMar>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专业</w:t>
            </w:r>
          </w:p>
          <w:p w:rsidR="003B1E45" w:rsidRPr="00A53601" w:rsidRDefault="003B1E45" w:rsidP="005B4F9F">
            <w:pPr>
              <w:adjustRightInd w:val="0"/>
              <w:snapToGrid w:val="0"/>
              <w:spacing w:line="580" w:lineRule="exact"/>
              <w:rPr>
                <w:rFonts w:ascii="仿宋_GB2312" w:eastAsia="仿宋_GB2312" w:hAnsi="仿宋" w:cs="仿宋"/>
                <w:b/>
                <w:color w:val="0D0D0D"/>
                <w:sz w:val="24"/>
              </w:rPr>
            </w:pPr>
            <w:r w:rsidRPr="00A53601">
              <w:rPr>
                <w:rFonts w:ascii="仿宋_GB2312" w:eastAsia="仿宋_GB2312" w:hAnsi="仿宋" w:cs="仿宋" w:hint="eastAsia"/>
                <w:b/>
                <w:bCs/>
                <w:color w:val="0D0D0D"/>
                <w:sz w:val="24"/>
              </w:rPr>
              <w:t>理论</w:t>
            </w:r>
          </w:p>
        </w:tc>
        <w:tc>
          <w:tcPr>
            <w:tcW w:w="986"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项目</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分值</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答案</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要点</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清楚</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流利</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反应</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敏捷</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语音</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语调</w:t>
            </w:r>
          </w:p>
        </w:tc>
        <w:tc>
          <w:tcPr>
            <w:tcW w:w="907"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标准</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时间</w:t>
            </w:r>
          </w:p>
        </w:tc>
        <w:tc>
          <w:tcPr>
            <w:tcW w:w="706"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实际用时</w:t>
            </w:r>
          </w:p>
        </w:tc>
        <w:tc>
          <w:tcPr>
            <w:tcW w:w="720"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扣分</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合计</w:t>
            </w:r>
          </w:p>
        </w:tc>
        <w:tc>
          <w:tcPr>
            <w:tcW w:w="721"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得分</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合计</w:t>
            </w:r>
          </w:p>
        </w:tc>
      </w:tr>
      <w:tr w:rsidR="003B1E45" w:rsidRPr="00A53601" w:rsidTr="003B1E45">
        <w:trPr>
          <w:trHeight w:val="227"/>
          <w:jc w:val="center"/>
        </w:trPr>
        <w:tc>
          <w:tcPr>
            <w:tcW w:w="398" w:type="dxa"/>
            <w:vMerge/>
            <w:vAlign w:val="center"/>
          </w:tcPr>
          <w:p w:rsidR="003B1E45" w:rsidRPr="00A53601" w:rsidRDefault="003B1E45" w:rsidP="005B4F9F">
            <w:pPr>
              <w:adjustRightInd w:val="0"/>
              <w:snapToGrid w:val="0"/>
              <w:spacing w:line="580" w:lineRule="exact"/>
              <w:rPr>
                <w:rFonts w:ascii="仿宋_GB2312" w:eastAsia="仿宋_GB2312" w:hAnsi="仿宋" w:cs="仿宋"/>
                <w:b/>
                <w:color w:val="0D0D0D"/>
                <w:sz w:val="24"/>
              </w:rPr>
            </w:pPr>
          </w:p>
        </w:tc>
        <w:tc>
          <w:tcPr>
            <w:tcW w:w="986"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简答题</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907"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分钟</w:t>
            </w:r>
          </w:p>
        </w:tc>
        <w:tc>
          <w:tcPr>
            <w:tcW w:w="706" w:type="dxa"/>
            <w:vMerge w:val="restart"/>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72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721"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227"/>
          <w:jc w:val="center"/>
        </w:trPr>
        <w:tc>
          <w:tcPr>
            <w:tcW w:w="398" w:type="dxa"/>
            <w:vMerge/>
            <w:vAlign w:val="center"/>
          </w:tcPr>
          <w:p w:rsidR="003B1E45" w:rsidRPr="00A53601" w:rsidRDefault="003B1E45" w:rsidP="005B4F9F">
            <w:pPr>
              <w:adjustRightInd w:val="0"/>
              <w:snapToGrid w:val="0"/>
              <w:spacing w:line="580" w:lineRule="exact"/>
              <w:rPr>
                <w:rFonts w:ascii="仿宋_GB2312" w:eastAsia="仿宋_GB2312" w:hAnsi="仿宋" w:cs="仿宋"/>
                <w:b/>
                <w:color w:val="0D0D0D"/>
                <w:sz w:val="24"/>
              </w:rPr>
            </w:pPr>
          </w:p>
        </w:tc>
        <w:tc>
          <w:tcPr>
            <w:tcW w:w="986"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应变题</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10</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77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w:t>
            </w:r>
          </w:p>
        </w:tc>
        <w:tc>
          <w:tcPr>
            <w:tcW w:w="907"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706"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72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721"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227"/>
          <w:jc w:val="center"/>
        </w:trPr>
        <w:tc>
          <w:tcPr>
            <w:tcW w:w="398" w:type="dxa"/>
            <w:vMerge/>
            <w:vAlign w:val="center"/>
          </w:tcPr>
          <w:p w:rsidR="003B1E45" w:rsidRPr="00A53601" w:rsidRDefault="003B1E45" w:rsidP="005B4F9F">
            <w:pPr>
              <w:adjustRightInd w:val="0"/>
              <w:snapToGrid w:val="0"/>
              <w:spacing w:line="580" w:lineRule="exact"/>
              <w:rPr>
                <w:rFonts w:ascii="仿宋_GB2312" w:eastAsia="仿宋_GB2312" w:hAnsi="仿宋" w:cs="仿宋"/>
                <w:b/>
                <w:color w:val="0D0D0D"/>
                <w:sz w:val="24"/>
              </w:rPr>
            </w:pPr>
          </w:p>
        </w:tc>
        <w:tc>
          <w:tcPr>
            <w:tcW w:w="6449" w:type="dxa"/>
            <w:gridSpan w:val="8"/>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合计（满分</w:t>
            </w:r>
            <w:r w:rsidRPr="00A53601">
              <w:rPr>
                <w:rFonts w:ascii="仿宋_GB2312" w:eastAsia="仿宋_GB2312" w:hAnsi="仿宋" w:cs="仿宋"/>
                <w:color w:val="0D0D0D"/>
                <w:sz w:val="24"/>
              </w:rPr>
              <w:t>20</w:t>
            </w:r>
            <w:r w:rsidRPr="00A53601">
              <w:rPr>
                <w:rFonts w:ascii="仿宋_GB2312" w:eastAsia="仿宋_GB2312" w:hAnsi="仿宋" w:cs="仿宋" w:hint="eastAsia"/>
                <w:color w:val="0D0D0D"/>
                <w:sz w:val="24"/>
              </w:rPr>
              <w:t>分）</w:t>
            </w:r>
          </w:p>
        </w:tc>
        <w:tc>
          <w:tcPr>
            <w:tcW w:w="72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721"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bl>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lastRenderedPageBreak/>
        <w:t>5.</w:t>
      </w:r>
      <w:r w:rsidRPr="00A53601">
        <w:rPr>
          <w:rFonts w:ascii="仿宋_GB2312" w:eastAsia="仿宋_GB2312" w:hAnsi="仿宋" w:hint="eastAsia"/>
          <w:bCs/>
          <w:color w:val="0D0D0D"/>
          <w:sz w:val="28"/>
          <w:szCs w:val="28"/>
        </w:rPr>
        <w:t>专业英语口试评分标准（</w:t>
      </w:r>
      <w:r w:rsidRPr="00A53601">
        <w:rPr>
          <w:rFonts w:ascii="仿宋_GB2312" w:eastAsia="仿宋_GB2312" w:hAnsi="仿宋"/>
          <w:bCs/>
          <w:color w:val="0D0D0D"/>
          <w:sz w:val="28"/>
          <w:szCs w:val="28"/>
        </w:rPr>
        <w:t>20</w:t>
      </w:r>
      <w:r w:rsidRPr="00A53601">
        <w:rPr>
          <w:rFonts w:ascii="仿宋_GB2312" w:eastAsia="仿宋_GB2312" w:hAnsi="仿宋" w:hint="eastAsia"/>
          <w:bCs/>
          <w:color w:val="0D0D0D"/>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9"/>
        <w:gridCol w:w="985"/>
        <w:gridCol w:w="765"/>
        <w:gridCol w:w="771"/>
        <w:gridCol w:w="771"/>
        <w:gridCol w:w="771"/>
        <w:gridCol w:w="772"/>
        <w:gridCol w:w="907"/>
        <w:gridCol w:w="706"/>
        <w:gridCol w:w="720"/>
        <w:gridCol w:w="721"/>
      </w:tblGrid>
      <w:tr w:rsidR="003B1E45" w:rsidRPr="00A53601" w:rsidTr="003B1E45">
        <w:trPr>
          <w:trHeight w:val="227"/>
          <w:jc w:val="center"/>
        </w:trPr>
        <w:tc>
          <w:tcPr>
            <w:tcW w:w="399" w:type="dxa"/>
            <w:vMerge w:val="restart"/>
            <w:tcMar>
              <w:top w:w="0" w:type="dxa"/>
              <w:left w:w="0" w:type="dxa"/>
              <w:bottom w:w="0" w:type="dxa"/>
              <w:right w:w="0" w:type="dxa"/>
            </w:tcMar>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专业英语</w:t>
            </w:r>
          </w:p>
        </w:tc>
        <w:tc>
          <w:tcPr>
            <w:tcW w:w="985"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项目</w:t>
            </w:r>
          </w:p>
        </w:tc>
        <w:tc>
          <w:tcPr>
            <w:tcW w:w="765"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分值</w:t>
            </w:r>
          </w:p>
        </w:tc>
        <w:tc>
          <w:tcPr>
            <w:tcW w:w="771"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语法</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词汇</w:t>
            </w:r>
          </w:p>
        </w:tc>
        <w:tc>
          <w:tcPr>
            <w:tcW w:w="771"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反应</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敏捷</w:t>
            </w:r>
          </w:p>
        </w:tc>
        <w:tc>
          <w:tcPr>
            <w:tcW w:w="771"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语音</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语调</w:t>
            </w:r>
          </w:p>
        </w:tc>
        <w:tc>
          <w:tcPr>
            <w:tcW w:w="772"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语境</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应变</w:t>
            </w:r>
          </w:p>
        </w:tc>
        <w:tc>
          <w:tcPr>
            <w:tcW w:w="907"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标准</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时间</w:t>
            </w:r>
          </w:p>
        </w:tc>
        <w:tc>
          <w:tcPr>
            <w:tcW w:w="706"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实际用时</w:t>
            </w:r>
          </w:p>
        </w:tc>
        <w:tc>
          <w:tcPr>
            <w:tcW w:w="720"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扣分</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合计</w:t>
            </w:r>
          </w:p>
        </w:tc>
        <w:tc>
          <w:tcPr>
            <w:tcW w:w="721" w:type="dxa"/>
            <w:vAlign w:val="center"/>
          </w:tcPr>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得分</w:t>
            </w:r>
          </w:p>
          <w:p w:rsidR="003B1E45" w:rsidRPr="00A53601" w:rsidRDefault="003B1E45" w:rsidP="005B4F9F">
            <w:pPr>
              <w:adjustRightInd w:val="0"/>
              <w:snapToGrid w:val="0"/>
              <w:spacing w:line="580" w:lineRule="exact"/>
              <w:rPr>
                <w:rFonts w:ascii="仿宋_GB2312" w:eastAsia="仿宋_GB2312" w:hAnsi="仿宋" w:cs="仿宋"/>
                <w:b/>
                <w:bCs/>
                <w:color w:val="0D0D0D"/>
                <w:sz w:val="24"/>
              </w:rPr>
            </w:pPr>
            <w:r w:rsidRPr="00A53601">
              <w:rPr>
                <w:rFonts w:ascii="仿宋_GB2312" w:eastAsia="仿宋_GB2312" w:hAnsi="仿宋" w:cs="仿宋" w:hint="eastAsia"/>
                <w:b/>
                <w:bCs/>
                <w:color w:val="0D0D0D"/>
                <w:sz w:val="24"/>
              </w:rPr>
              <w:t>合计</w:t>
            </w:r>
          </w:p>
        </w:tc>
      </w:tr>
      <w:tr w:rsidR="003B1E45" w:rsidRPr="00A53601" w:rsidTr="003B1E45">
        <w:trPr>
          <w:trHeight w:val="227"/>
          <w:jc w:val="center"/>
        </w:trPr>
        <w:tc>
          <w:tcPr>
            <w:tcW w:w="399"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985"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情景</w:t>
            </w:r>
          </w:p>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对话</w:t>
            </w:r>
          </w:p>
        </w:tc>
        <w:tc>
          <w:tcPr>
            <w:tcW w:w="765"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20</w:t>
            </w:r>
          </w:p>
        </w:tc>
        <w:tc>
          <w:tcPr>
            <w:tcW w:w="771"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6</w:t>
            </w:r>
          </w:p>
        </w:tc>
        <w:tc>
          <w:tcPr>
            <w:tcW w:w="771"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771"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6</w:t>
            </w:r>
          </w:p>
        </w:tc>
        <w:tc>
          <w:tcPr>
            <w:tcW w:w="772"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4</w:t>
            </w:r>
          </w:p>
        </w:tc>
        <w:tc>
          <w:tcPr>
            <w:tcW w:w="907"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color w:val="0D0D0D"/>
                <w:sz w:val="24"/>
              </w:rPr>
              <w:t>3</w:t>
            </w:r>
            <w:r w:rsidRPr="00A53601">
              <w:rPr>
                <w:rFonts w:ascii="仿宋_GB2312" w:eastAsia="仿宋_GB2312" w:hAnsi="仿宋" w:cs="仿宋" w:hint="eastAsia"/>
                <w:color w:val="0D0D0D"/>
                <w:sz w:val="24"/>
              </w:rPr>
              <w:t>分钟</w:t>
            </w:r>
          </w:p>
        </w:tc>
        <w:tc>
          <w:tcPr>
            <w:tcW w:w="706"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72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721"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r w:rsidR="003B1E45" w:rsidRPr="00A53601" w:rsidTr="003B1E45">
        <w:trPr>
          <w:trHeight w:val="227"/>
          <w:jc w:val="center"/>
        </w:trPr>
        <w:tc>
          <w:tcPr>
            <w:tcW w:w="399" w:type="dxa"/>
            <w:vMerge/>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6448" w:type="dxa"/>
            <w:gridSpan w:val="8"/>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r w:rsidRPr="00A53601">
              <w:rPr>
                <w:rFonts w:ascii="仿宋_GB2312" w:eastAsia="仿宋_GB2312" w:hAnsi="仿宋" w:cs="仿宋" w:hint="eastAsia"/>
                <w:color w:val="0D0D0D"/>
                <w:sz w:val="24"/>
              </w:rPr>
              <w:t>合计（满分</w:t>
            </w:r>
            <w:r w:rsidRPr="00A53601">
              <w:rPr>
                <w:rFonts w:ascii="仿宋_GB2312" w:eastAsia="仿宋_GB2312" w:hAnsi="仿宋" w:cs="仿宋"/>
                <w:color w:val="0D0D0D"/>
                <w:sz w:val="24"/>
              </w:rPr>
              <w:t>20</w:t>
            </w:r>
            <w:r w:rsidRPr="00A53601">
              <w:rPr>
                <w:rFonts w:ascii="仿宋_GB2312" w:eastAsia="仿宋_GB2312" w:hAnsi="仿宋" w:cs="仿宋" w:hint="eastAsia"/>
                <w:color w:val="0D0D0D"/>
                <w:sz w:val="24"/>
              </w:rPr>
              <w:t>分）</w:t>
            </w:r>
          </w:p>
        </w:tc>
        <w:tc>
          <w:tcPr>
            <w:tcW w:w="720"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c>
          <w:tcPr>
            <w:tcW w:w="721" w:type="dxa"/>
            <w:vAlign w:val="center"/>
          </w:tcPr>
          <w:p w:rsidR="003B1E45" w:rsidRPr="00A53601" w:rsidRDefault="003B1E45" w:rsidP="005B4F9F">
            <w:pPr>
              <w:adjustRightInd w:val="0"/>
              <w:snapToGrid w:val="0"/>
              <w:spacing w:line="580" w:lineRule="exact"/>
              <w:rPr>
                <w:rFonts w:ascii="仿宋_GB2312" w:eastAsia="仿宋_GB2312" w:hAnsi="仿宋" w:cs="仿宋"/>
                <w:color w:val="0D0D0D"/>
                <w:sz w:val="24"/>
              </w:rPr>
            </w:pPr>
          </w:p>
        </w:tc>
      </w:tr>
    </w:tbl>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hint="eastAsia"/>
          <w:bCs/>
          <w:color w:val="0D0D0D"/>
          <w:sz w:val="28"/>
          <w:szCs w:val="28"/>
        </w:rPr>
        <w:t>（二）评分方法</w:t>
      </w:r>
    </w:p>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bCs/>
          <w:color w:val="0D0D0D"/>
          <w:sz w:val="28"/>
          <w:szCs w:val="28"/>
        </w:rPr>
        <w:t>1.</w:t>
      </w:r>
      <w:r w:rsidRPr="00A53601">
        <w:rPr>
          <w:rFonts w:ascii="仿宋_GB2312" w:eastAsia="仿宋_GB2312" w:hAnsi="仿宋" w:hint="eastAsia"/>
          <w:bCs/>
          <w:color w:val="0D0D0D"/>
          <w:sz w:val="28"/>
          <w:szCs w:val="28"/>
        </w:rPr>
        <w:t>裁判组成</w:t>
      </w:r>
    </w:p>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hint="eastAsia"/>
          <w:bCs/>
          <w:color w:val="0D0D0D"/>
          <w:sz w:val="28"/>
          <w:szCs w:val="28"/>
        </w:rPr>
        <w:t>（</w:t>
      </w:r>
      <w:r w:rsidRPr="00A53601">
        <w:rPr>
          <w:rFonts w:ascii="仿宋_GB2312" w:eastAsia="仿宋_GB2312" w:hAnsi="仿宋"/>
          <w:bCs/>
          <w:color w:val="0D0D0D"/>
          <w:sz w:val="28"/>
          <w:szCs w:val="28"/>
        </w:rPr>
        <w:t>1</w:t>
      </w:r>
      <w:r w:rsidRPr="00A53601">
        <w:rPr>
          <w:rFonts w:ascii="仿宋_GB2312" w:eastAsia="仿宋_GB2312" w:hAnsi="仿宋" w:hint="eastAsia"/>
          <w:bCs/>
          <w:color w:val="0D0D0D"/>
          <w:sz w:val="28"/>
          <w:szCs w:val="28"/>
        </w:rPr>
        <w:t>）裁判员选聘：裁判员选聘按照《</w:t>
      </w:r>
      <w:r w:rsidRPr="00A53601">
        <w:rPr>
          <w:rFonts w:ascii="仿宋_GB2312" w:eastAsia="仿宋_GB2312" w:hAnsi="仿宋"/>
          <w:bCs/>
          <w:color w:val="0D0D0D"/>
          <w:sz w:val="28"/>
          <w:szCs w:val="28"/>
        </w:rPr>
        <w:t>20</w:t>
      </w:r>
      <w:r w:rsidR="002665E2">
        <w:rPr>
          <w:rFonts w:ascii="仿宋_GB2312" w:eastAsia="仿宋_GB2312" w:hAnsi="仿宋"/>
          <w:bCs/>
          <w:color w:val="0D0D0D"/>
          <w:sz w:val="28"/>
          <w:szCs w:val="28"/>
        </w:rPr>
        <w:t>20</w:t>
      </w:r>
      <w:r w:rsidRPr="00A53601">
        <w:rPr>
          <w:rFonts w:ascii="仿宋_GB2312" w:eastAsia="仿宋_GB2312" w:hAnsi="仿宋" w:hint="eastAsia"/>
          <w:bCs/>
          <w:color w:val="0D0D0D"/>
          <w:sz w:val="28"/>
          <w:szCs w:val="28"/>
        </w:rPr>
        <w:t>年</w:t>
      </w:r>
      <w:r>
        <w:rPr>
          <w:rFonts w:ascii="仿宋_GB2312" w:eastAsia="仿宋_GB2312" w:hAnsi="仿宋" w:hint="eastAsia"/>
          <w:bCs/>
          <w:color w:val="0D0D0D"/>
          <w:sz w:val="28"/>
          <w:szCs w:val="28"/>
        </w:rPr>
        <w:t>沈阳市</w:t>
      </w:r>
      <w:r w:rsidRPr="00A53601">
        <w:rPr>
          <w:rFonts w:ascii="仿宋_GB2312" w:eastAsia="仿宋_GB2312" w:hAnsi="仿宋" w:hint="eastAsia"/>
          <w:bCs/>
          <w:color w:val="0D0D0D"/>
          <w:sz w:val="28"/>
          <w:szCs w:val="28"/>
        </w:rPr>
        <w:t>职业院校技能大赛专家和裁判工作管理办法》建立</w:t>
      </w:r>
      <w:r>
        <w:rPr>
          <w:rFonts w:ascii="仿宋_GB2312" w:eastAsia="仿宋_GB2312" w:hAnsi="仿宋" w:hint="eastAsia"/>
          <w:bCs/>
          <w:color w:val="0D0D0D"/>
          <w:sz w:val="28"/>
          <w:szCs w:val="28"/>
        </w:rPr>
        <w:t>沈阳市</w:t>
      </w:r>
      <w:r w:rsidRPr="00A53601">
        <w:rPr>
          <w:rFonts w:ascii="仿宋_GB2312" w:eastAsia="仿宋_GB2312" w:hAnsi="仿宋" w:hint="eastAsia"/>
          <w:bCs/>
          <w:color w:val="0D0D0D"/>
          <w:sz w:val="28"/>
          <w:szCs w:val="28"/>
        </w:rPr>
        <w:t>职业院校技能大赛赛项裁判库，由执委会在赛项裁判库中抽定赛项裁判人员。裁判长由赛项执委会向大赛执委会推荐，由大赛执委会聘任。</w:t>
      </w:r>
    </w:p>
    <w:p w:rsidR="003B1E45" w:rsidRPr="00A53601" w:rsidRDefault="003B1E45" w:rsidP="005B4F9F">
      <w:pPr>
        <w:widowControl/>
        <w:spacing w:line="580" w:lineRule="exact"/>
        <w:ind w:firstLine="573"/>
        <w:rPr>
          <w:rFonts w:ascii="仿宋_GB2312" w:eastAsia="仿宋_GB2312" w:hAnsi="仿宋"/>
          <w:bCs/>
          <w:color w:val="0D0D0D"/>
          <w:sz w:val="28"/>
          <w:szCs w:val="28"/>
        </w:rPr>
      </w:pPr>
      <w:r w:rsidRPr="00A53601">
        <w:rPr>
          <w:rFonts w:ascii="仿宋_GB2312" w:eastAsia="仿宋_GB2312" w:hAnsi="仿宋" w:hint="eastAsia"/>
          <w:bCs/>
          <w:color w:val="0D0D0D"/>
          <w:sz w:val="28"/>
          <w:szCs w:val="28"/>
        </w:rPr>
        <w:t>（</w:t>
      </w:r>
      <w:r w:rsidRPr="00A53601">
        <w:rPr>
          <w:rFonts w:ascii="仿宋_GB2312" w:eastAsia="仿宋_GB2312" w:hAnsi="仿宋"/>
          <w:bCs/>
          <w:color w:val="0D0D0D"/>
          <w:sz w:val="28"/>
          <w:szCs w:val="28"/>
        </w:rPr>
        <w:t>2</w:t>
      </w:r>
      <w:r w:rsidRPr="00A53601">
        <w:rPr>
          <w:rFonts w:ascii="仿宋_GB2312" w:eastAsia="仿宋_GB2312" w:hAnsi="仿宋" w:hint="eastAsia"/>
          <w:bCs/>
          <w:color w:val="0D0D0D"/>
          <w:sz w:val="28"/>
          <w:szCs w:val="28"/>
        </w:rPr>
        <w:t>）裁判员组成：赛前裁判员培训评判打分标准并实境模拟打分；比赛时每位裁判根据各项评分标准和选手实际完成情况进行独立评判，严禁讨论；每组比赛结束后，要求用红笔打分，并在评分表上签名；如需修改，须本人签名确认。</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成绩产生方法</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）赛项总分为</w:t>
      </w:r>
      <w:r w:rsidRPr="00A53601">
        <w:rPr>
          <w:rFonts w:ascii="仿宋_GB2312" w:eastAsia="仿宋_GB2312" w:hAnsi="仿宋" w:cs="仿宋"/>
          <w:bCs/>
          <w:color w:val="0D0D0D"/>
          <w:sz w:val="28"/>
          <w:szCs w:val="28"/>
        </w:rPr>
        <w:t>200</w:t>
      </w:r>
      <w:r w:rsidRPr="00A53601">
        <w:rPr>
          <w:rFonts w:ascii="仿宋_GB2312" w:eastAsia="仿宋_GB2312" w:hAnsi="仿宋" w:cs="仿宋" w:hint="eastAsia"/>
          <w:bCs/>
          <w:color w:val="0D0D0D"/>
          <w:sz w:val="28"/>
          <w:szCs w:val="28"/>
        </w:rPr>
        <w:t>分，其中中餐宴会摆台与服务现场操作</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含仪容仪表展示</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、客房中式铺床与开夜床服务现场操作</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含仪容仪表展示</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各</w:t>
      </w:r>
      <w:r w:rsidRPr="00A53601">
        <w:rPr>
          <w:rFonts w:ascii="仿宋_GB2312" w:eastAsia="仿宋_GB2312" w:hAnsi="仿宋" w:cs="仿宋"/>
          <w:bCs/>
          <w:color w:val="0D0D0D"/>
          <w:sz w:val="28"/>
          <w:szCs w:val="28"/>
        </w:rPr>
        <w:t>80</w:t>
      </w:r>
      <w:r w:rsidRPr="00A53601">
        <w:rPr>
          <w:rFonts w:ascii="仿宋_GB2312" w:eastAsia="仿宋_GB2312" w:hAnsi="仿宋" w:cs="仿宋" w:hint="eastAsia"/>
          <w:bCs/>
          <w:color w:val="0D0D0D"/>
          <w:sz w:val="28"/>
          <w:szCs w:val="28"/>
        </w:rPr>
        <w:t>分，专业理论和专业英语口试各</w:t>
      </w:r>
      <w:r w:rsidRPr="00A53601">
        <w:rPr>
          <w:rFonts w:ascii="仿宋_GB2312" w:eastAsia="仿宋_GB2312" w:hAnsi="仿宋" w:cs="仿宋"/>
          <w:bCs/>
          <w:color w:val="0D0D0D"/>
          <w:sz w:val="28"/>
          <w:szCs w:val="28"/>
        </w:rPr>
        <w:t>20</w:t>
      </w:r>
      <w:r w:rsidRPr="00A53601">
        <w:rPr>
          <w:rFonts w:ascii="仿宋_GB2312" w:eastAsia="仿宋_GB2312" w:hAnsi="仿宋" w:cs="仿宋" w:hint="eastAsia"/>
          <w:bCs/>
          <w:color w:val="0D0D0D"/>
          <w:sz w:val="28"/>
          <w:szCs w:val="28"/>
        </w:rPr>
        <w:t>分。</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）中餐宴会摆台与服务的宴会摆台现场操作部分（含仪容仪表展</w:t>
      </w:r>
      <w:r w:rsidRPr="00A53601">
        <w:rPr>
          <w:rFonts w:ascii="仿宋_GB2312" w:eastAsia="仿宋_GB2312" w:hAnsi="仿宋" w:cs="仿宋" w:hint="eastAsia"/>
          <w:bCs/>
          <w:color w:val="0D0D0D"/>
          <w:sz w:val="28"/>
          <w:szCs w:val="28"/>
        </w:rPr>
        <w:lastRenderedPageBreak/>
        <w:t>示）由</w:t>
      </w:r>
      <w:r>
        <w:rPr>
          <w:rFonts w:ascii="仿宋_GB2312" w:eastAsia="仿宋_GB2312" w:hAnsi="仿宋" w:cs="仿宋" w:hint="eastAsia"/>
          <w:bCs/>
          <w:color w:val="0D0D0D"/>
          <w:sz w:val="28"/>
          <w:szCs w:val="28"/>
        </w:rPr>
        <w:t>五</w:t>
      </w:r>
      <w:r w:rsidRPr="00A53601">
        <w:rPr>
          <w:rFonts w:ascii="仿宋_GB2312" w:eastAsia="仿宋_GB2312" w:hAnsi="仿宋" w:cs="仿宋" w:hint="eastAsia"/>
          <w:bCs/>
          <w:color w:val="0D0D0D"/>
          <w:sz w:val="28"/>
          <w:szCs w:val="28"/>
        </w:rPr>
        <w:t>位评委组成，去掉一个最高分和一个最低分，算出每位选手的最后平均分（小数点后保留两位）。客房中式铺床与开夜床服务的现场操作部分（含仪容仪表展示）由五位评委组成，去掉一个最高分和一个最低分，算出每位选手的最后平均分（小数点后保留两位）。专业理论和专业英语口试各由三位评委组成，直接算出每位选手的平均分（小数点后保留两位）。</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）每支参赛队的最终成绩为中餐宴会摆台与服务现场操作（含仪容仪表）得分</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客房中式铺床与开夜床服务现场操作（含仪容仪表）得分</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专业理论</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专业英语口试得分的总和。</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成绩审核及发布</w:t>
      </w:r>
    </w:p>
    <w:p w:rsidR="003B1E45" w:rsidRPr="00A53601" w:rsidRDefault="003B1E45"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选手分组进行比赛，每组选手单项成绩出来以后，由裁判长审核并签名，在成绩公布区发布成绩。竞赛名次按照得分高低进行排序。当总分相等时，按照现场操作得分（含仪容仪表得分）→专业理论口试→专业英语口试得分高低排序；当现场操作得分、口试得分均一致时，操作用时最短者为优。比赛只设团体成绩，不计算个人成绩。</w:t>
      </w:r>
    </w:p>
    <w:p w:rsidR="003B1E45" w:rsidRPr="002665E2" w:rsidRDefault="003B1E45" w:rsidP="005B4F9F">
      <w:pPr>
        <w:spacing w:line="580" w:lineRule="exact"/>
        <w:ind w:firstLine="573"/>
        <w:rPr>
          <w:rFonts w:ascii="仿宋_GB2312" w:eastAsia="仿宋_GB2312" w:hAnsi="仿宋" w:cs="仿宋"/>
          <w:b/>
          <w:color w:val="0D0D0D"/>
          <w:sz w:val="28"/>
          <w:szCs w:val="28"/>
        </w:rPr>
      </w:pPr>
      <w:r w:rsidRPr="00A53601">
        <w:rPr>
          <w:rFonts w:ascii="仿宋_GB2312" w:eastAsia="仿宋_GB2312" w:hAnsi="仿宋" w:cs="仿宋" w:hint="eastAsia"/>
          <w:bCs/>
          <w:color w:val="0D0D0D"/>
          <w:sz w:val="28"/>
          <w:szCs w:val="28"/>
        </w:rPr>
        <w:t>为保障成绩评判的准确性，监督组将对赛项总成绩排名前</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的所有参赛队的成绩进行复核；对其余成绩进行抽检复核，抽检覆盖率不得低于</w:t>
      </w:r>
      <w:r w:rsidRPr="00A53601">
        <w:rPr>
          <w:rFonts w:ascii="仿宋_GB2312" w:eastAsia="仿宋_GB2312" w:hAnsi="仿宋" w:cs="仿宋"/>
          <w:bCs/>
          <w:color w:val="0D0D0D"/>
          <w:sz w:val="28"/>
          <w:szCs w:val="28"/>
        </w:rPr>
        <w:t>15%</w:t>
      </w:r>
      <w:r w:rsidRPr="00A53601">
        <w:rPr>
          <w:rFonts w:ascii="仿宋_GB2312" w:eastAsia="仿宋_GB2312" w:hAnsi="仿宋" w:cs="仿宋" w:hint="eastAsia"/>
          <w:bCs/>
          <w:color w:val="0D0D0D"/>
          <w:sz w:val="28"/>
          <w:szCs w:val="28"/>
        </w:rPr>
        <w:t>。如发现成绩错误以书面方式及时告知裁判长，由裁判长更正成绩并签字确认。复核、抽检错误率超过</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的，裁判组将对所有成绩进行复核。赛项最终成绩经复核无误，由裁判长、监督人员和仲裁人员签字确认后公布。</w:t>
      </w: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十二、奖项设定</w:t>
      </w:r>
    </w:p>
    <w:p w:rsidR="002665E2" w:rsidRPr="002665E2" w:rsidRDefault="002665E2" w:rsidP="005B4F9F">
      <w:pPr>
        <w:spacing w:line="580" w:lineRule="exact"/>
        <w:ind w:firstLineChars="200" w:firstLine="560"/>
        <w:rPr>
          <w:rFonts w:ascii="仿宋_GB2312" w:eastAsia="仿宋_GB2312" w:hAnsi="仿宋_GB2312" w:cs="仿宋_GB2312"/>
          <w:b/>
          <w:bCs/>
          <w:sz w:val="28"/>
          <w:szCs w:val="28"/>
        </w:rPr>
      </w:pPr>
      <w:r w:rsidRPr="00A53601">
        <w:rPr>
          <w:rFonts w:ascii="仿宋_GB2312" w:eastAsia="仿宋_GB2312" w:hAnsi="仿宋" w:cs="仿宋" w:hint="eastAsia"/>
          <w:bCs/>
          <w:color w:val="0D0D0D"/>
          <w:sz w:val="28"/>
          <w:szCs w:val="28"/>
        </w:rPr>
        <w:t>本赛项奖项只设团体奖，以实际参赛队数量为基数，一等奖占比</w:t>
      </w:r>
      <w:r w:rsidRPr="00A53601">
        <w:rPr>
          <w:rFonts w:ascii="仿宋_GB2312" w:eastAsia="仿宋_GB2312" w:hAnsi="仿宋" w:cs="仿宋"/>
          <w:bCs/>
          <w:color w:val="0D0D0D"/>
          <w:sz w:val="28"/>
          <w:szCs w:val="28"/>
        </w:rPr>
        <w:t>10%</w:t>
      </w:r>
      <w:r w:rsidRPr="00A53601">
        <w:rPr>
          <w:rFonts w:ascii="仿宋_GB2312" w:eastAsia="仿宋_GB2312" w:hAnsi="仿宋" w:cs="仿宋" w:hint="eastAsia"/>
          <w:bCs/>
          <w:color w:val="0D0D0D"/>
          <w:sz w:val="28"/>
          <w:szCs w:val="28"/>
        </w:rPr>
        <w:t>，</w:t>
      </w:r>
      <w:r w:rsidRPr="00A53601">
        <w:rPr>
          <w:rFonts w:ascii="仿宋_GB2312" w:eastAsia="仿宋_GB2312" w:hAnsi="仿宋" w:cs="仿宋" w:hint="eastAsia"/>
          <w:bCs/>
          <w:color w:val="0D0D0D"/>
          <w:sz w:val="28"/>
          <w:szCs w:val="28"/>
        </w:rPr>
        <w:lastRenderedPageBreak/>
        <w:t>二等奖占比</w:t>
      </w:r>
      <w:r w:rsidRPr="00A53601">
        <w:rPr>
          <w:rFonts w:ascii="仿宋_GB2312" w:eastAsia="仿宋_GB2312" w:hAnsi="仿宋" w:cs="仿宋"/>
          <w:bCs/>
          <w:color w:val="0D0D0D"/>
          <w:sz w:val="28"/>
          <w:szCs w:val="28"/>
        </w:rPr>
        <w:t>20%</w:t>
      </w:r>
      <w:r w:rsidRPr="00A53601">
        <w:rPr>
          <w:rFonts w:ascii="仿宋_GB2312" w:eastAsia="仿宋_GB2312" w:hAnsi="仿宋" w:cs="仿宋" w:hint="eastAsia"/>
          <w:bCs/>
          <w:color w:val="0D0D0D"/>
          <w:sz w:val="28"/>
          <w:szCs w:val="28"/>
        </w:rPr>
        <w:t>，三等奖占比</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w:t>
      </w: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十三、赛场预案</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一</w:t>
      </w:r>
      <w:r w:rsidRPr="00A53601">
        <w:rPr>
          <w:rFonts w:ascii="仿宋_GB2312" w:eastAsia="仿宋_GB2312" w:hAnsi="仿宋" w:cs="仿宋"/>
          <w:bCs/>
          <w:color w:val="0D0D0D"/>
          <w:sz w:val="28"/>
          <w:szCs w:val="28"/>
        </w:rPr>
        <w:t>)</w:t>
      </w:r>
      <w:r w:rsidRPr="00A53601">
        <w:rPr>
          <w:rFonts w:ascii="仿宋_GB2312" w:eastAsia="仿宋_GB2312" w:hAnsi="仿宋" w:cs="仿宋" w:hint="eastAsia"/>
          <w:bCs/>
          <w:color w:val="0D0D0D"/>
          <w:sz w:val="28"/>
          <w:szCs w:val="28"/>
        </w:rPr>
        <w:t>停水、停电应急措施</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赛区水、电应急小组提前与供电、供水管理部门联系，提前准备好桶装水，如遇特殊情况启用备用设备或原料。</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电力供应在比赛前准备一套正常供电线路，一套备用线路，派供电人员负责，确保大赛供电正常。</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停电期间立即启用应急灯，控制好人员活动，听从统一指挥，保证大赛正常进行。</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（二）发生火灾或发现火灾隐患时的应急处理</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若发现火灾隐患，应及向大赛安全保卫组及赛项执委会报告。</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若发生火灾，现场教师应及时利用就近灭火器或消防栓扑灭火源。</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若火情严重，现场人员应及时向大赛安保组报告，同时向</w:t>
      </w:r>
      <w:r w:rsidRPr="00A53601">
        <w:rPr>
          <w:rFonts w:ascii="仿宋_GB2312" w:eastAsia="仿宋_GB2312" w:hAnsi="仿宋" w:cs="仿宋"/>
          <w:bCs/>
          <w:color w:val="0D0D0D"/>
          <w:sz w:val="28"/>
          <w:szCs w:val="28"/>
        </w:rPr>
        <w:t>119</w:t>
      </w:r>
      <w:r w:rsidRPr="00A53601">
        <w:rPr>
          <w:rFonts w:ascii="仿宋_GB2312" w:eastAsia="仿宋_GB2312" w:hAnsi="仿宋" w:cs="仿宋" w:hint="eastAsia"/>
          <w:bCs/>
          <w:color w:val="0D0D0D"/>
          <w:sz w:val="28"/>
          <w:szCs w:val="28"/>
        </w:rPr>
        <w:t>报警，请求现场救援。大赛安保组人员要在第一时间赶赴现场进行指挥，及时组织指挥全体人员在安保人员的配合下，迅速按紧急疏散路线把所有人员疏散到室外安全区域，并向大赛安全领导小组报告。</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（三）现场秩序异常的应急处理</w:t>
      </w:r>
    </w:p>
    <w:p w:rsidR="002665E2" w:rsidRPr="002D057F"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遇到有现场骚乱、打架等治安事件时，现场安保人员应紧急处理平息事态，确保比赛能继续进行，现场裁判长（裁判组长）可决定暂停或继续比赛时间；寻衅挑事参赛队员取消比赛资格。</w:t>
      </w:r>
    </w:p>
    <w:p w:rsidR="002665E2" w:rsidRDefault="002665E2"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赛事安全是技能竞赛一切工作顺利开展的先决条件，是赛事筹备和运</w:t>
      </w:r>
      <w:r w:rsidRPr="00A53601">
        <w:rPr>
          <w:rFonts w:ascii="仿宋_GB2312" w:eastAsia="仿宋_GB2312" w:hAnsi="仿宋" w:cs="仿宋" w:hint="eastAsia"/>
          <w:bCs/>
          <w:color w:val="0D0D0D"/>
          <w:sz w:val="28"/>
          <w:szCs w:val="28"/>
        </w:rPr>
        <w:lastRenderedPageBreak/>
        <w:t>行工作必须考虑的核心问题。赛项执委会采取切实有效措施保证大赛期间参赛选手、指导教师、裁判员、工作人员及观众的人身安全，保障比赛顺利进行。</w:t>
      </w:r>
    </w:p>
    <w:p w:rsidR="002665E2" w:rsidRPr="00A53601" w:rsidRDefault="002665E2" w:rsidP="005B4F9F">
      <w:pPr>
        <w:spacing w:line="580" w:lineRule="exact"/>
        <w:ind w:firstLine="573"/>
        <w:rPr>
          <w:rFonts w:ascii="仿宋_GB2312" w:eastAsia="仿宋_GB2312" w:hAnsi="仿宋" w:cs="仿宋"/>
          <w:bCs/>
          <w:color w:val="0D0D0D"/>
          <w:sz w:val="28"/>
          <w:szCs w:val="28"/>
        </w:rPr>
      </w:pPr>
      <w:bookmarkStart w:id="1" w:name="_Toc361563584"/>
      <w:r w:rsidRPr="00A53601">
        <w:rPr>
          <w:rFonts w:ascii="仿宋_GB2312" w:eastAsia="仿宋_GB2312" w:hAnsi="仿宋" w:cs="仿宋" w:hint="eastAsia"/>
          <w:bCs/>
          <w:color w:val="0D0D0D"/>
          <w:sz w:val="28"/>
          <w:szCs w:val="28"/>
        </w:rPr>
        <w:t>（一）比赛环境</w:t>
      </w:r>
      <w:bookmarkEnd w:id="1"/>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赛项执委会须在赛前组织专人对比赛现场、食宿场所和交通保障进行考察，并对安全工作提出明确要求。赛场的布置，赛场内的器材、设备，应符合国家有关安全规定。如有必要，也可进行赛场仿真模拟测试，以发现可能出现的问题。承办院校赛前须按照执委会要求排除安全隐患。</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赛场周围要设立警戒线，防止无关人员进入，发生意外事件。比赛现场内应参照相关职业岗位的要求为选手提供必要的劳动保护。在具有危险性的操作环节，裁判员要严防选手出现错误操作。</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承办院校应提供保证应急预案实施的条件。对于比赛内容涉及涉及高空作业、坠物、用电量大、易发生火灾情况的赛项，必须明确制度和预案，并配备急救人员与抢救设施。</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赛项执委会须会同承办院校制定开放赛场和体验区的人员疏导方案。赛场环境中存在人员密集、车流与人流交错的区域，除了设置齐全的指示标志外，须增加引导人员，并开辟备用通道。</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大赛期间，承办院校须在赛场设置医疗医护工作站。在管理的关键岗位，增加力量，建立安全管理日志。</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参赛选手进入赛位、赛项裁判、工作人员严禁携带通讯、摄录设备和未经许可的记录用具进入比赛区域；如确有需要，由赛项承办单位统一配置，统一管理。赛项可根据需要配置安检设备，对进入赛场重要区域的</w:t>
      </w:r>
      <w:r w:rsidRPr="00A53601">
        <w:rPr>
          <w:rFonts w:ascii="仿宋_GB2312" w:eastAsia="仿宋_GB2312" w:hAnsi="仿宋" w:cs="仿宋" w:hint="eastAsia"/>
          <w:bCs/>
          <w:color w:val="0D0D0D"/>
          <w:sz w:val="28"/>
          <w:szCs w:val="28"/>
        </w:rPr>
        <w:lastRenderedPageBreak/>
        <w:t>人员进行安检，可在赛场相关区域安防无线屏蔽设备。</w:t>
      </w:r>
    </w:p>
    <w:p w:rsidR="002665E2" w:rsidRPr="00A53601" w:rsidRDefault="002665E2" w:rsidP="005B4F9F">
      <w:pPr>
        <w:spacing w:line="580" w:lineRule="exact"/>
        <w:ind w:firstLine="573"/>
        <w:rPr>
          <w:rFonts w:ascii="仿宋_GB2312" w:eastAsia="仿宋_GB2312" w:hAnsi="仿宋" w:cs="仿宋"/>
          <w:bCs/>
          <w:color w:val="0D0D0D"/>
          <w:sz w:val="28"/>
          <w:szCs w:val="28"/>
        </w:rPr>
      </w:pPr>
      <w:bookmarkStart w:id="2" w:name="_Toc361563585"/>
      <w:r w:rsidRPr="00A53601">
        <w:rPr>
          <w:rFonts w:ascii="仿宋_GB2312" w:eastAsia="仿宋_GB2312" w:hAnsi="仿宋" w:cs="仿宋" w:hint="eastAsia"/>
          <w:bCs/>
          <w:color w:val="0D0D0D"/>
          <w:sz w:val="28"/>
          <w:szCs w:val="28"/>
        </w:rPr>
        <w:t>（二）</w:t>
      </w:r>
      <w:bookmarkEnd w:id="2"/>
      <w:r w:rsidRPr="00A53601">
        <w:rPr>
          <w:rFonts w:ascii="仿宋_GB2312" w:eastAsia="仿宋_GB2312" w:hAnsi="仿宋" w:cs="仿宋" w:hint="eastAsia"/>
          <w:bCs/>
          <w:color w:val="0D0D0D"/>
          <w:sz w:val="28"/>
          <w:szCs w:val="28"/>
        </w:rPr>
        <w:t>参赛队职责</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各代表队时，须为参赛选手购买大赛期间的人身意外伤害保险。</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各参赛队组成后，须制定相关管理制度，落实安全责任制，确定安全责任人，签订安全承诺书，与赛项责任单位一起共同确保参赛期间参赛人员的人身财产安全。</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各参赛单位须加强对参赛人员的安全管理及教育，并与赛场安全管理对接。</w:t>
      </w:r>
    </w:p>
    <w:p w:rsidR="002665E2" w:rsidRPr="00A53601" w:rsidRDefault="002665E2" w:rsidP="005B4F9F">
      <w:pPr>
        <w:spacing w:line="580" w:lineRule="exact"/>
        <w:ind w:firstLine="573"/>
        <w:rPr>
          <w:rFonts w:ascii="仿宋_GB2312" w:eastAsia="仿宋_GB2312" w:hAnsi="仿宋" w:cs="仿宋"/>
          <w:bCs/>
          <w:color w:val="0D0D0D"/>
          <w:sz w:val="28"/>
          <w:szCs w:val="28"/>
        </w:rPr>
      </w:pPr>
      <w:bookmarkStart w:id="3" w:name="_Toc361563586"/>
      <w:r w:rsidRPr="00A53601">
        <w:rPr>
          <w:rFonts w:ascii="仿宋_GB2312" w:eastAsia="仿宋_GB2312" w:hAnsi="仿宋" w:cs="仿宋" w:hint="eastAsia"/>
          <w:bCs/>
          <w:color w:val="0D0D0D"/>
          <w:sz w:val="28"/>
          <w:szCs w:val="28"/>
        </w:rPr>
        <w:t>（三）</w:t>
      </w:r>
      <w:bookmarkStart w:id="4" w:name="_Toc361563587"/>
      <w:bookmarkEnd w:id="3"/>
      <w:r w:rsidRPr="00A53601">
        <w:rPr>
          <w:rFonts w:ascii="仿宋_GB2312" w:eastAsia="仿宋_GB2312" w:hAnsi="仿宋" w:cs="仿宋" w:hint="eastAsia"/>
          <w:bCs/>
          <w:color w:val="0D0D0D"/>
          <w:sz w:val="28"/>
          <w:szCs w:val="28"/>
        </w:rPr>
        <w:t>应急处理</w:t>
      </w:r>
      <w:bookmarkEnd w:id="4"/>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比赛期间发生意外事故时，发现者应第一时间报告执委会，同时采取措施，避免事态扩大。赛项执委会应立即启动预案予以解决并向赛区执委会报告。出现重大安全问题的赛项可以停赛，是否停赛由赛区组委会决定。事后，赛区执委会应向大赛执委会报告详细情况。</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出现安全事故，首先追究赛项相关责任人的责任。赛项工作人员违规的，按照相应的制度追究责任。情节严重并造成重大安全事故的，报相关部门按相关政策法规追究相应责任。</w:t>
      </w:r>
    </w:p>
    <w:p w:rsidR="002665E2" w:rsidRDefault="002665E2" w:rsidP="005B4F9F">
      <w:pPr>
        <w:spacing w:line="580" w:lineRule="exact"/>
        <w:ind w:firstLineChars="200" w:firstLine="560"/>
        <w:rPr>
          <w:rFonts w:ascii="仿宋_GB2312" w:eastAsia="仿宋_GB2312" w:hAnsi="仿宋_GB2312" w:cs="仿宋_GB2312"/>
          <w:b/>
          <w:bCs/>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在赛项执委会的统一领导与组织下，编制赛项各项应急预案，应急预案列为赛项指南的内容，在赛前公布。</w:t>
      </w:r>
    </w:p>
    <w:p w:rsidR="002665E2" w:rsidRDefault="002665E2"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十五、竞赛须知</w:t>
      </w:r>
    </w:p>
    <w:p w:rsidR="002665E2" w:rsidRPr="00A53601" w:rsidRDefault="002665E2" w:rsidP="005B4F9F">
      <w:pPr>
        <w:spacing w:line="580" w:lineRule="exact"/>
        <w:ind w:firstLineChars="200" w:firstLine="560"/>
        <w:rPr>
          <w:rFonts w:ascii="仿宋_GB2312" w:eastAsia="仿宋_GB2312" w:hAnsi="仿宋" w:cs="仿宋"/>
          <w:color w:val="0D0D0D"/>
          <w:sz w:val="28"/>
          <w:szCs w:val="28"/>
        </w:rPr>
      </w:pPr>
      <w:r w:rsidRPr="00A53601">
        <w:rPr>
          <w:rFonts w:ascii="仿宋_GB2312" w:eastAsia="仿宋_GB2312" w:hAnsi="仿宋" w:cs="仿宋" w:hint="eastAsia"/>
          <w:color w:val="0D0D0D"/>
          <w:sz w:val="28"/>
          <w:szCs w:val="28"/>
        </w:rPr>
        <w:t>（一）参赛队须知</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本赛项为团体赛，每</w:t>
      </w:r>
      <w:r>
        <w:rPr>
          <w:rFonts w:ascii="仿宋_GB2312" w:eastAsia="仿宋_GB2312" w:hAnsi="仿宋" w:cs="仿宋" w:hint="eastAsia"/>
          <w:bCs/>
          <w:color w:val="0D0D0D"/>
          <w:sz w:val="28"/>
          <w:szCs w:val="28"/>
        </w:rPr>
        <w:t>校</w:t>
      </w:r>
      <w:r w:rsidRPr="00A53601">
        <w:rPr>
          <w:rFonts w:ascii="仿宋_GB2312" w:eastAsia="仿宋_GB2312" w:hAnsi="仿宋" w:cs="仿宋" w:hint="eastAsia"/>
          <w:bCs/>
          <w:color w:val="0D0D0D"/>
          <w:sz w:val="28"/>
          <w:szCs w:val="28"/>
        </w:rPr>
        <w:t>限报</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支代表队参赛，每支代表队</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名选手，每支代表队限</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名指导教师。每</w:t>
      </w:r>
      <w:r>
        <w:rPr>
          <w:rFonts w:ascii="仿宋_GB2312" w:eastAsia="仿宋_GB2312" w:hAnsi="仿宋" w:cs="仿宋" w:hint="eastAsia"/>
          <w:bCs/>
          <w:color w:val="0D0D0D"/>
          <w:sz w:val="28"/>
          <w:szCs w:val="28"/>
        </w:rPr>
        <w:t>校</w:t>
      </w:r>
      <w:r w:rsidRPr="00A53601">
        <w:rPr>
          <w:rFonts w:ascii="仿宋_GB2312" w:eastAsia="仿宋_GB2312" w:hAnsi="仿宋" w:cs="仿宋" w:hint="eastAsia"/>
          <w:bCs/>
          <w:color w:val="0D0D0D"/>
          <w:sz w:val="28"/>
          <w:szCs w:val="28"/>
        </w:rPr>
        <w:t>可设总领队</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人。</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lastRenderedPageBreak/>
        <w:t>2.</w:t>
      </w:r>
      <w:r w:rsidRPr="00A53601">
        <w:rPr>
          <w:rFonts w:ascii="仿宋_GB2312" w:eastAsia="仿宋_GB2312" w:hAnsi="仿宋" w:cs="仿宋" w:hint="eastAsia"/>
          <w:bCs/>
          <w:color w:val="0D0D0D"/>
          <w:sz w:val="28"/>
          <w:szCs w:val="28"/>
        </w:rPr>
        <w:t>参赛人员报名获得确认后不得随意更换。如备赛过程中参赛人员因故无法参赛，须经由</w:t>
      </w:r>
      <w:r>
        <w:rPr>
          <w:rFonts w:ascii="仿宋_GB2312" w:eastAsia="仿宋_GB2312" w:hAnsi="仿宋" w:cs="仿宋" w:hint="eastAsia"/>
          <w:bCs/>
          <w:color w:val="0D0D0D"/>
          <w:sz w:val="28"/>
          <w:szCs w:val="28"/>
        </w:rPr>
        <w:t>各校</w:t>
      </w:r>
      <w:r w:rsidRPr="00A53601">
        <w:rPr>
          <w:rFonts w:ascii="仿宋_GB2312" w:eastAsia="仿宋_GB2312" w:hAnsi="仿宋" w:cs="仿宋" w:hint="eastAsia"/>
          <w:bCs/>
          <w:color w:val="0D0D0D"/>
          <w:sz w:val="28"/>
          <w:szCs w:val="28"/>
        </w:rPr>
        <w:t>于相应赛项开赛</w:t>
      </w:r>
      <w:r w:rsidRPr="00A53601">
        <w:rPr>
          <w:rFonts w:ascii="仿宋_GB2312" w:eastAsia="仿宋_GB2312" w:hAnsi="仿宋" w:cs="仿宋"/>
          <w:bCs/>
          <w:color w:val="0D0D0D"/>
          <w:sz w:val="28"/>
          <w:szCs w:val="28"/>
        </w:rPr>
        <w:t>7</w:t>
      </w:r>
      <w:r w:rsidRPr="00A53601">
        <w:rPr>
          <w:rFonts w:ascii="仿宋_GB2312" w:eastAsia="仿宋_GB2312" w:hAnsi="仿宋" w:cs="仿宋" w:hint="eastAsia"/>
          <w:bCs/>
          <w:color w:val="0D0D0D"/>
          <w:sz w:val="28"/>
          <w:szCs w:val="28"/>
        </w:rPr>
        <w:t>个工作日之前出具书面说明，经大赛执委会办公室核实后予以替换；参赛人员在赛场注册报到后，不得更换。</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熟悉竞赛规程，负责做好本参赛队大赛期间的管理工作。</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贯彻执行大赛各项规定，竞赛期间不私自接触裁判。</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准时参加赛前领队会议，并认真传达落实会议精神，确保参赛选手准时参加各项比赛及活动。</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领队在比赛时需密切留意参赛选手的比赛时间，安排充足人员进行调度，避免出现因迟到而被取消比赛资格的现象。</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7.</w:t>
      </w:r>
      <w:r w:rsidRPr="00A53601">
        <w:rPr>
          <w:rFonts w:ascii="仿宋_GB2312" w:eastAsia="仿宋_GB2312" w:hAnsi="仿宋" w:cs="仿宋" w:hint="eastAsia"/>
          <w:bCs/>
          <w:color w:val="0D0D0D"/>
          <w:sz w:val="28"/>
          <w:szCs w:val="28"/>
        </w:rPr>
        <w:t>对不符合竞赛规定的设备、软件、工具，有失公正的评判、奖励以及工作人员的违规行为等，均可提出申诉。申诉须在专项竞赛结束后</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小时内提出，否则不予受理。</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8.</w:t>
      </w:r>
      <w:r w:rsidRPr="00A53601">
        <w:rPr>
          <w:rFonts w:ascii="仿宋_GB2312" w:eastAsia="仿宋_GB2312" w:hAnsi="仿宋" w:cs="仿宋" w:hint="eastAsia"/>
          <w:bCs/>
          <w:color w:val="0D0D0D"/>
          <w:sz w:val="28"/>
          <w:szCs w:val="28"/>
        </w:rPr>
        <w:t>领队应负责赛事活动期间本队所有选手的人身及财产安全，必要时为参赛学生购买保险。如发现意外事故，应及时向组委会报告。</w:t>
      </w:r>
    </w:p>
    <w:p w:rsidR="002665E2" w:rsidRPr="00A53601" w:rsidRDefault="002665E2" w:rsidP="005B4F9F">
      <w:pPr>
        <w:numPr>
          <w:ilvl w:val="0"/>
          <w:numId w:val="3"/>
        </w:numPr>
        <w:spacing w:line="580" w:lineRule="exact"/>
        <w:ind w:firstLineChars="200" w:firstLine="560"/>
        <w:rPr>
          <w:rFonts w:ascii="仿宋_GB2312" w:eastAsia="仿宋_GB2312" w:hAnsi="仿宋" w:cs="仿宋"/>
          <w:color w:val="0D0D0D"/>
          <w:sz w:val="28"/>
          <w:szCs w:val="28"/>
        </w:rPr>
      </w:pPr>
      <w:r w:rsidRPr="00A53601">
        <w:rPr>
          <w:rFonts w:ascii="仿宋_GB2312" w:eastAsia="仿宋_GB2312" w:hAnsi="仿宋" w:cs="仿宋" w:hint="eastAsia"/>
          <w:color w:val="0D0D0D"/>
          <w:sz w:val="28"/>
          <w:szCs w:val="28"/>
        </w:rPr>
        <w:t>指导教师须知</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熟悉竞赛规程，指导选手做好各项参赛准备。</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比赛过程中，指导教师不得操作任何工具和设备，不得现场书写、传递任何资料给参赛选手。</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贯彻执行大赛各项规定，竞赛期间不私自接触裁判。</w:t>
      </w:r>
    </w:p>
    <w:p w:rsidR="002665E2" w:rsidRPr="00A53601" w:rsidRDefault="002665E2" w:rsidP="005B4F9F">
      <w:pPr>
        <w:numPr>
          <w:ilvl w:val="0"/>
          <w:numId w:val="3"/>
        </w:numPr>
        <w:spacing w:line="580" w:lineRule="exact"/>
        <w:ind w:firstLineChars="200" w:firstLine="560"/>
        <w:rPr>
          <w:rFonts w:ascii="仿宋_GB2312" w:eastAsia="仿宋_GB2312" w:hAnsi="仿宋" w:cs="仿宋"/>
          <w:color w:val="0D0D0D"/>
          <w:sz w:val="28"/>
          <w:szCs w:val="28"/>
        </w:rPr>
      </w:pPr>
      <w:r w:rsidRPr="00A53601">
        <w:rPr>
          <w:rFonts w:ascii="仿宋_GB2312" w:eastAsia="仿宋_GB2312" w:hAnsi="仿宋" w:cs="仿宋" w:hint="eastAsia"/>
          <w:color w:val="0D0D0D"/>
          <w:sz w:val="28"/>
          <w:szCs w:val="28"/>
        </w:rPr>
        <w:t>参赛选手须知</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总要求：</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lastRenderedPageBreak/>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）严格遵守大赛组委会制定的各项竞赛规则和技术要求。</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）坚决服从大赛组委会和裁判员的指挥、管理。</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）尊重裁判和赛场工作人员，自觉遵守赛场纪律和秩序，文明参赛。</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准备阶段</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）参赛队领队负责本参赛队的参赛组织以及大赛联络工作。</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）参赛选手须认真填写报名表各项内容，提供个人真实身份证明，凡弄虚作假者，一经发现立即取消其比赛资格。</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）参赛队按照大赛赛程安排和具体时间前往指定地点，各参赛选手凭大赛组委会颁发的参赛证和有效身份证件参加比赛及相关活动。</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）参赛选手进行操作比赛前须检录。检录时应出示本人身份证及参赛证，检录合格后方可参赛。凡未按时检录或检录不合格者取消参赛资格。</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）参赛选手仪表规范，着装干净整洁，举止大方得体，女选手可适度化妆以符合岗位要求。</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）参赛选手应自觉遵守赛场纪律，服从裁判、听从指挥。</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比赛阶段</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）专业理论和专业英语口试选手依次按抽签顺序完成，每名选手时间为各</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分钟。</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）中餐宴会摆台与服务现场操作比赛：每组</w:t>
      </w:r>
      <w:r>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名选手同时进行比赛，内容包括仪容仪表展示、中餐宴会摆台、餐巾折花、拉椅让座、托盘斟酒和上菜分菜。仪容仪表展示</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分钟，实操比赛操作时间</w:t>
      </w:r>
      <w:r w:rsidRPr="00A53601">
        <w:rPr>
          <w:rFonts w:ascii="仿宋_GB2312" w:eastAsia="仿宋_GB2312" w:hAnsi="仿宋" w:cs="仿宋"/>
          <w:bCs/>
          <w:color w:val="0D0D0D"/>
          <w:sz w:val="28"/>
          <w:szCs w:val="28"/>
        </w:rPr>
        <w:t>20</w:t>
      </w:r>
      <w:r w:rsidRPr="00A53601">
        <w:rPr>
          <w:rFonts w:ascii="仿宋_GB2312" w:eastAsia="仿宋_GB2312" w:hAnsi="仿宋" w:cs="仿宋" w:hint="eastAsia"/>
          <w:bCs/>
          <w:color w:val="0D0D0D"/>
          <w:sz w:val="28"/>
          <w:szCs w:val="28"/>
        </w:rPr>
        <w:t>分钟。每</w:t>
      </w:r>
      <w:r w:rsidRPr="00A53601">
        <w:rPr>
          <w:rFonts w:ascii="仿宋_GB2312" w:eastAsia="仿宋_GB2312" w:hAnsi="仿宋" w:cs="仿宋" w:hint="eastAsia"/>
          <w:bCs/>
          <w:color w:val="0D0D0D"/>
          <w:sz w:val="28"/>
          <w:szCs w:val="28"/>
        </w:rPr>
        <w:lastRenderedPageBreak/>
        <w:t>组比赛结束后裁判评分。比赛顺序采取抽签的方式确定。</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）客房中式铺床与开夜床服务现场操作比赛：每组</w:t>
      </w:r>
      <w:r>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名选手同时进行比赛，内容包括仪容仪表展示、客房中式铺床（</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张）和开夜床服务。客房中式铺床比赛仪容仪表展示</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分钟，中式铺床实操比赛操作时间</w:t>
      </w: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分钟，开夜床服务比赛操作时间</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w:t>
      </w:r>
      <w:r w:rsidRPr="00A53601">
        <w:rPr>
          <w:rFonts w:ascii="仿宋_GB2312" w:eastAsia="仿宋_GB2312" w:hAnsi="仿宋" w:cs="仿宋"/>
          <w:bCs/>
          <w:color w:val="0D0D0D"/>
          <w:sz w:val="28"/>
          <w:szCs w:val="28"/>
        </w:rPr>
        <w:t>30</w:t>
      </w:r>
      <w:r w:rsidRPr="00A53601">
        <w:rPr>
          <w:rFonts w:ascii="仿宋_GB2312" w:eastAsia="仿宋_GB2312" w:hAnsi="仿宋" w:cs="仿宋" w:hint="eastAsia"/>
          <w:bCs/>
          <w:color w:val="0D0D0D"/>
          <w:sz w:val="28"/>
          <w:szCs w:val="28"/>
        </w:rPr>
        <w:t>秒。每组每项目比赛结束后裁判评分。比赛顺序采取抽签的方式确定。</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）参赛选手必须佩带参赛证，按照参赛时段提前</w:t>
      </w:r>
      <w:r w:rsidRPr="00A53601">
        <w:rPr>
          <w:rFonts w:ascii="仿宋_GB2312" w:eastAsia="仿宋_GB2312" w:hAnsi="仿宋" w:cs="仿宋"/>
          <w:bCs/>
          <w:color w:val="0D0D0D"/>
          <w:sz w:val="28"/>
          <w:szCs w:val="28"/>
        </w:rPr>
        <w:t>15</w:t>
      </w:r>
      <w:r w:rsidRPr="00A53601">
        <w:rPr>
          <w:rFonts w:ascii="仿宋_GB2312" w:eastAsia="仿宋_GB2312" w:hAnsi="仿宋" w:cs="仿宋" w:hint="eastAsia"/>
          <w:bCs/>
          <w:color w:val="0D0D0D"/>
          <w:sz w:val="28"/>
          <w:szCs w:val="28"/>
        </w:rPr>
        <w:t>分钟检录进入比赛场地进行仪容仪表展示。当裁判员发出“开始准备”口令后，选手进行赛前准备，中餐宴会摆台准备时间</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分钟，客房中式铺床准备时间</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分钟，开夜床服务准备时间</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分钟。准备就绪后，举手示意。</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）参赛选手在裁判员宣布“比赛开始”后开始操作。</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）操作结束后，选手立于工作台前，举手示意“比赛完毕”。</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7</w:t>
      </w:r>
      <w:r w:rsidRPr="00A53601">
        <w:rPr>
          <w:rFonts w:ascii="仿宋_GB2312" w:eastAsia="仿宋_GB2312" w:hAnsi="仿宋" w:cs="仿宋" w:hint="eastAsia"/>
          <w:bCs/>
          <w:color w:val="0D0D0D"/>
          <w:sz w:val="28"/>
          <w:szCs w:val="28"/>
        </w:rPr>
        <w:t>）参赛选手在比赛中，除回答裁判的提问外，不得对裁判透露自己的姓名和学校以及对操作过程作任何解释。</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结束阶段</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）参赛选手操作完毕后应立即离开比赛现场，不得以任何借口在赛场逗留。</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）参赛选手在竞赛期间未经组委会的批准，不得接受其他单位和个人进行的与竞赛内容相关的采访，不得私自公开竞赛的相关情况和资料。</w:t>
      </w:r>
      <w:r w:rsidRPr="00A53601">
        <w:rPr>
          <w:rFonts w:ascii="仿宋_GB2312" w:eastAsia="仿宋_GB2312" w:hAnsi="仿宋" w:cs="仿宋"/>
          <w:bCs/>
          <w:color w:val="0D0D0D"/>
          <w:sz w:val="28"/>
          <w:szCs w:val="28"/>
        </w:rPr>
        <w:t xml:space="preserve"> </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）参赛选手在竞赛过程中须主动配合裁判的工作，服从裁判安排；若对竞赛的裁决有异议，须通过领队以书面形式向仲裁工作组提出申诉</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hint="eastAsia"/>
          <w:bCs/>
          <w:color w:val="0D0D0D"/>
          <w:sz w:val="28"/>
          <w:szCs w:val="28"/>
        </w:rPr>
        <w:t>（</w:t>
      </w: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）本竞赛项目的最终解释权归大赛组委会。</w:t>
      </w:r>
    </w:p>
    <w:p w:rsidR="002665E2" w:rsidRPr="00A53601" w:rsidRDefault="002665E2" w:rsidP="005B4F9F">
      <w:pPr>
        <w:numPr>
          <w:ilvl w:val="0"/>
          <w:numId w:val="3"/>
        </w:numPr>
        <w:spacing w:line="580" w:lineRule="exact"/>
        <w:ind w:firstLineChars="200" w:firstLine="560"/>
        <w:rPr>
          <w:rFonts w:ascii="仿宋_GB2312" w:eastAsia="仿宋_GB2312" w:hAnsi="仿宋" w:cs="仿宋"/>
          <w:color w:val="0D0D0D"/>
          <w:sz w:val="28"/>
          <w:szCs w:val="28"/>
        </w:rPr>
      </w:pPr>
      <w:r w:rsidRPr="00A53601">
        <w:rPr>
          <w:rFonts w:ascii="仿宋_GB2312" w:eastAsia="仿宋_GB2312" w:hAnsi="仿宋" w:cs="仿宋" w:hint="eastAsia"/>
          <w:color w:val="0D0D0D"/>
          <w:sz w:val="28"/>
          <w:szCs w:val="28"/>
        </w:rPr>
        <w:lastRenderedPageBreak/>
        <w:t>工作人员须知</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树立服务观念，一切为选手着想，以高度负责的精神、严肃认真的态度和严谨细致的作风，积极完成本职任务。</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注意文明礼貌，保持良好形象，熟悉大赛指南。</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3.</w:t>
      </w:r>
      <w:r w:rsidRPr="00A53601">
        <w:rPr>
          <w:rFonts w:ascii="仿宋_GB2312" w:eastAsia="仿宋_GB2312" w:hAnsi="仿宋" w:cs="仿宋" w:hint="eastAsia"/>
          <w:bCs/>
          <w:color w:val="0D0D0D"/>
          <w:sz w:val="28"/>
          <w:szCs w:val="28"/>
        </w:rPr>
        <w:t>严守大赛秘密。</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4.</w:t>
      </w:r>
      <w:r w:rsidRPr="00A53601">
        <w:rPr>
          <w:rFonts w:ascii="仿宋_GB2312" w:eastAsia="仿宋_GB2312" w:hAnsi="仿宋" w:cs="仿宋" w:hint="eastAsia"/>
          <w:bCs/>
          <w:color w:val="0D0D0D"/>
          <w:sz w:val="28"/>
          <w:szCs w:val="28"/>
        </w:rPr>
        <w:t>于赛前</w:t>
      </w:r>
      <w:r w:rsidRPr="00A53601">
        <w:rPr>
          <w:rFonts w:ascii="仿宋_GB2312" w:eastAsia="仿宋_GB2312" w:hAnsi="仿宋" w:cs="仿宋"/>
          <w:bCs/>
          <w:color w:val="0D0D0D"/>
          <w:sz w:val="28"/>
          <w:szCs w:val="28"/>
        </w:rPr>
        <w:t>1</w:t>
      </w:r>
      <w:r w:rsidRPr="00A53601">
        <w:rPr>
          <w:rFonts w:ascii="仿宋_GB2312" w:eastAsia="仿宋_GB2312" w:hAnsi="仿宋" w:cs="仿宋" w:hint="eastAsia"/>
          <w:bCs/>
          <w:color w:val="0D0D0D"/>
          <w:sz w:val="28"/>
          <w:szCs w:val="28"/>
        </w:rPr>
        <w:t>小时到达赛场，严守工作岗位，不迟到，不早退，不无故离岗，特殊情况需向大赛组委会请假。</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5.</w:t>
      </w:r>
      <w:r w:rsidRPr="00A53601">
        <w:rPr>
          <w:rFonts w:ascii="仿宋_GB2312" w:eastAsia="仿宋_GB2312" w:hAnsi="仿宋" w:cs="仿宋" w:hint="eastAsia"/>
          <w:bCs/>
          <w:color w:val="0D0D0D"/>
          <w:sz w:val="28"/>
          <w:szCs w:val="28"/>
        </w:rPr>
        <w:t>熟悉竞赛规程，严格按照工作程序和有关规定办事，快速准确完成设备、货物复位工作，保证比赛顺利进行。</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6.</w:t>
      </w:r>
      <w:r w:rsidRPr="00A53601">
        <w:rPr>
          <w:rFonts w:ascii="仿宋_GB2312" w:eastAsia="仿宋_GB2312" w:hAnsi="仿宋" w:cs="仿宋" w:hint="eastAsia"/>
          <w:bCs/>
          <w:color w:val="0D0D0D"/>
          <w:sz w:val="28"/>
          <w:szCs w:val="28"/>
        </w:rPr>
        <w:t>如遇突发事件，按照安全工作预案，组织指挥人员疏散，确保人员安全。</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7.</w:t>
      </w:r>
      <w:r w:rsidRPr="00A53601">
        <w:rPr>
          <w:rFonts w:ascii="仿宋_GB2312" w:eastAsia="仿宋_GB2312" w:hAnsi="仿宋" w:cs="仿宋" w:hint="eastAsia"/>
          <w:bCs/>
          <w:color w:val="0D0D0D"/>
          <w:sz w:val="28"/>
          <w:szCs w:val="28"/>
        </w:rPr>
        <w:t>不得携带通讯工具，服从统一领导，严格遵守竞赛纪律，加强协作配合，提高工作效率。</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8.</w:t>
      </w:r>
      <w:r w:rsidRPr="00A53601">
        <w:rPr>
          <w:rFonts w:ascii="仿宋_GB2312" w:eastAsia="仿宋_GB2312" w:hAnsi="仿宋" w:cs="仿宋" w:hint="eastAsia"/>
          <w:bCs/>
          <w:color w:val="0D0D0D"/>
          <w:sz w:val="28"/>
          <w:szCs w:val="28"/>
        </w:rPr>
        <w:t>服从统一领导，严格遵守竞赛纪律，加强协作配合。</w:t>
      </w:r>
    </w:p>
    <w:p w:rsidR="002665E2" w:rsidRPr="00A53601" w:rsidRDefault="002665E2" w:rsidP="005B4F9F">
      <w:pPr>
        <w:spacing w:line="580" w:lineRule="exact"/>
        <w:ind w:firstLine="573"/>
        <w:rPr>
          <w:rFonts w:ascii="仿宋_GB2312" w:eastAsia="仿宋_GB2312" w:hAnsi="仿宋" w:cs="仿宋"/>
          <w:bCs/>
          <w:color w:val="0D0D0D"/>
          <w:sz w:val="28"/>
          <w:szCs w:val="28"/>
        </w:rPr>
      </w:pPr>
      <w:r w:rsidRPr="00A53601">
        <w:rPr>
          <w:rFonts w:ascii="仿宋_GB2312" w:eastAsia="仿宋_GB2312" w:hAnsi="仿宋" w:cs="仿宋"/>
          <w:bCs/>
          <w:color w:val="0D0D0D"/>
          <w:sz w:val="28"/>
          <w:szCs w:val="28"/>
        </w:rPr>
        <w:t>9.</w:t>
      </w:r>
      <w:r w:rsidRPr="00A53601">
        <w:rPr>
          <w:rFonts w:ascii="仿宋_GB2312" w:eastAsia="仿宋_GB2312" w:hAnsi="仿宋" w:cs="仿宋" w:hint="eastAsia"/>
          <w:bCs/>
          <w:color w:val="0D0D0D"/>
          <w:sz w:val="28"/>
          <w:szCs w:val="28"/>
        </w:rPr>
        <w:t>负责各自赛区的工作人员不得随意进入其它赛区。</w:t>
      </w:r>
    </w:p>
    <w:p w:rsidR="002665E2" w:rsidRDefault="002665E2"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2665E2" w:rsidRDefault="002665E2" w:rsidP="005B4F9F">
      <w:pPr>
        <w:spacing w:line="580" w:lineRule="exact"/>
        <w:ind w:firstLineChars="200" w:firstLine="560"/>
        <w:rPr>
          <w:rFonts w:ascii="仿宋_GB2312" w:eastAsia="仿宋_GB2312" w:hAnsi="仿宋_GB2312" w:cs="仿宋_GB2312"/>
          <w:b/>
          <w:bCs/>
          <w:sz w:val="28"/>
          <w:szCs w:val="28"/>
        </w:rPr>
      </w:pPr>
      <w:r w:rsidRPr="00A53601">
        <w:rPr>
          <w:rFonts w:ascii="仿宋_GB2312" w:eastAsia="仿宋_GB2312" w:hAnsi="仿宋" w:cs="仿宋" w:hint="eastAsia"/>
          <w:bCs/>
          <w:color w:val="0D0D0D"/>
          <w:sz w:val="28"/>
          <w:szCs w:val="28"/>
        </w:rPr>
        <w:t>本赛项在比赛过程中若出现有失公正或有关人员违规等现象，代表队领队可在比赛结束后</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小时之内向仲裁组提出书面申诉。书面申诉应对申诉事件的现象、发生时间、涉及人员、申诉依据等进行充分、实事求是的叙述，并由领队亲笔签名。非书面申诉不予受理。赛项仲裁工作组在接到申诉后的</w:t>
      </w:r>
      <w:r w:rsidRPr="00A53601">
        <w:rPr>
          <w:rFonts w:ascii="仿宋_GB2312" w:eastAsia="仿宋_GB2312" w:hAnsi="仿宋" w:cs="仿宋"/>
          <w:bCs/>
          <w:color w:val="0D0D0D"/>
          <w:sz w:val="28"/>
          <w:szCs w:val="28"/>
        </w:rPr>
        <w:t>2</w:t>
      </w:r>
      <w:r w:rsidRPr="00A53601">
        <w:rPr>
          <w:rFonts w:ascii="仿宋_GB2312" w:eastAsia="仿宋_GB2312" w:hAnsi="仿宋" w:cs="仿宋" w:hint="eastAsia"/>
          <w:bCs/>
          <w:color w:val="0D0D0D"/>
          <w:sz w:val="28"/>
          <w:szCs w:val="28"/>
        </w:rPr>
        <w:t>小时内组织复议，并及时反馈复议结果。仲裁结果为最终结果。</w:t>
      </w:r>
    </w:p>
    <w:p w:rsidR="002665E2" w:rsidRDefault="002665E2"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十七、竞赛观摩与直播</w:t>
      </w:r>
    </w:p>
    <w:p w:rsidR="002665E2" w:rsidRPr="00A53601" w:rsidRDefault="002665E2" w:rsidP="005B4F9F">
      <w:pPr>
        <w:spacing w:line="580" w:lineRule="exact"/>
        <w:ind w:firstLine="573"/>
        <w:rPr>
          <w:rFonts w:ascii="仿宋_GB2312" w:eastAsia="仿宋_GB2312" w:hAnsi="仿宋" w:cs="仿宋"/>
          <w:bCs/>
          <w:color w:val="0D0D0D"/>
          <w:sz w:val="28"/>
          <w:szCs w:val="28"/>
        </w:rPr>
      </w:pPr>
      <w:r>
        <w:rPr>
          <w:rFonts w:ascii="仿宋_GB2312" w:eastAsia="仿宋_GB2312" w:hAnsi="仿宋" w:cs="仿宋"/>
          <w:bCs/>
          <w:color w:val="0D0D0D"/>
          <w:sz w:val="28"/>
          <w:szCs w:val="28"/>
        </w:rPr>
        <w:lastRenderedPageBreak/>
        <w:t>1.</w:t>
      </w:r>
      <w:r w:rsidRPr="00A53601">
        <w:rPr>
          <w:rFonts w:ascii="仿宋_GB2312" w:eastAsia="仿宋_GB2312" w:hAnsi="仿宋" w:cs="仿宋" w:hint="eastAsia"/>
          <w:bCs/>
          <w:color w:val="0D0D0D"/>
          <w:sz w:val="28"/>
          <w:szCs w:val="28"/>
        </w:rPr>
        <w:t>赛场</w:t>
      </w:r>
      <w:r>
        <w:rPr>
          <w:rFonts w:ascii="仿宋_GB2312" w:eastAsia="仿宋_GB2312" w:hAnsi="仿宋" w:cs="仿宋" w:hint="eastAsia"/>
          <w:bCs/>
          <w:color w:val="0D0D0D"/>
          <w:sz w:val="28"/>
          <w:szCs w:val="28"/>
        </w:rPr>
        <w:t>外</w:t>
      </w:r>
      <w:r w:rsidRPr="00A53601">
        <w:rPr>
          <w:rFonts w:ascii="仿宋_GB2312" w:eastAsia="仿宋_GB2312" w:hAnsi="仿宋" w:cs="仿宋" w:hint="eastAsia"/>
          <w:bCs/>
          <w:color w:val="0D0D0D"/>
          <w:sz w:val="28"/>
          <w:szCs w:val="28"/>
        </w:rPr>
        <w:t>设定</w:t>
      </w:r>
      <w:r>
        <w:rPr>
          <w:rFonts w:ascii="仿宋_GB2312" w:eastAsia="仿宋_GB2312" w:hAnsi="仿宋" w:cs="仿宋" w:hint="eastAsia"/>
          <w:bCs/>
          <w:color w:val="0D0D0D"/>
          <w:sz w:val="28"/>
          <w:szCs w:val="28"/>
        </w:rPr>
        <w:t>指定录像</w:t>
      </w:r>
      <w:r>
        <w:rPr>
          <w:rFonts w:ascii="仿宋_GB2312" w:eastAsia="仿宋_GB2312" w:hAnsi="仿宋" w:cs="仿宋"/>
          <w:bCs/>
          <w:color w:val="0D0D0D"/>
          <w:sz w:val="28"/>
          <w:szCs w:val="28"/>
        </w:rPr>
        <w:t>观看区域</w:t>
      </w:r>
      <w:r w:rsidRPr="00A53601">
        <w:rPr>
          <w:rFonts w:ascii="仿宋_GB2312" w:eastAsia="仿宋_GB2312" w:hAnsi="仿宋" w:cs="仿宋" w:hint="eastAsia"/>
          <w:bCs/>
          <w:color w:val="0D0D0D"/>
          <w:sz w:val="28"/>
          <w:szCs w:val="28"/>
        </w:rPr>
        <w:t>，向媒体、企业代表、院校师生及指导教师等开放，</w:t>
      </w:r>
      <w:r>
        <w:rPr>
          <w:rFonts w:ascii="仿宋_GB2312" w:eastAsia="仿宋_GB2312" w:hAnsi="仿宋" w:cs="仿宋" w:hint="eastAsia"/>
          <w:bCs/>
          <w:color w:val="0D0D0D"/>
          <w:sz w:val="28"/>
          <w:szCs w:val="28"/>
        </w:rPr>
        <w:t>与</w:t>
      </w:r>
      <w:r>
        <w:rPr>
          <w:rFonts w:ascii="仿宋_GB2312" w:eastAsia="仿宋_GB2312" w:hAnsi="仿宋" w:cs="仿宋"/>
          <w:bCs/>
          <w:color w:val="0D0D0D"/>
          <w:sz w:val="28"/>
          <w:szCs w:val="28"/>
        </w:rPr>
        <w:t>赛场同步进行直播，</w:t>
      </w:r>
      <w:r w:rsidRPr="00A53601">
        <w:rPr>
          <w:rFonts w:ascii="仿宋_GB2312" w:eastAsia="仿宋_GB2312" w:hAnsi="仿宋" w:cs="仿宋" w:hint="eastAsia"/>
          <w:bCs/>
          <w:color w:val="0D0D0D"/>
          <w:sz w:val="28"/>
          <w:szCs w:val="28"/>
        </w:rPr>
        <w:t>不允许有大声喧哗等影响竞赛的行为发生。</w:t>
      </w:r>
    </w:p>
    <w:p w:rsidR="002665E2" w:rsidRDefault="002665E2" w:rsidP="005B4F9F">
      <w:pPr>
        <w:spacing w:line="580" w:lineRule="exact"/>
        <w:ind w:firstLine="573"/>
        <w:rPr>
          <w:rFonts w:ascii="仿宋_GB2312" w:eastAsia="仿宋_GB2312" w:hAnsi="仿宋" w:cs="仿宋"/>
          <w:bCs/>
          <w:color w:val="0D0D0D"/>
          <w:sz w:val="28"/>
          <w:szCs w:val="28"/>
        </w:rPr>
      </w:pPr>
      <w:r>
        <w:rPr>
          <w:rFonts w:ascii="仿宋_GB2312" w:eastAsia="仿宋_GB2312" w:hAnsi="仿宋" w:cs="仿宋" w:hint="eastAsia"/>
          <w:bCs/>
          <w:color w:val="0D0D0D"/>
          <w:sz w:val="28"/>
          <w:szCs w:val="28"/>
        </w:rPr>
        <w:t>2.口试</w:t>
      </w:r>
      <w:r>
        <w:rPr>
          <w:rFonts w:ascii="仿宋_GB2312" w:eastAsia="仿宋_GB2312" w:hAnsi="仿宋" w:cs="仿宋"/>
          <w:bCs/>
          <w:color w:val="0D0D0D"/>
          <w:sz w:val="28"/>
          <w:szCs w:val="28"/>
        </w:rPr>
        <w:t>赛场不做现场直播。</w:t>
      </w:r>
    </w:p>
    <w:p w:rsidR="00EB5662" w:rsidRDefault="00296071" w:rsidP="005B4F9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十八、资源转化</w:t>
      </w:r>
    </w:p>
    <w:p w:rsidR="002665E2" w:rsidRPr="00F034F6" w:rsidRDefault="002665E2" w:rsidP="005B4F9F">
      <w:pPr>
        <w:snapToGrid w:val="0"/>
        <w:spacing w:line="580" w:lineRule="exact"/>
        <w:ind w:firstLineChars="200" w:firstLine="600"/>
        <w:rPr>
          <w:rFonts w:ascii="仿宋" w:eastAsia="仿宋" w:hAnsi="仿宋" w:cs="黑体"/>
          <w:bCs/>
          <w:sz w:val="30"/>
          <w:szCs w:val="30"/>
        </w:rPr>
      </w:pPr>
      <w:r w:rsidRPr="00F034F6">
        <w:rPr>
          <w:rFonts w:ascii="仿宋" w:eastAsia="仿宋" w:hAnsi="仿宋" w:cs="Arial" w:hint="eastAsia"/>
          <w:kern w:val="0"/>
          <w:sz w:val="30"/>
          <w:szCs w:val="30"/>
        </w:rPr>
        <w:t>按照《沈阳职业院校技能大赛赛项资源转化工作办法》的有关要求，制定赛项赛后教学资源转化方案。</w:t>
      </w:r>
    </w:p>
    <w:p w:rsidR="0097580E" w:rsidRDefault="0097580E" w:rsidP="005B4F9F">
      <w:pPr>
        <w:spacing w:line="580" w:lineRule="exact"/>
        <w:rPr>
          <w:rFonts w:ascii="仿宋_GB2312" w:eastAsia="仿宋_GB2312"/>
          <w:sz w:val="32"/>
          <w:szCs w:val="32"/>
        </w:rPr>
      </w:pPr>
      <w:r>
        <w:rPr>
          <w:rFonts w:ascii="仿宋_GB2312" w:eastAsia="仿宋_GB2312" w:hint="eastAsia"/>
          <w:sz w:val="32"/>
          <w:szCs w:val="32"/>
        </w:rPr>
        <w:t xml:space="preserve"> </w:t>
      </w:r>
    </w:p>
    <w:sectPr w:rsidR="0097580E" w:rsidSect="002665E2">
      <w:headerReference w:type="even" r:id="rId11"/>
      <w:headerReference w:type="default" r:id="rId12"/>
      <w:footerReference w:type="even" r:id="rId13"/>
      <w:footerReference w:type="default" r:id="rId14"/>
      <w:headerReference w:type="first" r:id="rId15"/>
      <w:footerReference w:type="first" r:id="rId16"/>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1E1" w:rsidRDefault="009321E1" w:rsidP="00EB5662">
      <w:r>
        <w:separator/>
      </w:r>
    </w:p>
  </w:endnote>
  <w:endnote w:type="continuationSeparator" w:id="0">
    <w:p w:rsidR="009321E1" w:rsidRDefault="009321E1" w:rsidP="00E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37" w:rsidRDefault="005E13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130322"/>
      <w:docPartObj>
        <w:docPartGallery w:val="Page Numbers (Bottom of Page)"/>
        <w:docPartUnique/>
      </w:docPartObj>
    </w:sdtPr>
    <w:sdtContent>
      <w:p w:rsidR="005E1337" w:rsidRDefault="005E1337">
        <w:pPr>
          <w:pStyle w:val="a7"/>
          <w:jc w:val="center"/>
        </w:pPr>
        <w:r>
          <w:fldChar w:fldCharType="begin"/>
        </w:r>
        <w:r>
          <w:instrText>PAGE   \* MERGEFORMAT</w:instrText>
        </w:r>
        <w:r>
          <w:fldChar w:fldCharType="separate"/>
        </w:r>
        <w:r w:rsidRPr="005E1337">
          <w:rPr>
            <w:noProof/>
            <w:lang w:val="zh-CN"/>
          </w:rPr>
          <w:t>44</w:t>
        </w:r>
        <w:r>
          <w:fldChar w:fldCharType="end"/>
        </w:r>
      </w:p>
    </w:sdtContent>
  </w:sdt>
  <w:p w:rsidR="005E1337" w:rsidRDefault="005E1337">
    <w:pPr>
      <w:pStyle w:val="a7"/>
    </w:pP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37" w:rsidRDefault="005E13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1E1" w:rsidRDefault="009321E1" w:rsidP="00EB5662">
      <w:r>
        <w:separator/>
      </w:r>
    </w:p>
  </w:footnote>
  <w:footnote w:type="continuationSeparator" w:id="0">
    <w:p w:rsidR="009321E1" w:rsidRDefault="009321E1" w:rsidP="00EB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37" w:rsidRDefault="005E133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37" w:rsidRDefault="005E133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37" w:rsidRDefault="005E13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DDC6E4"/>
    <w:multiLevelType w:val="singleLevel"/>
    <w:tmpl w:val="ABDDC6E4"/>
    <w:lvl w:ilvl="0">
      <w:start w:val="2"/>
      <w:numFmt w:val="decimal"/>
      <w:lvlText w:val="%1."/>
      <w:lvlJc w:val="left"/>
      <w:pPr>
        <w:tabs>
          <w:tab w:val="num" w:pos="312"/>
        </w:tabs>
      </w:pPr>
      <w:rPr>
        <w:rFonts w:cs="Times New Roman"/>
      </w:rPr>
    </w:lvl>
  </w:abstractNum>
  <w:abstractNum w:abstractNumId="1" w15:restartNumberingAfterBreak="0">
    <w:nsid w:val="25E49241"/>
    <w:multiLevelType w:val="singleLevel"/>
    <w:tmpl w:val="25E49241"/>
    <w:lvl w:ilvl="0">
      <w:start w:val="2"/>
      <w:numFmt w:val="chineseCounting"/>
      <w:suff w:val="nothing"/>
      <w:lvlText w:val="（%1）"/>
      <w:lvlJc w:val="left"/>
      <w:rPr>
        <w:rFonts w:cs="Times New Roman" w:hint="eastAsia"/>
      </w:rPr>
    </w:lvl>
  </w:abstractNum>
  <w:abstractNum w:abstractNumId="2" w15:restartNumberingAfterBreak="0">
    <w:nsid w:val="48D23CA8"/>
    <w:multiLevelType w:val="singleLevel"/>
    <w:tmpl w:val="48D23CA8"/>
    <w:lvl w:ilvl="0">
      <w:start w:val="3"/>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C09"/>
    <w:rsid w:val="00082E8D"/>
    <w:rsid w:val="000858B8"/>
    <w:rsid w:val="000E37A8"/>
    <w:rsid w:val="000F20FD"/>
    <w:rsid w:val="00106D0B"/>
    <w:rsid w:val="00141E76"/>
    <w:rsid w:val="001864EC"/>
    <w:rsid w:val="00194821"/>
    <w:rsid w:val="001A5BC6"/>
    <w:rsid w:val="001B1722"/>
    <w:rsid w:val="001B2621"/>
    <w:rsid w:val="001C29C2"/>
    <w:rsid w:val="001C5EC1"/>
    <w:rsid w:val="00240F6A"/>
    <w:rsid w:val="00257DAE"/>
    <w:rsid w:val="002665E2"/>
    <w:rsid w:val="0027695B"/>
    <w:rsid w:val="00291D56"/>
    <w:rsid w:val="00296071"/>
    <w:rsid w:val="002E2D4C"/>
    <w:rsid w:val="002F70E7"/>
    <w:rsid w:val="002F7B0F"/>
    <w:rsid w:val="00310753"/>
    <w:rsid w:val="0031111D"/>
    <w:rsid w:val="00336EDB"/>
    <w:rsid w:val="00350E34"/>
    <w:rsid w:val="00395837"/>
    <w:rsid w:val="003B1E45"/>
    <w:rsid w:val="003B216E"/>
    <w:rsid w:val="003E3AD2"/>
    <w:rsid w:val="00405006"/>
    <w:rsid w:val="00405887"/>
    <w:rsid w:val="004416A6"/>
    <w:rsid w:val="00463C09"/>
    <w:rsid w:val="00486257"/>
    <w:rsid w:val="00486973"/>
    <w:rsid w:val="00495961"/>
    <w:rsid w:val="004A1AD9"/>
    <w:rsid w:val="004A27F0"/>
    <w:rsid w:val="00524E9E"/>
    <w:rsid w:val="00527983"/>
    <w:rsid w:val="00543880"/>
    <w:rsid w:val="005B4F9F"/>
    <w:rsid w:val="005C3ECA"/>
    <w:rsid w:val="005D4273"/>
    <w:rsid w:val="005E1337"/>
    <w:rsid w:val="00632127"/>
    <w:rsid w:val="006D6C8B"/>
    <w:rsid w:val="006E2807"/>
    <w:rsid w:val="006F7CF8"/>
    <w:rsid w:val="00753FC5"/>
    <w:rsid w:val="00761A65"/>
    <w:rsid w:val="00764415"/>
    <w:rsid w:val="007664AB"/>
    <w:rsid w:val="00775B24"/>
    <w:rsid w:val="00795E83"/>
    <w:rsid w:val="007C670D"/>
    <w:rsid w:val="007D7DE5"/>
    <w:rsid w:val="00805450"/>
    <w:rsid w:val="00815E73"/>
    <w:rsid w:val="008165FD"/>
    <w:rsid w:val="00834ABE"/>
    <w:rsid w:val="00874004"/>
    <w:rsid w:val="00886E1D"/>
    <w:rsid w:val="008A09DC"/>
    <w:rsid w:val="008B7A30"/>
    <w:rsid w:val="008D7E5E"/>
    <w:rsid w:val="008F50DC"/>
    <w:rsid w:val="009321E1"/>
    <w:rsid w:val="0097580E"/>
    <w:rsid w:val="00997D57"/>
    <w:rsid w:val="009A5F13"/>
    <w:rsid w:val="00A016CA"/>
    <w:rsid w:val="00A13239"/>
    <w:rsid w:val="00A23AD6"/>
    <w:rsid w:val="00AD6815"/>
    <w:rsid w:val="00AF2170"/>
    <w:rsid w:val="00AF58B2"/>
    <w:rsid w:val="00B17AA0"/>
    <w:rsid w:val="00B212D9"/>
    <w:rsid w:val="00B445E6"/>
    <w:rsid w:val="00B45F04"/>
    <w:rsid w:val="00B56EB3"/>
    <w:rsid w:val="00B73232"/>
    <w:rsid w:val="00B9761C"/>
    <w:rsid w:val="00BD4D7B"/>
    <w:rsid w:val="00C21FFC"/>
    <w:rsid w:val="00C37269"/>
    <w:rsid w:val="00C45A9C"/>
    <w:rsid w:val="00C5771C"/>
    <w:rsid w:val="00C61318"/>
    <w:rsid w:val="00C90C0D"/>
    <w:rsid w:val="00C9651A"/>
    <w:rsid w:val="00CE2F94"/>
    <w:rsid w:val="00D43FB8"/>
    <w:rsid w:val="00D559EE"/>
    <w:rsid w:val="00D8533A"/>
    <w:rsid w:val="00DB21C3"/>
    <w:rsid w:val="00DB6069"/>
    <w:rsid w:val="00DE36E0"/>
    <w:rsid w:val="00E27A2C"/>
    <w:rsid w:val="00E4623A"/>
    <w:rsid w:val="00E526DC"/>
    <w:rsid w:val="00E5381C"/>
    <w:rsid w:val="00EA39B5"/>
    <w:rsid w:val="00EA7C30"/>
    <w:rsid w:val="00EB0A75"/>
    <w:rsid w:val="00EB5662"/>
    <w:rsid w:val="00EF294C"/>
    <w:rsid w:val="00F154A0"/>
    <w:rsid w:val="00F33532"/>
    <w:rsid w:val="00F34162"/>
    <w:rsid w:val="00F7450C"/>
    <w:rsid w:val="00FA0281"/>
    <w:rsid w:val="00FB5FD4"/>
    <w:rsid w:val="1C6500DA"/>
    <w:rsid w:val="1F2953F9"/>
    <w:rsid w:val="21FF1B04"/>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B35A"/>
  <w15:docId w15:val="{9FFD4159-F1B0-4E01-A836-CAE28DFE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6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B5662"/>
    <w:pPr>
      <w:jc w:val="left"/>
    </w:pPr>
  </w:style>
  <w:style w:type="paragraph" w:styleId="a5">
    <w:name w:val="Balloon Text"/>
    <w:basedOn w:val="a"/>
    <w:link w:val="a6"/>
    <w:uiPriority w:val="99"/>
    <w:semiHidden/>
    <w:unhideWhenUsed/>
    <w:rsid w:val="00EB5662"/>
    <w:rPr>
      <w:sz w:val="18"/>
      <w:szCs w:val="18"/>
    </w:rPr>
  </w:style>
  <w:style w:type="paragraph" w:styleId="a7">
    <w:name w:val="footer"/>
    <w:basedOn w:val="a"/>
    <w:link w:val="a8"/>
    <w:uiPriority w:val="99"/>
    <w:qFormat/>
    <w:rsid w:val="00EB566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rsid w:val="00EB5662"/>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EB5662"/>
    <w:rPr>
      <w:b/>
      <w:bCs/>
    </w:rPr>
  </w:style>
  <w:style w:type="table" w:styleId="ad">
    <w:name w:val="Table Grid"/>
    <w:basedOn w:val="a1"/>
    <w:uiPriority w:val="59"/>
    <w:qFormat/>
    <w:rsid w:val="00EB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EB5662"/>
    <w:rPr>
      <w:sz w:val="21"/>
      <w:szCs w:val="21"/>
    </w:rPr>
  </w:style>
  <w:style w:type="character" w:customStyle="1" w:styleId="a8">
    <w:name w:val="页脚 字符"/>
    <w:link w:val="a7"/>
    <w:uiPriority w:val="99"/>
    <w:rsid w:val="00EB5662"/>
    <w:rPr>
      <w:sz w:val="18"/>
      <w:szCs w:val="18"/>
    </w:rPr>
  </w:style>
  <w:style w:type="character" w:customStyle="1" w:styleId="Char1">
    <w:name w:val="页脚 Char1"/>
    <w:basedOn w:val="a0"/>
    <w:uiPriority w:val="99"/>
    <w:semiHidden/>
    <w:qFormat/>
    <w:rsid w:val="00EB5662"/>
    <w:rPr>
      <w:rFonts w:ascii="Calibri" w:eastAsia="宋体" w:hAnsi="Calibri" w:cs="Times New Roman"/>
      <w:sz w:val="18"/>
      <w:szCs w:val="18"/>
    </w:rPr>
  </w:style>
  <w:style w:type="paragraph" w:customStyle="1" w:styleId="5-">
    <w:name w:val="5-内文"/>
    <w:basedOn w:val="a"/>
    <w:link w:val="5-Char"/>
    <w:uiPriority w:val="99"/>
    <w:rsid w:val="00EB5662"/>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locked/>
    <w:rsid w:val="00EB5662"/>
    <w:rPr>
      <w:rFonts w:ascii="Calibri" w:eastAsia="仿宋_GB2312" w:hAnsi="Calibri" w:cs="Times New Roman"/>
      <w:kern w:val="0"/>
      <w:sz w:val="28"/>
      <w:szCs w:val="20"/>
    </w:rPr>
  </w:style>
  <w:style w:type="character" w:customStyle="1" w:styleId="aa">
    <w:name w:val="页眉 字符"/>
    <w:basedOn w:val="a0"/>
    <w:link w:val="a9"/>
    <w:uiPriority w:val="99"/>
    <w:qFormat/>
    <w:rsid w:val="00EB5662"/>
    <w:rPr>
      <w:rFonts w:ascii="Calibri" w:hAnsi="Calibri"/>
      <w:kern w:val="2"/>
      <w:sz w:val="18"/>
      <w:szCs w:val="18"/>
    </w:rPr>
  </w:style>
  <w:style w:type="character" w:customStyle="1" w:styleId="a4">
    <w:name w:val="批注文字 字符"/>
    <w:basedOn w:val="a0"/>
    <w:link w:val="a3"/>
    <w:uiPriority w:val="99"/>
    <w:semiHidden/>
    <w:qFormat/>
    <w:rsid w:val="00EB5662"/>
    <w:rPr>
      <w:rFonts w:ascii="Calibri" w:hAnsi="Calibri"/>
      <w:kern w:val="2"/>
      <w:sz w:val="21"/>
      <w:szCs w:val="24"/>
    </w:rPr>
  </w:style>
  <w:style w:type="character" w:customStyle="1" w:styleId="ac">
    <w:name w:val="批注主题 字符"/>
    <w:basedOn w:val="a4"/>
    <w:link w:val="ab"/>
    <w:uiPriority w:val="99"/>
    <w:semiHidden/>
    <w:rsid w:val="00EB5662"/>
    <w:rPr>
      <w:rFonts w:ascii="Calibri" w:hAnsi="Calibri"/>
      <w:b/>
      <w:bCs/>
      <w:kern w:val="2"/>
      <w:sz w:val="21"/>
      <w:szCs w:val="24"/>
    </w:rPr>
  </w:style>
  <w:style w:type="character" w:customStyle="1" w:styleId="a6">
    <w:name w:val="批注框文本 字符"/>
    <w:basedOn w:val="a0"/>
    <w:link w:val="a5"/>
    <w:uiPriority w:val="99"/>
    <w:semiHidden/>
    <w:rsid w:val="00EB5662"/>
    <w:rPr>
      <w:rFonts w:ascii="Calibri" w:hAnsi="Calibri"/>
      <w:kern w:val="2"/>
      <w:sz w:val="18"/>
      <w:szCs w:val="18"/>
    </w:rPr>
  </w:style>
  <w:style w:type="paragraph" w:styleId="af">
    <w:name w:val="Subtitle"/>
    <w:basedOn w:val="a"/>
    <w:next w:val="a"/>
    <w:link w:val="af0"/>
    <w:uiPriority w:val="11"/>
    <w:qFormat/>
    <w:rsid w:val="002F7B0F"/>
    <w:pPr>
      <w:spacing w:before="240" w:after="60" w:line="312" w:lineRule="auto"/>
      <w:jc w:val="center"/>
      <w:outlineLvl w:val="1"/>
    </w:pPr>
    <w:rPr>
      <w:rFonts w:asciiTheme="majorHAnsi" w:hAnsiTheme="majorHAnsi" w:cstheme="majorBidi"/>
      <w:b/>
      <w:bCs/>
      <w:kern w:val="28"/>
      <w:sz w:val="32"/>
      <w:szCs w:val="32"/>
    </w:rPr>
  </w:style>
  <w:style w:type="character" w:customStyle="1" w:styleId="af0">
    <w:name w:val="副标题 字符"/>
    <w:basedOn w:val="a0"/>
    <w:link w:val="af"/>
    <w:uiPriority w:val="11"/>
    <w:rsid w:val="002F7B0F"/>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_J5QUsLjL1y3Xk_V7Rx0SGKbHocHsZwhy_iQCVNucS0Nq3NzM8kv2j861_wiaTghbUxOoKNaCWgI00gYFdM_VjE1TqhjEtKcj41PbpFfxja&amp;wd=&amp;eqid=e58a54f000045a07000000065c8214c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45</Pages>
  <Words>3111</Words>
  <Characters>17734</Characters>
  <Application>Microsoft Office Word</Application>
  <DocSecurity>0</DocSecurity>
  <Lines>147</Lines>
  <Paragraphs>41</Paragraphs>
  <ScaleCrop>false</ScaleCrop>
  <Company>微软中国</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20</cp:revision>
  <dcterms:created xsi:type="dcterms:W3CDTF">2019-03-17T14:41:00Z</dcterms:created>
  <dcterms:modified xsi:type="dcterms:W3CDTF">2020-09-18T08:47:00Z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