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ind w:left="0"/>
        <w:rPr>
          <w:rFonts w:ascii="Times New Roman"/>
        </w:rPr>
      </w:pPr>
    </w:p>
    <w:p>
      <w:pPr>
        <w:spacing w:before="150" w:after="150"/>
        <w:jc w:val="center"/>
        <w:rPr>
          <w:rFonts w:hint="eastAsia" w:ascii="黑体" w:hAnsi="黑体" w:eastAsia="黑体" w:cs="黑体"/>
          <w:b/>
          <w:bCs/>
          <w:sz w:val="36"/>
          <w:szCs w:val="36"/>
          <w:lang w:val="en-US" w:eastAsia="zh-CN"/>
        </w:rPr>
      </w:pPr>
      <w:bookmarkStart w:id="0" w:name="导游知识测试题库"/>
      <w:bookmarkEnd w:id="0"/>
      <w:r>
        <w:rPr>
          <w:rFonts w:hint="eastAsia" w:ascii="黑体" w:hAnsi="黑体" w:eastAsia="黑体" w:cs="黑体"/>
          <w:b/>
          <w:bCs/>
          <w:sz w:val="36"/>
          <w:szCs w:val="36"/>
          <w:lang w:val="en-US" w:eastAsia="zh-CN"/>
        </w:rPr>
        <w:t>2020年沈阳职业院校技能大赛</w:t>
      </w:r>
    </w:p>
    <w:p>
      <w:pPr>
        <w:spacing w:before="150" w:after="150"/>
        <w:jc w:val="center"/>
        <w:rPr>
          <w:rFonts w:hint="eastAsia" w:ascii="黑体" w:hAnsi="黑体" w:eastAsia="黑体" w:cs="黑体"/>
          <w:b/>
          <w:bCs/>
          <w:sz w:val="36"/>
          <w:szCs w:val="36"/>
        </w:rPr>
      </w:pPr>
      <w:r>
        <w:rPr>
          <w:rFonts w:hint="eastAsia" w:ascii="黑体" w:hAnsi="黑体" w:eastAsia="黑体" w:cs="黑体"/>
          <w:b/>
          <w:bCs/>
          <w:sz w:val="36"/>
          <w:szCs w:val="36"/>
          <w:lang w:eastAsia="zh-CN"/>
        </w:rPr>
        <w:t>（高职学生组）导游服务</w:t>
      </w:r>
      <w:r>
        <w:rPr>
          <w:rFonts w:hint="eastAsia" w:ascii="黑体" w:hAnsi="黑体" w:eastAsia="黑体" w:cs="黑体"/>
          <w:b/>
          <w:bCs/>
          <w:sz w:val="36"/>
          <w:szCs w:val="36"/>
        </w:rPr>
        <w:t>理论题库</w:t>
      </w:r>
    </w:p>
    <w:p>
      <w:pPr>
        <w:pStyle w:val="3"/>
        <w:spacing w:before="0"/>
        <w:ind w:left="0"/>
        <w:rPr>
          <w:rFonts w:ascii="黑体"/>
          <w:b/>
          <w:sz w:val="51"/>
        </w:rPr>
      </w:pPr>
    </w:p>
    <w:p>
      <w:pPr>
        <w:pStyle w:val="2"/>
        <w:spacing w:before="1"/>
      </w:pPr>
      <w:bookmarkStart w:id="1" w:name="一、旅游热点问题题库(100题）"/>
      <w:bookmarkEnd w:id="1"/>
      <w:r>
        <w:t>一</w:t>
      </w:r>
      <w:r>
        <w:rPr>
          <w:rFonts w:hint="eastAsia"/>
          <w:lang w:eastAsia="zh-CN"/>
        </w:rPr>
        <w:t>.</w:t>
      </w:r>
      <w:r>
        <w:t>旅游热点问题题库(100 题）</w:t>
      </w:r>
    </w:p>
    <w:p>
      <w:pPr>
        <w:pStyle w:val="3"/>
        <w:spacing w:before="0"/>
        <w:ind w:left="0"/>
        <w:rPr>
          <w:rFonts w:ascii="黑体"/>
          <w:b/>
          <w:sz w:val="32"/>
        </w:rPr>
      </w:pPr>
    </w:p>
    <w:p>
      <w:pPr>
        <w:spacing w:before="206"/>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cs="仿宋"/>
          <w:b/>
          <w:bCs/>
          <w:sz w:val="24"/>
          <w:szCs w:val="24"/>
          <w:lang w:eastAsia="zh-CN"/>
        </w:rPr>
        <w:t>、</w:t>
      </w:r>
      <w:r>
        <w:rPr>
          <w:rFonts w:hint="eastAsia" w:ascii="仿宋" w:hAnsi="仿宋" w:eastAsia="仿宋" w:cs="仿宋"/>
          <w:b/>
          <w:bCs/>
          <w:sz w:val="24"/>
          <w:szCs w:val="24"/>
        </w:rPr>
        <w:t>判断题（正确请选 A，错误请选 B）</w:t>
      </w:r>
    </w:p>
    <w:p>
      <w:pPr>
        <w:pStyle w:val="3"/>
        <w:tabs>
          <w:tab w:val="left" w:pos="4479"/>
        </w:tabs>
        <w:spacing w:before="121" w:line="242" w:lineRule="auto"/>
        <w:ind w:left="400" w:right="4065" w:hanging="240"/>
        <w:rPr>
          <w:rFonts w:hint="eastAsia" w:ascii="仿宋" w:hAnsi="仿宋" w:eastAsia="仿宋" w:cs="仿宋"/>
          <w:sz w:val="24"/>
          <w:szCs w:val="24"/>
        </w:rPr>
      </w:pPr>
      <w:r>
        <w:rPr>
          <w:rFonts w:hint="eastAsia" w:ascii="仿宋" w:hAnsi="仿宋" w:eastAsia="仿宋" w:cs="仿宋"/>
          <w:sz w:val="24"/>
          <w:szCs w:val="24"/>
        </w:rPr>
        <w:t>1.中国旅游日是每年的</w:t>
      </w:r>
      <w:r>
        <w:rPr>
          <w:rFonts w:hint="eastAsia" w:ascii="仿宋" w:hAnsi="仿宋" w:eastAsia="仿宋" w:cs="仿宋"/>
          <w:spacing w:val="-60"/>
          <w:sz w:val="24"/>
          <w:szCs w:val="24"/>
        </w:rPr>
        <w:t xml:space="preserve"> </w:t>
      </w:r>
      <w:r>
        <w:rPr>
          <w:rFonts w:hint="eastAsia" w:ascii="仿宋" w:hAnsi="仿宋" w:eastAsia="仿宋" w:cs="仿宋"/>
          <w:sz w:val="24"/>
          <w:szCs w:val="24"/>
        </w:rPr>
        <w:t>9</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27</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w:t>
      </w:r>
      <w:r>
        <w:rPr>
          <w:rFonts w:hint="eastAsia" w:cs="仿宋"/>
          <w:sz w:val="24"/>
          <w:szCs w:val="24"/>
          <w:lang w:val="en-US" w:eastAsia="zh-CN"/>
        </w:rPr>
        <w:t>:</w:t>
      </w:r>
      <w:r>
        <w:rPr>
          <w:rFonts w:hint="eastAsia" w:ascii="仿宋" w:hAnsi="仿宋" w:eastAsia="仿宋" w:cs="仿宋"/>
          <w:spacing w:val="-60"/>
          <w:sz w:val="24"/>
          <w:szCs w:val="24"/>
        </w:rPr>
        <w:t xml:space="preserve"> </w:t>
      </w:r>
      <w:r>
        <w:rPr>
          <w:rFonts w:hint="eastAsia" w:ascii="仿宋" w:hAnsi="仿宋" w:eastAsia="仿宋" w:cs="仿宋"/>
          <w:sz w:val="24"/>
          <w:szCs w:val="24"/>
        </w:rPr>
        <w:t>B</w:t>
      </w:r>
    </w:p>
    <w:p>
      <w:pPr>
        <w:pStyle w:val="3"/>
        <w:tabs>
          <w:tab w:val="left" w:pos="8019"/>
        </w:tabs>
        <w:spacing w:line="242" w:lineRule="auto"/>
        <w:ind w:left="400" w:right="525" w:hanging="240"/>
        <w:rPr>
          <w:rFonts w:hint="eastAsia" w:ascii="仿宋" w:hAnsi="仿宋" w:eastAsia="仿宋" w:cs="仿宋"/>
          <w:sz w:val="24"/>
          <w:szCs w:val="24"/>
        </w:rPr>
      </w:pPr>
      <w:r>
        <w:rPr>
          <w:rFonts w:hint="eastAsia" w:ascii="仿宋" w:hAnsi="仿宋" w:eastAsia="仿宋" w:cs="仿宋"/>
          <w:sz w:val="24"/>
          <w:szCs w:val="24"/>
        </w:rPr>
        <w:t>2.2018</w:t>
      </w:r>
      <w:r>
        <w:rPr>
          <w:rFonts w:hint="eastAsia" w:ascii="仿宋" w:hAnsi="仿宋" w:eastAsia="仿宋" w:cs="仿宋"/>
          <w:spacing w:val="-60"/>
          <w:sz w:val="24"/>
          <w:szCs w:val="24"/>
        </w:rPr>
        <w:t xml:space="preserve"> </w:t>
      </w:r>
      <w:r>
        <w:rPr>
          <w:rFonts w:hint="eastAsia" w:ascii="仿宋" w:hAnsi="仿宋" w:eastAsia="仿宋" w:cs="仿宋"/>
          <w:sz w:val="24"/>
          <w:szCs w:val="24"/>
        </w:rPr>
        <w:t>年“中国旅游日”主题宣传活动是“全域旅游，美好生活”。（</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7"/>
        <w:numPr>
          <w:ilvl w:val="0"/>
          <w:numId w:val="1"/>
        </w:numPr>
        <w:tabs>
          <w:tab w:val="left" w:pos="401"/>
        </w:tabs>
        <w:spacing w:before="3" w:after="0" w:line="240" w:lineRule="auto"/>
        <w:ind w:left="401" w:right="0" w:hanging="241"/>
        <w:jc w:val="left"/>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"https://baike.so.com/doc/5568138.html" \h </w:instrText>
      </w:r>
      <w:r>
        <w:rPr>
          <w:rFonts w:hint="eastAsia" w:ascii="仿宋" w:hAnsi="仿宋" w:eastAsia="仿宋" w:cs="仿宋"/>
          <w:sz w:val="24"/>
          <w:szCs w:val="24"/>
        </w:rPr>
        <w:fldChar w:fldCharType="separate"/>
      </w:r>
      <w:r>
        <w:rPr>
          <w:rFonts w:hint="eastAsia" w:ascii="仿宋" w:hAnsi="仿宋" w:eastAsia="仿宋" w:cs="仿宋"/>
          <w:sz w:val="24"/>
          <w:szCs w:val="24"/>
        </w:rPr>
        <w:t>中国文化遗产</w:t>
      </w:r>
      <w:r>
        <w:rPr>
          <w:rFonts w:hint="eastAsia" w:ascii="仿宋" w:hAnsi="仿宋" w:eastAsia="仿宋" w:cs="仿宋"/>
          <w:sz w:val="24"/>
          <w:szCs w:val="24"/>
        </w:rPr>
        <w:fldChar w:fldCharType="end"/>
      </w:r>
      <w:r>
        <w:rPr>
          <w:rFonts w:hint="eastAsia" w:ascii="仿宋" w:hAnsi="仿宋" w:eastAsia="仿宋" w:cs="仿宋"/>
          <w:sz w:val="24"/>
          <w:szCs w:val="24"/>
        </w:rPr>
        <w:t>标志为“太阳神鸟”金饰图案，出土于甘肃省武威市雷台汉墓。</w:t>
      </w:r>
    </w:p>
    <w:p>
      <w:pPr>
        <w:pStyle w:val="3"/>
        <w:tabs>
          <w:tab w:val="left" w:pos="999"/>
        </w:tabs>
        <w:spacing w:before="4"/>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5"/>
        <w:ind w:left="400"/>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1"/>
        </w:numPr>
        <w:tabs>
          <w:tab w:val="left" w:pos="401"/>
          <w:tab w:val="left" w:pos="7239"/>
        </w:tabs>
        <w:spacing w:before="4" w:after="0" w:line="242" w:lineRule="auto"/>
        <w:ind w:left="400" w:right="1305" w:hanging="240"/>
        <w:jc w:val="left"/>
        <w:rPr>
          <w:rFonts w:hint="eastAsia" w:ascii="仿宋" w:hAnsi="仿宋" w:eastAsia="仿宋" w:cs="仿宋"/>
          <w:sz w:val="24"/>
          <w:szCs w:val="24"/>
        </w:rPr>
      </w:pPr>
      <w:r>
        <w:rPr>
          <w:rFonts w:hint="eastAsia" w:ascii="仿宋" w:hAnsi="仿宋" w:eastAsia="仿宋" w:cs="仿宋"/>
          <w:sz w:val="24"/>
          <w:szCs w:val="24"/>
        </w:rPr>
        <w:t>中国是目前拥有世界级非物质文化遗产数量最多的国家。（</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3"/>
        <w:tabs>
          <w:tab w:val="left" w:pos="5799"/>
        </w:tabs>
        <w:spacing w:line="242" w:lineRule="auto"/>
        <w:ind w:right="197"/>
        <w:rPr>
          <w:rFonts w:hint="eastAsia" w:ascii="仿宋" w:hAnsi="仿宋" w:eastAsia="仿宋" w:cs="仿宋"/>
          <w:sz w:val="24"/>
          <w:szCs w:val="24"/>
        </w:rPr>
      </w:pPr>
      <w:r>
        <w:rPr>
          <w:rFonts w:hint="eastAsia" w:ascii="仿宋" w:hAnsi="仿宋" w:eastAsia="仿宋" w:cs="仿宋"/>
          <w:sz w:val="24"/>
          <w:szCs w:val="24"/>
        </w:rPr>
        <w:t>5.2013</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2</w:t>
      </w:r>
      <w:r>
        <w:rPr>
          <w:rFonts w:hint="eastAsia" w:ascii="仿宋" w:hAnsi="仿宋" w:eastAsia="仿宋" w:cs="仿宋"/>
          <w:spacing w:val="-60"/>
          <w:sz w:val="24"/>
          <w:szCs w:val="24"/>
        </w:rPr>
        <w:t xml:space="preserve"> </w:t>
      </w:r>
      <w:r>
        <w:rPr>
          <w:rFonts w:hint="eastAsia" w:ascii="仿宋" w:hAnsi="仿宋" w:eastAsia="仿宋" w:cs="仿宋"/>
          <w:sz w:val="24"/>
          <w:szCs w:val="24"/>
        </w:rPr>
        <w:t>月国务院办公厅印发</w:t>
      </w:r>
      <w:r>
        <w:rPr>
          <w:rFonts w:hint="eastAsia" w:ascii="仿宋" w:hAnsi="仿宋" w:eastAsia="仿宋" w:cs="仿宋"/>
          <w:spacing w:val="-24"/>
          <w:sz w:val="24"/>
          <w:szCs w:val="24"/>
        </w:rPr>
        <w:t>的</w:t>
      </w:r>
      <w:r>
        <w:rPr>
          <w:rFonts w:hint="eastAsia" w:ascii="仿宋" w:hAnsi="仿宋" w:eastAsia="仿宋" w:cs="仿宋"/>
          <w:sz w:val="24"/>
          <w:szCs w:val="24"/>
        </w:rPr>
        <w:t>《国民旅游休闲纲</w:t>
      </w:r>
      <w:r>
        <w:rPr>
          <w:rFonts w:hint="eastAsia" w:ascii="仿宋" w:hAnsi="仿宋" w:eastAsia="仿宋" w:cs="仿宋"/>
          <w:spacing w:val="-24"/>
          <w:sz w:val="24"/>
          <w:szCs w:val="24"/>
        </w:rPr>
        <w:t>要</w:t>
      </w:r>
      <w:r>
        <w:rPr>
          <w:rFonts w:hint="eastAsia" w:ascii="仿宋" w:hAnsi="仿宋" w:eastAsia="仿宋" w:cs="仿宋"/>
          <w:sz w:val="24"/>
          <w:szCs w:val="24"/>
        </w:rPr>
        <w:t>（2013—2020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24"/>
          <w:sz w:val="24"/>
          <w:szCs w:val="24"/>
        </w:rPr>
        <w:t>）</w:t>
      </w:r>
      <w:r>
        <w:rPr>
          <w:rFonts w:hint="eastAsia" w:ascii="仿宋" w:hAnsi="仿宋" w:eastAsia="仿宋" w:cs="仿宋"/>
          <w:spacing w:val="-22"/>
          <w:sz w:val="24"/>
          <w:szCs w:val="24"/>
        </w:rPr>
        <w:t>》</w:t>
      </w:r>
      <w:r>
        <w:rPr>
          <w:rFonts w:hint="eastAsia" w:ascii="仿宋" w:hAnsi="仿宋" w:eastAsia="仿宋" w:cs="仿宋"/>
          <w:sz w:val="24"/>
          <w:szCs w:val="24"/>
        </w:rPr>
        <w:t>中</w:t>
      </w:r>
      <w:r>
        <w:rPr>
          <w:rFonts w:hint="eastAsia" w:ascii="仿宋" w:hAnsi="仿宋" w:eastAsia="仿宋" w:cs="仿宋"/>
          <w:spacing w:val="-17"/>
          <w:sz w:val="24"/>
          <w:szCs w:val="24"/>
        </w:rPr>
        <w:t xml:space="preserve">， </w:t>
      </w:r>
      <w:r>
        <w:rPr>
          <w:rFonts w:hint="eastAsia" w:ascii="仿宋" w:hAnsi="仿宋" w:eastAsia="仿宋" w:cs="仿宋"/>
          <w:sz w:val="24"/>
          <w:szCs w:val="24"/>
        </w:rPr>
        <w:t>已经明确将“逐步推行中小学生研学旅行”。（</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2859"/>
        </w:tabs>
        <w:spacing w:before="4" w:line="242" w:lineRule="auto"/>
        <w:ind w:right="405"/>
        <w:rPr>
          <w:rFonts w:hint="eastAsia" w:ascii="仿宋" w:hAnsi="仿宋" w:eastAsia="仿宋" w:cs="仿宋"/>
          <w:sz w:val="24"/>
          <w:szCs w:val="24"/>
        </w:rPr>
      </w:pPr>
      <w:r>
        <w:rPr>
          <w:rFonts w:hint="eastAsia" w:ascii="仿宋" w:hAnsi="仿宋" w:eastAsia="仿宋" w:cs="仿宋"/>
          <w:sz w:val="24"/>
          <w:szCs w:val="24"/>
        </w:rPr>
        <w:t>6.2015</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9</w:t>
      </w:r>
      <w:r>
        <w:rPr>
          <w:rFonts w:hint="eastAsia" w:ascii="仿宋" w:hAnsi="仿宋" w:eastAsia="仿宋" w:cs="仿宋"/>
          <w:spacing w:val="-60"/>
          <w:sz w:val="24"/>
          <w:szCs w:val="24"/>
        </w:rPr>
        <w:t xml:space="preserve"> </w:t>
      </w:r>
      <w:r>
        <w:rPr>
          <w:rFonts w:hint="eastAsia" w:ascii="仿宋" w:hAnsi="仿宋" w:eastAsia="仿宋" w:cs="仿宋"/>
          <w:sz w:val="24"/>
          <w:szCs w:val="24"/>
        </w:rPr>
        <w:t>月，国家智慧旅游公共服务平台正式运营。游客旅游咨询和投诉</w:t>
      </w:r>
      <w:r>
        <w:rPr>
          <w:rFonts w:hint="eastAsia" w:ascii="仿宋" w:hAnsi="仿宋" w:eastAsia="仿宋" w:cs="仿宋"/>
          <w:spacing w:val="-19"/>
          <w:sz w:val="24"/>
          <w:szCs w:val="24"/>
        </w:rPr>
        <w:t>服</w:t>
      </w:r>
      <w:r>
        <w:rPr>
          <w:rFonts w:hint="eastAsia" w:ascii="仿宋" w:hAnsi="仿宋" w:eastAsia="仿宋" w:cs="仿宋"/>
          <w:sz w:val="24"/>
          <w:szCs w:val="24"/>
        </w:rPr>
        <w:t>务热线是</w:t>
      </w:r>
      <w:r>
        <w:rPr>
          <w:rFonts w:hint="eastAsia" w:ascii="仿宋" w:hAnsi="仿宋" w:eastAsia="仿宋" w:cs="仿宋"/>
          <w:spacing w:val="-60"/>
          <w:sz w:val="24"/>
          <w:szCs w:val="24"/>
        </w:rPr>
        <w:t xml:space="preserve"> </w:t>
      </w:r>
      <w:r>
        <w:rPr>
          <w:rFonts w:hint="eastAsia" w:ascii="仿宋" w:hAnsi="仿宋" w:eastAsia="仿宋" w:cs="仿宋"/>
          <w:sz w:val="24"/>
          <w:szCs w:val="24"/>
        </w:rPr>
        <w:t>12301。（</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2"/>
        </w:numPr>
        <w:tabs>
          <w:tab w:val="left" w:pos="401"/>
          <w:tab w:val="left" w:pos="315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《关于进一步促进旅游投资和消费的若干意见</w:t>
      </w:r>
      <w:r>
        <w:rPr>
          <w:rFonts w:hint="eastAsia" w:ascii="仿宋" w:hAnsi="仿宋" w:eastAsia="仿宋" w:cs="仿宋"/>
          <w:spacing w:val="-32"/>
          <w:sz w:val="24"/>
          <w:szCs w:val="24"/>
        </w:rPr>
        <w:t>》</w:t>
      </w:r>
      <w:r>
        <w:rPr>
          <w:rFonts w:hint="eastAsia" w:ascii="仿宋" w:hAnsi="仿宋" w:eastAsia="仿宋" w:cs="仿宋"/>
          <w:sz w:val="24"/>
          <w:szCs w:val="24"/>
        </w:rPr>
        <w:t>规定</w:t>
      </w:r>
      <w:r>
        <w:rPr>
          <w:rFonts w:hint="eastAsia" w:ascii="仿宋" w:hAnsi="仿宋" w:eastAsia="仿宋" w:cs="仿宋"/>
          <w:spacing w:val="-32"/>
          <w:sz w:val="24"/>
          <w:szCs w:val="24"/>
        </w:rPr>
        <w:t>：</w:t>
      </w:r>
      <w:r>
        <w:rPr>
          <w:rFonts w:hint="eastAsia" w:ascii="仿宋" w:hAnsi="仿宋" w:eastAsia="仿宋" w:cs="仿宋"/>
          <w:sz w:val="24"/>
          <w:szCs w:val="24"/>
        </w:rPr>
        <w:t>应把研学旅行纳入学</w:t>
      </w:r>
      <w:r>
        <w:rPr>
          <w:rFonts w:hint="eastAsia" w:ascii="仿宋" w:hAnsi="仿宋" w:eastAsia="仿宋" w:cs="仿宋"/>
          <w:spacing w:val="-15"/>
          <w:sz w:val="24"/>
          <w:szCs w:val="24"/>
        </w:rPr>
        <w:t>生</w:t>
      </w:r>
      <w:r>
        <w:rPr>
          <w:rFonts w:hint="eastAsia" w:ascii="仿宋" w:hAnsi="仿宋" w:eastAsia="仿宋" w:cs="仿宋"/>
          <w:sz w:val="24"/>
          <w:szCs w:val="24"/>
        </w:rPr>
        <w:t>综合素质教育范畴。（</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2"/>
        </w:numPr>
        <w:tabs>
          <w:tab w:val="left" w:pos="401"/>
          <w:tab w:val="left" w:pos="8319"/>
        </w:tabs>
        <w:spacing w:before="4" w:after="0" w:line="242" w:lineRule="auto"/>
        <w:ind w:left="400" w:right="225" w:hanging="240"/>
        <w:jc w:val="left"/>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"http://baike.baidu.com/view/10896802.htm" \h </w:instrText>
      </w:r>
      <w:r>
        <w:rPr>
          <w:rFonts w:hint="eastAsia" w:ascii="仿宋" w:hAnsi="仿宋" w:eastAsia="仿宋" w:cs="仿宋"/>
          <w:sz w:val="24"/>
          <w:szCs w:val="24"/>
        </w:rPr>
        <w:fldChar w:fldCharType="separate"/>
      </w:r>
      <w:r>
        <w:rPr>
          <w:rFonts w:hint="eastAsia" w:ascii="仿宋" w:hAnsi="仿宋" w:eastAsia="仿宋" w:cs="仿宋"/>
          <w:sz w:val="24"/>
          <w:szCs w:val="24"/>
        </w:rPr>
        <w:t>“一带一路”分别指的是丝绸之路经济带</w:t>
      </w:r>
      <w:r>
        <w:rPr>
          <w:rFonts w:hint="eastAsia" w:ascii="仿宋" w:hAnsi="仿宋" w:eastAsia="仿宋" w:cs="仿宋"/>
          <w:sz w:val="24"/>
          <w:szCs w:val="24"/>
        </w:rPr>
        <w:fldChar w:fldCharType="end"/>
      </w:r>
      <w:r>
        <w:rPr>
          <w:rFonts w:hint="eastAsia" w:ascii="仿宋" w:hAnsi="仿宋" w:eastAsia="仿宋" w:cs="仿宋"/>
          <w:sz w:val="24"/>
          <w:szCs w:val="24"/>
        </w:rPr>
        <w:t>和</w:t>
      </w:r>
      <w:r>
        <w:rPr>
          <w:rFonts w:hint="eastAsia" w:ascii="仿宋" w:hAnsi="仿宋" w:eastAsia="仿宋" w:cs="仿宋"/>
          <w:spacing w:val="-60"/>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"http://baike.baidu.com/view/12402338.htm"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pacing w:val="-60"/>
          <w:sz w:val="24"/>
          <w:szCs w:val="24"/>
        </w:rPr>
        <w:t xml:space="preserve"> </w:t>
      </w:r>
      <w:r>
        <w:rPr>
          <w:rFonts w:hint="eastAsia" w:ascii="仿宋" w:hAnsi="仿宋" w:eastAsia="仿宋" w:cs="仿宋"/>
          <w:sz w:val="24"/>
          <w:szCs w:val="24"/>
        </w:rPr>
        <w:t>世纪海上丝绸之路</w:t>
      </w:r>
      <w:r>
        <w:rPr>
          <w:rFonts w:hint="eastAsia" w:ascii="仿宋" w:hAnsi="仿宋" w:eastAsia="仿宋" w:cs="仿宋"/>
          <w:sz w:val="24"/>
          <w:szCs w:val="24"/>
        </w:rPr>
        <w:fldChar w:fldCharType="end"/>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7"/>
        <w:numPr>
          <w:ilvl w:val="0"/>
          <w:numId w:val="2"/>
        </w:numPr>
        <w:tabs>
          <w:tab w:val="left" w:pos="401"/>
          <w:tab w:val="left" w:pos="4719"/>
        </w:tabs>
        <w:spacing w:before="3" w:after="0" w:line="242" w:lineRule="auto"/>
        <w:ind w:left="400" w:right="3825" w:hanging="240"/>
        <w:jc w:val="left"/>
        <w:rPr>
          <w:rFonts w:hint="eastAsia" w:ascii="仿宋" w:hAnsi="仿宋" w:eastAsia="仿宋" w:cs="仿宋"/>
          <w:sz w:val="24"/>
          <w:szCs w:val="24"/>
        </w:rPr>
      </w:pPr>
      <w:r>
        <w:rPr>
          <w:rFonts w:hint="eastAsia" w:ascii="仿宋" w:hAnsi="仿宋" w:eastAsia="仿宋" w:cs="仿宋"/>
          <w:sz w:val="24"/>
          <w:szCs w:val="24"/>
        </w:rPr>
        <w:t>首个中国旅游日设立于</w:t>
      </w:r>
      <w:r>
        <w:rPr>
          <w:rFonts w:hint="eastAsia" w:ascii="仿宋" w:hAnsi="仿宋" w:eastAsia="仿宋" w:cs="仿宋"/>
          <w:spacing w:val="-60"/>
          <w:sz w:val="24"/>
          <w:szCs w:val="24"/>
        </w:rPr>
        <w:t xml:space="preserve"> </w:t>
      </w:r>
      <w:r>
        <w:rPr>
          <w:rFonts w:hint="eastAsia" w:ascii="仿宋" w:hAnsi="仿宋" w:eastAsia="仿宋" w:cs="仿宋"/>
          <w:sz w:val="24"/>
          <w:szCs w:val="24"/>
        </w:rPr>
        <w:t>2010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答案：B</w:t>
      </w:r>
    </w:p>
    <w:p>
      <w:pPr>
        <w:pStyle w:val="3"/>
        <w:tabs>
          <w:tab w:val="left" w:pos="4119"/>
        </w:tabs>
        <w:spacing w:line="242" w:lineRule="auto"/>
        <w:ind w:right="317"/>
        <w:rPr>
          <w:rFonts w:hint="eastAsia" w:ascii="仿宋" w:hAnsi="仿宋" w:eastAsia="仿宋" w:cs="仿宋"/>
          <w:sz w:val="24"/>
          <w:szCs w:val="24"/>
        </w:rPr>
      </w:pPr>
      <w:r>
        <w:rPr>
          <w:rFonts w:hint="eastAsia" w:ascii="仿宋" w:hAnsi="仿宋" w:eastAsia="仿宋" w:cs="仿宋"/>
          <w:sz w:val="24"/>
          <w:szCs w:val="24"/>
        </w:rPr>
        <w:t>10.1985</w:t>
      </w:r>
      <w:r>
        <w:rPr>
          <w:rFonts w:hint="eastAsia" w:ascii="仿宋" w:hAnsi="仿宋" w:eastAsia="仿宋" w:cs="仿宋"/>
          <w:spacing w:val="-60"/>
          <w:sz w:val="24"/>
          <w:szCs w:val="24"/>
        </w:rPr>
        <w:t xml:space="preserve"> </w:t>
      </w:r>
      <w:r>
        <w:rPr>
          <w:rFonts w:hint="eastAsia" w:ascii="仿宋" w:hAnsi="仿宋" w:eastAsia="仿宋" w:cs="仿宋"/>
          <w:sz w:val="24"/>
          <w:szCs w:val="24"/>
        </w:rPr>
        <w:t>年铜奔马</w:t>
      </w:r>
      <w:r>
        <w:rPr>
          <w:rFonts w:hint="eastAsia" w:ascii="仿宋" w:hAnsi="仿宋" w:eastAsia="仿宋" w:cs="仿宋"/>
          <w:spacing w:val="-17"/>
          <w:sz w:val="24"/>
          <w:szCs w:val="24"/>
        </w:rPr>
        <w:t>以</w:t>
      </w:r>
      <w:r>
        <w:rPr>
          <w:rFonts w:hint="eastAsia" w:ascii="仿宋" w:hAnsi="仿宋" w:eastAsia="仿宋" w:cs="仿宋"/>
          <w:sz w:val="24"/>
          <w:szCs w:val="24"/>
        </w:rPr>
        <w:t>“马超龙雀</w:t>
      </w:r>
      <w:r>
        <w:rPr>
          <w:rFonts w:hint="eastAsia" w:ascii="仿宋" w:hAnsi="仿宋" w:eastAsia="仿宋" w:cs="仿宋"/>
          <w:spacing w:val="-17"/>
          <w:sz w:val="24"/>
          <w:szCs w:val="24"/>
        </w:rPr>
        <w:t>”</w:t>
      </w:r>
      <w:r>
        <w:rPr>
          <w:rFonts w:hint="eastAsia" w:ascii="仿宋" w:hAnsi="仿宋" w:eastAsia="仿宋" w:cs="仿宋"/>
          <w:sz w:val="24"/>
          <w:szCs w:val="24"/>
        </w:rPr>
        <w:t>这个名称被国家旅游局确定为中国旅游业的</w:t>
      </w:r>
      <w:r>
        <w:rPr>
          <w:rFonts w:hint="eastAsia" w:ascii="仿宋" w:hAnsi="仿宋" w:eastAsia="仿宋" w:cs="仿宋"/>
          <w:spacing w:val="-17"/>
          <w:sz w:val="24"/>
          <w:szCs w:val="24"/>
        </w:rPr>
        <w:t>图</w:t>
      </w:r>
      <w:r>
        <w:rPr>
          <w:rFonts w:hint="eastAsia" w:ascii="仿宋" w:hAnsi="仿宋" w:eastAsia="仿宋" w:cs="仿宋"/>
          <w:sz w:val="24"/>
          <w:szCs w:val="24"/>
        </w:rPr>
        <w:t>形标志，并一直被沿用至今。（</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3"/>
        </w:numPr>
        <w:tabs>
          <w:tab w:val="left" w:pos="521"/>
          <w:tab w:val="left" w:pos="5919"/>
        </w:tabs>
        <w:spacing w:before="4" w:after="0" w:line="242" w:lineRule="auto"/>
        <w:ind w:left="400" w:right="2625" w:hanging="240"/>
        <w:jc w:val="left"/>
        <w:rPr>
          <w:rFonts w:hint="eastAsia"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导游资格证终身有效，导游证有效期</w:t>
      </w:r>
      <w:r>
        <w:rPr>
          <w:rFonts w:hint="eastAsia" w:ascii="仿宋" w:hAnsi="仿宋" w:eastAsia="仿宋" w:cs="仿宋"/>
          <w:spacing w:val="-60"/>
          <w:sz w:val="24"/>
          <w:szCs w:val="24"/>
        </w:rPr>
        <w:t xml:space="preserve"> </w:t>
      </w:r>
      <w:r>
        <w:rPr>
          <w:rFonts w:hint="eastAsia" w:ascii="仿宋" w:hAnsi="仿宋" w:eastAsia="仿宋" w:cs="仿宋"/>
          <w:sz w:val="24"/>
          <w:szCs w:val="24"/>
        </w:rPr>
        <w:t>3</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7"/>
        <w:numPr>
          <w:ilvl w:val="0"/>
          <w:numId w:val="3"/>
        </w:numPr>
        <w:tabs>
          <w:tab w:val="left" w:pos="580"/>
          <w:tab w:val="left" w:pos="5619"/>
        </w:tabs>
        <w:spacing w:before="3" w:after="0" w:line="242" w:lineRule="auto"/>
        <w:ind w:left="400" w:right="2925" w:hanging="240"/>
        <w:jc w:val="left"/>
        <w:rPr>
          <w:rFonts w:hint="eastAsia"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电子导游证是导游执业证明，终身有效。（</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答案：B</w:t>
      </w:r>
    </w:p>
    <w:p>
      <w:pPr>
        <w:pStyle w:val="7"/>
        <w:numPr>
          <w:ilvl w:val="0"/>
          <w:numId w:val="3"/>
        </w:numPr>
        <w:tabs>
          <w:tab w:val="left" w:pos="580"/>
          <w:tab w:val="left" w:pos="6939"/>
        </w:tabs>
        <w:spacing w:before="3" w:after="0" w:line="242" w:lineRule="auto"/>
        <w:ind w:left="400" w:right="1605" w:hanging="240"/>
        <w:jc w:val="left"/>
        <w:rPr>
          <w:rFonts w:hint="eastAsia"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电子导游证以电子数据形式保存于移动终端设备中。（</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7"/>
        <w:numPr>
          <w:ilvl w:val="0"/>
          <w:numId w:val="0"/>
        </w:numPr>
        <w:tabs>
          <w:tab w:val="left" w:pos="521"/>
          <w:tab w:val="left" w:pos="2679"/>
        </w:tabs>
        <w:spacing w:before="3" w:after="0" w:line="242" w:lineRule="auto"/>
        <w:ind w:left="160" w:leftChars="0" w:right="345" w:rightChars="0"/>
        <w:jc w:val="left"/>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依据《导游管理办法》，旅行社应当维护导游执业安全，并为女性导游提</w:t>
      </w:r>
      <w:r>
        <w:rPr>
          <w:rFonts w:hint="eastAsia" w:ascii="仿宋" w:hAnsi="仿宋" w:eastAsia="仿宋" w:cs="仿宋"/>
          <w:spacing w:val="-19"/>
          <w:sz w:val="24"/>
          <w:szCs w:val="24"/>
        </w:rPr>
        <w:t>供</w:t>
      </w:r>
      <w:r>
        <w:rPr>
          <w:rFonts w:hint="eastAsia" w:ascii="仿宋" w:hAnsi="仿宋" w:eastAsia="仿宋" w:cs="仿宋"/>
          <w:sz w:val="24"/>
          <w:szCs w:val="24"/>
        </w:rPr>
        <w:t>特殊劳动保护。（</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0"/>
        </w:numPr>
        <w:tabs>
          <w:tab w:val="left" w:pos="521"/>
          <w:tab w:val="left" w:pos="1719"/>
        </w:tabs>
        <w:spacing w:before="45" w:after="0" w:line="242" w:lineRule="auto"/>
        <w:ind w:right="197" w:rightChars="0"/>
        <w:jc w:val="left"/>
        <w:rPr>
          <w:rFonts w:hint="eastAsia" w:ascii="仿宋" w:hAnsi="仿宋" w:eastAsia="仿宋" w:cs="仿宋"/>
          <w:sz w:val="24"/>
          <w:szCs w:val="24"/>
        </w:rPr>
      </w:pPr>
      <w:r>
        <w:rPr>
          <w:rFonts w:hint="eastAsia" w:cs="仿宋"/>
          <w:sz w:val="24"/>
          <w:szCs w:val="24"/>
          <w:lang w:val="en-US" w:eastAsia="zh-CN"/>
        </w:rPr>
        <w:t>15.</w:t>
      </w:r>
      <w:r>
        <w:rPr>
          <w:rFonts w:hint="eastAsia" w:ascii="仿宋" w:hAnsi="仿宋" w:eastAsia="仿宋" w:cs="仿宋"/>
          <w:sz w:val="24"/>
          <w:szCs w:val="24"/>
        </w:rPr>
        <w:t>依</w:t>
      </w:r>
      <w:r>
        <w:rPr>
          <w:rFonts w:hint="eastAsia" w:ascii="仿宋" w:hAnsi="仿宋" w:eastAsia="仿宋" w:cs="仿宋"/>
          <w:spacing w:val="-32"/>
          <w:sz w:val="24"/>
          <w:szCs w:val="24"/>
        </w:rPr>
        <w:t>据</w:t>
      </w:r>
      <w:r>
        <w:rPr>
          <w:rFonts w:hint="eastAsia" w:ascii="仿宋" w:hAnsi="仿宋" w:eastAsia="仿宋" w:cs="仿宋"/>
          <w:sz w:val="24"/>
          <w:szCs w:val="24"/>
        </w:rPr>
        <w:t>《旅游不文明行为记录管理暂行办法</w:t>
      </w:r>
      <w:r>
        <w:rPr>
          <w:rFonts w:hint="eastAsia" w:ascii="仿宋" w:hAnsi="仿宋" w:eastAsia="仿宋" w:cs="仿宋"/>
          <w:spacing w:val="-32"/>
          <w:sz w:val="24"/>
          <w:szCs w:val="24"/>
        </w:rPr>
        <w:t>》，</w:t>
      </w:r>
      <w:r>
        <w:rPr>
          <w:rFonts w:hint="eastAsia" w:ascii="仿宋" w:hAnsi="仿宋" w:eastAsia="仿宋" w:cs="仿宋"/>
          <w:sz w:val="24"/>
          <w:szCs w:val="24"/>
        </w:rPr>
        <w:t>发生在境外的旅游不文明行为</w:t>
      </w:r>
      <w:r>
        <w:rPr>
          <w:rFonts w:hint="eastAsia" w:ascii="仿宋" w:hAnsi="仿宋" w:eastAsia="仿宋" w:cs="仿宋"/>
          <w:spacing w:val="-14"/>
          <w:sz w:val="24"/>
          <w:szCs w:val="24"/>
        </w:rPr>
        <w:t xml:space="preserve">， </w:t>
      </w:r>
      <w:r>
        <w:rPr>
          <w:rFonts w:hint="eastAsia" w:ascii="仿宋" w:hAnsi="仿宋" w:eastAsia="仿宋" w:cs="仿宋"/>
          <w:sz w:val="24"/>
          <w:szCs w:val="24"/>
        </w:rPr>
        <w:t>可由事件发生地旅游主管部门通过外交机构</w:t>
      </w:r>
      <w:r>
        <w:rPr>
          <w:rFonts w:hint="eastAsia" w:cs="仿宋"/>
          <w:spacing w:val="-94"/>
          <w:sz w:val="24"/>
          <w:szCs w:val="24"/>
          <w:lang w:eastAsia="zh-CN"/>
        </w:rPr>
        <w:t>.</w:t>
      </w:r>
      <w:r>
        <w:rPr>
          <w:rFonts w:hint="eastAsia" w:ascii="仿宋" w:hAnsi="仿宋" w:eastAsia="仿宋" w:cs="仿宋"/>
          <w:sz w:val="24"/>
          <w:szCs w:val="24"/>
        </w:rPr>
        <w:t>旅游驻外办事机构等途径进行调查核实。（</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4"/>
        <w:ind w:left="400"/>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0"/>
        </w:numPr>
        <w:tabs>
          <w:tab w:val="left" w:pos="521"/>
          <w:tab w:val="left" w:pos="2679"/>
        </w:tabs>
        <w:spacing w:before="5" w:after="0" w:line="242" w:lineRule="auto"/>
        <w:ind w:right="345" w:rightChars="0"/>
        <w:jc w:val="left"/>
        <w:rPr>
          <w:rFonts w:hint="eastAsia" w:ascii="仿宋" w:hAnsi="仿宋" w:eastAsia="仿宋" w:cs="仿宋"/>
          <w:sz w:val="24"/>
          <w:szCs w:val="24"/>
        </w:rPr>
      </w:pPr>
      <w:r>
        <w:rPr>
          <w:rFonts w:hint="eastAsia" w:cs="仿宋"/>
          <w:sz w:val="24"/>
          <w:szCs w:val="24"/>
          <w:lang w:val="en-US" w:eastAsia="zh-CN"/>
        </w:rPr>
        <w:t>16.</w:t>
      </w:r>
      <w:r>
        <w:rPr>
          <w:rFonts w:hint="eastAsia" w:ascii="仿宋" w:hAnsi="仿宋" w:eastAsia="仿宋" w:cs="仿宋"/>
          <w:sz w:val="24"/>
          <w:szCs w:val="24"/>
        </w:rPr>
        <w:t>中国文化遗产标志为“太阳神鸟”图案，又称“四鸟绕日”，出土于四川</w:t>
      </w:r>
      <w:r>
        <w:rPr>
          <w:rFonts w:hint="eastAsia" w:ascii="仿宋" w:hAnsi="仿宋" w:eastAsia="仿宋" w:cs="仿宋"/>
          <w:spacing w:val="-19"/>
          <w:sz w:val="24"/>
          <w:szCs w:val="24"/>
        </w:rPr>
        <w:t>成</w:t>
      </w:r>
      <w:r>
        <w:rPr>
          <w:rFonts w:hint="eastAsia" w:ascii="仿宋" w:hAnsi="仿宋" w:eastAsia="仿宋" w:cs="仿宋"/>
          <w:sz w:val="24"/>
          <w:szCs w:val="24"/>
        </w:rPr>
        <w:t>都的金沙遗址。（</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0"/>
        </w:numPr>
        <w:tabs>
          <w:tab w:val="left" w:pos="521"/>
          <w:tab w:val="left" w:pos="5079"/>
        </w:tabs>
        <w:spacing w:before="4" w:after="0" w:line="242" w:lineRule="auto"/>
        <w:ind w:right="345" w:rightChars="0"/>
        <w:jc w:val="left"/>
        <w:rPr>
          <w:rFonts w:hint="eastAsia" w:ascii="仿宋" w:hAnsi="仿宋" w:eastAsia="仿宋" w:cs="仿宋"/>
          <w:sz w:val="24"/>
          <w:szCs w:val="24"/>
        </w:rPr>
      </w:pPr>
      <w:r>
        <w:rPr>
          <w:rFonts w:hint="eastAsia" w:cs="仿宋"/>
          <w:sz w:val="24"/>
          <w:szCs w:val="24"/>
          <w:lang w:val="en-US" w:eastAsia="zh-CN"/>
        </w:rPr>
        <w:t>17.</w:t>
      </w:r>
      <w:r>
        <w:rPr>
          <w:rFonts w:hint="eastAsia" w:ascii="仿宋" w:hAnsi="仿宋" w:eastAsia="仿宋" w:cs="仿宋"/>
          <w:sz w:val="24"/>
          <w:szCs w:val="24"/>
        </w:rPr>
        <w:t>导游服务星级根据星级评价指标通过全国旅游监管服务信息系统自动生成</w:t>
      </w:r>
      <w:r>
        <w:rPr>
          <w:rFonts w:hint="eastAsia" w:ascii="仿宋" w:hAnsi="仿宋" w:eastAsia="仿宋" w:cs="仿宋"/>
          <w:spacing w:val="-19"/>
          <w:sz w:val="24"/>
          <w:szCs w:val="24"/>
        </w:rPr>
        <w:t xml:space="preserve">， </w:t>
      </w:r>
      <w:r>
        <w:rPr>
          <w:rFonts w:hint="eastAsia" w:ascii="仿宋" w:hAnsi="仿宋" w:eastAsia="仿宋" w:cs="仿宋"/>
          <w:sz w:val="24"/>
          <w:szCs w:val="24"/>
        </w:rPr>
        <w:t>并根据导游执业情况每半年更新一次。（</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0"/>
        </w:numPr>
        <w:tabs>
          <w:tab w:val="left" w:pos="521"/>
          <w:tab w:val="left" w:pos="7779"/>
        </w:tabs>
        <w:spacing w:before="5" w:after="0" w:line="242" w:lineRule="auto"/>
        <w:ind w:left="480" w:right="765" w:rightChars="0" w:hanging="480" w:hangingChars="200"/>
        <w:jc w:val="left"/>
        <w:rPr>
          <w:rFonts w:hint="eastAsia" w:ascii="仿宋" w:hAnsi="仿宋" w:eastAsia="仿宋" w:cs="仿宋"/>
          <w:sz w:val="24"/>
          <w:szCs w:val="24"/>
        </w:rPr>
      </w:pPr>
      <w:r>
        <w:rPr>
          <w:rFonts w:hint="eastAsia" w:cs="仿宋"/>
          <w:sz w:val="24"/>
          <w:szCs w:val="24"/>
          <w:lang w:val="en-US" w:eastAsia="zh-CN"/>
        </w:rPr>
        <w:t>18.</w:t>
      </w:r>
      <w:r>
        <w:rPr>
          <w:rFonts w:hint="eastAsia" w:ascii="仿宋" w:hAnsi="仿宋" w:eastAsia="仿宋" w:cs="仿宋"/>
          <w:sz w:val="24"/>
          <w:szCs w:val="24"/>
        </w:rPr>
        <w:t>外交部全球领事保护与服务应急呼叫中心热线电话是</w:t>
      </w:r>
      <w:r>
        <w:rPr>
          <w:rFonts w:hint="eastAsia" w:ascii="仿宋" w:hAnsi="仿宋" w:eastAsia="仿宋" w:cs="仿宋"/>
          <w:spacing w:val="-60"/>
          <w:sz w:val="24"/>
          <w:szCs w:val="24"/>
        </w:rPr>
        <w:t xml:space="preserve"> </w:t>
      </w:r>
      <w:r>
        <w:rPr>
          <w:rFonts w:hint="eastAsia" w:ascii="仿宋" w:hAnsi="仿宋" w:eastAsia="仿宋" w:cs="仿宋"/>
          <w:sz w:val="24"/>
          <w:szCs w:val="24"/>
        </w:rPr>
        <w:t>12308。（</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3"/>
        <w:tabs>
          <w:tab w:val="left" w:pos="8139"/>
        </w:tabs>
        <w:spacing w:before="2" w:line="242" w:lineRule="auto"/>
        <w:ind w:left="480" w:leftChars="0" w:right="405" w:hanging="480" w:hangingChars="200"/>
        <w:rPr>
          <w:rFonts w:hint="eastAsia" w:ascii="仿宋" w:hAnsi="仿宋" w:eastAsia="仿宋" w:cs="仿宋"/>
          <w:sz w:val="24"/>
          <w:szCs w:val="24"/>
        </w:rPr>
      </w:pPr>
      <w:r>
        <w:rPr>
          <w:rFonts w:hint="eastAsia" w:ascii="仿宋" w:hAnsi="仿宋" w:eastAsia="仿宋" w:cs="仿宋"/>
          <w:sz w:val="24"/>
          <w:szCs w:val="24"/>
        </w:rPr>
        <w:t>19.2019</w:t>
      </w:r>
      <w:r>
        <w:rPr>
          <w:rFonts w:hint="eastAsia" w:ascii="仿宋" w:hAnsi="仿宋" w:eastAsia="仿宋" w:cs="仿宋"/>
          <w:spacing w:val="-60"/>
          <w:sz w:val="24"/>
          <w:szCs w:val="24"/>
        </w:rPr>
        <w:t xml:space="preserve"> </w:t>
      </w:r>
      <w:r>
        <w:rPr>
          <w:rFonts w:hint="eastAsia" w:ascii="仿宋" w:hAnsi="仿宋" w:eastAsia="仿宋" w:cs="仿宋"/>
          <w:sz w:val="24"/>
          <w:szCs w:val="24"/>
        </w:rPr>
        <w:t>年，因连续发生两次空难，美国波音</w:t>
      </w:r>
      <w:r>
        <w:rPr>
          <w:rFonts w:hint="eastAsia" w:ascii="仿宋" w:hAnsi="仿宋" w:eastAsia="仿宋" w:cs="仿宋"/>
          <w:spacing w:val="-60"/>
          <w:sz w:val="24"/>
          <w:szCs w:val="24"/>
        </w:rPr>
        <w:t xml:space="preserve"> </w:t>
      </w:r>
      <w:r>
        <w:rPr>
          <w:rFonts w:hint="eastAsia" w:ascii="仿宋" w:hAnsi="仿宋" w:eastAsia="仿宋" w:cs="仿宋"/>
          <w:sz w:val="24"/>
          <w:szCs w:val="24"/>
        </w:rPr>
        <w:t>737</w:t>
      </w:r>
      <w:r>
        <w:rPr>
          <w:rFonts w:hint="eastAsia" w:ascii="仿宋" w:hAnsi="仿宋" w:eastAsia="仿宋" w:cs="仿宋"/>
          <w:spacing w:val="-60"/>
          <w:sz w:val="24"/>
          <w:szCs w:val="24"/>
        </w:rPr>
        <w:t xml:space="preserve"> </w:t>
      </w:r>
      <w:r>
        <w:rPr>
          <w:rFonts w:hint="eastAsia" w:ascii="仿宋" w:hAnsi="仿宋" w:eastAsia="仿宋" w:cs="仿宋"/>
          <w:sz w:val="24"/>
          <w:szCs w:val="24"/>
        </w:rPr>
        <w:t>飞机被全球停飞。（</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答案：B</w:t>
      </w:r>
    </w:p>
    <w:p>
      <w:pPr>
        <w:pStyle w:val="3"/>
        <w:tabs>
          <w:tab w:val="left" w:pos="8346"/>
        </w:tabs>
        <w:spacing w:line="242" w:lineRule="auto"/>
        <w:ind w:left="0" w:leftChars="0" w:right="197" w:firstLine="0" w:firstLineChars="0"/>
        <w:rPr>
          <w:rFonts w:hint="eastAsia" w:ascii="仿宋" w:hAnsi="仿宋" w:eastAsia="仿宋" w:cs="仿宋"/>
          <w:sz w:val="24"/>
          <w:szCs w:val="24"/>
        </w:rPr>
      </w:pPr>
      <w:r>
        <w:rPr>
          <w:rFonts w:hint="eastAsia" w:ascii="仿宋" w:hAnsi="仿宋" w:eastAsia="仿宋" w:cs="仿宋"/>
          <w:sz w:val="24"/>
          <w:szCs w:val="24"/>
        </w:rPr>
        <w:t>20.首都机场对奥地利等</w:t>
      </w:r>
      <w:r>
        <w:rPr>
          <w:rFonts w:hint="eastAsia" w:ascii="仿宋" w:hAnsi="仿宋" w:eastAsia="仿宋" w:cs="仿宋"/>
          <w:spacing w:val="-60"/>
          <w:sz w:val="24"/>
          <w:szCs w:val="24"/>
        </w:rPr>
        <w:t xml:space="preserve"> </w:t>
      </w:r>
      <w:r>
        <w:rPr>
          <w:rFonts w:hint="eastAsia" w:ascii="仿宋" w:hAnsi="仿宋" w:eastAsia="仿宋" w:cs="仿宋"/>
          <w:sz w:val="24"/>
          <w:szCs w:val="24"/>
        </w:rPr>
        <w:t>53</w:t>
      </w:r>
      <w:r>
        <w:rPr>
          <w:rFonts w:hint="eastAsia" w:ascii="仿宋" w:hAnsi="仿宋" w:eastAsia="仿宋" w:cs="仿宋"/>
          <w:spacing w:val="-60"/>
          <w:sz w:val="24"/>
          <w:szCs w:val="24"/>
        </w:rPr>
        <w:t xml:space="preserve"> </w:t>
      </w:r>
      <w:r>
        <w:rPr>
          <w:rFonts w:hint="eastAsia" w:ascii="仿宋" w:hAnsi="仿宋" w:eastAsia="仿宋" w:cs="仿宋"/>
          <w:sz w:val="24"/>
          <w:szCs w:val="24"/>
        </w:rPr>
        <w:t>个国家持有效国际旅行证件和</w:t>
      </w:r>
      <w:r>
        <w:rPr>
          <w:rFonts w:hint="eastAsia" w:ascii="仿宋" w:hAnsi="仿宋" w:eastAsia="仿宋" w:cs="仿宋"/>
          <w:spacing w:val="-60"/>
          <w:sz w:val="24"/>
          <w:szCs w:val="24"/>
        </w:rPr>
        <w:t xml:space="preserve"> </w:t>
      </w:r>
      <w:r>
        <w:rPr>
          <w:rFonts w:hint="eastAsia" w:ascii="仿宋" w:hAnsi="仿宋" w:eastAsia="仿宋" w:cs="仿宋"/>
          <w:sz w:val="24"/>
          <w:szCs w:val="24"/>
        </w:rPr>
        <w:t>144</w:t>
      </w:r>
      <w:r>
        <w:rPr>
          <w:rFonts w:hint="eastAsia" w:ascii="仿宋" w:hAnsi="仿宋" w:eastAsia="仿宋" w:cs="仿宋"/>
          <w:spacing w:val="-60"/>
          <w:sz w:val="24"/>
          <w:szCs w:val="24"/>
        </w:rPr>
        <w:t xml:space="preserve"> </w:t>
      </w:r>
      <w:r>
        <w:rPr>
          <w:rFonts w:hint="eastAsia" w:ascii="仿宋" w:hAnsi="仿宋" w:eastAsia="仿宋" w:cs="仿宋"/>
          <w:sz w:val="24"/>
          <w:szCs w:val="24"/>
        </w:rPr>
        <w:t>小时内确定日期</w:t>
      </w:r>
      <w:r>
        <w:rPr>
          <w:rFonts w:hint="eastAsia" w:cs="仿宋"/>
          <w:sz w:val="24"/>
          <w:szCs w:val="24"/>
          <w:lang w:eastAsia="zh-CN"/>
        </w:rPr>
        <w:t>.</w:t>
      </w:r>
      <w:r>
        <w:rPr>
          <w:rFonts w:hint="eastAsia" w:ascii="仿宋" w:hAnsi="仿宋" w:eastAsia="仿宋" w:cs="仿宋"/>
          <w:sz w:val="24"/>
          <w:szCs w:val="24"/>
        </w:rPr>
        <w:t>座位前往第三</w:t>
      </w:r>
      <w:r>
        <w:rPr>
          <w:rFonts w:hint="eastAsia" w:ascii="仿宋" w:hAnsi="仿宋" w:eastAsia="仿宋" w:cs="仿宋"/>
          <w:spacing w:val="-20"/>
          <w:sz w:val="24"/>
          <w:szCs w:val="24"/>
        </w:rPr>
        <w:t>国</w:t>
      </w:r>
      <w:r>
        <w:rPr>
          <w:rFonts w:hint="eastAsia" w:ascii="仿宋" w:hAnsi="仿宋" w:eastAsia="仿宋" w:cs="仿宋"/>
          <w:sz w:val="24"/>
          <w:szCs w:val="24"/>
        </w:rPr>
        <w:t>（地区</w:t>
      </w:r>
      <w:r>
        <w:rPr>
          <w:rFonts w:hint="eastAsia" w:ascii="仿宋" w:hAnsi="仿宋" w:eastAsia="仿宋" w:cs="仿宋"/>
          <w:spacing w:val="-20"/>
          <w:sz w:val="24"/>
          <w:szCs w:val="24"/>
        </w:rPr>
        <w:t>）</w:t>
      </w:r>
      <w:r>
        <w:rPr>
          <w:rFonts w:hint="eastAsia" w:ascii="仿宋" w:hAnsi="仿宋" w:eastAsia="仿宋" w:cs="仿宋"/>
          <w:sz w:val="24"/>
          <w:szCs w:val="24"/>
        </w:rPr>
        <w:t>联程客票的外国人</w:t>
      </w:r>
      <w:r>
        <w:rPr>
          <w:rFonts w:hint="eastAsia" w:ascii="仿宋" w:hAnsi="仿宋" w:eastAsia="仿宋" w:cs="仿宋"/>
          <w:spacing w:val="-20"/>
          <w:sz w:val="24"/>
          <w:szCs w:val="24"/>
        </w:rPr>
        <w:t>，</w:t>
      </w:r>
      <w:r>
        <w:rPr>
          <w:rFonts w:hint="eastAsia" w:ascii="仿宋" w:hAnsi="仿宋" w:eastAsia="仿宋" w:cs="仿宋"/>
          <w:sz w:val="24"/>
          <w:szCs w:val="24"/>
        </w:rPr>
        <w:t>实行过境免办签证政策</w:t>
      </w:r>
      <w:r>
        <w:rPr>
          <w:rFonts w:hint="eastAsia" w:ascii="仿宋" w:hAnsi="仿宋" w:eastAsia="仿宋" w:cs="仿宋"/>
          <w:spacing w:val="-36"/>
          <w:sz w:val="24"/>
          <w:szCs w:val="24"/>
        </w:rPr>
        <w:t>。</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17"/>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7959"/>
        </w:tabs>
        <w:spacing w:before="5" w:line="242" w:lineRule="auto"/>
        <w:ind w:left="0" w:leftChars="0" w:right="317" w:firstLine="0" w:firstLineChars="0"/>
        <w:rPr>
          <w:rFonts w:hint="eastAsia" w:ascii="仿宋" w:hAnsi="仿宋" w:eastAsia="仿宋" w:cs="仿宋"/>
          <w:sz w:val="24"/>
          <w:szCs w:val="24"/>
        </w:rPr>
      </w:pPr>
      <w:r>
        <w:rPr>
          <w:rFonts w:hint="eastAsia" w:ascii="仿宋" w:hAnsi="仿宋" w:eastAsia="仿宋" w:cs="仿宋"/>
          <w:sz w:val="24"/>
          <w:szCs w:val="24"/>
        </w:rPr>
        <w:t>21.2017</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11</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21</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pacing w:val="-10"/>
          <w:sz w:val="24"/>
          <w:szCs w:val="24"/>
        </w:rPr>
        <w:t>，</w:t>
      </w:r>
      <w:r>
        <w:rPr>
          <w:rFonts w:hint="eastAsia" w:ascii="仿宋" w:hAnsi="仿宋" w:eastAsia="仿宋" w:cs="仿宋"/>
          <w:sz w:val="24"/>
          <w:szCs w:val="24"/>
        </w:rPr>
        <w:t>原国家旅游局发</w:t>
      </w:r>
      <w:r>
        <w:rPr>
          <w:rFonts w:hint="eastAsia" w:ascii="仿宋" w:hAnsi="仿宋" w:eastAsia="仿宋" w:cs="仿宋"/>
          <w:spacing w:val="-8"/>
          <w:sz w:val="24"/>
          <w:szCs w:val="24"/>
        </w:rPr>
        <w:t>布</w:t>
      </w:r>
      <w:r>
        <w:rPr>
          <w:rFonts w:hint="eastAsia" w:ascii="仿宋" w:hAnsi="仿宋" w:eastAsia="仿宋" w:cs="仿宋"/>
          <w:sz w:val="24"/>
          <w:szCs w:val="24"/>
        </w:rPr>
        <w:t>《景区游客高峰时段应对规范</w:t>
      </w:r>
      <w:r>
        <w:rPr>
          <w:rFonts w:hint="eastAsia" w:ascii="仿宋" w:hAnsi="仿宋" w:eastAsia="仿宋" w:cs="仿宋"/>
          <w:spacing w:val="-10"/>
          <w:sz w:val="24"/>
          <w:szCs w:val="24"/>
        </w:rPr>
        <w:t>》</w:t>
      </w:r>
      <w:r>
        <w:rPr>
          <w:rFonts w:hint="eastAsia" w:ascii="仿宋" w:hAnsi="仿宋" w:eastAsia="仿宋" w:cs="仿宋"/>
          <w:spacing w:val="-8"/>
          <w:sz w:val="24"/>
          <w:szCs w:val="24"/>
        </w:rPr>
        <w:t>，</w:t>
      </w:r>
      <w:r>
        <w:rPr>
          <w:rFonts w:hint="eastAsia" w:ascii="仿宋" w:hAnsi="仿宋" w:eastAsia="仿宋" w:cs="仿宋"/>
          <w:spacing w:val="-15"/>
          <w:sz w:val="24"/>
          <w:szCs w:val="24"/>
        </w:rPr>
        <w:t>将</w:t>
      </w:r>
      <w:r>
        <w:rPr>
          <w:rFonts w:hint="eastAsia" w:ascii="仿宋" w:hAnsi="仿宋" w:eastAsia="仿宋" w:cs="仿宋"/>
          <w:sz w:val="24"/>
          <w:szCs w:val="24"/>
        </w:rPr>
        <w:t>游客高峰时段应对等级分为一级</w:t>
      </w:r>
      <w:r>
        <w:rPr>
          <w:rFonts w:hint="eastAsia" w:cs="仿宋"/>
          <w:sz w:val="24"/>
          <w:szCs w:val="24"/>
          <w:lang w:eastAsia="zh-CN"/>
        </w:rPr>
        <w:t>.</w:t>
      </w:r>
      <w:r>
        <w:rPr>
          <w:rFonts w:hint="eastAsia" w:ascii="仿宋" w:hAnsi="仿宋" w:eastAsia="仿宋" w:cs="仿宋"/>
          <w:sz w:val="24"/>
          <w:szCs w:val="24"/>
        </w:rPr>
        <w:t>二级和三级，三级为最高级别。（</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2"/>
        <w:ind w:left="400"/>
        <w:rPr>
          <w:rFonts w:hint="eastAsia" w:ascii="仿宋" w:hAnsi="仿宋" w:eastAsia="仿宋" w:cs="仿宋"/>
          <w:sz w:val="24"/>
          <w:szCs w:val="24"/>
        </w:rPr>
      </w:pPr>
      <w:r>
        <w:rPr>
          <w:rFonts w:hint="eastAsia" w:ascii="仿宋" w:hAnsi="仿宋" w:eastAsia="仿宋" w:cs="仿宋"/>
          <w:sz w:val="24"/>
          <w:szCs w:val="24"/>
        </w:rPr>
        <w:t>答案：B</w:t>
      </w:r>
    </w:p>
    <w:p>
      <w:pPr>
        <w:pStyle w:val="3"/>
        <w:tabs>
          <w:tab w:val="left" w:pos="3639"/>
        </w:tabs>
        <w:spacing w:before="5" w:line="242" w:lineRule="auto"/>
        <w:ind w:left="0" w:leftChars="0" w:right="285" w:firstLine="0" w:firstLineChars="0"/>
        <w:rPr>
          <w:rFonts w:hint="eastAsia" w:ascii="仿宋" w:hAnsi="仿宋" w:eastAsia="仿宋" w:cs="仿宋"/>
          <w:sz w:val="24"/>
          <w:szCs w:val="24"/>
        </w:rPr>
      </w:pPr>
      <w:r>
        <w:rPr>
          <w:rFonts w:hint="eastAsia" w:ascii="仿宋" w:hAnsi="仿宋" w:eastAsia="仿宋" w:cs="仿宋"/>
          <w:sz w:val="24"/>
          <w:szCs w:val="24"/>
        </w:rPr>
        <w:t>22.2018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12</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18</w:t>
      </w:r>
      <w:r>
        <w:rPr>
          <w:rFonts w:hint="eastAsia" w:ascii="仿宋" w:hAnsi="仿宋" w:eastAsia="仿宋" w:cs="仿宋"/>
          <w:spacing w:val="-60"/>
          <w:sz w:val="24"/>
          <w:szCs w:val="24"/>
        </w:rPr>
        <w:t xml:space="preserve"> </w:t>
      </w:r>
      <w:r>
        <w:rPr>
          <w:rFonts w:hint="eastAsia" w:ascii="仿宋" w:hAnsi="仿宋" w:eastAsia="仿宋" w:cs="仿宋"/>
          <w:sz w:val="24"/>
          <w:szCs w:val="24"/>
        </w:rPr>
        <w:t>日，阿里无人酒店“菲住布渴”（ FlyZoo Hotel ）开业</w:t>
      </w:r>
      <w:r>
        <w:rPr>
          <w:rFonts w:hint="eastAsia" w:ascii="仿宋" w:hAnsi="仿宋" w:eastAsia="仿宋" w:cs="仿宋"/>
          <w:spacing w:val="-19"/>
          <w:sz w:val="24"/>
          <w:szCs w:val="24"/>
        </w:rPr>
        <w:t xml:space="preserve">， </w:t>
      </w:r>
      <w:r>
        <w:rPr>
          <w:rFonts w:hint="eastAsia" w:ascii="仿宋" w:hAnsi="仿宋" w:eastAsia="仿宋" w:cs="仿宋"/>
          <w:sz w:val="24"/>
          <w:szCs w:val="24"/>
        </w:rPr>
        <w:t>成为酒店业又一种新业态。（</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2679"/>
        </w:tabs>
        <w:spacing w:before="4" w:line="242" w:lineRule="auto"/>
        <w:ind w:left="0" w:leftChars="0" w:right="317" w:firstLine="0" w:firstLineChars="0"/>
        <w:rPr>
          <w:rFonts w:hint="eastAsia" w:ascii="仿宋" w:hAnsi="仿宋" w:eastAsia="仿宋" w:cs="仿宋"/>
          <w:sz w:val="24"/>
          <w:szCs w:val="24"/>
        </w:rPr>
      </w:pPr>
      <w:r>
        <w:rPr>
          <w:rFonts w:hint="eastAsia" w:ascii="仿宋" w:hAnsi="仿宋" w:eastAsia="仿宋" w:cs="仿宋"/>
          <w:sz w:val="24"/>
          <w:szCs w:val="24"/>
        </w:rPr>
        <w:t>23.2018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4</w:t>
      </w:r>
      <w:r>
        <w:rPr>
          <w:rFonts w:hint="eastAsia" w:ascii="仿宋" w:hAnsi="仿宋" w:eastAsia="仿宋" w:cs="仿宋"/>
          <w:spacing w:val="-59"/>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8</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pacing w:val="-12"/>
          <w:sz w:val="24"/>
          <w:szCs w:val="24"/>
        </w:rPr>
        <w:t>，</w:t>
      </w:r>
      <w:r>
        <w:rPr>
          <w:rFonts w:hint="eastAsia" w:ascii="仿宋" w:hAnsi="仿宋" w:eastAsia="仿宋" w:cs="仿宋"/>
          <w:sz w:val="24"/>
          <w:szCs w:val="24"/>
        </w:rPr>
        <w:t>新组建的文化和旅游部正式挂牌</w:t>
      </w:r>
      <w:r>
        <w:rPr>
          <w:rFonts w:hint="eastAsia" w:ascii="仿宋" w:hAnsi="仿宋" w:eastAsia="仿宋" w:cs="仿宋"/>
          <w:spacing w:val="-13"/>
          <w:sz w:val="24"/>
          <w:szCs w:val="24"/>
        </w:rPr>
        <w:t>，</w:t>
      </w:r>
      <w:r>
        <w:rPr>
          <w:rFonts w:hint="eastAsia" w:ascii="仿宋" w:hAnsi="仿宋" w:eastAsia="仿宋" w:cs="仿宋"/>
          <w:sz w:val="24"/>
          <w:szCs w:val="24"/>
        </w:rPr>
        <w:t>网友评</w:t>
      </w:r>
      <w:r>
        <w:rPr>
          <w:rFonts w:hint="eastAsia" w:ascii="仿宋" w:hAnsi="仿宋" w:eastAsia="仿宋" w:cs="仿宋"/>
          <w:spacing w:val="-10"/>
          <w:sz w:val="24"/>
          <w:szCs w:val="24"/>
        </w:rPr>
        <w:t>论</w:t>
      </w:r>
      <w:r>
        <w:rPr>
          <w:rFonts w:hint="eastAsia" w:ascii="仿宋" w:hAnsi="仿宋" w:eastAsia="仿宋" w:cs="仿宋"/>
          <w:spacing w:val="-3"/>
          <w:sz w:val="24"/>
          <w:szCs w:val="24"/>
        </w:rPr>
        <w:t>“</w:t>
      </w:r>
      <w:r>
        <w:rPr>
          <w:rFonts w:hint="eastAsia" w:ascii="仿宋" w:hAnsi="仿宋" w:eastAsia="仿宋" w:cs="仿宋"/>
          <w:sz w:val="24"/>
          <w:szCs w:val="24"/>
        </w:rPr>
        <w:t>诗和远方</w:t>
      </w:r>
      <w:r>
        <w:rPr>
          <w:rFonts w:hint="eastAsia" w:ascii="仿宋" w:hAnsi="仿宋" w:eastAsia="仿宋" w:cs="仿宋"/>
          <w:spacing w:val="-15"/>
          <w:sz w:val="24"/>
          <w:szCs w:val="24"/>
        </w:rPr>
        <w:t>终</w:t>
      </w:r>
      <w:r>
        <w:rPr>
          <w:rFonts w:hint="eastAsia" w:ascii="仿宋" w:hAnsi="仿宋" w:eastAsia="仿宋" w:cs="仿宋"/>
          <w:sz w:val="24"/>
          <w:szCs w:val="24"/>
        </w:rPr>
        <w:t>于走到了一起”。（</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6219"/>
        </w:tabs>
        <w:spacing w:before="5" w:line="242" w:lineRule="auto"/>
        <w:ind w:left="480" w:leftChars="0" w:right="2325" w:hanging="480" w:hangingChars="200"/>
        <w:rPr>
          <w:rFonts w:hint="eastAsia" w:ascii="仿宋" w:hAnsi="仿宋" w:eastAsia="仿宋" w:cs="仿宋"/>
          <w:sz w:val="24"/>
          <w:szCs w:val="24"/>
        </w:rPr>
      </w:pPr>
      <w:r>
        <w:rPr>
          <w:rFonts w:hint="eastAsia" w:ascii="仿宋" w:hAnsi="仿宋" w:eastAsia="仿宋" w:cs="仿宋"/>
          <w:sz w:val="24"/>
          <w:szCs w:val="24"/>
        </w:rPr>
        <w:t>24.2018</w:t>
      </w:r>
      <w:r>
        <w:rPr>
          <w:rFonts w:hint="eastAsia" w:ascii="仿宋" w:hAnsi="仿宋" w:eastAsia="仿宋" w:cs="仿宋"/>
          <w:spacing w:val="-60"/>
          <w:sz w:val="24"/>
          <w:szCs w:val="24"/>
        </w:rPr>
        <w:t xml:space="preserve"> </w:t>
      </w:r>
      <w:r>
        <w:rPr>
          <w:rFonts w:hint="eastAsia" w:ascii="仿宋" w:hAnsi="仿宋" w:eastAsia="仿宋" w:cs="仿宋"/>
          <w:sz w:val="24"/>
          <w:szCs w:val="24"/>
        </w:rPr>
        <w:t>年起，每年秋分被确定为中国农民丰收节。（</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答案：A</w:t>
      </w:r>
    </w:p>
    <w:p>
      <w:pPr>
        <w:pStyle w:val="3"/>
        <w:tabs>
          <w:tab w:val="left" w:pos="4839"/>
        </w:tabs>
        <w:spacing w:line="242" w:lineRule="auto"/>
        <w:ind w:right="317"/>
        <w:rPr>
          <w:rFonts w:hint="eastAsia" w:ascii="仿宋" w:hAnsi="仿宋" w:eastAsia="仿宋" w:cs="仿宋"/>
          <w:sz w:val="24"/>
          <w:szCs w:val="24"/>
        </w:rPr>
      </w:pPr>
      <w:r>
        <w:rPr>
          <w:rFonts w:hint="eastAsia" w:ascii="仿宋" w:hAnsi="仿宋" w:eastAsia="仿宋" w:cs="仿宋"/>
          <w:sz w:val="24"/>
          <w:szCs w:val="24"/>
        </w:rPr>
        <w:t>25.2018</w:t>
      </w:r>
      <w:r>
        <w:rPr>
          <w:rFonts w:hint="eastAsia" w:ascii="仿宋" w:hAnsi="仿宋" w:eastAsia="仿宋" w:cs="仿宋"/>
          <w:spacing w:val="-60"/>
          <w:sz w:val="24"/>
          <w:szCs w:val="24"/>
        </w:rPr>
        <w:t xml:space="preserve"> </w:t>
      </w:r>
      <w:r>
        <w:rPr>
          <w:rFonts w:hint="eastAsia" w:ascii="仿宋" w:hAnsi="仿宋" w:eastAsia="仿宋" w:cs="仿宋"/>
          <w:sz w:val="24"/>
          <w:szCs w:val="24"/>
        </w:rPr>
        <w:t>年最流行的旅游方式</w:t>
      </w:r>
      <w:r>
        <w:rPr>
          <w:rFonts w:hint="eastAsia" w:ascii="仿宋" w:hAnsi="仿宋" w:eastAsia="仿宋" w:cs="仿宋"/>
          <w:spacing w:val="-8"/>
          <w:sz w:val="24"/>
          <w:szCs w:val="24"/>
        </w:rPr>
        <w:t>是</w:t>
      </w:r>
      <w:r>
        <w:rPr>
          <w:rFonts w:hint="eastAsia" w:ascii="仿宋" w:hAnsi="仿宋" w:eastAsia="仿宋" w:cs="仿宋"/>
          <w:sz w:val="24"/>
          <w:szCs w:val="24"/>
        </w:rPr>
        <w:t>“打卡</w:t>
      </w:r>
      <w:r>
        <w:rPr>
          <w:rFonts w:hint="eastAsia" w:ascii="仿宋" w:hAnsi="仿宋" w:eastAsia="仿宋" w:cs="仿宋"/>
          <w:spacing w:val="-10"/>
          <w:sz w:val="24"/>
          <w:szCs w:val="24"/>
        </w:rPr>
        <w:t>”</w:t>
      </w:r>
      <w:r>
        <w:rPr>
          <w:rFonts w:hint="eastAsia" w:ascii="仿宋" w:hAnsi="仿宋" w:eastAsia="仿宋" w:cs="仿宋"/>
          <w:sz w:val="24"/>
          <w:szCs w:val="24"/>
        </w:rPr>
        <w:t>网红景区</w:t>
      </w:r>
      <w:r>
        <w:rPr>
          <w:rFonts w:hint="eastAsia" w:ascii="仿宋" w:hAnsi="仿宋" w:eastAsia="仿宋" w:cs="仿宋"/>
          <w:spacing w:val="-8"/>
          <w:sz w:val="24"/>
          <w:szCs w:val="24"/>
        </w:rPr>
        <w:t>。</w:t>
      </w:r>
      <w:r>
        <w:rPr>
          <w:rFonts w:hint="eastAsia" w:ascii="仿宋" w:hAnsi="仿宋" w:eastAsia="仿宋" w:cs="仿宋"/>
          <w:sz w:val="24"/>
          <w:szCs w:val="24"/>
        </w:rPr>
        <w:t>网络带火了西安永兴坊</w:t>
      </w:r>
      <w:r>
        <w:rPr>
          <w:rFonts w:hint="eastAsia" w:cs="仿宋"/>
          <w:spacing w:val="-10"/>
          <w:sz w:val="24"/>
          <w:szCs w:val="24"/>
          <w:lang w:eastAsia="zh-CN"/>
        </w:rPr>
        <w:t>、</w:t>
      </w:r>
      <w:r>
        <w:rPr>
          <w:rFonts w:hint="eastAsia" w:ascii="仿宋" w:hAnsi="仿宋" w:eastAsia="仿宋" w:cs="仿宋"/>
          <w:spacing w:val="-15"/>
          <w:sz w:val="24"/>
          <w:szCs w:val="24"/>
        </w:rPr>
        <w:t>重</w:t>
      </w:r>
      <w:r>
        <w:rPr>
          <w:rFonts w:hint="eastAsia" w:ascii="仿宋" w:hAnsi="仿宋" w:eastAsia="仿宋" w:cs="仿宋"/>
          <w:sz w:val="24"/>
          <w:szCs w:val="24"/>
        </w:rPr>
        <w:t>庆洪崖洞</w:t>
      </w:r>
      <w:r>
        <w:rPr>
          <w:rFonts w:hint="eastAsia" w:cs="仿宋"/>
          <w:sz w:val="24"/>
          <w:szCs w:val="24"/>
          <w:lang w:eastAsia="zh-CN"/>
        </w:rPr>
        <w:t>、</w:t>
      </w:r>
      <w:r>
        <w:rPr>
          <w:rFonts w:hint="eastAsia" w:ascii="仿宋" w:hAnsi="仿宋" w:eastAsia="仿宋" w:cs="仿宋"/>
          <w:sz w:val="24"/>
          <w:szCs w:val="24"/>
        </w:rPr>
        <w:t>茶卡盐湖</w:t>
      </w:r>
      <w:r>
        <w:rPr>
          <w:rFonts w:hint="eastAsia" w:cs="仿宋"/>
          <w:sz w:val="24"/>
          <w:szCs w:val="24"/>
          <w:lang w:eastAsia="zh-CN"/>
        </w:rPr>
        <w:t>、</w:t>
      </w:r>
      <w:r>
        <w:rPr>
          <w:rFonts w:hint="eastAsia" w:ascii="仿宋" w:hAnsi="仿宋" w:eastAsia="仿宋" w:cs="仿宋"/>
          <w:sz w:val="24"/>
          <w:szCs w:val="24"/>
        </w:rPr>
        <w:t>延禧宫等景区。（</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2"/>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spacing w:before="5" w:line="242" w:lineRule="auto"/>
        <w:ind w:right="197"/>
        <w:rPr>
          <w:rFonts w:hint="eastAsia" w:ascii="仿宋" w:hAnsi="仿宋" w:eastAsia="仿宋" w:cs="仿宋"/>
          <w:sz w:val="24"/>
          <w:szCs w:val="24"/>
        </w:rPr>
      </w:pPr>
      <w:r>
        <w:rPr>
          <w:rFonts w:hint="eastAsia" w:ascii="仿宋" w:hAnsi="仿宋" w:eastAsia="仿宋" w:cs="仿宋"/>
          <w:sz w:val="24"/>
          <w:szCs w:val="24"/>
        </w:rPr>
        <w:t>26.中国海关总署网站发布公告，中国旅客进境携带在海外获取的个人自用进境</w:t>
      </w:r>
      <w:r>
        <w:rPr>
          <w:rFonts w:hint="eastAsia" w:ascii="仿宋" w:hAnsi="仿宋" w:eastAsia="仿宋" w:cs="仿宋"/>
          <w:spacing w:val="-17"/>
          <w:sz w:val="24"/>
          <w:szCs w:val="24"/>
        </w:rPr>
        <w:t>物品，若不在“自用合理数量”范围内，海关将暂不予放行，并对物品进行暂存。</w:t>
      </w:r>
    </w:p>
    <w:p>
      <w:pPr>
        <w:pStyle w:val="3"/>
        <w:tabs>
          <w:tab w:val="left" w:pos="839"/>
        </w:tabs>
        <w:ind w:left="0" w:right="7545"/>
        <w:jc w:val="right"/>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4"/>
        <w:ind w:left="0" w:right="7545"/>
        <w:jc w:val="right"/>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8346"/>
        </w:tabs>
        <w:spacing w:before="5" w:line="242" w:lineRule="auto"/>
        <w:ind w:left="400" w:right="197" w:hanging="240"/>
        <w:rPr>
          <w:rFonts w:hint="eastAsia" w:ascii="仿宋" w:hAnsi="仿宋" w:eastAsia="仿宋" w:cs="仿宋"/>
          <w:sz w:val="24"/>
          <w:szCs w:val="24"/>
        </w:rPr>
      </w:pPr>
      <w:r>
        <w:rPr>
          <w:rFonts w:hint="eastAsia" w:ascii="仿宋" w:hAnsi="仿宋" w:eastAsia="仿宋" w:cs="仿宋"/>
          <w:sz w:val="24"/>
          <w:szCs w:val="24"/>
        </w:rPr>
        <w:t>27.2018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10</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24</w:t>
      </w:r>
      <w:r>
        <w:rPr>
          <w:rFonts w:hint="eastAsia" w:ascii="仿宋" w:hAnsi="仿宋" w:eastAsia="仿宋" w:cs="仿宋"/>
          <w:spacing w:val="-60"/>
          <w:sz w:val="24"/>
          <w:szCs w:val="24"/>
        </w:rPr>
        <w:t xml:space="preserve"> </w:t>
      </w:r>
      <w:r>
        <w:rPr>
          <w:rFonts w:hint="eastAsia" w:ascii="仿宋" w:hAnsi="仿宋" w:eastAsia="仿宋" w:cs="仿宋"/>
          <w:sz w:val="24"/>
          <w:szCs w:val="24"/>
        </w:rPr>
        <w:t>日港珠澳大桥正式通车</w:t>
      </w:r>
      <w:r>
        <w:rPr>
          <w:rFonts w:hint="eastAsia" w:ascii="仿宋" w:hAnsi="仿宋" w:eastAsia="仿宋" w:cs="仿宋"/>
          <w:spacing w:val="-92"/>
          <w:sz w:val="24"/>
          <w:szCs w:val="24"/>
        </w:rPr>
        <w:t>，</w:t>
      </w:r>
      <w:r>
        <w:rPr>
          <w:rFonts w:hint="eastAsia" w:ascii="仿宋" w:hAnsi="仿宋" w:eastAsia="仿宋" w:cs="仿宋"/>
          <w:sz w:val="24"/>
          <w:szCs w:val="24"/>
        </w:rPr>
        <w:t>这是世界上最长的跨海大桥</w:t>
      </w:r>
      <w:r>
        <w:rPr>
          <w:rFonts w:hint="eastAsia" w:ascii="仿宋" w:hAnsi="仿宋" w:eastAsia="仿宋" w:cs="仿宋"/>
          <w:spacing w:val="-183"/>
          <w:sz w:val="24"/>
          <w:szCs w:val="24"/>
        </w:rPr>
        <w:t>。</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17"/>
          <w:sz w:val="24"/>
          <w:szCs w:val="24"/>
        </w:rPr>
        <w:t xml:space="preserve">） </w:t>
      </w:r>
      <w:r>
        <w:rPr>
          <w:rFonts w:hint="eastAsia" w:ascii="仿宋" w:hAnsi="仿宋" w:eastAsia="仿宋" w:cs="仿宋"/>
          <w:sz w:val="24"/>
          <w:szCs w:val="24"/>
        </w:rPr>
        <w:t>答案：A</w:t>
      </w:r>
    </w:p>
    <w:p>
      <w:pPr>
        <w:pStyle w:val="3"/>
        <w:tabs>
          <w:tab w:val="left" w:pos="2679"/>
        </w:tabs>
        <w:spacing w:line="242" w:lineRule="auto"/>
        <w:ind w:right="345"/>
        <w:rPr>
          <w:rFonts w:hint="eastAsia" w:ascii="仿宋" w:hAnsi="仿宋" w:eastAsia="仿宋" w:cs="仿宋"/>
          <w:sz w:val="24"/>
          <w:szCs w:val="24"/>
        </w:rPr>
      </w:pPr>
      <w:r>
        <w:rPr>
          <w:rFonts w:hint="eastAsia" w:ascii="仿宋" w:hAnsi="仿宋" w:eastAsia="仿宋" w:cs="仿宋"/>
          <w:sz w:val="24"/>
          <w:szCs w:val="24"/>
        </w:rPr>
        <w:t>28.我国领队管理由资格准入制改为备案管理制，旅游主管部门不再对领队从</w:t>
      </w:r>
      <w:r>
        <w:rPr>
          <w:rFonts w:hint="eastAsia" w:ascii="仿宋" w:hAnsi="仿宋" w:eastAsia="仿宋" w:cs="仿宋"/>
          <w:spacing w:val="-19"/>
          <w:sz w:val="24"/>
          <w:szCs w:val="24"/>
        </w:rPr>
        <w:t>业</w:t>
      </w:r>
      <w:r>
        <w:rPr>
          <w:rFonts w:hint="eastAsia" w:ascii="仿宋" w:hAnsi="仿宋" w:eastAsia="仿宋" w:cs="仿宋"/>
          <w:sz w:val="24"/>
          <w:szCs w:val="24"/>
        </w:rPr>
        <w:t>进行行政审批。（</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2"/>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tabs>
          <w:tab w:val="left" w:pos="2439"/>
        </w:tabs>
        <w:spacing w:before="5" w:line="242" w:lineRule="auto"/>
        <w:ind w:right="317"/>
        <w:rPr>
          <w:rFonts w:hint="eastAsia" w:ascii="仿宋" w:hAnsi="仿宋" w:eastAsia="仿宋" w:cs="仿宋"/>
          <w:sz w:val="24"/>
          <w:szCs w:val="24"/>
        </w:rPr>
      </w:pPr>
      <w:r>
        <w:rPr>
          <w:rFonts w:hint="eastAsia" w:ascii="仿宋" w:hAnsi="仿宋" w:eastAsia="仿宋" w:cs="仿宋"/>
          <w:sz w:val="24"/>
          <w:szCs w:val="24"/>
        </w:rPr>
        <w:t>29.2018</w:t>
      </w:r>
      <w:r>
        <w:rPr>
          <w:rFonts w:hint="eastAsia" w:ascii="仿宋" w:hAnsi="仿宋" w:eastAsia="仿宋" w:cs="仿宋"/>
          <w:spacing w:val="-60"/>
          <w:sz w:val="24"/>
          <w:szCs w:val="24"/>
        </w:rPr>
        <w:t xml:space="preserve"> </w:t>
      </w:r>
      <w:r>
        <w:rPr>
          <w:rFonts w:hint="eastAsia" w:ascii="仿宋" w:hAnsi="仿宋" w:eastAsia="仿宋" w:cs="仿宋"/>
          <w:sz w:val="24"/>
          <w:szCs w:val="24"/>
        </w:rPr>
        <w:t>年中国的都江堰</w:t>
      </w:r>
      <w:r>
        <w:rPr>
          <w:rFonts w:hint="eastAsia" w:cs="仿宋"/>
          <w:spacing w:val="-17"/>
          <w:sz w:val="24"/>
          <w:szCs w:val="24"/>
          <w:lang w:eastAsia="zh-CN"/>
        </w:rPr>
        <w:t>、</w:t>
      </w:r>
      <w:r>
        <w:rPr>
          <w:rFonts w:hint="eastAsia" w:ascii="仿宋" w:hAnsi="仿宋" w:eastAsia="仿宋" w:cs="仿宋"/>
          <w:sz w:val="24"/>
          <w:szCs w:val="24"/>
        </w:rPr>
        <w:t>灵渠</w:t>
      </w:r>
      <w:r>
        <w:rPr>
          <w:rFonts w:hint="eastAsia" w:cs="仿宋"/>
          <w:spacing w:val="-17"/>
          <w:sz w:val="24"/>
          <w:szCs w:val="24"/>
          <w:lang w:eastAsia="zh-CN"/>
        </w:rPr>
        <w:t>、</w:t>
      </w:r>
      <w:r>
        <w:rPr>
          <w:rFonts w:hint="eastAsia" w:ascii="仿宋" w:hAnsi="仿宋" w:eastAsia="仿宋" w:cs="仿宋"/>
          <w:sz w:val="24"/>
          <w:szCs w:val="24"/>
        </w:rPr>
        <w:t>姜席堰和长渠被国际灌排委员会确认为世界</w:t>
      </w:r>
      <w:r>
        <w:rPr>
          <w:rFonts w:hint="eastAsia" w:ascii="仿宋" w:hAnsi="仿宋" w:eastAsia="仿宋" w:cs="仿宋"/>
          <w:spacing w:val="-17"/>
          <w:sz w:val="24"/>
          <w:szCs w:val="24"/>
        </w:rPr>
        <w:t>灌</w:t>
      </w:r>
      <w:r>
        <w:rPr>
          <w:rFonts w:hint="eastAsia" w:ascii="仿宋" w:hAnsi="仿宋" w:eastAsia="仿宋" w:cs="仿宋"/>
          <w:sz w:val="24"/>
          <w:szCs w:val="24"/>
        </w:rPr>
        <w:t>溉工程遗产。（</w:t>
      </w:r>
      <w:r>
        <w:rPr>
          <w:rFonts w:hint="eastAsia" w:ascii="仿宋" w:hAnsi="仿宋" w:eastAsia="仿宋" w:cs="仿宋"/>
          <w:sz w:val="24"/>
          <w:szCs w:val="24"/>
        </w:rPr>
        <w:tab/>
      </w:r>
      <w:r>
        <w:rPr>
          <w:rFonts w:hint="eastAsia" w:ascii="仿宋" w:hAnsi="仿宋" w:eastAsia="仿宋" w:cs="仿宋"/>
          <w:sz w:val="24"/>
          <w:szCs w:val="24"/>
        </w:rPr>
        <w:t>）</w:t>
      </w:r>
    </w:p>
    <w:p>
      <w:pPr>
        <w:pStyle w:val="3"/>
        <w:ind w:left="400"/>
        <w:rPr>
          <w:rFonts w:hint="eastAsia" w:ascii="仿宋" w:hAnsi="仿宋" w:eastAsia="仿宋" w:cs="仿宋"/>
          <w:sz w:val="24"/>
          <w:szCs w:val="24"/>
        </w:rPr>
      </w:pPr>
      <w:r>
        <w:rPr>
          <w:rFonts w:hint="eastAsia" w:ascii="仿宋" w:hAnsi="仿宋" w:eastAsia="仿宋" w:cs="仿宋"/>
          <w:sz w:val="24"/>
          <w:szCs w:val="24"/>
        </w:rPr>
        <w:t>答案：A</w:t>
      </w:r>
    </w:p>
    <w:p>
      <w:pPr>
        <w:pStyle w:val="3"/>
        <w:spacing w:before="4"/>
        <w:rPr>
          <w:rFonts w:hint="eastAsia" w:ascii="仿宋" w:hAnsi="仿宋" w:eastAsia="仿宋" w:cs="仿宋"/>
          <w:sz w:val="24"/>
          <w:szCs w:val="24"/>
        </w:rPr>
      </w:pPr>
      <w:r>
        <w:rPr>
          <w:rFonts w:hint="eastAsia" w:ascii="仿宋" w:hAnsi="仿宋" w:eastAsia="仿宋" w:cs="仿宋"/>
          <w:sz w:val="24"/>
          <w:szCs w:val="24"/>
        </w:rPr>
        <w:t>30.12308 国家智慧旅游公共服务平台是我国行业主管部门中第一个以 PPP 模式</w:t>
      </w:r>
    </w:p>
    <w:p>
      <w:pPr>
        <w:pStyle w:val="3"/>
        <w:tabs>
          <w:tab w:val="left" w:pos="4359"/>
        </w:tabs>
        <w:spacing w:before="45" w:line="242" w:lineRule="auto"/>
        <w:ind w:left="480" w:leftChars="0" w:right="4185" w:hanging="480" w:hangingChars="200"/>
        <w:rPr>
          <w:rFonts w:hint="eastAsia" w:ascii="仿宋" w:hAnsi="仿宋" w:eastAsia="仿宋" w:cs="仿宋"/>
          <w:sz w:val="24"/>
          <w:szCs w:val="24"/>
        </w:rPr>
      </w:pPr>
      <w:r>
        <w:rPr>
          <w:rFonts w:hint="eastAsia" w:ascii="仿宋" w:hAnsi="仿宋" w:eastAsia="仿宋" w:cs="仿宋"/>
          <w:sz w:val="24"/>
          <w:szCs w:val="24"/>
        </w:rPr>
        <w:t>构建的国家旅游公共服务平台。（</w:t>
      </w:r>
      <w:r>
        <w:rPr>
          <w:rFonts w:hint="eastAsia" w:ascii="仿宋" w:hAnsi="仿宋" w:eastAsia="仿宋" w:cs="仿宋"/>
          <w:sz w:val="24"/>
          <w:szCs w:val="24"/>
        </w:rPr>
        <w:tab/>
      </w:r>
      <w:r>
        <w:rPr>
          <w:rFonts w:hint="eastAsia" w:ascii="仿宋" w:hAnsi="仿宋" w:eastAsia="仿宋" w:cs="仿宋"/>
          <w:spacing w:val="-18"/>
          <w:sz w:val="24"/>
          <w:szCs w:val="24"/>
        </w:rPr>
        <w:t xml:space="preserve">） </w:t>
      </w:r>
      <w:r>
        <w:rPr>
          <w:rFonts w:hint="eastAsia" w:ascii="仿宋" w:hAnsi="仿宋" w:eastAsia="仿宋" w:cs="仿宋"/>
          <w:sz w:val="24"/>
          <w:szCs w:val="24"/>
        </w:rPr>
        <w:t>答案：B</w:t>
      </w:r>
    </w:p>
    <w:p>
      <w:pPr>
        <w:spacing w:before="0"/>
        <w:ind w:right="0"/>
        <w:jc w:val="left"/>
        <w:rPr>
          <w:rFonts w:hint="eastAsia" w:ascii="仿宋" w:hAnsi="仿宋" w:eastAsia="仿宋" w:cs="仿宋"/>
          <w:sz w:val="24"/>
          <w:szCs w:val="24"/>
        </w:rPr>
      </w:pPr>
    </w:p>
    <w:p>
      <w:pPr>
        <w:spacing w:before="0"/>
        <w:ind w:right="0"/>
        <w:jc w:val="left"/>
        <w:rPr>
          <w:rFonts w:hint="eastAsia" w:ascii="仿宋" w:hAnsi="仿宋" w:eastAsia="仿宋" w:cs="仿宋"/>
          <w:sz w:val="24"/>
          <w:szCs w:val="24"/>
        </w:rPr>
      </w:pPr>
      <w:r>
        <w:rPr>
          <w:rFonts w:hint="eastAsia" w:ascii="仿宋" w:hAnsi="仿宋" w:eastAsia="仿宋" w:cs="仿宋"/>
          <w:b/>
          <w:bCs/>
          <w:sz w:val="24"/>
          <w:szCs w:val="24"/>
        </w:rPr>
        <w:t>二</w:t>
      </w:r>
      <w:r>
        <w:rPr>
          <w:rFonts w:hint="eastAsia" w:cs="仿宋"/>
          <w:b/>
          <w:bCs/>
          <w:sz w:val="24"/>
          <w:szCs w:val="24"/>
          <w:lang w:eastAsia="zh-CN"/>
        </w:rPr>
        <w:t>、</w:t>
      </w:r>
      <w:r>
        <w:rPr>
          <w:rFonts w:hint="eastAsia" w:ascii="仿宋" w:hAnsi="仿宋" w:eastAsia="仿宋" w:cs="仿宋"/>
          <w:b/>
          <w:bCs/>
          <w:sz w:val="24"/>
          <w:szCs w:val="24"/>
        </w:rPr>
        <w:t>单项选择题（只有一个选项是正确的，多选</w:t>
      </w:r>
      <w:r>
        <w:rPr>
          <w:rFonts w:hint="eastAsia" w:cs="仿宋"/>
          <w:b/>
          <w:bCs/>
          <w:sz w:val="24"/>
          <w:szCs w:val="24"/>
          <w:lang w:eastAsia="zh-CN"/>
        </w:rPr>
        <w:t>、</w:t>
      </w:r>
      <w:r>
        <w:rPr>
          <w:rFonts w:hint="eastAsia" w:ascii="仿宋" w:hAnsi="仿宋" w:eastAsia="仿宋" w:cs="仿宋"/>
          <w:b/>
          <w:bCs/>
          <w:sz w:val="24"/>
          <w:szCs w:val="24"/>
        </w:rPr>
        <w:t>错选</w:t>
      </w:r>
      <w:r>
        <w:rPr>
          <w:rFonts w:hint="eastAsia" w:cs="仿宋"/>
          <w:b/>
          <w:bCs/>
          <w:sz w:val="24"/>
          <w:szCs w:val="24"/>
          <w:lang w:eastAsia="zh-CN"/>
        </w:rPr>
        <w:t>、</w:t>
      </w:r>
      <w:r>
        <w:rPr>
          <w:rFonts w:hint="eastAsia" w:ascii="仿宋" w:hAnsi="仿宋" w:eastAsia="仿宋" w:cs="仿宋"/>
          <w:b/>
          <w:bCs/>
          <w:sz w:val="24"/>
          <w:szCs w:val="24"/>
        </w:rPr>
        <w:t>不选均不得分）</w:t>
      </w:r>
    </w:p>
    <w:p>
      <w:pPr>
        <w:pStyle w:val="3"/>
        <w:spacing w:before="121"/>
        <w:jc w:val="both"/>
        <w:rPr>
          <w:rFonts w:hint="eastAsia" w:ascii="仿宋" w:hAnsi="仿宋" w:eastAsia="仿宋" w:cs="仿宋"/>
          <w:sz w:val="24"/>
          <w:szCs w:val="24"/>
        </w:rPr>
      </w:pPr>
      <w:r>
        <w:rPr>
          <w:rFonts w:hint="eastAsia" w:ascii="仿宋" w:hAnsi="仿宋" w:eastAsia="仿宋" w:cs="仿宋"/>
          <w:sz w:val="24"/>
          <w:szCs w:val="24"/>
        </w:rPr>
        <w:t>1.“中国旅游日”是（ ）。</w:t>
      </w:r>
    </w:p>
    <w:p>
      <w:pPr>
        <w:pStyle w:val="3"/>
        <w:spacing w:before="4" w:line="242" w:lineRule="auto"/>
        <w:ind w:right="465" w:firstLine="240"/>
        <w:jc w:val="both"/>
        <w:rPr>
          <w:rFonts w:hint="eastAsia" w:ascii="仿宋" w:hAnsi="仿宋" w:eastAsia="仿宋" w:cs="仿宋"/>
          <w:sz w:val="24"/>
          <w:szCs w:val="24"/>
        </w:rPr>
      </w:pPr>
      <w:r>
        <w:rPr>
          <w:rFonts w:hint="eastAsia" w:ascii="仿宋" w:hAnsi="仿宋" w:eastAsia="仿宋" w:cs="仿宋"/>
          <w:sz w:val="24"/>
          <w:szCs w:val="24"/>
        </w:rPr>
        <w:t>A.5</w:t>
      </w:r>
      <w:r>
        <w:rPr>
          <w:rFonts w:hint="eastAsia" w:ascii="仿宋" w:hAnsi="仿宋" w:eastAsia="仿宋" w:cs="仿宋"/>
          <w:spacing w:val="-40"/>
          <w:sz w:val="24"/>
          <w:szCs w:val="24"/>
        </w:rPr>
        <w:t xml:space="preserve"> 月 </w:t>
      </w:r>
      <w:r>
        <w:rPr>
          <w:rFonts w:hint="eastAsia" w:ascii="仿宋" w:hAnsi="仿宋" w:eastAsia="仿宋" w:cs="仿宋"/>
          <w:sz w:val="24"/>
          <w:szCs w:val="24"/>
        </w:rPr>
        <w:t>19</w:t>
      </w:r>
      <w:r>
        <w:rPr>
          <w:rFonts w:hint="eastAsia" w:ascii="仿宋" w:hAnsi="仿宋" w:eastAsia="仿宋" w:cs="仿宋"/>
          <w:spacing w:val="-8"/>
          <w:sz w:val="24"/>
          <w:szCs w:val="24"/>
        </w:rPr>
        <w:t xml:space="preserve"> 日       </w:t>
      </w:r>
      <w:r>
        <w:rPr>
          <w:rFonts w:hint="eastAsia" w:ascii="仿宋" w:hAnsi="仿宋" w:eastAsia="仿宋" w:cs="仿宋"/>
          <w:sz w:val="24"/>
          <w:szCs w:val="24"/>
        </w:rPr>
        <w:t>B.5</w:t>
      </w:r>
      <w:r>
        <w:rPr>
          <w:rFonts w:hint="eastAsia" w:ascii="仿宋" w:hAnsi="仿宋" w:eastAsia="仿宋" w:cs="仿宋"/>
          <w:spacing w:val="-40"/>
          <w:sz w:val="24"/>
          <w:szCs w:val="24"/>
        </w:rPr>
        <w:t xml:space="preserve"> 月 </w:t>
      </w:r>
      <w:r>
        <w:rPr>
          <w:rFonts w:hint="eastAsia" w:ascii="仿宋" w:hAnsi="仿宋" w:eastAsia="仿宋" w:cs="仿宋"/>
          <w:sz w:val="24"/>
          <w:szCs w:val="24"/>
        </w:rPr>
        <w:t>29</w:t>
      </w:r>
      <w:r>
        <w:rPr>
          <w:rFonts w:hint="eastAsia" w:ascii="仿宋" w:hAnsi="仿宋" w:eastAsia="仿宋" w:cs="仿宋"/>
          <w:spacing w:val="-7"/>
          <w:sz w:val="24"/>
          <w:szCs w:val="24"/>
        </w:rPr>
        <w:t xml:space="preserve"> 日        </w:t>
      </w:r>
      <w:r>
        <w:rPr>
          <w:rFonts w:hint="eastAsia" w:ascii="仿宋" w:hAnsi="仿宋" w:eastAsia="仿宋" w:cs="仿宋"/>
          <w:sz w:val="24"/>
          <w:szCs w:val="24"/>
        </w:rPr>
        <w:t>C.7</w:t>
      </w:r>
      <w:r>
        <w:rPr>
          <w:rFonts w:hint="eastAsia" w:ascii="仿宋" w:hAnsi="仿宋" w:eastAsia="仿宋" w:cs="仿宋"/>
          <w:spacing w:val="-40"/>
          <w:sz w:val="24"/>
          <w:szCs w:val="24"/>
        </w:rPr>
        <w:t xml:space="preserve"> 月 </w:t>
      </w:r>
      <w:r>
        <w:rPr>
          <w:rFonts w:hint="eastAsia" w:ascii="仿宋" w:hAnsi="仿宋" w:eastAsia="仿宋" w:cs="仿宋"/>
          <w:sz w:val="24"/>
          <w:szCs w:val="24"/>
        </w:rPr>
        <w:t>19</w:t>
      </w:r>
      <w:r>
        <w:rPr>
          <w:rFonts w:hint="eastAsia" w:ascii="仿宋" w:hAnsi="仿宋" w:eastAsia="仿宋" w:cs="仿宋"/>
          <w:spacing w:val="-7"/>
          <w:sz w:val="24"/>
          <w:szCs w:val="24"/>
        </w:rPr>
        <w:t xml:space="preserve"> 日        </w:t>
      </w:r>
      <w:r>
        <w:rPr>
          <w:rFonts w:hint="eastAsia" w:ascii="仿宋" w:hAnsi="仿宋" w:eastAsia="仿宋" w:cs="仿宋"/>
          <w:sz w:val="24"/>
          <w:szCs w:val="24"/>
        </w:rPr>
        <w:t>D.7</w:t>
      </w:r>
      <w:r>
        <w:rPr>
          <w:rFonts w:hint="eastAsia" w:ascii="仿宋" w:hAnsi="仿宋" w:eastAsia="仿宋" w:cs="仿宋"/>
          <w:spacing w:val="-40"/>
          <w:sz w:val="24"/>
          <w:szCs w:val="24"/>
        </w:rPr>
        <w:t xml:space="preserve"> 月 </w:t>
      </w:r>
      <w:r>
        <w:rPr>
          <w:rFonts w:hint="eastAsia" w:ascii="仿宋" w:hAnsi="仿宋" w:eastAsia="仿宋" w:cs="仿宋"/>
          <w:sz w:val="24"/>
          <w:szCs w:val="24"/>
        </w:rPr>
        <w:t>29</w:t>
      </w:r>
      <w:r>
        <w:rPr>
          <w:rFonts w:hint="eastAsia" w:ascii="仿宋" w:hAnsi="仿宋" w:eastAsia="仿宋" w:cs="仿宋"/>
          <w:spacing w:val="-40"/>
          <w:sz w:val="24"/>
          <w:szCs w:val="24"/>
        </w:rPr>
        <w:t xml:space="preserve"> 日</w:t>
      </w:r>
      <w:r>
        <w:rPr>
          <w:rFonts w:hint="eastAsia" w:ascii="仿宋" w:hAnsi="仿宋" w:eastAsia="仿宋" w:cs="仿宋"/>
          <w:sz w:val="24"/>
          <w:szCs w:val="24"/>
        </w:rPr>
        <w:t>答案：A</w:t>
      </w:r>
    </w:p>
    <w:p>
      <w:pPr>
        <w:pStyle w:val="3"/>
        <w:spacing w:line="242" w:lineRule="auto"/>
        <w:ind w:left="400" w:right="2865" w:hanging="240"/>
        <w:jc w:val="both"/>
        <w:rPr>
          <w:rFonts w:hint="eastAsia" w:ascii="仿宋" w:hAnsi="仿宋" w:eastAsia="仿宋" w:cs="仿宋"/>
          <w:sz w:val="24"/>
          <w:szCs w:val="24"/>
        </w:rPr>
      </w:pPr>
      <w:r>
        <w:rPr>
          <w:rFonts w:hint="eastAsia" w:ascii="仿宋" w:hAnsi="仿宋" w:eastAsia="仿宋" w:cs="仿宋"/>
          <w:sz w:val="24"/>
          <w:szCs w:val="24"/>
        </w:rPr>
        <w:t xml:space="preserve">2.2018 年“中国旅游日”的活动主题是（     ）。A.文明旅游，智慧旅游 </w:t>
      </w:r>
      <w:r>
        <w:rPr>
          <w:rFonts w:hint="eastAsia" w:cs="仿宋"/>
          <w:sz w:val="24"/>
          <w:szCs w:val="24"/>
          <w:lang w:val="en-US" w:eastAsia="zh-CN"/>
        </w:rPr>
        <w:t xml:space="preserve">     </w:t>
      </w:r>
      <w:r>
        <w:rPr>
          <w:rFonts w:hint="eastAsia" w:ascii="仿宋" w:hAnsi="仿宋" w:eastAsia="仿宋" w:cs="仿宋"/>
          <w:sz w:val="24"/>
          <w:szCs w:val="24"/>
        </w:rPr>
        <w:t>B.全域旅游，美好生活</w:t>
      </w:r>
    </w:p>
    <w:p>
      <w:pPr>
        <w:pStyle w:val="3"/>
        <w:spacing w:line="242" w:lineRule="auto"/>
        <w:ind w:right="705" w:firstLine="240"/>
        <w:jc w:val="both"/>
        <w:rPr>
          <w:rFonts w:hint="eastAsia" w:ascii="仿宋" w:hAnsi="仿宋" w:eastAsia="仿宋" w:cs="仿宋"/>
          <w:sz w:val="24"/>
          <w:szCs w:val="24"/>
        </w:rPr>
      </w:pPr>
      <w:r>
        <w:rPr>
          <w:rFonts w:hint="eastAsia" w:ascii="仿宋" w:hAnsi="仿宋" w:eastAsia="仿宋" w:cs="仿宋"/>
          <w:sz w:val="24"/>
          <w:szCs w:val="24"/>
        </w:rPr>
        <w:t xml:space="preserve">C.旅游让生活更幸福     </w:t>
      </w:r>
      <w:r>
        <w:rPr>
          <w:rFonts w:hint="eastAsia" w:cs="仿宋"/>
          <w:sz w:val="24"/>
          <w:szCs w:val="24"/>
          <w:lang w:val="en-US" w:eastAsia="zh-CN"/>
        </w:rPr>
        <w:t xml:space="preserve"> </w:t>
      </w:r>
      <w:r>
        <w:rPr>
          <w:rFonts w:hint="eastAsia" w:ascii="仿宋" w:hAnsi="仿宋" w:eastAsia="仿宋" w:cs="仿宋"/>
          <w:sz w:val="24"/>
          <w:szCs w:val="24"/>
        </w:rPr>
        <w:t>D.旅游促进发展 旅游促进扶贫 旅游促进和平答案：B</w:t>
      </w:r>
    </w:p>
    <w:p>
      <w:pPr>
        <w:pStyle w:val="7"/>
        <w:numPr>
          <w:ilvl w:val="0"/>
          <w:numId w:val="0"/>
        </w:numPr>
        <w:tabs>
          <w:tab w:val="left" w:pos="401"/>
        </w:tabs>
        <w:spacing w:before="3" w:after="0" w:line="242" w:lineRule="auto"/>
        <w:ind w:left="160" w:leftChars="0" w:right="317" w:rightChars="0"/>
        <w:jc w:val="both"/>
        <w:rPr>
          <w:rFonts w:hint="eastAsia" w:ascii="仿宋" w:hAnsi="仿宋" w:eastAsia="仿宋" w:cs="仿宋"/>
          <w:sz w:val="24"/>
          <w:szCs w:val="24"/>
        </w:rPr>
      </w:pPr>
      <w:r>
        <w:rPr>
          <w:rFonts w:hint="eastAsia" w:cs="仿宋"/>
          <w:spacing w:val="-7"/>
          <w:sz w:val="24"/>
          <w:szCs w:val="24"/>
          <w:lang w:val="en-US" w:eastAsia="zh-CN"/>
        </w:rPr>
        <w:t>3.</w:t>
      </w:r>
      <w:r>
        <w:rPr>
          <w:rFonts w:hint="eastAsia" w:ascii="仿宋" w:hAnsi="仿宋" w:eastAsia="仿宋" w:cs="仿宋"/>
          <w:spacing w:val="-7"/>
          <w:sz w:val="24"/>
          <w:szCs w:val="24"/>
        </w:rPr>
        <w:t xml:space="preserve">在波兰举办的第 </w:t>
      </w:r>
      <w:r>
        <w:rPr>
          <w:rFonts w:hint="eastAsia" w:ascii="仿宋" w:hAnsi="仿宋" w:eastAsia="仿宋" w:cs="仿宋"/>
          <w:sz w:val="24"/>
          <w:szCs w:val="24"/>
        </w:rPr>
        <w:t>4</w:t>
      </w:r>
      <w:r>
        <w:rPr>
          <w:rFonts w:hint="eastAsia" w:cs="仿宋"/>
          <w:sz w:val="24"/>
          <w:szCs w:val="24"/>
          <w:lang w:val="en-US" w:eastAsia="zh-CN"/>
        </w:rPr>
        <w:t xml:space="preserve"> </w:t>
      </w:r>
      <w:r>
        <w:rPr>
          <w:rFonts w:hint="eastAsia" w:ascii="仿宋" w:hAnsi="仿宋" w:eastAsia="仿宋" w:cs="仿宋"/>
          <w:sz w:val="24"/>
          <w:szCs w:val="24"/>
        </w:rPr>
        <w:t>1</w:t>
      </w:r>
      <w:r>
        <w:rPr>
          <w:rFonts w:hint="eastAsia" w:ascii="仿宋" w:hAnsi="仿宋" w:eastAsia="仿宋" w:cs="仿宋"/>
          <w:spacing w:val="-9"/>
          <w:sz w:val="24"/>
          <w:szCs w:val="24"/>
        </w:rPr>
        <w:t xml:space="preserve"> 届世界遗产大会上，我国青海可可西里</w:t>
      </w:r>
      <w:r>
        <w:rPr>
          <w:rFonts w:hint="eastAsia" w:cs="仿宋"/>
          <w:spacing w:val="-9"/>
          <w:sz w:val="24"/>
          <w:szCs w:val="24"/>
          <w:lang w:eastAsia="zh-CN"/>
        </w:rPr>
        <w:t>、</w:t>
      </w:r>
      <w:r>
        <w:rPr>
          <w:rFonts w:hint="eastAsia" w:ascii="仿宋" w:hAnsi="仿宋" w:eastAsia="仿宋" w:cs="仿宋"/>
          <w:spacing w:val="-9"/>
          <w:sz w:val="24"/>
          <w:szCs w:val="24"/>
        </w:rPr>
        <w:t>鼓浪屿历史国际</w:t>
      </w:r>
      <w:r>
        <w:rPr>
          <w:rFonts w:hint="eastAsia" w:ascii="仿宋" w:hAnsi="仿宋" w:eastAsia="仿宋" w:cs="仿宋"/>
          <w:sz w:val="24"/>
          <w:szCs w:val="24"/>
        </w:rPr>
        <w:t>社区列入世界遗产名录。至此，中国拥有的世界遗产数量达到（</w:t>
      </w:r>
      <w:r>
        <w:rPr>
          <w:rFonts w:hint="eastAsia" w:ascii="仿宋" w:hAnsi="仿宋" w:eastAsia="仿宋" w:cs="仿宋"/>
          <w:spacing w:val="5"/>
          <w:sz w:val="24"/>
          <w:szCs w:val="24"/>
        </w:rPr>
        <w:t xml:space="preserve">    </w:t>
      </w:r>
      <w:r>
        <w:rPr>
          <w:rFonts w:hint="eastAsia" w:ascii="仿宋" w:hAnsi="仿宋" w:eastAsia="仿宋" w:cs="仿宋"/>
          <w:sz w:val="24"/>
          <w:szCs w:val="24"/>
        </w:rPr>
        <w:t>），</w:t>
      </w:r>
      <w:r>
        <w:rPr>
          <w:rFonts w:hint="eastAsia" w:ascii="仿宋" w:hAnsi="仿宋" w:eastAsia="仿宋" w:cs="仿宋"/>
          <w:spacing w:val="-7"/>
          <w:sz w:val="24"/>
          <w:szCs w:val="24"/>
        </w:rPr>
        <w:t>位居</w:t>
      </w:r>
      <w:r>
        <w:rPr>
          <w:rFonts w:hint="eastAsia" w:ascii="仿宋" w:hAnsi="仿宋" w:eastAsia="仿宋" w:cs="仿宋"/>
          <w:sz w:val="24"/>
          <w:szCs w:val="24"/>
        </w:rPr>
        <w:t>世界第二位。</w:t>
      </w:r>
    </w:p>
    <w:p>
      <w:pPr>
        <w:pStyle w:val="3"/>
        <w:tabs>
          <w:tab w:val="left" w:pos="2739"/>
          <w:tab w:val="left" w:pos="5079"/>
          <w:tab w:val="left" w:pos="7179"/>
        </w:tabs>
        <w:spacing w:before="2" w:line="242" w:lineRule="auto"/>
        <w:ind w:right="825" w:firstLine="240"/>
        <w:jc w:val="both"/>
        <w:rPr>
          <w:rFonts w:hint="eastAsia" w:ascii="仿宋" w:hAnsi="仿宋" w:eastAsia="仿宋" w:cs="仿宋"/>
          <w:sz w:val="24"/>
          <w:szCs w:val="24"/>
        </w:rPr>
      </w:pPr>
      <w:r>
        <w:rPr>
          <w:rFonts w:hint="eastAsia" w:ascii="仿宋" w:hAnsi="仿宋" w:eastAsia="仿宋" w:cs="仿宋"/>
          <w:sz w:val="24"/>
          <w:szCs w:val="24"/>
        </w:rPr>
        <w:t>A.51</w:t>
      </w:r>
      <w:r>
        <w:rPr>
          <w:rFonts w:hint="eastAsia" w:ascii="仿宋" w:hAnsi="仿宋" w:eastAsia="仿宋" w:cs="仿宋"/>
          <w:spacing w:val="-60"/>
          <w:sz w:val="24"/>
          <w:szCs w:val="24"/>
        </w:rPr>
        <w:t xml:space="preserve"> </w:t>
      </w:r>
      <w:r>
        <w:rPr>
          <w:rFonts w:hint="eastAsia" w:ascii="仿宋" w:hAnsi="仿宋" w:eastAsia="仿宋" w:cs="仿宋"/>
          <w:sz w:val="24"/>
          <w:szCs w:val="24"/>
        </w:rPr>
        <w:t>项</w:t>
      </w:r>
      <w:r>
        <w:rPr>
          <w:rFonts w:hint="eastAsia" w:ascii="仿宋" w:hAnsi="仿宋" w:eastAsia="仿宋" w:cs="仿宋"/>
          <w:sz w:val="24"/>
          <w:szCs w:val="24"/>
        </w:rPr>
        <w:tab/>
      </w:r>
      <w:r>
        <w:rPr>
          <w:rFonts w:hint="eastAsia" w:ascii="仿宋" w:hAnsi="仿宋" w:eastAsia="仿宋" w:cs="仿宋"/>
          <w:sz w:val="24"/>
          <w:szCs w:val="24"/>
        </w:rPr>
        <w:t>B.52</w:t>
      </w:r>
      <w:r>
        <w:rPr>
          <w:rFonts w:hint="eastAsia" w:ascii="仿宋" w:hAnsi="仿宋" w:eastAsia="仿宋" w:cs="仿宋"/>
          <w:spacing w:val="-60"/>
          <w:sz w:val="24"/>
          <w:szCs w:val="24"/>
        </w:rPr>
        <w:t xml:space="preserve"> </w:t>
      </w:r>
      <w:r>
        <w:rPr>
          <w:rFonts w:hint="eastAsia" w:ascii="仿宋" w:hAnsi="仿宋" w:eastAsia="仿宋" w:cs="仿宋"/>
          <w:sz w:val="24"/>
          <w:szCs w:val="24"/>
        </w:rPr>
        <w:t>项</w:t>
      </w:r>
      <w:r>
        <w:rPr>
          <w:rFonts w:hint="eastAsia" w:ascii="仿宋" w:hAnsi="仿宋" w:eastAsia="仿宋" w:cs="仿宋"/>
          <w:sz w:val="24"/>
          <w:szCs w:val="24"/>
        </w:rPr>
        <w:tab/>
      </w:r>
      <w:r>
        <w:rPr>
          <w:rFonts w:hint="eastAsia" w:ascii="仿宋" w:hAnsi="仿宋" w:eastAsia="仿宋" w:cs="仿宋"/>
          <w:sz w:val="24"/>
          <w:szCs w:val="24"/>
        </w:rPr>
        <w:t>C.53</w:t>
      </w:r>
      <w:r>
        <w:rPr>
          <w:rFonts w:hint="eastAsia" w:ascii="仿宋" w:hAnsi="仿宋" w:eastAsia="仿宋" w:cs="仿宋"/>
          <w:spacing w:val="-60"/>
          <w:sz w:val="24"/>
          <w:szCs w:val="24"/>
        </w:rPr>
        <w:t xml:space="preserve"> </w:t>
      </w:r>
      <w:r>
        <w:rPr>
          <w:rFonts w:hint="eastAsia" w:ascii="仿宋" w:hAnsi="仿宋" w:eastAsia="仿宋" w:cs="仿宋"/>
          <w:sz w:val="24"/>
          <w:szCs w:val="24"/>
        </w:rPr>
        <w:t>项</w:t>
      </w:r>
      <w:r>
        <w:rPr>
          <w:rFonts w:hint="eastAsia" w:ascii="仿宋" w:hAnsi="仿宋" w:eastAsia="仿宋" w:cs="仿宋"/>
          <w:sz w:val="24"/>
          <w:szCs w:val="24"/>
        </w:rPr>
        <w:tab/>
      </w:r>
      <w:r>
        <w:rPr>
          <w:rFonts w:hint="eastAsia" w:ascii="仿宋" w:hAnsi="仿宋" w:eastAsia="仿宋" w:cs="仿宋"/>
          <w:sz w:val="24"/>
          <w:szCs w:val="24"/>
        </w:rPr>
        <w:t>D.54</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项</w:t>
      </w:r>
      <w:r>
        <w:rPr>
          <w:rFonts w:hint="eastAsia" w:ascii="仿宋" w:hAnsi="仿宋" w:eastAsia="仿宋" w:cs="仿宋"/>
          <w:sz w:val="24"/>
          <w:szCs w:val="24"/>
        </w:rPr>
        <w:t>答案：B</w:t>
      </w:r>
    </w:p>
    <w:p>
      <w:pPr>
        <w:pStyle w:val="7"/>
        <w:numPr>
          <w:ilvl w:val="0"/>
          <w:numId w:val="0"/>
        </w:numPr>
        <w:tabs>
          <w:tab w:val="left" w:pos="521"/>
        </w:tabs>
        <w:spacing w:before="3" w:after="0" w:line="240" w:lineRule="auto"/>
        <w:ind w:left="160" w:leftChars="0" w:right="0" w:rightChars="0"/>
        <w:jc w:val="left"/>
        <w:rPr>
          <w:rFonts w:hint="eastAsia" w:ascii="仿宋" w:hAnsi="仿宋" w:eastAsia="仿宋" w:cs="仿宋"/>
          <w:sz w:val="24"/>
          <w:szCs w:val="24"/>
        </w:rPr>
      </w:pPr>
      <w:r>
        <w:rPr>
          <w:rFonts w:hint="eastAsia" w:cs="仿宋"/>
          <w:sz w:val="24"/>
          <w:szCs w:val="24"/>
          <w:lang w:val="en-US" w:eastAsia="zh-CN"/>
        </w:rPr>
        <w:t>4.</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"https://baike.so.com/doc/6255876-6469291.html" \h </w:instrText>
      </w:r>
      <w:r>
        <w:rPr>
          <w:rFonts w:hint="eastAsia" w:ascii="仿宋" w:hAnsi="仿宋" w:eastAsia="仿宋" w:cs="仿宋"/>
          <w:sz w:val="24"/>
          <w:szCs w:val="24"/>
        </w:rPr>
        <w:fldChar w:fldCharType="separate"/>
      </w:r>
      <w:r>
        <w:rPr>
          <w:rFonts w:hint="eastAsia" w:ascii="仿宋" w:hAnsi="仿宋" w:eastAsia="仿宋" w:cs="仿宋"/>
          <w:sz w:val="24"/>
          <w:szCs w:val="24"/>
        </w:rPr>
        <w:t>世界旅游日是由世界旅游组织确定的旅游工作者和旅游者</w:t>
      </w:r>
      <w:r>
        <w:rPr>
          <w:rFonts w:hint="eastAsia" w:ascii="仿宋" w:hAnsi="仿宋" w:eastAsia="仿宋" w:cs="仿宋"/>
          <w:sz w:val="24"/>
          <w:szCs w:val="24"/>
        </w:rPr>
        <w:fldChar w:fldCharType="end"/>
      </w:r>
      <w:r>
        <w:rPr>
          <w:rFonts w:hint="eastAsia" w:ascii="仿宋" w:hAnsi="仿宋" w:eastAsia="仿宋" w:cs="仿宋"/>
          <w:sz w:val="24"/>
          <w:szCs w:val="24"/>
        </w:rPr>
        <w:t>的节日,定于每年的</w:t>
      </w:r>
    </w:p>
    <w:p>
      <w:pPr>
        <w:pStyle w:val="3"/>
        <w:tabs>
          <w:tab w:val="left" w:pos="999"/>
        </w:tabs>
        <w:spacing w:before="4"/>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2859"/>
          <w:tab w:val="left" w:pos="4959"/>
          <w:tab w:val="left" w:pos="7059"/>
        </w:tabs>
        <w:spacing w:before="5" w:line="242" w:lineRule="auto"/>
        <w:ind w:right="465" w:firstLine="240"/>
        <w:rPr>
          <w:rFonts w:hint="eastAsia" w:ascii="仿宋" w:hAnsi="仿宋" w:eastAsia="仿宋" w:cs="仿宋"/>
          <w:sz w:val="24"/>
          <w:szCs w:val="24"/>
        </w:rPr>
      </w:pPr>
      <w:r>
        <w:rPr>
          <w:rFonts w:hint="eastAsia" w:ascii="仿宋" w:hAnsi="仿宋" w:eastAsia="仿宋" w:cs="仿宋"/>
          <w:sz w:val="24"/>
          <w:szCs w:val="24"/>
        </w:rPr>
        <w:t>A.5</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19</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z w:val="24"/>
          <w:szCs w:val="24"/>
        </w:rPr>
        <w:tab/>
      </w:r>
      <w:r>
        <w:rPr>
          <w:rFonts w:hint="eastAsia" w:ascii="仿宋" w:hAnsi="仿宋" w:eastAsia="仿宋" w:cs="仿宋"/>
          <w:sz w:val="24"/>
          <w:szCs w:val="24"/>
        </w:rPr>
        <w:t>B.5</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29</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z w:val="24"/>
          <w:szCs w:val="24"/>
        </w:rPr>
        <w:tab/>
      </w:r>
      <w:r>
        <w:rPr>
          <w:rFonts w:hint="eastAsia" w:ascii="仿宋" w:hAnsi="仿宋" w:eastAsia="仿宋" w:cs="仿宋"/>
          <w:sz w:val="24"/>
          <w:szCs w:val="24"/>
        </w:rPr>
        <w:t>C.9</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17</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z w:val="24"/>
          <w:szCs w:val="24"/>
        </w:rPr>
        <w:tab/>
      </w:r>
      <w:r>
        <w:rPr>
          <w:rFonts w:hint="eastAsia" w:ascii="仿宋" w:hAnsi="仿宋" w:eastAsia="仿宋" w:cs="仿宋"/>
          <w:sz w:val="24"/>
          <w:szCs w:val="24"/>
        </w:rPr>
        <w:t>D.9</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27</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日</w:t>
      </w:r>
      <w:r>
        <w:rPr>
          <w:rFonts w:hint="eastAsia" w:ascii="仿宋" w:hAnsi="仿宋" w:eastAsia="仿宋" w:cs="仿宋"/>
          <w:sz w:val="24"/>
          <w:szCs w:val="24"/>
        </w:rPr>
        <w:t>答案：D</w:t>
      </w:r>
    </w:p>
    <w:p>
      <w:pPr>
        <w:pStyle w:val="7"/>
        <w:numPr>
          <w:ilvl w:val="0"/>
          <w:numId w:val="0"/>
        </w:numPr>
        <w:tabs>
          <w:tab w:val="left" w:pos="401"/>
          <w:tab w:val="left" w:pos="4614"/>
        </w:tabs>
        <w:spacing w:before="2" w:after="0" w:line="242" w:lineRule="auto"/>
        <w:ind w:left="160" w:leftChars="0" w:right="320" w:rightChars="0"/>
        <w:jc w:val="left"/>
        <w:rPr>
          <w:rFonts w:hint="eastAsia" w:ascii="仿宋" w:hAnsi="仿宋" w:eastAsia="仿宋" w:cs="仿宋"/>
          <w:sz w:val="24"/>
          <w:szCs w:val="24"/>
        </w:rPr>
      </w:pPr>
      <w:r>
        <w:rPr>
          <w:rFonts w:hint="eastAsia" w:cs="仿宋"/>
          <w:sz w:val="24"/>
          <w:szCs w:val="24"/>
          <w:lang w:val="en-US" w:eastAsia="zh-CN"/>
        </w:rPr>
        <w:t>5.</w:t>
      </w:r>
      <w:r>
        <w:rPr>
          <w:rFonts w:hint="eastAsia" w:ascii="仿宋" w:hAnsi="仿宋" w:eastAsia="仿宋" w:cs="仿宋"/>
          <w:sz w:val="24"/>
          <w:szCs w:val="24"/>
        </w:rPr>
        <w:t>《国民休闲规划纲要》提出：到（</w:t>
      </w:r>
      <w:r>
        <w:rPr>
          <w:rFonts w:hint="eastAsia" w:ascii="仿宋" w:hAnsi="仿宋" w:eastAsia="仿宋" w:cs="仿宋"/>
          <w:sz w:val="24"/>
          <w:szCs w:val="24"/>
        </w:rPr>
        <w:tab/>
      </w:r>
      <w:r>
        <w:rPr>
          <w:rFonts w:hint="eastAsia" w:ascii="仿宋" w:hAnsi="仿宋" w:eastAsia="仿宋" w:cs="仿宋"/>
          <w:sz w:val="24"/>
          <w:szCs w:val="24"/>
        </w:rPr>
        <w:t>），职工带薪年休假制度基本得到</w:t>
      </w:r>
      <w:r>
        <w:rPr>
          <w:rFonts w:hint="eastAsia" w:ascii="仿宋" w:hAnsi="仿宋" w:eastAsia="仿宋" w:cs="仿宋"/>
          <w:spacing w:val="-16"/>
          <w:sz w:val="24"/>
          <w:szCs w:val="24"/>
        </w:rPr>
        <w:t>落</w:t>
      </w:r>
      <w:r>
        <w:rPr>
          <w:rFonts w:hint="eastAsia" w:ascii="仿宋" w:hAnsi="仿宋" w:eastAsia="仿宋" w:cs="仿宋"/>
          <w:sz w:val="24"/>
          <w:szCs w:val="24"/>
        </w:rPr>
        <w:t>实。</w:t>
      </w:r>
    </w:p>
    <w:p>
      <w:pPr>
        <w:pStyle w:val="3"/>
        <w:tabs>
          <w:tab w:val="left" w:pos="2739"/>
          <w:tab w:val="left" w:pos="5079"/>
          <w:tab w:val="left" w:pos="6939"/>
        </w:tabs>
        <w:ind w:left="400"/>
        <w:rPr>
          <w:rFonts w:hint="eastAsia" w:ascii="仿宋" w:hAnsi="仿宋" w:eastAsia="仿宋" w:cs="仿宋"/>
          <w:sz w:val="24"/>
          <w:szCs w:val="24"/>
        </w:rPr>
      </w:pPr>
      <w:r>
        <w:rPr>
          <w:rFonts w:hint="eastAsia" w:ascii="仿宋" w:hAnsi="仿宋" w:eastAsia="仿宋" w:cs="仿宋"/>
          <w:sz w:val="24"/>
          <w:szCs w:val="24"/>
        </w:rPr>
        <w:t>A.2020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B.2025</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C.2030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D.2035</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p>
    <w:p>
      <w:pPr>
        <w:pStyle w:val="3"/>
        <w:spacing w:before="5"/>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0"/>
        </w:numPr>
        <w:tabs>
          <w:tab w:val="left" w:pos="472"/>
          <w:tab w:val="left" w:pos="4431"/>
        </w:tabs>
        <w:spacing w:before="4" w:after="0" w:line="240" w:lineRule="auto"/>
        <w:ind w:left="160" w:leftChars="0" w:right="0" w:rightChars="0"/>
        <w:jc w:val="left"/>
        <w:rPr>
          <w:rFonts w:hint="eastAsia" w:ascii="仿宋" w:hAnsi="仿宋" w:eastAsia="仿宋" w:cs="仿宋"/>
          <w:sz w:val="24"/>
          <w:szCs w:val="24"/>
        </w:rPr>
      </w:pPr>
      <w:r>
        <w:rPr>
          <w:rFonts w:hint="eastAsia" w:cs="仿宋"/>
          <w:sz w:val="24"/>
          <w:szCs w:val="24"/>
          <w:lang w:val="en-US" w:eastAsia="zh-CN"/>
        </w:rPr>
        <w:t>6.</w:t>
      </w:r>
      <w:r>
        <w:rPr>
          <w:rFonts w:hint="eastAsia" w:ascii="仿宋" w:hAnsi="仿宋" w:eastAsia="仿宋" w:cs="仿宋"/>
          <w:sz w:val="24"/>
          <w:szCs w:val="24"/>
        </w:rPr>
        <w:t>中国旅游行业的核心价值观是（</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4599"/>
        </w:tabs>
        <w:spacing w:before="5"/>
        <w:ind w:left="400"/>
        <w:rPr>
          <w:rFonts w:hint="eastAsia" w:ascii="仿宋" w:hAnsi="仿宋" w:eastAsia="仿宋" w:cs="仿宋"/>
          <w:sz w:val="24"/>
          <w:szCs w:val="24"/>
        </w:rPr>
      </w:pPr>
      <w:r>
        <w:rPr>
          <w:rFonts w:hint="eastAsia" w:ascii="仿宋" w:hAnsi="仿宋" w:eastAsia="仿宋" w:cs="仿宋"/>
          <w:sz w:val="24"/>
          <w:szCs w:val="24"/>
        </w:rPr>
        <w:t>A.热情友好</w:t>
      </w:r>
      <w:r>
        <w:rPr>
          <w:rFonts w:hint="eastAsia" w:cs="仿宋"/>
          <w:sz w:val="24"/>
          <w:szCs w:val="24"/>
          <w:lang w:eastAsia="zh-CN"/>
        </w:rPr>
        <w:t>、</w:t>
      </w:r>
      <w:r>
        <w:rPr>
          <w:rFonts w:hint="eastAsia" w:ascii="仿宋" w:hAnsi="仿宋" w:eastAsia="仿宋" w:cs="仿宋"/>
          <w:sz w:val="24"/>
          <w:szCs w:val="24"/>
        </w:rPr>
        <w:t>宾客至上</w:t>
      </w:r>
      <w:r>
        <w:rPr>
          <w:rFonts w:hint="eastAsia" w:ascii="仿宋" w:hAnsi="仿宋" w:eastAsia="仿宋" w:cs="仿宋"/>
          <w:sz w:val="24"/>
          <w:szCs w:val="24"/>
        </w:rPr>
        <w:tab/>
      </w:r>
      <w:r>
        <w:rPr>
          <w:rFonts w:hint="eastAsia" w:ascii="仿宋" w:hAnsi="仿宋" w:eastAsia="仿宋" w:cs="仿宋"/>
          <w:sz w:val="24"/>
          <w:szCs w:val="24"/>
        </w:rPr>
        <w:t>B.真诚公道</w:t>
      </w:r>
      <w:r>
        <w:rPr>
          <w:rFonts w:hint="eastAsia" w:cs="仿宋"/>
          <w:sz w:val="24"/>
          <w:szCs w:val="24"/>
          <w:lang w:eastAsia="zh-CN"/>
        </w:rPr>
        <w:t>、</w:t>
      </w:r>
      <w:r>
        <w:rPr>
          <w:rFonts w:hint="eastAsia" w:ascii="仿宋" w:hAnsi="仿宋" w:eastAsia="仿宋" w:cs="仿宋"/>
          <w:sz w:val="24"/>
          <w:szCs w:val="24"/>
        </w:rPr>
        <w:t>信誉第一</w:t>
      </w:r>
    </w:p>
    <w:p>
      <w:pPr>
        <w:pStyle w:val="3"/>
        <w:tabs>
          <w:tab w:val="left" w:pos="4599"/>
        </w:tabs>
        <w:spacing w:before="4" w:line="242" w:lineRule="auto"/>
        <w:ind w:right="1785" w:firstLine="240"/>
        <w:rPr>
          <w:rFonts w:hint="eastAsia" w:ascii="仿宋" w:hAnsi="仿宋" w:eastAsia="仿宋" w:cs="仿宋"/>
          <w:sz w:val="24"/>
          <w:szCs w:val="24"/>
        </w:rPr>
      </w:pPr>
      <w:r>
        <w:rPr>
          <w:rFonts w:hint="eastAsia" w:ascii="仿宋" w:hAnsi="仿宋" w:eastAsia="仿宋" w:cs="仿宋"/>
          <w:sz w:val="24"/>
          <w:szCs w:val="24"/>
        </w:rPr>
        <w:t>C.不卑不亢</w:t>
      </w:r>
      <w:r>
        <w:rPr>
          <w:rFonts w:hint="eastAsia" w:cs="仿宋"/>
          <w:sz w:val="24"/>
          <w:szCs w:val="24"/>
          <w:lang w:eastAsia="zh-CN"/>
        </w:rPr>
        <w:t>、</w:t>
      </w:r>
      <w:r>
        <w:rPr>
          <w:rFonts w:hint="eastAsia" w:ascii="仿宋" w:hAnsi="仿宋" w:eastAsia="仿宋" w:cs="仿宋"/>
          <w:sz w:val="24"/>
          <w:szCs w:val="24"/>
        </w:rPr>
        <w:t>一视同仁</w:t>
      </w:r>
      <w:r>
        <w:rPr>
          <w:rFonts w:hint="eastAsia" w:ascii="仿宋" w:hAnsi="仿宋" w:eastAsia="仿宋" w:cs="仿宋"/>
          <w:sz w:val="24"/>
          <w:szCs w:val="24"/>
        </w:rPr>
        <w:tab/>
      </w:r>
      <w:r>
        <w:rPr>
          <w:rFonts w:hint="eastAsia" w:ascii="仿宋" w:hAnsi="仿宋" w:eastAsia="仿宋" w:cs="仿宋"/>
          <w:sz w:val="24"/>
          <w:szCs w:val="24"/>
        </w:rPr>
        <w:t>D.游客为本</w:t>
      </w:r>
      <w:r>
        <w:rPr>
          <w:rFonts w:hint="eastAsia" w:cs="仿宋"/>
          <w:sz w:val="24"/>
          <w:szCs w:val="24"/>
          <w:lang w:eastAsia="zh-CN"/>
        </w:rPr>
        <w:t>、</w:t>
      </w:r>
      <w:r>
        <w:rPr>
          <w:rFonts w:hint="eastAsia" w:ascii="仿宋" w:hAnsi="仿宋" w:eastAsia="仿宋" w:cs="仿宋"/>
          <w:sz w:val="24"/>
          <w:szCs w:val="24"/>
        </w:rPr>
        <w:t>服务至</w:t>
      </w:r>
      <w:r>
        <w:rPr>
          <w:rFonts w:hint="eastAsia" w:ascii="仿宋" w:hAnsi="仿宋" w:eastAsia="仿宋" w:cs="仿宋"/>
          <w:spacing w:val="-18"/>
          <w:sz w:val="24"/>
          <w:szCs w:val="24"/>
        </w:rPr>
        <w:t>诚</w:t>
      </w:r>
      <w:r>
        <w:rPr>
          <w:rFonts w:hint="eastAsia" w:ascii="仿宋" w:hAnsi="仿宋" w:eastAsia="仿宋" w:cs="仿宋"/>
          <w:sz w:val="24"/>
          <w:szCs w:val="24"/>
        </w:rPr>
        <w:t>答案：D</w:t>
      </w:r>
    </w:p>
    <w:p>
      <w:pPr>
        <w:pStyle w:val="7"/>
        <w:numPr>
          <w:ilvl w:val="0"/>
          <w:numId w:val="0"/>
        </w:numPr>
        <w:tabs>
          <w:tab w:val="left" w:pos="401"/>
          <w:tab w:val="left" w:pos="3879"/>
        </w:tabs>
        <w:spacing w:before="3" w:after="0" w:line="240" w:lineRule="auto"/>
        <w:ind w:left="160" w:leftChars="0" w:right="0" w:rightChars="0"/>
        <w:jc w:val="left"/>
        <w:rPr>
          <w:rFonts w:hint="eastAsia" w:ascii="仿宋" w:hAnsi="仿宋" w:eastAsia="仿宋" w:cs="仿宋"/>
          <w:sz w:val="24"/>
          <w:szCs w:val="24"/>
        </w:rPr>
      </w:pPr>
      <w:r>
        <w:rPr>
          <w:rFonts w:hint="eastAsia" w:cs="仿宋"/>
          <w:sz w:val="24"/>
          <w:szCs w:val="24"/>
          <w:lang w:val="en-US" w:eastAsia="zh-CN"/>
        </w:rPr>
        <w:t>7.</w:t>
      </w:r>
      <w:r>
        <w:rPr>
          <w:rFonts w:hint="eastAsia" w:ascii="仿宋" w:hAnsi="仿宋" w:eastAsia="仿宋" w:cs="仿宋"/>
          <w:sz w:val="24"/>
          <w:szCs w:val="24"/>
        </w:rPr>
        <w:t>景区门票价格调整要提前（</w:t>
      </w:r>
      <w:r>
        <w:rPr>
          <w:rFonts w:hint="eastAsia" w:ascii="仿宋" w:hAnsi="仿宋" w:eastAsia="仿宋" w:cs="仿宋"/>
          <w:sz w:val="24"/>
          <w:szCs w:val="24"/>
        </w:rPr>
        <w:tab/>
      </w:r>
      <w:r>
        <w:rPr>
          <w:rFonts w:hint="eastAsia" w:ascii="仿宋" w:hAnsi="仿宋" w:eastAsia="仿宋" w:cs="仿宋"/>
          <w:sz w:val="24"/>
          <w:szCs w:val="24"/>
        </w:rPr>
        <w:t>）向社会公布。</w:t>
      </w:r>
    </w:p>
    <w:p>
      <w:pPr>
        <w:pStyle w:val="3"/>
        <w:tabs>
          <w:tab w:val="left" w:pos="2619"/>
          <w:tab w:val="left" w:pos="4719"/>
          <w:tab w:val="left" w:pos="6699"/>
        </w:tabs>
        <w:spacing w:before="5" w:line="242" w:lineRule="auto"/>
        <w:ind w:right="1065" w:firstLine="240"/>
        <w:rPr>
          <w:rFonts w:hint="eastAsia" w:ascii="仿宋" w:hAnsi="仿宋" w:eastAsia="仿宋" w:cs="仿宋"/>
          <w:sz w:val="24"/>
          <w:szCs w:val="24"/>
        </w:rPr>
      </w:pPr>
      <w:r>
        <w:rPr>
          <w:rFonts w:hint="eastAsia" w:ascii="仿宋" w:hAnsi="仿宋" w:eastAsia="仿宋" w:cs="仿宋"/>
          <w:sz w:val="24"/>
          <w:szCs w:val="24"/>
        </w:rPr>
        <w:t>A.3</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B.6</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C.9</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D.12</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pacing w:val="-18"/>
          <w:sz w:val="24"/>
          <w:szCs w:val="24"/>
        </w:rPr>
        <w:t>月</w:t>
      </w:r>
      <w:r>
        <w:rPr>
          <w:rFonts w:hint="eastAsia" w:ascii="仿宋" w:hAnsi="仿宋" w:eastAsia="仿宋" w:cs="仿宋"/>
          <w:sz w:val="24"/>
          <w:szCs w:val="24"/>
        </w:rPr>
        <w:t>答案：B</w:t>
      </w:r>
    </w:p>
    <w:p>
      <w:pPr>
        <w:pStyle w:val="3"/>
        <w:tabs>
          <w:tab w:val="left" w:pos="2679"/>
          <w:tab w:val="left" w:pos="3203"/>
          <w:tab w:val="left" w:pos="4599"/>
          <w:tab w:val="left" w:pos="6759"/>
        </w:tabs>
        <w:spacing w:before="2" w:line="242" w:lineRule="auto"/>
        <w:ind w:left="400" w:right="197" w:hanging="240"/>
        <w:rPr>
          <w:rFonts w:hint="eastAsia" w:ascii="仿宋" w:hAnsi="仿宋" w:eastAsia="仿宋" w:cs="仿宋"/>
          <w:sz w:val="24"/>
          <w:szCs w:val="24"/>
        </w:rPr>
      </w:pPr>
      <w:r>
        <w:rPr>
          <w:rFonts w:hint="eastAsia" w:ascii="仿宋" w:hAnsi="仿宋" w:eastAsia="仿宋" w:cs="仿宋"/>
          <w:sz w:val="24"/>
          <w:szCs w:val="24"/>
        </w:rPr>
        <w:t>8.2018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7</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2</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pacing w:val="-9"/>
          <w:sz w:val="24"/>
          <w:szCs w:val="24"/>
        </w:rPr>
        <w:t>，（</w:t>
      </w:r>
      <w:r>
        <w:rPr>
          <w:rFonts w:hint="eastAsia" w:ascii="仿宋" w:hAnsi="仿宋" w:eastAsia="仿宋" w:cs="仿宋"/>
          <w:spacing w:val="-9"/>
          <w:sz w:val="24"/>
          <w:szCs w:val="24"/>
        </w:rPr>
        <w:tab/>
      </w:r>
      <w:r>
        <w:rPr>
          <w:rFonts w:hint="eastAsia" w:ascii="仿宋" w:hAnsi="仿宋" w:eastAsia="仿宋" w:cs="仿宋"/>
          <w:spacing w:val="-9"/>
          <w:sz w:val="24"/>
          <w:szCs w:val="24"/>
        </w:rPr>
        <w:tab/>
      </w:r>
      <w:r>
        <w:rPr>
          <w:rFonts w:hint="eastAsia" w:ascii="仿宋" w:hAnsi="仿宋" w:eastAsia="仿宋" w:cs="仿宋"/>
          <w:spacing w:val="-10"/>
          <w:sz w:val="24"/>
          <w:szCs w:val="24"/>
        </w:rPr>
        <w:t>）</w:t>
      </w:r>
      <w:r>
        <w:rPr>
          <w:rFonts w:hint="eastAsia" w:ascii="仿宋" w:hAnsi="仿宋" w:eastAsia="仿宋" w:cs="仿宋"/>
          <w:sz w:val="24"/>
          <w:szCs w:val="24"/>
        </w:rPr>
        <w:t>被列入世界遗产名录</w:t>
      </w:r>
      <w:r>
        <w:rPr>
          <w:rFonts w:hint="eastAsia" w:ascii="仿宋" w:hAnsi="仿宋" w:eastAsia="仿宋" w:cs="仿宋"/>
          <w:spacing w:val="-8"/>
          <w:sz w:val="24"/>
          <w:szCs w:val="24"/>
        </w:rPr>
        <w:t>，</w:t>
      </w:r>
      <w:r>
        <w:rPr>
          <w:rFonts w:hint="eastAsia" w:ascii="仿宋" w:hAnsi="仿宋" w:eastAsia="仿宋" w:cs="仿宋"/>
          <w:sz w:val="24"/>
          <w:szCs w:val="24"/>
        </w:rPr>
        <w:t>是我国第</w:t>
      </w:r>
      <w:r>
        <w:rPr>
          <w:rFonts w:hint="eastAsia" w:ascii="仿宋" w:hAnsi="仿宋" w:eastAsia="仿宋" w:cs="仿宋"/>
          <w:spacing w:val="-60"/>
          <w:sz w:val="24"/>
          <w:szCs w:val="24"/>
        </w:rPr>
        <w:t xml:space="preserve"> </w:t>
      </w:r>
      <w:r>
        <w:rPr>
          <w:rFonts w:hint="eastAsia" w:ascii="仿宋" w:hAnsi="仿宋" w:eastAsia="仿宋" w:cs="仿宋"/>
          <w:sz w:val="24"/>
          <w:szCs w:val="24"/>
        </w:rPr>
        <w:t>53</w:t>
      </w:r>
      <w:r>
        <w:rPr>
          <w:rFonts w:hint="eastAsia" w:ascii="仿宋" w:hAnsi="仿宋" w:eastAsia="仿宋" w:cs="仿宋"/>
          <w:spacing w:val="-61"/>
          <w:sz w:val="24"/>
          <w:szCs w:val="24"/>
        </w:rPr>
        <w:t xml:space="preserve"> </w:t>
      </w:r>
      <w:r>
        <w:rPr>
          <w:rFonts w:hint="eastAsia" w:ascii="仿宋" w:hAnsi="仿宋" w:eastAsia="仿宋" w:cs="仿宋"/>
          <w:sz w:val="24"/>
          <w:szCs w:val="24"/>
        </w:rPr>
        <w:t>个世界遗产</w:t>
      </w:r>
      <w:r>
        <w:rPr>
          <w:rFonts w:hint="eastAsia" w:ascii="仿宋" w:hAnsi="仿宋" w:eastAsia="仿宋" w:cs="仿宋"/>
          <w:spacing w:val="-15"/>
          <w:sz w:val="24"/>
          <w:szCs w:val="24"/>
        </w:rPr>
        <w:t>。</w:t>
      </w:r>
      <w:r>
        <w:rPr>
          <w:rFonts w:hint="eastAsia" w:ascii="仿宋" w:hAnsi="仿宋" w:eastAsia="仿宋" w:cs="仿宋"/>
          <w:sz w:val="24"/>
          <w:szCs w:val="24"/>
        </w:rPr>
        <w:t>A.五台山</w:t>
      </w:r>
      <w:r>
        <w:rPr>
          <w:rFonts w:hint="eastAsia" w:ascii="仿宋" w:hAnsi="仿宋" w:eastAsia="仿宋" w:cs="仿宋"/>
          <w:sz w:val="24"/>
          <w:szCs w:val="24"/>
        </w:rPr>
        <w:tab/>
      </w:r>
      <w:r>
        <w:rPr>
          <w:rFonts w:hint="eastAsia" w:ascii="仿宋" w:hAnsi="仿宋" w:eastAsia="仿宋" w:cs="仿宋"/>
          <w:sz w:val="24"/>
          <w:szCs w:val="24"/>
        </w:rPr>
        <w:t>B.普陀山</w:t>
      </w:r>
      <w:r>
        <w:rPr>
          <w:rFonts w:hint="eastAsia" w:ascii="仿宋" w:hAnsi="仿宋" w:eastAsia="仿宋" w:cs="仿宋"/>
          <w:sz w:val="24"/>
          <w:szCs w:val="24"/>
        </w:rPr>
        <w:tab/>
      </w:r>
      <w:r>
        <w:rPr>
          <w:rFonts w:hint="eastAsia" w:ascii="仿宋" w:hAnsi="仿宋" w:eastAsia="仿宋" w:cs="仿宋"/>
          <w:sz w:val="24"/>
          <w:szCs w:val="24"/>
        </w:rPr>
        <w:t>C.梵净山</w:t>
      </w:r>
      <w:r>
        <w:rPr>
          <w:rFonts w:hint="eastAsia" w:ascii="仿宋" w:hAnsi="仿宋" w:eastAsia="仿宋" w:cs="仿宋"/>
          <w:sz w:val="24"/>
          <w:szCs w:val="24"/>
        </w:rPr>
        <w:tab/>
      </w:r>
      <w:r>
        <w:rPr>
          <w:rFonts w:hint="eastAsia" w:ascii="仿宋" w:hAnsi="仿宋" w:eastAsia="仿宋" w:cs="仿宋"/>
          <w:sz w:val="24"/>
          <w:szCs w:val="24"/>
        </w:rPr>
        <w:t>D.九华山</w:t>
      </w:r>
    </w:p>
    <w:p>
      <w:pPr>
        <w:pStyle w:val="3"/>
        <w:rPr>
          <w:rFonts w:hint="eastAsia" w:ascii="仿宋" w:hAnsi="仿宋" w:eastAsia="仿宋" w:cs="仿宋"/>
          <w:sz w:val="24"/>
          <w:szCs w:val="24"/>
        </w:rPr>
      </w:pPr>
      <w:r>
        <w:rPr>
          <w:rFonts w:hint="eastAsia" w:ascii="仿宋" w:hAnsi="仿宋" w:eastAsia="仿宋" w:cs="仿宋"/>
          <w:sz w:val="24"/>
          <w:szCs w:val="24"/>
        </w:rPr>
        <w:t>答案：C</w:t>
      </w:r>
    </w:p>
    <w:p>
      <w:pPr>
        <w:pStyle w:val="7"/>
        <w:numPr>
          <w:ilvl w:val="0"/>
          <w:numId w:val="4"/>
        </w:numPr>
        <w:tabs>
          <w:tab w:val="left" w:pos="401"/>
          <w:tab w:val="left" w:pos="4410"/>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都江堰</w:t>
      </w:r>
      <w:r>
        <w:rPr>
          <w:rFonts w:hint="eastAsia" w:cs="仿宋"/>
          <w:spacing w:val="-24"/>
          <w:sz w:val="24"/>
          <w:szCs w:val="24"/>
          <w:lang w:eastAsia="zh-CN"/>
        </w:rPr>
        <w:t>、</w:t>
      </w:r>
      <w:r>
        <w:rPr>
          <w:rFonts w:hint="eastAsia" w:ascii="仿宋" w:hAnsi="仿宋" w:eastAsia="仿宋" w:cs="仿宋"/>
          <w:sz w:val="24"/>
          <w:szCs w:val="24"/>
        </w:rPr>
        <w:t>灵渠</w:t>
      </w:r>
      <w:r>
        <w:rPr>
          <w:rFonts w:hint="eastAsia" w:cs="仿宋"/>
          <w:spacing w:val="-24"/>
          <w:sz w:val="24"/>
          <w:szCs w:val="24"/>
          <w:lang w:eastAsia="zh-CN"/>
        </w:rPr>
        <w:t>、</w:t>
      </w:r>
      <w:r>
        <w:rPr>
          <w:rFonts w:hint="eastAsia" w:ascii="仿宋" w:hAnsi="仿宋" w:eastAsia="仿宋" w:cs="仿宋"/>
          <w:sz w:val="24"/>
          <w:szCs w:val="24"/>
        </w:rPr>
        <w:t>姜席堰和长渠</w:t>
      </w:r>
      <w:r>
        <w:rPr>
          <w:rFonts w:hint="eastAsia" w:ascii="仿宋" w:hAnsi="仿宋" w:eastAsia="仿宋" w:cs="仿宋"/>
          <w:spacing w:val="-22"/>
          <w:sz w:val="24"/>
          <w:szCs w:val="24"/>
        </w:rPr>
        <w:t>于</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24"/>
          <w:sz w:val="24"/>
          <w:szCs w:val="24"/>
        </w:rPr>
        <w:t>）</w:t>
      </w:r>
      <w:r>
        <w:rPr>
          <w:rFonts w:hint="eastAsia" w:ascii="仿宋" w:hAnsi="仿宋" w:eastAsia="仿宋" w:cs="仿宋"/>
          <w:sz w:val="24"/>
          <w:szCs w:val="24"/>
        </w:rPr>
        <w:t>被国际灌排委员会确认为世界灌溉</w:t>
      </w:r>
      <w:r>
        <w:rPr>
          <w:rFonts w:hint="eastAsia" w:ascii="仿宋" w:hAnsi="仿宋" w:eastAsia="仿宋" w:cs="仿宋"/>
          <w:spacing w:val="-17"/>
          <w:sz w:val="24"/>
          <w:szCs w:val="24"/>
        </w:rPr>
        <w:t>工</w:t>
      </w:r>
      <w:r>
        <w:rPr>
          <w:rFonts w:hint="eastAsia" w:ascii="仿宋" w:hAnsi="仿宋" w:eastAsia="仿宋" w:cs="仿宋"/>
          <w:sz w:val="24"/>
          <w:szCs w:val="24"/>
        </w:rPr>
        <w:t>程遗产。</w:t>
      </w:r>
    </w:p>
    <w:p>
      <w:pPr>
        <w:pStyle w:val="3"/>
        <w:tabs>
          <w:tab w:val="left" w:pos="2540"/>
          <w:tab w:val="left" w:pos="4611"/>
          <w:tab w:val="left" w:pos="6711"/>
        </w:tabs>
        <w:ind w:left="400"/>
        <w:rPr>
          <w:rFonts w:hint="eastAsia" w:ascii="仿宋" w:hAnsi="仿宋" w:eastAsia="仿宋" w:cs="仿宋"/>
          <w:sz w:val="24"/>
          <w:szCs w:val="24"/>
        </w:rPr>
      </w:pPr>
      <w:r>
        <w:rPr>
          <w:rFonts w:hint="eastAsia" w:ascii="仿宋" w:hAnsi="仿宋" w:eastAsia="仿宋" w:cs="仿宋"/>
          <w:sz w:val="24"/>
          <w:szCs w:val="24"/>
        </w:rPr>
        <w:t>A.2012</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B.2014</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C.2016</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z w:val="24"/>
          <w:szCs w:val="24"/>
        </w:rPr>
        <w:tab/>
      </w:r>
      <w:r>
        <w:rPr>
          <w:rFonts w:hint="eastAsia" w:ascii="仿宋" w:hAnsi="仿宋" w:eastAsia="仿宋" w:cs="仿宋"/>
          <w:sz w:val="24"/>
          <w:szCs w:val="24"/>
        </w:rPr>
        <w:t>D.2018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答案：D</w:t>
      </w:r>
    </w:p>
    <w:p>
      <w:pPr>
        <w:pStyle w:val="7"/>
        <w:numPr>
          <w:ilvl w:val="0"/>
          <w:numId w:val="4"/>
        </w:numPr>
        <w:tabs>
          <w:tab w:val="left" w:pos="521"/>
          <w:tab w:val="left" w:pos="315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依据《导游管理办法》，导游通过与旅行社订立劳动合同取得导游证的，</w:t>
      </w:r>
      <w:r>
        <w:rPr>
          <w:rFonts w:hint="eastAsia" w:ascii="仿宋" w:hAnsi="仿宋" w:eastAsia="仿宋" w:cs="仿宋"/>
          <w:spacing w:val="-13"/>
          <w:sz w:val="24"/>
          <w:szCs w:val="24"/>
        </w:rPr>
        <w:t>劳</w:t>
      </w:r>
      <w:r>
        <w:rPr>
          <w:rFonts w:hint="eastAsia" w:ascii="仿宋" w:hAnsi="仿宋" w:eastAsia="仿宋" w:cs="仿宋"/>
          <w:sz w:val="24"/>
          <w:szCs w:val="24"/>
        </w:rPr>
        <w:t>动合同的期限应当在（</w:t>
      </w:r>
      <w:r>
        <w:rPr>
          <w:rFonts w:hint="eastAsia" w:ascii="仿宋" w:hAnsi="仿宋" w:eastAsia="仿宋" w:cs="仿宋"/>
          <w:sz w:val="24"/>
          <w:szCs w:val="24"/>
        </w:rPr>
        <w:tab/>
      </w:r>
      <w:r>
        <w:rPr>
          <w:rFonts w:hint="eastAsia" w:ascii="仿宋" w:hAnsi="仿宋" w:eastAsia="仿宋" w:cs="仿宋"/>
          <w:sz w:val="24"/>
          <w:szCs w:val="24"/>
        </w:rPr>
        <w:t>）以上。</w:t>
      </w:r>
    </w:p>
    <w:p>
      <w:pPr>
        <w:pStyle w:val="3"/>
        <w:tabs>
          <w:tab w:val="left" w:pos="2379"/>
          <w:tab w:val="left" w:pos="4599"/>
          <w:tab w:val="left" w:pos="6699"/>
        </w:tabs>
        <w:spacing w:before="2" w:line="242" w:lineRule="auto"/>
        <w:ind w:right="1065" w:firstLine="240"/>
        <w:rPr>
          <w:rFonts w:hint="eastAsia" w:ascii="仿宋" w:hAnsi="仿宋" w:eastAsia="仿宋" w:cs="仿宋"/>
          <w:sz w:val="24"/>
          <w:szCs w:val="24"/>
        </w:rPr>
      </w:pPr>
      <w:r>
        <w:rPr>
          <w:rFonts w:hint="eastAsia" w:ascii="仿宋" w:hAnsi="仿宋" w:eastAsia="仿宋" w:cs="仿宋"/>
          <w:sz w:val="24"/>
          <w:szCs w:val="24"/>
        </w:rPr>
        <w:t>A.1</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B.3</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C.6</w:t>
      </w:r>
      <w:r>
        <w:rPr>
          <w:rFonts w:hint="eastAsia" w:ascii="仿宋" w:hAnsi="仿宋" w:eastAsia="仿宋" w:cs="仿宋"/>
          <w:spacing w:val="-60"/>
          <w:sz w:val="24"/>
          <w:szCs w:val="24"/>
        </w:rPr>
        <w:t xml:space="preserve"> </w:t>
      </w:r>
      <w:r>
        <w:rPr>
          <w:rFonts w:hint="eastAsia" w:ascii="仿宋" w:hAnsi="仿宋" w:eastAsia="仿宋" w:cs="仿宋"/>
          <w:sz w:val="24"/>
          <w:szCs w:val="24"/>
        </w:rPr>
        <w:t>个月</w:t>
      </w:r>
      <w:r>
        <w:rPr>
          <w:rFonts w:hint="eastAsia" w:ascii="仿宋" w:hAnsi="仿宋" w:eastAsia="仿宋" w:cs="仿宋"/>
          <w:sz w:val="24"/>
          <w:szCs w:val="24"/>
        </w:rPr>
        <w:tab/>
      </w:r>
      <w:r>
        <w:rPr>
          <w:rFonts w:hint="eastAsia" w:ascii="仿宋" w:hAnsi="仿宋" w:eastAsia="仿宋" w:cs="仿宋"/>
          <w:sz w:val="24"/>
          <w:szCs w:val="24"/>
        </w:rPr>
        <w:t>D.12</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pacing w:val="-18"/>
          <w:sz w:val="24"/>
          <w:szCs w:val="24"/>
        </w:rPr>
        <w:t>月</w:t>
      </w:r>
      <w:r>
        <w:rPr>
          <w:rFonts w:hint="eastAsia" w:ascii="仿宋" w:hAnsi="仿宋" w:eastAsia="仿宋" w:cs="仿宋"/>
          <w:sz w:val="24"/>
          <w:szCs w:val="24"/>
        </w:rPr>
        <w:t>答案：A</w:t>
      </w:r>
    </w:p>
    <w:p>
      <w:pPr>
        <w:spacing w:after="0" w:line="242" w:lineRule="auto"/>
        <w:rPr>
          <w:rFonts w:hint="eastAsia" w:ascii="仿宋" w:hAnsi="仿宋" w:eastAsia="仿宋" w:cs="仿宋"/>
          <w:sz w:val="24"/>
          <w:szCs w:val="24"/>
        </w:rPr>
        <w:sectPr>
          <w:type w:val="continuous"/>
          <w:pgSz w:w="11910" w:h="16840"/>
          <w:pgMar w:top="1380" w:right="1480" w:bottom="1260" w:left="1640" w:header="0" w:footer="1062" w:gutter="0"/>
        </w:sectPr>
      </w:pPr>
    </w:p>
    <w:p>
      <w:pPr>
        <w:pStyle w:val="3"/>
        <w:spacing w:before="4"/>
        <w:rPr>
          <w:rFonts w:hint="eastAsia" w:ascii="仿宋" w:hAnsi="仿宋" w:eastAsia="仿宋" w:cs="仿宋"/>
          <w:sz w:val="24"/>
          <w:szCs w:val="24"/>
        </w:rPr>
        <w:sectPr>
          <w:footerReference r:id="rId3" w:type="default"/>
          <w:type w:val="continuous"/>
          <w:pgSz w:w="11910" w:h="16840"/>
          <w:pgMar w:top="1580" w:right="1480" w:bottom="1260" w:left="1640" w:header="720" w:footer="1062" w:gutter="0"/>
          <w:pgNumType w:start="1"/>
        </w:sectPr>
      </w:pPr>
    </w:p>
    <w:p>
      <w:pPr>
        <w:pStyle w:val="7"/>
        <w:numPr>
          <w:ilvl w:val="0"/>
          <w:numId w:val="4"/>
        </w:numPr>
        <w:tabs>
          <w:tab w:val="left" w:pos="521"/>
          <w:tab w:val="left" w:pos="3639"/>
        </w:tabs>
        <w:spacing w:before="4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依据《导游管理办法》，各级旅游主管部门应当积极组织开展导游培训，</w:t>
      </w:r>
      <w:r>
        <w:rPr>
          <w:rFonts w:hint="eastAsia" w:ascii="仿宋" w:hAnsi="仿宋" w:eastAsia="仿宋" w:cs="仿宋"/>
          <w:spacing w:val="-13"/>
          <w:sz w:val="24"/>
          <w:szCs w:val="24"/>
        </w:rPr>
        <w:t>每</w:t>
      </w:r>
      <w:r>
        <w:rPr>
          <w:rFonts w:hint="eastAsia" w:ascii="仿宋" w:hAnsi="仿宋" w:eastAsia="仿宋" w:cs="仿宋"/>
          <w:sz w:val="24"/>
          <w:szCs w:val="24"/>
        </w:rPr>
        <w:t>年累计培训时间不得少于（</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2619"/>
          <w:tab w:val="left" w:pos="4839"/>
          <w:tab w:val="left" w:pos="6699"/>
        </w:tabs>
        <w:spacing w:line="242" w:lineRule="auto"/>
        <w:ind w:right="1065" w:firstLine="240"/>
        <w:rPr>
          <w:rFonts w:hint="eastAsia" w:ascii="仿宋" w:hAnsi="仿宋" w:eastAsia="仿宋" w:cs="仿宋"/>
          <w:sz w:val="24"/>
          <w:szCs w:val="24"/>
        </w:rPr>
      </w:pPr>
      <w:r>
        <w:rPr>
          <w:rFonts w:hint="eastAsia" w:ascii="仿宋" w:hAnsi="仿宋" w:eastAsia="仿宋" w:cs="仿宋"/>
          <w:sz w:val="24"/>
          <w:szCs w:val="24"/>
        </w:rPr>
        <w:t>A.12</w:t>
      </w:r>
      <w:r>
        <w:rPr>
          <w:rFonts w:hint="eastAsia" w:ascii="仿宋" w:hAnsi="仿宋" w:eastAsia="仿宋" w:cs="仿宋"/>
          <w:spacing w:val="-60"/>
          <w:sz w:val="24"/>
          <w:szCs w:val="24"/>
        </w:rPr>
        <w:t xml:space="preserve"> </w:t>
      </w:r>
      <w:r>
        <w:rPr>
          <w:rFonts w:hint="eastAsia" w:ascii="仿宋" w:hAnsi="仿宋" w:eastAsia="仿宋" w:cs="仿宋"/>
          <w:sz w:val="24"/>
          <w:szCs w:val="24"/>
        </w:rPr>
        <w:t>小时</w:t>
      </w:r>
      <w:r>
        <w:rPr>
          <w:rFonts w:hint="eastAsia" w:ascii="仿宋" w:hAnsi="仿宋" w:eastAsia="仿宋" w:cs="仿宋"/>
          <w:sz w:val="24"/>
          <w:szCs w:val="24"/>
        </w:rPr>
        <w:tab/>
      </w:r>
      <w:r>
        <w:rPr>
          <w:rFonts w:hint="eastAsia" w:ascii="仿宋" w:hAnsi="仿宋" w:eastAsia="仿宋" w:cs="仿宋"/>
          <w:sz w:val="24"/>
          <w:szCs w:val="24"/>
        </w:rPr>
        <w:t>B.24</w:t>
      </w:r>
      <w:r>
        <w:rPr>
          <w:rFonts w:hint="eastAsia" w:ascii="仿宋" w:hAnsi="仿宋" w:eastAsia="仿宋" w:cs="仿宋"/>
          <w:spacing w:val="-60"/>
          <w:sz w:val="24"/>
          <w:szCs w:val="24"/>
        </w:rPr>
        <w:t xml:space="preserve"> </w:t>
      </w:r>
      <w:r>
        <w:rPr>
          <w:rFonts w:hint="eastAsia" w:ascii="仿宋" w:hAnsi="仿宋" w:eastAsia="仿宋" w:cs="仿宋"/>
          <w:sz w:val="24"/>
          <w:szCs w:val="24"/>
        </w:rPr>
        <w:t>小时</w:t>
      </w:r>
      <w:r>
        <w:rPr>
          <w:rFonts w:hint="eastAsia" w:ascii="仿宋" w:hAnsi="仿宋" w:eastAsia="仿宋" w:cs="仿宋"/>
          <w:sz w:val="24"/>
          <w:szCs w:val="24"/>
        </w:rPr>
        <w:tab/>
      </w:r>
      <w:r>
        <w:rPr>
          <w:rFonts w:hint="eastAsia" w:ascii="仿宋" w:hAnsi="仿宋" w:eastAsia="仿宋" w:cs="仿宋"/>
          <w:sz w:val="24"/>
          <w:szCs w:val="24"/>
        </w:rPr>
        <w:t>C.36</w:t>
      </w:r>
      <w:r>
        <w:rPr>
          <w:rFonts w:hint="eastAsia" w:ascii="仿宋" w:hAnsi="仿宋" w:eastAsia="仿宋" w:cs="仿宋"/>
          <w:spacing w:val="-60"/>
          <w:sz w:val="24"/>
          <w:szCs w:val="24"/>
        </w:rPr>
        <w:t xml:space="preserve"> </w:t>
      </w:r>
      <w:r>
        <w:rPr>
          <w:rFonts w:hint="eastAsia" w:ascii="仿宋" w:hAnsi="仿宋" w:eastAsia="仿宋" w:cs="仿宋"/>
          <w:sz w:val="24"/>
          <w:szCs w:val="24"/>
        </w:rPr>
        <w:t>小时</w:t>
      </w:r>
      <w:r>
        <w:rPr>
          <w:rFonts w:hint="eastAsia" w:ascii="仿宋" w:hAnsi="仿宋" w:eastAsia="仿宋" w:cs="仿宋"/>
          <w:sz w:val="24"/>
          <w:szCs w:val="24"/>
        </w:rPr>
        <w:tab/>
      </w:r>
      <w:r>
        <w:rPr>
          <w:rFonts w:hint="eastAsia" w:ascii="仿宋" w:hAnsi="仿宋" w:eastAsia="仿宋" w:cs="仿宋"/>
          <w:sz w:val="24"/>
          <w:szCs w:val="24"/>
        </w:rPr>
        <w:t>D.48</w:t>
      </w:r>
      <w:r>
        <w:rPr>
          <w:rFonts w:hint="eastAsia" w:ascii="仿宋" w:hAnsi="仿宋" w:eastAsia="仿宋" w:cs="仿宋"/>
          <w:spacing w:val="-60"/>
          <w:sz w:val="24"/>
          <w:szCs w:val="24"/>
        </w:rPr>
        <w:t xml:space="preserve"> </w:t>
      </w:r>
      <w:r>
        <w:rPr>
          <w:rFonts w:hint="eastAsia" w:ascii="仿宋" w:hAnsi="仿宋" w:eastAsia="仿宋" w:cs="仿宋"/>
          <w:sz w:val="24"/>
          <w:szCs w:val="24"/>
        </w:rPr>
        <w:t>小</w:t>
      </w:r>
      <w:r>
        <w:rPr>
          <w:rFonts w:hint="eastAsia" w:ascii="仿宋" w:hAnsi="仿宋" w:eastAsia="仿宋" w:cs="仿宋"/>
          <w:spacing w:val="-18"/>
          <w:sz w:val="24"/>
          <w:szCs w:val="24"/>
        </w:rPr>
        <w:t>时</w:t>
      </w:r>
      <w:r>
        <w:rPr>
          <w:rFonts w:hint="eastAsia" w:ascii="仿宋" w:hAnsi="仿宋" w:eastAsia="仿宋" w:cs="仿宋"/>
          <w:sz w:val="24"/>
          <w:szCs w:val="24"/>
        </w:rPr>
        <w:t>答案：B</w:t>
      </w:r>
    </w:p>
    <w:p>
      <w:pPr>
        <w:pStyle w:val="3"/>
        <w:tabs>
          <w:tab w:val="left" w:pos="6219"/>
        </w:tabs>
        <w:rPr>
          <w:rFonts w:hint="eastAsia" w:ascii="仿宋" w:hAnsi="仿宋" w:eastAsia="仿宋" w:cs="仿宋"/>
          <w:sz w:val="24"/>
          <w:szCs w:val="24"/>
        </w:rPr>
      </w:pPr>
      <w:r>
        <w:rPr>
          <w:rFonts w:hint="eastAsia" w:ascii="仿宋" w:hAnsi="仿宋" w:eastAsia="仿宋" w:cs="仿宋"/>
          <w:sz w:val="24"/>
          <w:szCs w:val="24"/>
        </w:rPr>
        <w:t>12.2015</w:t>
      </w:r>
      <w:r>
        <w:rPr>
          <w:rFonts w:hint="eastAsia" w:ascii="仿宋" w:hAnsi="仿宋" w:eastAsia="仿宋" w:cs="仿宋"/>
          <w:spacing w:val="-60"/>
          <w:sz w:val="24"/>
          <w:szCs w:val="24"/>
        </w:rPr>
        <w:t xml:space="preserve"> </w:t>
      </w:r>
      <w:r>
        <w:rPr>
          <w:rFonts w:hint="eastAsia" w:ascii="仿宋" w:hAnsi="仿宋" w:eastAsia="仿宋" w:cs="仿宋"/>
          <w:sz w:val="24"/>
          <w:szCs w:val="24"/>
        </w:rPr>
        <w:t>年我国确定的首批国家级旅游度假区共有（</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2619"/>
          <w:tab w:val="left" w:pos="4839"/>
          <w:tab w:val="left" w:pos="6819"/>
        </w:tabs>
        <w:spacing w:before="4" w:line="242" w:lineRule="auto"/>
        <w:ind w:right="1185" w:firstLine="240"/>
        <w:rPr>
          <w:rFonts w:hint="eastAsia" w:ascii="仿宋" w:hAnsi="仿宋" w:eastAsia="仿宋" w:cs="仿宋"/>
          <w:sz w:val="24"/>
          <w:szCs w:val="24"/>
        </w:rPr>
      </w:pPr>
      <w:r>
        <w:rPr>
          <w:rFonts w:hint="eastAsia" w:ascii="仿宋" w:hAnsi="仿宋" w:eastAsia="仿宋" w:cs="仿宋"/>
          <w:sz w:val="24"/>
          <w:szCs w:val="24"/>
        </w:rPr>
        <w:t>A.9</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B.12</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C.17</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D.26</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家</w:t>
      </w:r>
      <w:r>
        <w:rPr>
          <w:rFonts w:hint="eastAsia" w:ascii="仿宋" w:hAnsi="仿宋" w:eastAsia="仿宋" w:cs="仿宋"/>
          <w:sz w:val="24"/>
          <w:szCs w:val="24"/>
        </w:rPr>
        <w:t>答案：C</w:t>
      </w:r>
    </w:p>
    <w:p>
      <w:pPr>
        <w:pStyle w:val="3"/>
        <w:tabs>
          <w:tab w:val="left" w:pos="3339"/>
        </w:tabs>
        <w:rPr>
          <w:rFonts w:hint="eastAsia" w:ascii="仿宋" w:hAnsi="仿宋" w:eastAsia="仿宋" w:cs="仿宋"/>
          <w:sz w:val="24"/>
          <w:szCs w:val="24"/>
        </w:rPr>
      </w:pPr>
      <w:r>
        <w:rPr>
          <w:rFonts w:hint="eastAsia" w:ascii="仿宋" w:hAnsi="仿宋" w:eastAsia="仿宋" w:cs="仿宋"/>
          <w:sz w:val="24"/>
          <w:szCs w:val="24"/>
        </w:rPr>
        <w:t>13.2018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w:t>
      </w:r>
      <w:r>
        <w:rPr>
          <w:rFonts w:hint="eastAsia" w:ascii="仿宋" w:hAnsi="仿宋" w:eastAsia="仿宋" w:cs="仿宋"/>
          <w:spacing w:val="-60"/>
          <w:sz w:val="24"/>
          <w:szCs w:val="24"/>
        </w:rPr>
        <w:t xml:space="preserve"> </w:t>
      </w:r>
      <w:r>
        <w:rPr>
          <w:rFonts w:hint="eastAsia" w:ascii="仿宋" w:hAnsi="仿宋" w:eastAsia="仿宋" w:cs="仿宋"/>
          <w:sz w:val="24"/>
          <w:szCs w:val="24"/>
        </w:rPr>
        <w:t>月，我国（</w:t>
      </w:r>
      <w:r>
        <w:rPr>
          <w:rFonts w:hint="eastAsia" w:ascii="仿宋" w:hAnsi="仿宋" w:eastAsia="仿宋" w:cs="仿宋"/>
          <w:sz w:val="24"/>
          <w:szCs w:val="24"/>
        </w:rPr>
        <w:tab/>
      </w:r>
      <w:r>
        <w:rPr>
          <w:rFonts w:hint="eastAsia" w:ascii="仿宋" w:hAnsi="仿宋" w:eastAsia="仿宋" w:cs="仿宋"/>
          <w:sz w:val="24"/>
          <w:szCs w:val="24"/>
        </w:rPr>
        <w:t>）旅游度假区被正式确定为国家级旅游度假区。</w:t>
      </w:r>
    </w:p>
    <w:p>
      <w:pPr>
        <w:pStyle w:val="3"/>
        <w:tabs>
          <w:tab w:val="left" w:pos="2619"/>
          <w:tab w:val="left" w:pos="4959"/>
          <w:tab w:val="left" w:pos="7179"/>
        </w:tabs>
        <w:spacing w:before="5" w:line="242" w:lineRule="auto"/>
        <w:ind w:right="825" w:firstLine="240"/>
        <w:rPr>
          <w:rFonts w:hint="eastAsia" w:ascii="仿宋" w:hAnsi="仿宋" w:eastAsia="仿宋" w:cs="仿宋"/>
          <w:sz w:val="24"/>
          <w:szCs w:val="24"/>
        </w:rPr>
      </w:pPr>
      <w:r>
        <w:rPr>
          <w:rFonts w:hint="eastAsia" w:ascii="仿宋" w:hAnsi="仿宋" w:eastAsia="仿宋" w:cs="仿宋"/>
          <w:sz w:val="24"/>
          <w:szCs w:val="24"/>
        </w:rPr>
        <w:t>A.9</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B.12</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C18</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D.21</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家</w:t>
      </w:r>
      <w:r>
        <w:rPr>
          <w:rFonts w:hint="eastAsia" w:ascii="仿宋" w:hAnsi="仿宋" w:eastAsia="仿宋" w:cs="仿宋"/>
          <w:sz w:val="24"/>
          <w:szCs w:val="24"/>
        </w:rPr>
        <w:t>答案：A</w:t>
      </w:r>
    </w:p>
    <w:p>
      <w:pPr>
        <w:pStyle w:val="7"/>
        <w:numPr>
          <w:ilvl w:val="0"/>
          <w:numId w:val="0"/>
        </w:numPr>
        <w:tabs>
          <w:tab w:val="left" w:pos="521"/>
          <w:tab w:val="left" w:pos="4371"/>
        </w:tabs>
        <w:spacing w:before="3" w:after="0" w:line="242" w:lineRule="auto"/>
        <w:ind w:left="160" w:leftChars="0" w:right="317" w:rightChars="0"/>
        <w:jc w:val="left"/>
        <w:rPr>
          <w:rFonts w:hint="eastAsia" w:ascii="仿宋" w:hAnsi="仿宋" w:eastAsia="仿宋" w:cs="仿宋"/>
          <w:sz w:val="24"/>
          <w:szCs w:val="24"/>
        </w:rPr>
      </w:pPr>
      <w:r>
        <w:rPr>
          <w:rFonts w:hint="eastAsia" w:cs="仿宋"/>
          <w:sz w:val="24"/>
          <w:szCs w:val="24"/>
          <w:lang w:val="en-US" w:eastAsia="zh-CN"/>
        </w:rPr>
        <w:t>14.</w:t>
      </w:r>
      <w:r>
        <w:rPr>
          <w:rFonts w:hint="eastAsia" w:ascii="仿宋" w:hAnsi="仿宋" w:eastAsia="仿宋" w:cs="仿宋"/>
          <w:sz w:val="24"/>
          <w:szCs w:val="24"/>
        </w:rPr>
        <w:t>截止</w:t>
      </w:r>
      <w:r>
        <w:rPr>
          <w:rFonts w:hint="eastAsia" w:ascii="仿宋" w:hAnsi="仿宋" w:eastAsia="仿宋" w:cs="仿宋"/>
          <w:spacing w:val="-58"/>
          <w:sz w:val="24"/>
          <w:szCs w:val="24"/>
        </w:rPr>
        <w:t xml:space="preserve"> </w:t>
      </w:r>
      <w:r>
        <w:rPr>
          <w:rFonts w:hint="eastAsia" w:ascii="仿宋" w:hAnsi="仿宋" w:eastAsia="仿宋" w:cs="仿宋"/>
          <w:sz w:val="24"/>
          <w:szCs w:val="24"/>
        </w:rPr>
        <w:t>2018</w:t>
      </w:r>
      <w:r>
        <w:rPr>
          <w:rFonts w:hint="eastAsia" w:ascii="仿宋" w:hAnsi="仿宋" w:eastAsia="仿宋" w:cs="仿宋"/>
          <w:spacing w:val="-59"/>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2</w:t>
      </w:r>
      <w:r>
        <w:rPr>
          <w:rFonts w:hint="eastAsia" w:ascii="仿宋" w:hAnsi="仿宋" w:eastAsia="仿宋" w:cs="仿宋"/>
          <w:spacing w:val="-57"/>
          <w:sz w:val="24"/>
          <w:szCs w:val="24"/>
        </w:rPr>
        <w:t xml:space="preserve"> </w:t>
      </w:r>
      <w:r>
        <w:rPr>
          <w:rFonts w:hint="eastAsia" w:ascii="仿宋" w:hAnsi="仿宋" w:eastAsia="仿宋" w:cs="仿宋"/>
          <w:sz w:val="24"/>
          <w:szCs w:val="24"/>
        </w:rPr>
        <w:t>月，我国共有（</w:t>
      </w:r>
      <w:r>
        <w:rPr>
          <w:rFonts w:hint="eastAsia" w:ascii="仿宋" w:hAnsi="仿宋" w:eastAsia="仿宋" w:cs="仿宋"/>
          <w:sz w:val="24"/>
          <w:szCs w:val="24"/>
        </w:rPr>
        <w:tab/>
      </w:r>
      <w:r>
        <w:rPr>
          <w:rFonts w:hint="eastAsia" w:ascii="仿宋" w:hAnsi="仿宋" w:eastAsia="仿宋" w:cs="仿宋"/>
          <w:sz w:val="24"/>
          <w:szCs w:val="24"/>
        </w:rPr>
        <w:t>）旅游度假区被正式确定为国家级旅</w:t>
      </w:r>
      <w:r>
        <w:rPr>
          <w:rFonts w:hint="eastAsia" w:ascii="仿宋" w:hAnsi="仿宋" w:eastAsia="仿宋" w:cs="仿宋"/>
          <w:spacing w:val="-14"/>
          <w:sz w:val="24"/>
          <w:szCs w:val="24"/>
        </w:rPr>
        <w:t>游</w:t>
      </w:r>
      <w:r>
        <w:rPr>
          <w:rFonts w:hint="eastAsia" w:ascii="仿宋" w:hAnsi="仿宋" w:eastAsia="仿宋" w:cs="仿宋"/>
          <w:sz w:val="24"/>
          <w:szCs w:val="24"/>
        </w:rPr>
        <w:t>度假区。</w:t>
      </w:r>
    </w:p>
    <w:p>
      <w:pPr>
        <w:pStyle w:val="7"/>
        <w:numPr>
          <w:ilvl w:val="1"/>
          <w:numId w:val="5"/>
        </w:numPr>
        <w:tabs>
          <w:tab w:val="left" w:pos="820"/>
          <w:tab w:val="left" w:pos="2619"/>
          <w:tab w:val="left" w:pos="5079"/>
          <w:tab w:val="left" w:pos="7179"/>
        </w:tabs>
        <w:spacing w:before="2" w:after="0" w:line="242" w:lineRule="auto"/>
        <w:ind w:left="160" w:right="825" w:firstLine="240"/>
        <w:jc w:val="left"/>
        <w:rPr>
          <w:rFonts w:hint="eastAsia" w:ascii="仿宋" w:hAnsi="仿宋" w:eastAsia="仿宋" w:cs="仿宋"/>
          <w:sz w:val="24"/>
          <w:szCs w:val="24"/>
        </w:rPr>
      </w:pP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B.12</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C.18</w:t>
      </w:r>
      <w:r>
        <w:rPr>
          <w:rFonts w:hint="eastAsia" w:ascii="仿宋" w:hAnsi="仿宋" w:eastAsia="仿宋" w:cs="仿宋"/>
          <w:spacing w:val="-60"/>
          <w:sz w:val="24"/>
          <w:szCs w:val="24"/>
        </w:rPr>
        <w:t xml:space="preserve"> </w:t>
      </w:r>
      <w:r>
        <w:rPr>
          <w:rFonts w:hint="eastAsia" w:ascii="仿宋" w:hAnsi="仿宋" w:eastAsia="仿宋" w:cs="仿宋"/>
          <w:sz w:val="24"/>
          <w:szCs w:val="24"/>
        </w:rPr>
        <w:t>家</w:t>
      </w:r>
      <w:r>
        <w:rPr>
          <w:rFonts w:hint="eastAsia" w:ascii="仿宋" w:hAnsi="仿宋" w:eastAsia="仿宋" w:cs="仿宋"/>
          <w:sz w:val="24"/>
          <w:szCs w:val="24"/>
        </w:rPr>
        <w:tab/>
      </w:r>
      <w:r>
        <w:rPr>
          <w:rFonts w:hint="eastAsia" w:ascii="仿宋" w:hAnsi="仿宋" w:eastAsia="仿宋" w:cs="仿宋"/>
          <w:sz w:val="24"/>
          <w:szCs w:val="24"/>
        </w:rPr>
        <w:t>D.26</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家</w:t>
      </w:r>
      <w:r>
        <w:rPr>
          <w:rFonts w:hint="eastAsia" w:ascii="仿宋" w:hAnsi="仿宋" w:eastAsia="仿宋" w:cs="仿宋"/>
          <w:sz w:val="24"/>
          <w:szCs w:val="24"/>
        </w:rPr>
        <w:t>答案：D</w:t>
      </w:r>
    </w:p>
    <w:p>
      <w:pPr>
        <w:pStyle w:val="7"/>
        <w:numPr>
          <w:ilvl w:val="0"/>
          <w:numId w:val="0"/>
        </w:numPr>
        <w:tabs>
          <w:tab w:val="left" w:pos="521"/>
          <w:tab w:val="left" w:pos="6039"/>
        </w:tabs>
        <w:spacing w:before="3" w:after="0" w:line="242" w:lineRule="auto"/>
        <w:ind w:left="160" w:leftChars="0" w:right="320" w:rightChars="0"/>
        <w:jc w:val="left"/>
        <w:rPr>
          <w:rFonts w:hint="eastAsia" w:ascii="仿宋" w:hAnsi="仿宋" w:eastAsia="仿宋" w:cs="仿宋"/>
          <w:sz w:val="24"/>
          <w:szCs w:val="24"/>
        </w:rPr>
      </w:pPr>
      <w:r>
        <w:rPr>
          <w:rFonts w:hint="eastAsia" w:cs="仿宋"/>
          <w:sz w:val="24"/>
          <w:szCs w:val="24"/>
          <w:lang w:val="en-US" w:eastAsia="zh-CN"/>
        </w:rPr>
        <w:t>15.</w:t>
      </w:r>
      <w:r>
        <w:rPr>
          <w:rFonts w:hint="eastAsia" w:ascii="仿宋" w:hAnsi="仿宋" w:eastAsia="仿宋" w:cs="仿宋"/>
          <w:sz w:val="24"/>
          <w:szCs w:val="24"/>
        </w:rPr>
        <w:t>根据</w:t>
      </w:r>
      <w:r>
        <w:rPr>
          <w:rFonts w:hint="eastAsia" w:ascii="仿宋" w:hAnsi="仿宋" w:eastAsia="仿宋" w:cs="仿宋"/>
          <w:spacing w:val="-57"/>
          <w:sz w:val="24"/>
          <w:szCs w:val="24"/>
        </w:rPr>
        <w:t xml:space="preserve"> </w:t>
      </w:r>
      <w:r>
        <w:rPr>
          <w:rFonts w:hint="eastAsia" w:ascii="仿宋" w:hAnsi="仿宋" w:eastAsia="仿宋" w:cs="仿宋"/>
          <w:sz w:val="24"/>
          <w:szCs w:val="24"/>
        </w:rPr>
        <w:t>2016</w:t>
      </w:r>
      <w:r>
        <w:rPr>
          <w:rFonts w:hint="eastAsia" w:ascii="仿宋" w:hAnsi="仿宋" w:eastAsia="仿宋" w:cs="仿宋"/>
          <w:spacing w:val="-58"/>
          <w:sz w:val="24"/>
          <w:szCs w:val="24"/>
        </w:rPr>
        <w:t xml:space="preserve"> </w:t>
      </w:r>
      <w:r>
        <w:rPr>
          <w:rFonts w:hint="eastAsia" w:ascii="仿宋" w:hAnsi="仿宋" w:eastAsia="仿宋" w:cs="仿宋"/>
          <w:sz w:val="24"/>
          <w:szCs w:val="24"/>
        </w:rPr>
        <w:t>年</w:t>
      </w:r>
      <w:r>
        <w:rPr>
          <w:rFonts w:hint="eastAsia" w:ascii="仿宋" w:hAnsi="仿宋" w:eastAsia="仿宋" w:cs="仿宋"/>
          <w:spacing w:val="-56"/>
          <w:sz w:val="24"/>
          <w:szCs w:val="24"/>
        </w:rPr>
        <w:t xml:space="preserve"> </w:t>
      </w:r>
      <w:r>
        <w:rPr>
          <w:rFonts w:hint="eastAsia" w:ascii="仿宋" w:hAnsi="仿宋" w:eastAsia="仿宋" w:cs="仿宋"/>
          <w:sz w:val="24"/>
          <w:szCs w:val="24"/>
        </w:rPr>
        <w:t>11</w:t>
      </w:r>
      <w:r>
        <w:rPr>
          <w:rFonts w:hint="eastAsia" w:ascii="仿宋" w:hAnsi="仿宋" w:eastAsia="仿宋" w:cs="仿宋"/>
          <w:spacing w:val="-59"/>
          <w:sz w:val="24"/>
          <w:szCs w:val="24"/>
        </w:rPr>
        <w:t xml:space="preserve"> </w:t>
      </w:r>
      <w:r>
        <w:rPr>
          <w:rFonts w:hint="eastAsia" w:ascii="仿宋" w:hAnsi="仿宋" w:eastAsia="仿宋" w:cs="仿宋"/>
          <w:sz w:val="24"/>
          <w:szCs w:val="24"/>
        </w:rPr>
        <w:t>月</w:t>
      </w:r>
      <w:r>
        <w:rPr>
          <w:rFonts w:hint="eastAsia" w:ascii="仿宋" w:hAnsi="仿宋" w:eastAsia="仿宋" w:cs="仿宋"/>
          <w:spacing w:val="-58"/>
          <w:sz w:val="24"/>
          <w:szCs w:val="24"/>
        </w:rPr>
        <w:t xml:space="preserve"> </w:t>
      </w:r>
      <w:r>
        <w:rPr>
          <w:rFonts w:hint="eastAsia" w:ascii="仿宋" w:hAnsi="仿宋" w:eastAsia="仿宋" w:cs="仿宋"/>
          <w:sz w:val="24"/>
          <w:szCs w:val="24"/>
        </w:rPr>
        <w:t>30</w:t>
      </w:r>
      <w:r>
        <w:rPr>
          <w:rFonts w:hint="eastAsia" w:ascii="仿宋" w:hAnsi="仿宋" w:eastAsia="仿宋" w:cs="仿宋"/>
          <w:spacing w:val="-58"/>
          <w:sz w:val="24"/>
          <w:szCs w:val="24"/>
        </w:rPr>
        <w:t xml:space="preserve"> </w:t>
      </w:r>
      <w:r>
        <w:rPr>
          <w:rFonts w:hint="eastAsia" w:ascii="仿宋" w:hAnsi="仿宋" w:eastAsia="仿宋" w:cs="仿宋"/>
          <w:sz w:val="24"/>
          <w:szCs w:val="24"/>
        </w:rPr>
        <w:t>日教育部等</w:t>
      </w:r>
      <w:r>
        <w:rPr>
          <w:rFonts w:hint="eastAsia" w:ascii="仿宋" w:hAnsi="仿宋" w:eastAsia="仿宋" w:cs="仿宋"/>
          <w:spacing w:val="-57"/>
          <w:sz w:val="24"/>
          <w:szCs w:val="24"/>
        </w:rPr>
        <w:t xml:space="preserve"> </w:t>
      </w:r>
      <w:r>
        <w:rPr>
          <w:rFonts w:hint="eastAsia" w:ascii="仿宋" w:hAnsi="仿宋" w:eastAsia="仿宋" w:cs="仿宋"/>
          <w:sz w:val="24"/>
          <w:szCs w:val="24"/>
        </w:rPr>
        <w:t>11</w:t>
      </w:r>
      <w:r>
        <w:rPr>
          <w:rFonts w:hint="eastAsia" w:ascii="仿宋" w:hAnsi="仿宋" w:eastAsia="仿宋" w:cs="仿宋"/>
          <w:spacing w:val="-58"/>
          <w:sz w:val="24"/>
          <w:szCs w:val="24"/>
        </w:rPr>
        <w:t xml:space="preserve"> </w:t>
      </w:r>
      <w:r>
        <w:rPr>
          <w:rFonts w:hint="eastAsia" w:ascii="仿宋" w:hAnsi="仿宋" w:eastAsia="仿宋" w:cs="仿宋"/>
          <w:sz w:val="24"/>
          <w:szCs w:val="24"/>
        </w:rPr>
        <w:t>个部门出台的《关于推进中小学生研</w:t>
      </w:r>
      <w:r>
        <w:rPr>
          <w:rFonts w:hint="eastAsia" w:ascii="仿宋" w:hAnsi="仿宋" w:eastAsia="仿宋" w:cs="仿宋"/>
          <w:spacing w:val="-14"/>
          <w:sz w:val="24"/>
          <w:szCs w:val="24"/>
        </w:rPr>
        <w:t>学</w:t>
      </w:r>
      <w:r>
        <w:rPr>
          <w:rFonts w:hint="eastAsia" w:ascii="仿宋" w:hAnsi="仿宋" w:eastAsia="仿宋" w:cs="仿宋"/>
          <w:sz w:val="24"/>
          <w:szCs w:val="24"/>
        </w:rPr>
        <w:t>旅行的意见》，中小学生研学旅行的主导单位是（</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2679"/>
          <w:tab w:val="left" w:pos="4359"/>
          <w:tab w:val="left" w:pos="6399"/>
        </w:tabs>
        <w:spacing w:line="242" w:lineRule="auto"/>
        <w:ind w:right="465" w:firstLine="240"/>
        <w:rPr>
          <w:rFonts w:hint="eastAsia" w:ascii="仿宋" w:hAnsi="仿宋" w:eastAsia="仿宋" w:cs="仿宋"/>
          <w:sz w:val="24"/>
          <w:szCs w:val="24"/>
        </w:rPr>
      </w:pPr>
      <w:r>
        <w:rPr>
          <w:rFonts w:hint="eastAsia" w:ascii="仿宋" w:hAnsi="仿宋" w:eastAsia="仿宋" w:cs="仿宋"/>
          <w:sz w:val="24"/>
          <w:szCs w:val="24"/>
        </w:rPr>
        <w:t>A.旅游主管部门</w:t>
      </w:r>
      <w:r>
        <w:rPr>
          <w:rFonts w:hint="eastAsia" w:ascii="仿宋" w:hAnsi="仿宋" w:eastAsia="仿宋" w:cs="仿宋"/>
          <w:sz w:val="24"/>
          <w:szCs w:val="24"/>
        </w:rPr>
        <w:tab/>
      </w:r>
      <w:r>
        <w:rPr>
          <w:rFonts w:hint="eastAsia" w:ascii="仿宋" w:hAnsi="仿宋" w:eastAsia="仿宋" w:cs="仿宋"/>
          <w:sz w:val="24"/>
          <w:szCs w:val="24"/>
        </w:rPr>
        <w:t>B.旅行社</w:t>
      </w:r>
      <w:r>
        <w:rPr>
          <w:rFonts w:hint="eastAsia" w:ascii="仿宋" w:hAnsi="仿宋" w:eastAsia="仿宋" w:cs="仿宋"/>
          <w:sz w:val="24"/>
          <w:szCs w:val="24"/>
        </w:rPr>
        <w:tab/>
      </w:r>
      <w:r>
        <w:rPr>
          <w:rFonts w:hint="eastAsia" w:ascii="仿宋" w:hAnsi="仿宋" w:eastAsia="仿宋" w:cs="仿宋"/>
          <w:sz w:val="24"/>
          <w:szCs w:val="24"/>
        </w:rPr>
        <w:t>C.中小学校</w:t>
      </w:r>
      <w:r>
        <w:rPr>
          <w:rFonts w:hint="eastAsia" w:ascii="仿宋" w:hAnsi="仿宋" w:eastAsia="仿宋" w:cs="仿宋"/>
          <w:sz w:val="24"/>
          <w:szCs w:val="24"/>
        </w:rPr>
        <w:tab/>
      </w:r>
      <w:r>
        <w:rPr>
          <w:rFonts w:hint="eastAsia" w:ascii="仿宋" w:hAnsi="仿宋" w:eastAsia="仿宋" w:cs="仿宋"/>
          <w:sz w:val="24"/>
          <w:szCs w:val="24"/>
        </w:rPr>
        <w:t>D.研学基地和营</w:t>
      </w:r>
      <w:r>
        <w:rPr>
          <w:rFonts w:hint="eastAsia" w:ascii="仿宋" w:hAnsi="仿宋" w:eastAsia="仿宋" w:cs="仿宋"/>
          <w:spacing w:val="-18"/>
          <w:sz w:val="24"/>
          <w:szCs w:val="24"/>
        </w:rPr>
        <w:t>地</w:t>
      </w:r>
      <w:r>
        <w:rPr>
          <w:rFonts w:hint="eastAsia" w:ascii="仿宋" w:hAnsi="仿宋" w:eastAsia="仿宋" w:cs="仿宋"/>
          <w:sz w:val="24"/>
          <w:szCs w:val="24"/>
        </w:rPr>
        <w:t>答案：C</w:t>
      </w:r>
    </w:p>
    <w:p>
      <w:pPr>
        <w:pStyle w:val="7"/>
        <w:numPr>
          <w:ilvl w:val="0"/>
          <w:numId w:val="0"/>
        </w:numPr>
        <w:tabs>
          <w:tab w:val="left" w:pos="521"/>
          <w:tab w:val="left" w:pos="6399"/>
        </w:tabs>
        <w:spacing w:before="3" w:after="0" w:line="242" w:lineRule="auto"/>
        <w:ind w:left="160" w:leftChars="0" w:right="1905" w:rightChars="0"/>
        <w:jc w:val="left"/>
        <w:rPr>
          <w:rFonts w:hint="eastAsia" w:ascii="仿宋" w:hAnsi="仿宋" w:eastAsia="仿宋" w:cs="仿宋"/>
          <w:sz w:val="24"/>
          <w:szCs w:val="24"/>
        </w:rPr>
      </w:pPr>
      <w:r>
        <w:rPr>
          <w:rFonts w:hint="eastAsia" w:cs="仿宋"/>
          <w:sz w:val="24"/>
          <w:szCs w:val="24"/>
          <w:lang w:val="en-US" w:eastAsia="zh-CN"/>
        </w:rPr>
        <w:t>16.</w:t>
      </w:r>
      <w:r>
        <w:rPr>
          <w:rFonts w:hint="eastAsia" w:ascii="仿宋" w:hAnsi="仿宋" w:eastAsia="仿宋" w:cs="仿宋"/>
          <w:sz w:val="24"/>
          <w:szCs w:val="24"/>
        </w:rPr>
        <w:t>下列国家级旅游度假区中，属于第一批公布的是（</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A.海南省三亚市亚龙湾旅游度假区</w:t>
      </w:r>
    </w:p>
    <w:p>
      <w:pPr>
        <w:pStyle w:val="7"/>
        <w:numPr>
          <w:ilvl w:val="0"/>
          <w:numId w:val="6"/>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贵州省遵义市赤水河谷旅游度假区</w:t>
      </w:r>
    </w:p>
    <w:p>
      <w:pPr>
        <w:pStyle w:val="7"/>
        <w:numPr>
          <w:ilvl w:val="0"/>
          <w:numId w:val="6"/>
        </w:numPr>
        <w:tabs>
          <w:tab w:val="left" w:pos="641"/>
        </w:tabs>
        <w:spacing w:before="4" w:after="0" w:line="242" w:lineRule="auto"/>
        <w:ind w:left="400" w:right="4065" w:firstLine="0"/>
        <w:jc w:val="left"/>
        <w:rPr>
          <w:rFonts w:hint="eastAsia" w:ascii="仿宋" w:hAnsi="仿宋" w:eastAsia="仿宋" w:cs="仿宋"/>
          <w:sz w:val="24"/>
          <w:szCs w:val="24"/>
        </w:rPr>
      </w:pPr>
      <w:r>
        <w:rPr>
          <w:rFonts w:hint="eastAsia" w:ascii="仿宋" w:hAnsi="仿宋" w:eastAsia="仿宋" w:cs="仿宋"/>
          <w:spacing w:val="-2"/>
          <w:sz w:val="24"/>
          <w:szCs w:val="24"/>
        </w:rPr>
        <w:t>西藏自治区林芝市鲁朗小镇旅游度假区</w:t>
      </w:r>
      <w:r>
        <w:rPr>
          <w:rFonts w:hint="eastAsia" w:ascii="仿宋" w:hAnsi="仿宋" w:eastAsia="仿宋" w:cs="仿宋"/>
          <w:sz w:val="24"/>
          <w:szCs w:val="24"/>
        </w:rPr>
        <w:t>D.云南省阳宗海旅游度假区</w:t>
      </w:r>
    </w:p>
    <w:p>
      <w:pPr>
        <w:pStyle w:val="3"/>
        <w:rPr>
          <w:rFonts w:hint="eastAsia" w:ascii="仿宋" w:hAnsi="仿宋" w:eastAsia="仿宋" w:cs="仿宋"/>
          <w:sz w:val="24"/>
          <w:szCs w:val="24"/>
        </w:rPr>
      </w:pPr>
      <w:r>
        <w:rPr>
          <w:rFonts w:hint="eastAsia" w:ascii="仿宋" w:hAnsi="仿宋" w:eastAsia="仿宋" w:cs="仿宋"/>
          <w:sz w:val="24"/>
          <w:szCs w:val="24"/>
        </w:rPr>
        <w:t>答案：D</w:t>
      </w:r>
    </w:p>
    <w:p>
      <w:pPr>
        <w:pStyle w:val="3"/>
        <w:tabs>
          <w:tab w:val="left" w:pos="3618"/>
        </w:tabs>
        <w:spacing w:before="5" w:line="242" w:lineRule="auto"/>
        <w:ind w:right="321"/>
        <w:rPr>
          <w:rFonts w:hint="eastAsia" w:ascii="仿宋" w:hAnsi="仿宋" w:eastAsia="仿宋" w:cs="仿宋"/>
          <w:sz w:val="24"/>
          <w:szCs w:val="24"/>
        </w:rPr>
      </w:pPr>
      <w:r>
        <w:rPr>
          <w:rFonts w:hint="eastAsia" w:ascii="仿宋" w:hAnsi="仿宋" w:eastAsia="仿宋" w:cs="仿宋"/>
          <w:sz w:val="24"/>
          <w:szCs w:val="24"/>
        </w:rPr>
        <w:t>17.2018</w:t>
      </w:r>
      <w:r>
        <w:rPr>
          <w:rFonts w:hint="eastAsia" w:ascii="仿宋" w:hAnsi="仿宋" w:eastAsia="仿宋" w:cs="仿宋"/>
          <w:spacing w:val="-58"/>
          <w:sz w:val="24"/>
          <w:szCs w:val="24"/>
        </w:rPr>
        <w:t xml:space="preserve"> </w:t>
      </w:r>
      <w:r>
        <w:rPr>
          <w:rFonts w:hint="eastAsia" w:ascii="仿宋" w:hAnsi="仿宋" w:eastAsia="仿宋" w:cs="仿宋"/>
          <w:sz w:val="24"/>
          <w:szCs w:val="24"/>
        </w:rPr>
        <w:t>年</w:t>
      </w:r>
      <w:r>
        <w:rPr>
          <w:rFonts w:hint="eastAsia" w:ascii="仿宋" w:hAnsi="仿宋" w:eastAsia="仿宋" w:cs="仿宋"/>
          <w:spacing w:val="-57"/>
          <w:sz w:val="24"/>
          <w:szCs w:val="24"/>
        </w:rPr>
        <w:t xml:space="preserve"> </w:t>
      </w:r>
      <w:r>
        <w:rPr>
          <w:rFonts w:hint="eastAsia" w:ascii="仿宋" w:hAnsi="仿宋" w:eastAsia="仿宋" w:cs="仿宋"/>
          <w:sz w:val="24"/>
          <w:szCs w:val="24"/>
        </w:rPr>
        <w:t>12</w:t>
      </w:r>
      <w:r>
        <w:rPr>
          <w:rFonts w:hint="eastAsia" w:ascii="仿宋" w:hAnsi="仿宋" w:eastAsia="仿宋" w:cs="仿宋"/>
          <w:spacing w:val="-55"/>
          <w:sz w:val="24"/>
          <w:szCs w:val="24"/>
        </w:rPr>
        <w:t xml:space="preserve"> </w:t>
      </w:r>
      <w:r>
        <w:rPr>
          <w:rFonts w:hint="eastAsia" w:ascii="仿宋" w:hAnsi="仿宋" w:eastAsia="仿宋" w:cs="仿宋"/>
          <w:sz w:val="24"/>
          <w:szCs w:val="24"/>
        </w:rPr>
        <w:t>月</w:t>
      </w:r>
      <w:r>
        <w:rPr>
          <w:rFonts w:hint="eastAsia" w:ascii="仿宋" w:hAnsi="仿宋" w:eastAsia="仿宋" w:cs="仿宋"/>
          <w:spacing w:val="-57"/>
          <w:sz w:val="24"/>
          <w:szCs w:val="24"/>
        </w:rPr>
        <w:t xml:space="preserve"> </w:t>
      </w:r>
      <w:r>
        <w:rPr>
          <w:rFonts w:hint="eastAsia" w:ascii="仿宋" w:hAnsi="仿宋" w:eastAsia="仿宋" w:cs="仿宋"/>
          <w:sz w:val="24"/>
          <w:szCs w:val="24"/>
        </w:rPr>
        <w:t>18</w:t>
      </w:r>
      <w:r>
        <w:rPr>
          <w:rFonts w:hint="eastAsia" w:ascii="仿宋" w:hAnsi="仿宋" w:eastAsia="仿宋" w:cs="仿宋"/>
          <w:spacing w:val="-57"/>
          <w:sz w:val="24"/>
          <w:szCs w:val="24"/>
        </w:rPr>
        <w:t xml:space="preserve"> </w:t>
      </w:r>
      <w:r>
        <w:rPr>
          <w:rFonts w:hint="eastAsia" w:ascii="仿宋" w:hAnsi="仿宋" w:eastAsia="仿宋" w:cs="仿宋"/>
          <w:sz w:val="24"/>
          <w:szCs w:val="24"/>
        </w:rPr>
        <w:t>日，（</w:t>
      </w:r>
      <w:r>
        <w:rPr>
          <w:rFonts w:hint="eastAsia" w:ascii="仿宋" w:hAnsi="仿宋" w:eastAsia="仿宋" w:cs="仿宋"/>
          <w:sz w:val="24"/>
          <w:szCs w:val="24"/>
        </w:rPr>
        <w:tab/>
      </w:r>
      <w:r>
        <w:rPr>
          <w:rFonts w:hint="eastAsia" w:ascii="仿宋" w:hAnsi="仿宋" w:eastAsia="仿宋" w:cs="仿宋"/>
          <w:sz w:val="24"/>
          <w:szCs w:val="24"/>
        </w:rPr>
        <w:t>）无</w:t>
      </w:r>
      <w:r>
        <w:rPr>
          <w:rFonts w:hint="eastAsia" w:ascii="仿宋" w:hAnsi="仿宋" w:eastAsia="仿宋" w:cs="仿宋"/>
          <w:spacing w:val="4"/>
          <w:sz w:val="24"/>
          <w:szCs w:val="24"/>
        </w:rPr>
        <w:t>人</w:t>
      </w:r>
      <w:r>
        <w:rPr>
          <w:rFonts w:hint="eastAsia" w:ascii="仿宋" w:hAnsi="仿宋" w:eastAsia="仿宋" w:cs="仿宋"/>
          <w:sz w:val="24"/>
          <w:szCs w:val="24"/>
        </w:rPr>
        <w:t>酒</w:t>
      </w:r>
      <w:r>
        <w:rPr>
          <w:rFonts w:hint="eastAsia" w:ascii="仿宋" w:hAnsi="仿宋" w:eastAsia="仿宋" w:cs="仿宋"/>
          <w:spacing w:val="4"/>
          <w:sz w:val="24"/>
          <w:szCs w:val="24"/>
        </w:rPr>
        <w:t>店</w:t>
      </w:r>
      <w:r>
        <w:rPr>
          <w:rFonts w:hint="eastAsia" w:ascii="仿宋" w:hAnsi="仿宋" w:eastAsia="仿宋" w:cs="仿宋"/>
          <w:sz w:val="24"/>
          <w:szCs w:val="24"/>
        </w:rPr>
        <w:t>“菲</w:t>
      </w:r>
      <w:r>
        <w:rPr>
          <w:rFonts w:hint="eastAsia" w:ascii="仿宋" w:hAnsi="仿宋" w:eastAsia="仿宋" w:cs="仿宋"/>
          <w:spacing w:val="4"/>
          <w:sz w:val="24"/>
          <w:szCs w:val="24"/>
        </w:rPr>
        <w:t>住</w:t>
      </w:r>
      <w:r>
        <w:rPr>
          <w:rFonts w:hint="eastAsia" w:ascii="仿宋" w:hAnsi="仿宋" w:eastAsia="仿宋" w:cs="仿宋"/>
          <w:sz w:val="24"/>
          <w:szCs w:val="24"/>
        </w:rPr>
        <w:t>布渴”（</w:t>
      </w:r>
      <w:r>
        <w:rPr>
          <w:rFonts w:hint="eastAsia" w:ascii="仿宋" w:hAnsi="仿宋" w:eastAsia="仿宋" w:cs="仿宋"/>
          <w:spacing w:val="12"/>
          <w:sz w:val="24"/>
          <w:szCs w:val="24"/>
        </w:rPr>
        <w:t xml:space="preserve"> </w:t>
      </w:r>
      <w:r>
        <w:rPr>
          <w:rFonts w:hint="eastAsia" w:ascii="仿宋" w:hAnsi="仿宋" w:eastAsia="仿宋" w:cs="仿宋"/>
          <w:sz w:val="24"/>
          <w:szCs w:val="24"/>
        </w:rPr>
        <w:t>FlyZoo</w:t>
      </w:r>
      <w:r>
        <w:rPr>
          <w:rFonts w:hint="eastAsia" w:ascii="仿宋" w:hAnsi="仿宋" w:eastAsia="仿宋" w:cs="仿宋"/>
          <w:spacing w:val="7"/>
          <w:sz w:val="24"/>
          <w:szCs w:val="24"/>
        </w:rPr>
        <w:t xml:space="preserve"> </w:t>
      </w:r>
      <w:r>
        <w:rPr>
          <w:rFonts w:hint="eastAsia" w:ascii="仿宋" w:hAnsi="仿宋" w:eastAsia="仿宋" w:cs="仿宋"/>
          <w:sz w:val="24"/>
          <w:szCs w:val="24"/>
        </w:rPr>
        <w:t>Hotel</w:t>
      </w:r>
      <w:r>
        <w:rPr>
          <w:rFonts w:hint="eastAsia" w:ascii="仿宋" w:hAnsi="仿宋" w:eastAsia="仿宋" w:cs="仿宋"/>
          <w:spacing w:val="7"/>
          <w:sz w:val="24"/>
          <w:szCs w:val="24"/>
        </w:rPr>
        <w:t xml:space="preserve"> </w:t>
      </w:r>
      <w:r>
        <w:rPr>
          <w:rFonts w:hint="eastAsia" w:ascii="仿宋" w:hAnsi="仿宋" w:eastAsia="仿宋" w:cs="仿宋"/>
          <w:spacing w:val="-12"/>
          <w:sz w:val="24"/>
          <w:szCs w:val="24"/>
        </w:rPr>
        <w:t xml:space="preserve">） </w:t>
      </w:r>
      <w:r>
        <w:rPr>
          <w:rFonts w:hint="eastAsia" w:ascii="仿宋" w:hAnsi="仿宋" w:eastAsia="仿宋" w:cs="仿宋"/>
          <w:sz w:val="24"/>
          <w:szCs w:val="24"/>
        </w:rPr>
        <w:t>开业，成为酒店业又一种新业态。</w:t>
      </w:r>
    </w:p>
    <w:p>
      <w:pPr>
        <w:pStyle w:val="3"/>
        <w:tabs>
          <w:tab w:val="left" w:pos="2439"/>
          <w:tab w:val="left" w:pos="4479"/>
          <w:tab w:val="left" w:pos="6399"/>
        </w:tabs>
        <w:spacing w:before="2" w:line="242" w:lineRule="auto"/>
        <w:ind w:right="1425" w:firstLine="240"/>
        <w:rPr>
          <w:rFonts w:hint="eastAsia" w:ascii="仿宋" w:hAnsi="仿宋" w:eastAsia="仿宋" w:cs="仿宋"/>
          <w:sz w:val="24"/>
          <w:szCs w:val="24"/>
        </w:rPr>
      </w:pPr>
      <w:r>
        <w:rPr>
          <w:rFonts w:hint="eastAsia" w:ascii="仿宋" w:hAnsi="仿宋" w:eastAsia="仿宋" w:cs="仿宋"/>
          <w:sz w:val="24"/>
          <w:szCs w:val="24"/>
        </w:rPr>
        <w:t>A.携程</w:t>
      </w:r>
      <w:r>
        <w:rPr>
          <w:rFonts w:hint="eastAsia" w:ascii="仿宋" w:hAnsi="仿宋" w:eastAsia="仿宋" w:cs="仿宋"/>
          <w:sz w:val="24"/>
          <w:szCs w:val="24"/>
        </w:rPr>
        <w:tab/>
      </w:r>
      <w:r>
        <w:rPr>
          <w:rFonts w:hint="eastAsia" w:ascii="仿宋" w:hAnsi="仿宋" w:eastAsia="仿宋" w:cs="仿宋"/>
          <w:sz w:val="24"/>
          <w:szCs w:val="24"/>
        </w:rPr>
        <w:t>B.阿里</w:t>
      </w:r>
      <w:r>
        <w:rPr>
          <w:rFonts w:hint="eastAsia" w:ascii="仿宋" w:hAnsi="仿宋" w:eastAsia="仿宋" w:cs="仿宋"/>
          <w:sz w:val="24"/>
          <w:szCs w:val="24"/>
        </w:rPr>
        <w:tab/>
      </w:r>
      <w:r>
        <w:rPr>
          <w:rFonts w:hint="eastAsia" w:ascii="仿宋" w:hAnsi="仿宋" w:eastAsia="仿宋" w:cs="仿宋"/>
          <w:sz w:val="24"/>
          <w:szCs w:val="24"/>
        </w:rPr>
        <w:t>C.驴妈妈</w:t>
      </w:r>
      <w:r>
        <w:rPr>
          <w:rFonts w:hint="eastAsia" w:ascii="仿宋" w:hAnsi="仿宋" w:eastAsia="仿宋" w:cs="仿宋"/>
          <w:sz w:val="24"/>
          <w:szCs w:val="24"/>
        </w:rPr>
        <w:tab/>
      </w:r>
      <w:r>
        <w:rPr>
          <w:rFonts w:hint="eastAsia" w:ascii="仿宋" w:hAnsi="仿宋" w:eastAsia="仿宋" w:cs="仿宋"/>
          <w:sz w:val="24"/>
          <w:szCs w:val="24"/>
        </w:rPr>
        <w:t>D.去哪</w:t>
      </w:r>
      <w:r>
        <w:rPr>
          <w:rFonts w:hint="eastAsia" w:ascii="仿宋" w:hAnsi="仿宋" w:eastAsia="仿宋" w:cs="仿宋"/>
          <w:spacing w:val="-18"/>
          <w:sz w:val="24"/>
          <w:szCs w:val="24"/>
        </w:rPr>
        <w:t>儿</w:t>
      </w:r>
      <w:r>
        <w:rPr>
          <w:rFonts w:hint="eastAsia" w:ascii="仿宋" w:hAnsi="仿宋" w:eastAsia="仿宋" w:cs="仿宋"/>
          <w:sz w:val="24"/>
          <w:szCs w:val="24"/>
        </w:rPr>
        <w:t>答案：B</w:t>
      </w:r>
    </w:p>
    <w:p>
      <w:pPr>
        <w:pStyle w:val="3"/>
        <w:tabs>
          <w:tab w:val="left" w:pos="2619"/>
          <w:tab w:val="left" w:pos="4899"/>
          <w:tab w:val="left" w:pos="4959"/>
          <w:tab w:val="left" w:pos="7179"/>
        </w:tabs>
        <w:spacing w:line="242" w:lineRule="auto"/>
        <w:ind w:left="400" w:right="345" w:hanging="240"/>
        <w:rPr>
          <w:rFonts w:hint="eastAsia" w:ascii="仿宋" w:hAnsi="仿宋" w:eastAsia="仿宋" w:cs="仿宋"/>
          <w:sz w:val="24"/>
          <w:szCs w:val="24"/>
        </w:rPr>
      </w:pPr>
      <w:r>
        <w:rPr>
          <w:rFonts w:hint="eastAsia" w:ascii="仿宋" w:hAnsi="仿宋" w:eastAsia="仿宋" w:cs="仿宋"/>
          <w:sz w:val="24"/>
          <w:szCs w:val="24"/>
        </w:rPr>
        <w:t>18.2018</w:t>
      </w:r>
      <w:r>
        <w:rPr>
          <w:rFonts w:hint="eastAsia" w:ascii="仿宋" w:hAnsi="仿宋" w:eastAsia="仿宋" w:cs="仿宋"/>
          <w:spacing w:val="-60"/>
          <w:sz w:val="24"/>
          <w:szCs w:val="24"/>
        </w:rPr>
        <w:t xml:space="preserve"> </w:t>
      </w:r>
      <w:r>
        <w:rPr>
          <w:rFonts w:hint="eastAsia" w:ascii="仿宋" w:hAnsi="仿宋" w:eastAsia="仿宋" w:cs="仿宋"/>
          <w:sz w:val="24"/>
          <w:szCs w:val="24"/>
        </w:rPr>
        <w:t>年全年，我国国内旅游人数达（</w:t>
      </w:r>
      <w:r>
        <w:rPr>
          <w:rFonts w:hint="eastAsia" w:ascii="仿宋" w:hAnsi="仿宋" w:eastAsia="仿宋" w:cs="仿宋"/>
          <w:sz w:val="24"/>
          <w:szCs w:val="24"/>
        </w:rPr>
        <w:tab/>
      </w:r>
      <w:r>
        <w:rPr>
          <w:rFonts w:hint="eastAsia" w:ascii="仿宋" w:hAnsi="仿宋" w:eastAsia="仿宋" w:cs="仿宋"/>
          <w:sz w:val="24"/>
          <w:szCs w:val="24"/>
        </w:rPr>
        <w:t>）人次，比上年同期增长</w:t>
      </w:r>
      <w:r>
        <w:rPr>
          <w:rFonts w:hint="eastAsia" w:ascii="仿宋" w:hAnsi="仿宋" w:eastAsia="仿宋" w:cs="仿宋"/>
          <w:spacing w:val="-60"/>
          <w:sz w:val="24"/>
          <w:szCs w:val="24"/>
        </w:rPr>
        <w:t xml:space="preserve"> </w:t>
      </w:r>
      <w:r>
        <w:rPr>
          <w:rFonts w:hint="eastAsia" w:ascii="仿宋" w:hAnsi="仿宋" w:eastAsia="仿宋" w:cs="仿宋"/>
          <w:sz w:val="24"/>
          <w:szCs w:val="24"/>
        </w:rPr>
        <w:t>10.8%</w:t>
      </w:r>
      <w:r>
        <w:rPr>
          <w:rFonts w:hint="eastAsia" w:ascii="仿宋" w:hAnsi="仿宋" w:eastAsia="仿宋" w:cs="仿宋"/>
          <w:spacing w:val="-18"/>
          <w:sz w:val="24"/>
          <w:szCs w:val="24"/>
        </w:rPr>
        <w:t>。</w:t>
      </w:r>
      <w:r>
        <w:rPr>
          <w:rFonts w:hint="eastAsia" w:ascii="仿宋" w:hAnsi="仿宋" w:eastAsia="仿宋" w:cs="仿宋"/>
          <w:sz w:val="24"/>
          <w:szCs w:val="24"/>
        </w:rPr>
        <w:t>A.44.39</w:t>
      </w:r>
      <w:r>
        <w:rPr>
          <w:rFonts w:hint="eastAsia" w:ascii="仿宋" w:hAnsi="仿宋" w:eastAsia="仿宋" w:cs="仿宋"/>
          <w:spacing w:val="-60"/>
          <w:sz w:val="24"/>
          <w:szCs w:val="24"/>
        </w:rPr>
        <w:t xml:space="preserve"> </w:t>
      </w:r>
      <w:r>
        <w:rPr>
          <w:rFonts w:hint="eastAsia" w:ascii="仿宋" w:hAnsi="仿宋" w:eastAsia="仿宋" w:cs="仿宋"/>
          <w:sz w:val="24"/>
          <w:szCs w:val="24"/>
        </w:rPr>
        <w:t>亿</w:t>
      </w:r>
      <w:r>
        <w:rPr>
          <w:rFonts w:hint="eastAsia" w:ascii="仿宋" w:hAnsi="仿宋" w:eastAsia="仿宋" w:cs="仿宋"/>
          <w:sz w:val="24"/>
          <w:szCs w:val="24"/>
        </w:rPr>
        <w:tab/>
      </w:r>
      <w:r>
        <w:rPr>
          <w:rFonts w:hint="eastAsia" w:ascii="仿宋" w:hAnsi="仿宋" w:eastAsia="仿宋" w:cs="仿宋"/>
          <w:sz w:val="24"/>
          <w:szCs w:val="24"/>
        </w:rPr>
        <w:t>B.50.39</w:t>
      </w:r>
      <w:r>
        <w:rPr>
          <w:rFonts w:hint="eastAsia" w:ascii="仿宋" w:hAnsi="仿宋" w:eastAsia="仿宋" w:cs="仿宋"/>
          <w:spacing w:val="-60"/>
          <w:sz w:val="24"/>
          <w:szCs w:val="24"/>
        </w:rPr>
        <w:t xml:space="preserve"> </w:t>
      </w:r>
      <w:r>
        <w:rPr>
          <w:rFonts w:hint="eastAsia" w:ascii="仿宋" w:hAnsi="仿宋" w:eastAsia="仿宋" w:cs="仿宋"/>
          <w:sz w:val="24"/>
          <w:szCs w:val="24"/>
        </w:rPr>
        <w:t>亿</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C.55.39</w:t>
      </w:r>
      <w:r>
        <w:rPr>
          <w:rFonts w:hint="eastAsia" w:ascii="仿宋" w:hAnsi="仿宋" w:eastAsia="仿宋" w:cs="仿宋"/>
          <w:spacing w:val="-60"/>
          <w:sz w:val="24"/>
          <w:szCs w:val="24"/>
        </w:rPr>
        <w:t xml:space="preserve"> </w:t>
      </w:r>
      <w:r>
        <w:rPr>
          <w:rFonts w:hint="eastAsia" w:ascii="仿宋" w:hAnsi="仿宋" w:eastAsia="仿宋" w:cs="仿宋"/>
          <w:sz w:val="24"/>
          <w:szCs w:val="24"/>
        </w:rPr>
        <w:t>亿</w:t>
      </w:r>
      <w:r>
        <w:rPr>
          <w:rFonts w:hint="eastAsia" w:ascii="仿宋" w:hAnsi="仿宋" w:eastAsia="仿宋" w:cs="仿宋"/>
          <w:sz w:val="24"/>
          <w:szCs w:val="24"/>
        </w:rPr>
        <w:tab/>
      </w:r>
      <w:r>
        <w:rPr>
          <w:rFonts w:hint="eastAsia" w:ascii="仿宋" w:hAnsi="仿宋" w:eastAsia="仿宋" w:cs="仿宋"/>
          <w:sz w:val="24"/>
          <w:szCs w:val="24"/>
        </w:rPr>
        <w:t>D.60.39</w:t>
      </w:r>
      <w:r>
        <w:rPr>
          <w:rFonts w:hint="eastAsia" w:ascii="仿宋" w:hAnsi="仿宋" w:eastAsia="仿宋" w:cs="仿宋"/>
          <w:spacing w:val="-60"/>
          <w:sz w:val="24"/>
          <w:szCs w:val="24"/>
        </w:rPr>
        <w:t xml:space="preserve"> </w:t>
      </w:r>
      <w:r>
        <w:rPr>
          <w:rFonts w:hint="eastAsia" w:ascii="仿宋" w:hAnsi="仿宋" w:eastAsia="仿宋" w:cs="仿宋"/>
          <w:sz w:val="24"/>
          <w:szCs w:val="24"/>
        </w:rPr>
        <w:t>亿</w:t>
      </w:r>
    </w:p>
    <w:p>
      <w:pPr>
        <w:pStyle w:val="3"/>
        <w:rPr>
          <w:rFonts w:hint="eastAsia" w:ascii="仿宋" w:hAnsi="仿宋" w:eastAsia="仿宋" w:cs="仿宋"/>
          <w:sz w:val="24"/>
          <w:szCs w:val="24"/>
        </w:rPr>
      </w:pPr>
      <w:r>
        <w:rPr>
          <w:rFonts w:hint="eastAsia" w:ascii="仿宋" w:hAnsi="仿宋" w:eastAsia="仿宋" w:cs="仿宋"/>
          <w:sz w:val="24"/>
          <w:szCs w:val="24"/>
        </w:rPr>
        <w:t>答案：C</w:t>
      </w:r>
    </w:p>
    <w:p>
      <w:pPr>
        <w:pStyle w:val="3"/>
        <w:tabs>
          <w:tab w:val="left" w:pos="2619"/>
          <w:tab w:val="left" w:pos="4959"/>
          <w:tab w:val="left" w:pos="5019"/>
          <w:tab w:val="left" w:pos="7299"/>
        </w:tabs>
        <w:spacing w:before="5" w:line="242" w:lineRule="auto"/>
        <w:ind w:left="400" w:right="465" w:hanging="240"/>
        <w:rPr>
          <w:rFonts w:hint="eastAsia" w:ascii="仿宋" w:hAnsi="仿宋" w:eastAsia="仿宋" w:cs="仿宋"/>
          <w:sz w:val="24"/>
          <w:szCs w:val="24"/>
        </w:rPr>
      </w:pPr>
      <w:r>
        <w:rPr>
          <w:rFonts w:hint="eastAsia" w:ascii="仿宋" w:hAnsi="仿宋" w:eastAsia="仿宋" w:cs="仿宋"/>
          <w:sz w:val="24"/>
          <w:szCs w:val="24"/>
        </w:rPr>
        <w:t>19.2018</w:t>
      </w:r>
      <w:r>
        <w:rPr>
          <w:rFonts w:hint="eastAsia" w:ascii="仿宋" w:hAnsi="仿宋" w:eastAsia="仿宋" w:cs="仿宋"/>
          <w:spacing w:val="-60"/>
          <w:sz w:val="24"/>
          <w:szCs w:val="24"/>
        </w:rPr>
        <w:t xml:space="preserve"> </w:t>
      </w:r>
      <w:r>
        <w:rPr>
          <w:rFonts w:hint="eastAsia" w:ascii="仿宋" w:hAnsi="仿宋" w:eastAsia="仿宋" w:cs="仿宋"/>
          <w:sz w:val="24"/>
          <w:szCs w:val="24"/>
        </w:rPr>
        <w:t>年全年，我国实现旅游总收入（</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）亿元，同比增长</w:t>
      </w:r>
      <w:r>
        <w:rPr>
          <w:rFonts w:hint="eastAsia" w:ascii="仿宋" w:hAnsi="仿宋" w:eastAsia="仿宋" w:cs="仿宋"/>
          <w:spacing w:val="-60"/>
          <w:sz w:val="24"/>
          <w:szCs w:val="24"/>
        </w:rPr>
        <w:t xml:space="preserve"> </w:t>
      </w:r>
      <w:r>
        <w:rPr>
          <w:rFonts w:hint="eastAsia" w:ascii="仿宋" w:hAnsi="仿宋" w:eastAsia="仿宋" w:cs="仿宋"/>
          <w:sz w:val="24"/>
          <w:szCs w:val="24"/>
        </w:rPr>
        <w:t>10.5%。。A.4.97</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B.5.97</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C.6.97</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D.7.97</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万</w:t>
      </w:r>
    </w:p>
    <w:p>
      <w:pPr>
        <w:pStyle w:val="3"/>
        <w:spacing w:before="2"/>
        <w:rPr>
          <w:rFonts w:hint="eastAsia" w:ascii="仿宋" w:hAnsi="仿宋" w:eastAsia="仿宋" w:cs="仿宋"/>
          <w:sz w:val="24"/>
          <w:szCs w:val="24"/>
        </w:rPr>
      </w:pPr>
      <w:r>
        <w:rPr>
          <w:rFonts w:hint="eastAsia" w:ascii="仿宋" w:hAnsi="仿宋" w:eastAsia="仿宋" w:cs="仿宋"/>
          <w:sz w:val="24"/>
          <w:szCs w:val="24"/>
        </w:rPr>
        <w:t>答案：B</w:t>
      </w:r>
    </w:p>
    <w:p>
      <w:pPr>
        <w:pStyle w:val="3"/>
        <w:tabs>
          <w:tab w:val="left" w:pos="2199"/>
          <w:tab w:val="left" w:pos="4076"/>
          <w:tab w:val="left" w:pos="4119"/>
          <w:tab w:val="left" w:pos="6399"/>
        </w:tabs>
        <w:spacing w:before="5" w:line="242" w:lineRule="auto"/>
        <w:ind w:left="400" w:right="197" w:hanging="240"/>
        <w:rPr>
          <w:rFonts w:hint="eastAsia" w:ascii="仿宋" w:hAnsi="仿宋" w:eastAsia="仿宋" w:cs="仿宋"/>
          <w:sz w:val="24"/>
          <w:szCs w:val="24"/>
        </w:rPr>
      </w:pPr>
      <w:r>
        <w:rPr>
          <w:rFonts w:hint="eastAsia" w:ascii="仿宋" w:hAnsi="仿宋" w:eastAsia="仿宋" w:cs="仿宋"/>
          <w:sz w:val="24"/>
          <w:szCs w:val="24"/>
        </w:rPr>
        <w:t>20.2018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16</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pacing w:val="-53"/>
          <w:sz w:val="24"/>
          <w:szCs w:val="24"/>
        </w:rPr>
        <w:t>，</w:t>
      </w:r>
      <w:r>
        <w:rPr>
          <w:rFonts w:hint="eastAsia" w:ascii="仿宋" w:hAnsi="仿宋" w:eastAsia="仿宋" w:cs="仿宋"/>
          <w:sz w:val="24"/>
          <w:szCs w:val="24"/>
        </w:rPr>
        <w:t>中国</w:t>
      </w:r>
      <w:r>
        <w:rPr>
          <w:rFonts w:hint="eastAsia" w:ascii="仿宋" w:hAnsi="仿宋" w:eastAsia="仿宋" w:cs="仿宋"/>
          <w:spacing w:val="-51"/>
          <w:sz w:val="24"/>
          <w:szCs w:val="24"/>
        </w:rPr>
        <w:t>与</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53"/>
          <w:sz w:val="24"/>
          <w:szCs w:val="24"/>
        </w:rPr>
        <w:t>）</w:t>
      </w:r>
      <w:r>
        <w:rPr>
          <w:rFonts w:hint="eastAsia" w:ascii="仿宋" w:hAnsi="仿宋" w:eastAsia="仿宋" w:cs="仿宋"/>
          <w:sz w:val="24"/>
          <w:szCs w:val="24"/>
        </w:rPr>
        <w:t>互免持普通护照人员签证安排正式生效</w:t>
      </w:r>
      <w:r>
        <w:rPr>
          <w:rFonts w:hint="eastAsia" w:ascii="仿宋" w:hAnsi="仿宋" w:eastAsia="仿宋" w:cs="仿宋"/>
          <w:spacing w:val="-16"/>
          <w:sz w:val="24"/>
          <w:szCs w:val="24"/>
        </w:rPr>
        <w:t>。</w:t>
      </w:r>
      <w:r>
        <w:rPr>
          <w:rFonts w:hint="eastAsia" w:ascii="仿宋" w:hAnsi="仿宋" w:eastAsia="仿宋" w:cs="仿宋"/>
          <w:sz w:val="24"/>
          <w:szCs w:val="24"/>
        </w:rPr>
        <w:t>A.朝鲜</w:t>
      </w:r>
      <w:r>
        <w:rPr>
          <w:rFonts w:hint="eastAsia" w:ascii="仿宋" w:hAnsi="仿宋" w:eastAsia="仿宋" w:cs="仿宋"/>
          <w:sz w:val="24"/>
          <w:szCs w:val="24"/>
        </w:rPr>
        <w:tab/>
      </w:r>
      <w:r>
        <w:rPr>
          <w:rFonts w:hint="eastAsia" w:ascii="仿宋" w:hAnsi="仿宋" w:eastAsia="仿宋" w:cs="仿宋"/>
          <w:sz w:val="24"/>
          <w:szCs w:val="24"/>
        </w:rPr>
        <w:t>B.斐济</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C.塞尔维亚</w:t>
      </w:r>
      <w:r>
        <w:rPr>
          <w:rFonts w:hint="eastAsia" w:ascii="仿宋" w:hAnsi="仿宋" w:eastAsia="仿宋" w:cs="仿宋"/>
          <w:sz w:val="24"/>
          <w:szCs w:val="24"/>
        </w:rPr>
        <w:tab/>
      </w:r>
      <w:r>
        <w:rPr>
          <w:rFonts w:hint="eastAsia" w:ascii="仿宋" w:hAnsi="仿宋" w:eastAsia="仿宋" w:cs="仿宋"/>
          <w:sz w:val="24"/>
          <w:szCs w:val="24"/>
        </w:rPr>
        <w:t>D.阿联酋</w:t>
      </w:r>
    </w:p>
    <w:p>
      <w:pPr>
        <w:pStyle w:val="3"/>
        <w:rPr>
          <w:rFonts w:hint="eastAsia" w:ascii="仿宋" w:hAnsi="仿宋" w:eastAsia="仿宋" w:cs="仿宋"/>
          <w:sz w:val="24"/>
          <w:szCs w:val="24"/>
        </w:rPr>
      </w:pPr>
      <w:r>
        <w:rPr>
          <w:rFonts w:hint="eastAsia" w:ascii="仿宋" w:hAnsi="仿宋" w:eastAsia="仿宋" w:cs="仿宋"/>
          <w:sz w:val="24"/>
          <w:szCs w:val="24"/>
        </w:rPr>
        <w:t>答案：D</w:t>
      </w:r>
    </w:p>
    <w:p>
      <w:pPr>
        <w:pStyle w:val="7"/>
        <w:numPr>
          <w:ilvl w:val="0"/>
          <w:numId w:val="7"/>
        </w:numPr>
        <w:tabs>
          <w:tab w:val="left" w:pos="521"/>
          <w:tab w:val="left" w:pos="8079"/>
        </w:tabs>
        <w:spacing w:before="4" w:after="0" w:line="240" w:lineRule="auto"/>
        <w:ind w:left="521" w:right="0" w:hanging="361"/>
        <w:jc w:val="left"/>
        <w:rPr>
          <w:rFonts w:hint="eastAsia" w:ascii="仿宋" w:hAnsi="仿宋" w:eastAsia="仿宋" w:cs="仿宋"/>
          <w:sz w:val="24"/>
          <w:szCs w:val="24"/>
        </w:rPr>
      </w:pPr>
      <w:r>
        <w:rPr>
          <w:rFonts w:hint="eastAsia" w:ascii="仿宋" w:hAnsi="仿宋" w:eastAsia="仿宋" w:cs="仿宋"/>
          <w:sz w:val="24"/>
          <w:szCs w:val="24"/>
        </w:rPr>
        <w:t>中国与阿联酋持普通护照人员可免签前往对方国家，停留不超过（</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5"/>
        </w:numPr>
        <w:tabs>
          <w:tab w:val="left" w:pos="940"/>
          <w:tab w:val="left" w:pos="2859"/>
          <w:tab w:val="left" w:pos="5439"/>
          <w:tab w:val="left" w:pos="7419"/>
        </w:tabs>
        <w:spacing w:before="5" w:after="0" w:line="242" w:lineRule="auto"/>
        <w:ind w:left="160" w:right="585" w:firstLine="240"/>
        <w:jc w:val="left"/>
        <w:rPr>
          <w:rFonts w:hint="eastAsia" w:ascii="仿宋" w:hAnsi="仿宋" w:eastAsia="仿宋" w:cs="仿宋"/>
          <w:sz w:val="24"/>
          <w:szCs w:val="24"/>
        </w:rPr>
      </w:pPr>
      <w:r>
        <w:rPr>
          <w:rFonts w:hint="eastAsia" w:ascii="仿宋" w:hAnsi="仿宋" w:eastAsia="仿宋" w:cs="仿宋"/>
          <w:sz w:val="24"/>
          <w:szCs w:val="24"/>
        </w:rPr>
        <w:t>天</w:t>
      </w:r>
      <w:r>
        <w:rPr>
          <w:rFonts w:hint="eastAsia" w:ascii="仿宋" w:hAnsi="仿宋" w:eastAsia="仿宋" w:cs="仿宋"/>
          <w:sz w:val="24"/>
          <w:szCs w:val="24"/>
        </w:rPr>
        <w:tab/>
      </w:r>
      <w:r>
        <w:rPr>
          <w:rFonts w:hint="eastAsia" w:ascii="仿宋" w:hAnsi="仿宋" w:eastAsia="仿宋" w:cs="仿宋"/>
          <w:sz w:val="24"/>
          <w:szCs w:val="24"/>
        </w:rPr>
        <w:t>B.15</w:t>
      </w:r>
      <w:r>
        <w:rPr>
          <w:rFonts w:hint="eastAsia" w:ascii="仿宋" w:hAnsi="仿宋" w:eastAsia="仿宋" w:cs="仿宋"/>
          <w:spacing w:val="-60"/>
          <w:sz w:val="24"/>
          <w:szCs w:val="24"/>
        </w:rPr>
        <w:t xml:space="preserve"> </w:t>
      </w:r>
      <w:r>
        <w:rPr>
          <w:rFonts w:hint="eastAsia" w:ascii="仿宋" w:hAnsi="仿宋" w:eastAsia="仿宋" w:cs="仿宋"/>
          <w:sz w:val="24"/>
          <w:szCs w:val="24"/>
        </w:rPr>
        <w:t>天</w:t>
      </w:r>
      <w:r>
        <w:rPr>
          <w:rFonts w:hint="eastAsia" w:ascii="仿宋" w:hAnsi="仿宋" w:eastAsia="仿宋" w:cs="仿宋"/>
          <w:sz w:val="24"/>
          <w:szCs w:val="24"/>
        </w:rPr>
        <w:tab/>
      </w:r>
      <w:r>
        <w:rPr>
          <w:rFonts w:hint="eastAsia" w:ascii="仿宋" w:hAnsi="仿宋" w:eastAsia="仿宋" w:cs="仿宋"/>
          <w:sz w:val="24"/>
          <w:szCs w:val="24"/>
        </w:rPr>
        <w:t>C.30</w:t>
      </w:r>
      <w:r>
        <w:rPr>
          <w:rFonts w:hint="eastAsia" w:ascii="仿宋" w:hAnsi="仿宋" w:eastAsia="仿宋" w:cs="仿宋"/>
          <w:spacing w:val="-60"/>
          <w:sz w:val="24"/>
          <w:szCs w:val="24"/>
        </w:rPr>
        <w:t xml:space="preserve"> </w:t>
      </w:r>
      <w:r>
        <w:rPr>
          <w:rFonts w:hint="eastAsia" w:ascii="仿宋" w:hAnsi="仿宋" w:eastAsia="仿宋" w:cs="仿宋"/>
          <w:sz w:val="24"/>
          <w:szCs w:val="24"/>
        </w:rPr>
        <w:t>天</w:t>
      </w:r>
      <w:r>
        <w:rPr>
          <w:rFonts w:hint="eastAsia" w:ascii="仿宋" w:hAnsi="仿宋" w:eastAsia="仿宋" w:cs="仿宋"/>
          <w:sz w:val="24"/>
          <w:szCs w:val="24"/>
        </w:rPr>
        <w:tab/>
      </w:r>
      <w:r>
        <w:rPr>
          <w:rFonts w:hint="eastAsia" w:ascii="仿宋" w:hAnsi="仿宋" w:eastAsia="仿宋" w:cs="仿宋"/>
          <w:sz w:val="24"/>
          <w:szCs w:val="24"/>
        </w:rPr>
        <w:t>D.60</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天</w:t>
      </w:r>
      <w:r>
        <w:rPr>
          <w:rFonts w:hint="eastAsia" w:ascii="仿宋" w:hAnsi="仿宋" w:eastAsia="仿宋" w:cs="仿宋"/>
          <w:sz w:val="24"/>
          <w:szCs w:val="24"/>
        </w:rPr>
        <w:t>答案：C</w:t>
      </w:r>
    </w:p>
    <w:p>
      <w:pPr>
        <w:pStyle w:val="7"/>
        <w:numPr>
          <w:ilvl w:val="0"/>
          <w:numId w:val="7"/>
        </w:numPr>
        <w:tabs>
          <w:tab w:val="left" w:pos="640"/>
          <w:tab w:val="left" w:pos="2379"/>
          <w:tab w:val="left" w:pos="4419"/>
          <w:tab w:val="left" w:pos="4479"/>
          <w:tab w:val="left" w:pos="6819"/>
        </w:tabs>
        <w:spacing w:before="3" w:after="0" w:line="242" w:lineRule="auto"/>
        <w:ind w:left="400" w:right="825" w:hanging="240"/>
        <w:jc w:val="left"/>
        <w:rPr>
          <w:rFonts w:hint="eastAsia" w:ascii="仿宋" w:hAnsi="仿宋" w:eastAsia="仿宋" w:cs="仿宋"/>
          <w:sz w:val="24"/>
          <w:szCs w:val="24"/>
        </w:rPr>
      </w:pPr>
      <w:r>
        <w:rPr>
          <w:rFonts w:hint="eastAsia" w:ascii="仿宋" w:hAnsi="仿宋" w:eastAsia="仿宋" w:cs="仿宋"/>
          <w:sz w:val="24"/>
          <w:szCs w:val="24"/>
        </w:rPr>
        <w:t>2018</w:t>
      </w:r>
      <w:r>
        <w:rPr>
          <w:rFonts w:hint="eastAsia" w:ascii="仿宋" w:hAnsi="仿宋" w:eastAsia="仿宋" w:cs="仿宋"/>
          <w:spacing w:val="-60"/>
          <w:sz w:val="24"/>
          <w:szCs w:val="24"/>
        </w:rPr>
        <w:t xml:space="preserve"> </w:t>
      </w:r>
      <w:r>
        <w:rPr>
          <w:rFonts w:hint="eastAsia" w:ascii="仿宋" w:hAnsi="仿宋" w:eastAsia="仿宋" w:cs="仿宋"/>
          <w:sz w:val="24"/>
          <w:szCs w:val="24"/>
        </w:rPr>
        <w:t>年我国入境旅游人数达（</w:t>
      </w:r>
      <w:r>
        <w:rPr>
          <w:rFonts w:hint="eastAsia" w:ascii="仿宋" w:hAnsi="仿宋" w:eastAsia="仿宋" w:cs="仿宋"/>
          <w:sz w:val="24"/>
          <w:szCs w:val="24"/>
        </w:rPr>
        <w:tab/>
      </w:r>
      <w:r>
        <w:rPr>
          <w:rFonts w:hint="eastAsia" w:ascii="仿宋" w:hAnsi="仿宋" w:eastAsia="仿宋" w:cs="仿宋"/>
          <w:sz w:val="24"/>
          <w:szCs w:val="24"/>
        </w:rPr>
        <w:t>）人次，比上年同期增长</w:t>
      </w:r>
      <w:r>
        <w:rPr>
          <w:rFonts w:hint="eastAsia" w:ascii="仿宋" w:hAnsi="仿宋" w:eastAsia="仿宋" w:cs="仿宋"/>
          <w:spacing w:val="-60"/>
          <w:sz w:val="24"/>
          <w:szCs w:val="24"/>
        </w:rPr>
        <w:t xml:space="preserve"> </w:t>
      </w:r>
      <w:r>
        <w:rPr>
          <w:rFonts w:hint="eastAsia" w:ascii="仿宋" w:hAnsi="仿宋" w:eastAsia="仿宋" w:cs="仿宋"/>
          <w:sz w:val="24"/>
          <w:szCs w:val="24"/>
        </w:rPr>
        <w:t>1.2%。A.12120</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B.13120</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C.14120</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z w:val="24"/>
          <w:szCs w:val="24"/>
        </w:rPr>
        <w:tab/>
      </w:r>
      <w:r>
        <w:rPr>
          <w:rFonts w:hint="eastAsia" w:ascii="仿宋" w:hAnsi="仿宋" w:eastAsia="仿宋" w:cs="仿宋"/>
          <w:sz w:val="24"/>
          <w:szCs w:val="24"/>
        </w:rPr>
        <w:t>D.15120</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万</w:t>
      </w:r>
    </w:p>
    <w:p>
      <w:pPr>
        <w:pStyle w:val="3"/>
        <w:rPr>
          <w:rFonts w:hint="eastAsia" w:ascii="仿宋" w:hAnsi="仿宋" w:eastAsia="仿宋" w:cs="仿宋"/>
          <w:sz w:val="24"/>
          <w:szCs w:val="24"/>
        </w:rPr>
      </w:pPr>
      <w:r>
        <w:rPr>
          <w:rFonts w:hint="eastAsia" w:ascii="仿宋" w:hAnsi="仿宋" w:eastAsia="仿宋" w:cs="仿宋"/>
          <w:sz w:val="24"/>
          <w:szCs w:val="24"/>
        </w:rPr>
        <w:t>答案：C</w:t>
      </w:r>
    </w:p>
    <w:p>
      <w:pPr>
        <w:pStyle w:val="7"/>
        <w:numPr>
          <w:ilvl w:val="0"/>
          <w:numId w:val="7"/>
        </w:numPr>
        <w:tabs>
          <w:tab w:val="left" w:pos="521"/>
          <w:tab w:val="left" w:pos="4719"/>
        </w:tabs>
        <w:spacing w:before="4" w:after="0" w:line="240" w:lineRule="auto"/>
        <w:ind w:left="521" w:right="0" w:hanging="361"/>
        <w:jc w:val="left"/>
        <w:rPr>
          <w:rFonts w:hint="eastAsia" w:ascii="仿宋" w:hAnsi="仿宋" w:eastAsia="仿宋" w:cs="仿宋"/>
          <w:sz w:val="24"/>
          <w:szCs w:val="24"/>
        </w:rPr>
      </w:pPr>
      <w:r>
        <w:rPr>
          <w:rFonts w:hint="eastAsia" w:ascii="仿宋" w:hAnsi="仿宋" w:eastAsia="仿宋" w:cs="仿宋"/>
          <w:sz w:val="24"/>
          <w:szCs w:val="24"/>
        </w:rPr>
        <w:t>我国每年</w:t>
      </w:r>
      <w:r>
        <w:rPr>
          <w:rFonts w:hint="eastAsia" w:ascii="仿宋" w:hAnsi="仿宋" w:eastAsia="仿宋" w:cs="仿宋"/>
          <w:spacing w:val="-60"/>
          <w:sz w:val="24"/>
          <w:szCs w:val="24"/>
        </w:rPr>
        <w:t xml:space="preserve"> </w:t>
      </w:r>
      <w:r>
        <w:rPr>
          <w:rFonts w:hint="eastAsia" w:ascii="仿宋" w:hAnsi="仿宋" w:eastAsia="仿宋" w:cs="仿宋"/>
          <w:sz w:val="24"/>
          <w:szCs w:val="24"/>
        </w:rPr>
        <w:t>9</w:t>
      </w:r>
      <w:r>
        <w:rPr>
          <w:rFonts w:hint="eastAsia" w:ascii="仿宋" w:hAnsi="仿宋" w:eastAsia="仿宋" w:cs="仿宋"/>
          <w:spacing w:val="-60"/>
          <w:sz w:val="24"/>
          <w:szCs w:val="24"/>
        </w:rPr>
        <w:t xml:space="preserve"> </w:t>
      </w:r>
      <w:r>
        <w:rPr>
          <w:rFonts w:hint="eastAsia" w:ascii="仿宋" w:hAnsi="仿宋" w:eastAsia="仿宋" w:cs="仿宋"/>
          <w:sz w:val="24"/>
          <w:szCs w:val="24"/>
        </w:rPr>
        <w:t>月的第三个星期六是（</w:t>
      </w:r>
      <w:r>
        <w:rPr>
          <w:rFonts w:hint="eastAsia" w:ascii="仿宋" w:hAnsi="仿宋" w:eastAsia="仿宋" w:cs="仿宋"/>
          <w:sz w:val="24"/>
          <w:szCs w:val="24"/>
        </w:rPr>
        <w:tab/>
      </w:r>
      <w:r>
        <w:rPr>
          <w:rFonts w:hint="eastAsia" w:ascii="仿宋" w:hAnsi="仿宋" w:eastAsia="仿宋" w:cs="仿宋"/>
          <w:sz w:val="24"/>
          <w:szCs w:val="24"/>
        </w:rPr>
        <w:t>）。</w:t>
      </w:r>
    </w:p>
    <w:p>
      <w:pPr>
        <w:spacing w:after="0" w:line="240" w:lineRule="auto"/>
        <w:jc w:val="left"/>
        <w:rPr>
          <w:rFonts w:hint="eastAsia" w:ascii="仿宋" w:hAnsi="仿宋" w:eastAsia="仿宋" w:cs="仿宋"/>
          <w:sz w:val="24"/>
          <w:szCs w:val="24"/>
        </w:rPr>
        <w:sectPr>
          <w:pgSz w:w="11910" w:h="16840"/>
          <w:pgMar w:top="1380" w:right="1480" w:bottom="1260" w:left="1640" w:header="0" w:footer="1062" w:gutter="0"/>
        </w:sectPr>
      </w:pPr>
    </w:p>
    <w:p>
      <w:pPr>
        <w:pStyle w:val="3"/>
        <w:tabs>
          <w:tab w:val="left" w:pos="2559"/>
          <w:tab w:val="left" w:pos="4959"/>
          <w:tab w:val="left" w:pos="6879"/>
        </w:tabs>
        <w:spacing w:before="45" w:line="242" w:lineRule="auto"/>
        <w:ind w:right="465" w:firstLine="240"/>
        <w:rPr>
          <w:rFonts w:hint="eastAsia" w:ascii="仿宋" w:hAnsi="仿宋" w:eastAsia="仿宋" w:cs="仿宋"/>
          <w:sz w:val="24"/>
          <w:szCs w:val="24"/>
        </w:rPr>
      </w:pPr>
      <w:r>
        <w:rPr>
          <w:rFonts w:hint="eastAsia" w:ascii="仿宋" w:hAnsi="仿宋" w:eastAsia="仿宋" w:cs="仿宋"/>
          <w:sz w:val="24"/>
          <w:szCs w:val="24"/>
        </w:rPr>
        <w:t>A.国防科技日</w:t>
      </w:r>
      <w:r>
        <w:rPr>
          <w:rFonts w:hint="eastAsia" w:ascii="仿宋" w:hAnsi="仿宋" w:eastAsia="仿宋" w:cs="仿宋"/>
          <w:sz w:val="24"/>
          <w:szCs w:val="24"/>
        </w:rPr>
        <w:tab/>
      </w:r>
      <w:r>
        <w:rPr>
          <w:rFonts w:hint="eastAsia" w:ascii="仿宋" w:hAnsi="仿宋" w:eastAsia="仿宋" w:cs="仿宋"/>
          <w:sz w:val="24"/>
          <w:szCs w:val="24"/>
        </w:rPr>
        <w:t>B.全民国防教育日</w:t>
      </w:r>
      <w:r>
        <w:rPr>
          <w:rFonts w:hint="eastAsia" w:ascii="仿宋" w:hAnsi="仿宋" w:eastAsia="仿宋" w:cs="仿宋"/>
          <w:sz w:val="24"/>
          <w:szCs w:val="24"/>
        </w:rPr>
        <w:tab/>
      </w:r>
      <w:r>
        <w:rPr>
          <w:rFonts w:hint="eastAsia" w:ascii="仿宋" w:hAnsi="仿宋" w:eastAsia="仿宋" w:cs="仿宋"/>
          <w:sz w:val="24"/>
          <w:szCs w:val="24"/>
        </w:rPr>
        <w:t>C.抗战胜利日</w:t>
      </w:r>
      <w:r>
        <w:rPr>
          <w:rFonts w:hint="eastAsia" w:ascii="仿宋" w:hAnsi="仿宋" w:eastAsia="仿宋" w:cs="仿宋"/>
          <w:sz w:val="24"/>
          <w:szCs w:val="24"/>
        </w:rPr>
        <w:tab/>
      </w:r>
      <w:r>
        <w:rPr>
          <w:rFonts w:hint="eastAsia" w:ascii="仿宋" w:hAnsi="仿宋" w:eastAsia="仿宋" w:cs="仿宋"/>
          <w:sz w:val="24"/>
          <w:szCs w:val="24"/>
        </w:rPr>
        <w:t>D.国防纪念</w:t>
      </w:r>
      <w:r>
        <w:rPr>
          <w:rFonts w:hint="eastAsia" w:ascii="仿宋" w:hAnsi="仿宋" w:eastAsia="仿宋" w:cs="仿宋"/>
          <w:spacing w:val="-18"/>
          <w:sz w:val="24"/>
          <w:szCs w:val="24"/>
        </w:rPr>
        <w:t>日</w:t>
      </w:r>
      <w:r>
        <w:rPr>
          <w:rFonts w:hint="eastAsia" w:ascii="仿宋" w:hAnsi="仿宋" w:eastAsia="仿宋" w:cs="仿宋"/>
          <w:sz w:val="24"/>
          <w:szCs w:val="24"/>
        </w:rPr>
        <w:t>答案：B</w:t>
      </w:r>
    </w:p>
    <w:p>
      <w:pPr>
        <w:pStyle w:val="7"/>
        <w:numPr>
          <w:ilvl w:val="0"/>
          <w:numId w:val="7"/>
        </w:numPr>
        <w:tabs>
          <w:tab w:val="left" w:pos="521"/>
          <w:tab w:val="left" w:pos="2679"/>
          <w:tab w:val="left" w:pos="4599"/>
          <w:tab w:val="left" w:pos="5679"/>
          <w:tab w:val="left" w:pos="6759"/>
        </w:tabs>
        <w:spacing w:before="3" w:after="0" w:line="242" w:lineRule="auto"/>
        <w:ind w:left="400" w:right="825" w:hanging="240"/>
        <w:jc w:val="left"/>
        <w:rPr>
          <w:rFonts w:hint="eastAsia" w:ascii="仿宋" w:hAnsi="仿宋" w:eastAsia="仿宋" w:cs="仿宋"/>
          <w:sz w:val="24"/>
          <w:szCs w:val="24"/>
        </w:rPr>
      </w:pPr>
      <w:r>
        <w:rPr>
          <w:rFonts w:hint="eastAsia" w:ascii="仿宋" w:hAnsi="仿宋" w:eastAsia="仿宋" w:cs="仿宋"/>
          <w:sz w:val="24"/>
          <w:szCs w:val="24"/>
        </w:rPr>
        <w:t>“旅游不文明行为记录”信息保存期限为（</w:t>
      </w:r>
      <w:r>
        <w:rPr>
          <w:rFonts w:hint="eastAsia" w:ascii="仿宋" w:hAnsi="仿宋" w:eastAsia="仿宋" w:cs="仿宋"/>
          <w:sz w:val="24"/>
          <w:szCs w:val="24"/>
        </w:rPr>
        <w:tab/>
      </w:r>
      <w:r>
        <w:rPr>
          <w:rFonts w:hint="eastAsia" w:ascii="仿宋" w:hAnsi="仿宋" w:eastAsia="仿宋" w:cs="仿宋"/>
          <w:sz w:val="24"/>
          <w:szCs w:val="24"/>
        </w:rPr>
        <w:t>），实行动态管理。</w:t>
      </w:r>
    </w:p>
    <w:p>
      <w:pPr>
        <w:pStyle w:val="7"/>
        <w:numPr>
          <w:numId w:val="0"/>
        </w:numPr>
        <w:tabs>
          <w:tab w:val="left" w:pos="521"/>
          <w:tab w:val="left" w:pos="2679"/>
          <w:tab w:val="left" w:pos="4599"/>
          <w:tab w:val="left" w:pos="5679"/>
          <w:tab w:val="left" w:pos="6759"/>
        </w:tabs>
        <w:spacing w:before="3" w:after="0" w:line="242" w:lineRule="auto"/>
        <w:ind w:left="160" w:leftChars="0" w:right="825" w:rightChars="0"/>
        <w:jc w:val="left"/>
        <w:rPr>
          <w:rFonts w:hint="eastAsia" w:ascii="仿宋" w:hAnsi="仿宋" w:eastAsia="仿宋" w:cs="仿宋"/>
          <w:sz w:val="24"/>
          <w:szCs w:val="24"/>
        </w:rPr>
      </w:pPr>
      <w:r>
        <w:rPr>
          <w:rFonts w:hint="eastAsia" w:ascii="仿宋" w:hAnsi="仿宋" w:eastAsia="仿宋" w:cs="仿宋"/>
          <w:sz w:val="24"/>
          <w:szCs w:val="24"/>
        </w:rPr>
        <w:t>A.半年至两年</w:t>
      </w:r>
      <w:r>
        <w:rPr>
          <w:rFonts w:hint="eastAsia" w:ascii="仿宋" w:hAnsi="仿宋" w:eastAsia="仿宋" w:cs="仿宋"/>
          <w:sz w:val="24"/>
          <w:szCs w:val="24"/>
        </w:rPr>
        <w:tab/>
      </w:r>
      <w:r>
        <w:rPr>
          <w:rFonts w:hint="eastAsia" w:ascii="仿宋" w:hAnsi="仿宋" w:eastAsia="仿宋" w:cs="仿宋"/>
          <w:sz w:val="24"/>
          <w:szCs w:val="24"/>
        </w:rPr>
        <w:t>B.一至两年</w:t>
      </w:r>
      <w:r>
        <w:rPr>
          <w:rFonts w:hint="eastAsia" w:ascii="仿宋" w:hAnsi="仿宋" w:eastAsia="仿宋" w:cs="仿宋"/>
          <w:sz w:val="24"/>
          <w:szCs w:val="24"/>
        </w:rPr>
        <w:tab/>
      </w:r>
      <w:r>
        <w:rPr>
          <w:rFonts w:hint="eastAsia" w:ascii="仿宋" w:hAnsi="仿宋" w:eastAsia="仿宋" w:cs="仿宋"/>
          <w:sz w:val="24"/>
          <w:szCs w:val="24"/>
        </w:rPr>
        <w:t>C.一至三年</w:t>
      </w:r>
      <w:r>
        <w:rPr>
          <w:rFonts w:hint="eastAsia" w:ascii="仿宋" w:hAnsi="仿宋" w:eastAsia="仿宋" w:cs="仿宋"/>
          <w:sz w:val="24"/>
          <w:szCs w:val="24"/>
        </w:rPr>
        <w:tab/>
      </w:r>
      <w:r>
        <w:rPr>
          <w:rFonts w:hint="eastAsia" w:ascii="仿宋" w:hAnsi="仿宋" w:eastAsia="仿宋" w:cs="仿宋"/>
          <w:sz w:val="24"/>
          <w:szCs w:val="24"/>
        </w:rPr>
        <w:t>D.一至五</w:t>
      </w:r>
      <w:r>
        <w:rPr>
          <w:rFonts w:hint="eastAsia" w:ascii="仿宋" w:hAnsi="仿宋" w:eastAsia="仿宋" w:cs="仿宋"/>
          <w:spacing w:val="-18"/>
          <w:sz w:val="24"/>
          <w:szCs w:val="24"/>
        </w:rPr>
        <w:t>年</w:t>
      </w:r>
    </w:p>
    <w:p>
      <w:pPr>
        <w:pStyle w:val="3"/>
        <w:rPr>
          <w:rFonts w:hint="eastAsia" w:ascii="仿宋" w:hAnsi="仿宋" w:eastAsia="仿宋" w:cs="仿宋"/>
          <w:sz w:val="24"/>
          <w:szCs w:val="24"/>
        </w:rPr>
      </w:pPr>
      <w:r>
        <w:rPr>
          <w:rFonts w:hint="eastAsia" w:ascii="仿宋" w:hAnsi="仿宋" w:eastAsia="仿宋" w:cs="仿宋"/>
          <w:sz w:val="24"/>
          <w:szCs w:val="24"/>
        </w:rPr>
        <w:t>答案：D</w:t>
      </w:r>
    </w:p>
    <w:p>
      <w:pPr>
        <w:pStyle w:val="7"/>
        <w:numPr>
          <w:ilvl w:val="0"/>
          <w:numId w:val="7"/>
        </w:numPr>
        <w:tabs>
          <w:tab w:val="left" w:pos="580"/>
          <w:tab w:val="left" w:pos="6099"/>
        </w:tabs>
        <w:spacing w:before="4" w:after="0" w:line="240" w:lineRule="auto"/>
        <w:ind w:left="580" w:right="0" w:hanging="420"/>
        <w:jc w:val="left"/>
        <w:rPr>
          <w:rFonts w:hint="eastAsia" w:ascii="仿宋" w:hAnsi="仿宋" w:eastAsia="仿宋" w:cs="仿宋"/>
          <w:sz w:val="24"/>
          <w:szCs w:val="24"/>
        </w:rPr>
      </w:pPr>
      <w:r>
        <w:rPr>
          <w:rFonts w:hint="eastAsia" w:ascii="仿宋" w:hAnsi="仿宋" w:eastAsia="仿宋" w:cs="仿宋"/>
          <w:sz w:val="24"/>
          <w:szCs w:val="24"/>
        </w:rPr>
        <w:t>港珠澳大桥是世界上最长的跨海大桥，全长约（</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2715"/>
          <w:tab w:val="left" w:pos="5151"/>
          <w:tab w:val="left" w:pos="7467"/>
        </w:tabs>
        <w:spacing w:before="5" w:line="242" w:lineRule="auto"/>
        <w:ind w:right="317" w:firstLine="240"/>
        <w:rPr>
          <w:rFonts w:hint="eastAsia" w:ascii="仿宋" w:hAnsi="仿宋" w:eastAsia="仿宋" w:cs="仿宋"/>
          <w:sz w:val="24"/>
          <w:szCs w:val="24"/>
        </w:rPr>
      </w:pPr>
      <w:r>
        <w:rPr>
          <w:rFonts w:hint="eastAsia" w:ascii="仿宋" w:hAnsi="仿宋" w:eastAsia="仿宋" w:cs="仿宋"/>
          <w:sz w:val="24"/>
          <w:szCs w:val="24"/>
        </w:rPr>
        <w:t>A.25</w:t>
      </w:r>
      <w:r>
        <w:rPr>
          <w:rFonts w:hint="eastAsia" w:ascii="仿宋" w:hAnsi="仿宋" w:eastAsia="仿宋" w:cs="仿宋"/>
          <w:spacing w:val="-84"/>
          <w:sz w:val="24"/>
          <w:szCs w:val="24"/>
        </w:rPr>
        <w:t xml:space="preserve"> </w:t>
      </w:r>
      <w:r>
        <w:rPr>
          <w:rFonts w:hint="eastAsia" w:ascii="仿宋" w:hAnsi="仿宋" w:eastAsia="仿宋" w:cs="仿宋"/>
          <w:sz w:val="24"/>
          <w:szCs w:val="24"/>
        </w:rPr>
        <w:t>公里</w:t>
      </w:r>
      <w:r>
        <w:rPr>
          <w:rFonts w:hint="eastAsia" w:ascii="仿宋" w:hAnsi="仿宋" w:eastAsia="仿宋" w:cs="仿宋"/>
          <w:sz w:val="24"/>
          <w:szCs w:val="24"/>
        </w:rPr>
        <w:tab/>
      </w:r>
      <w:r>
        <w:rPr>
          <w:rFonts w:hint="eastAsia" w:ascii="仿宋" w:hAnsi="仿宋" w:eastAsia="仿宋" w:cs="仿宋"/>
          <w:sz w:val="24"/>
          <w:szCs w:val="24"/>
        </w:rPr>
        <w:t>B.35</w:t>
      </w:r>
      <w:r>
        <w:rPr>
          <w:rFonts w:hint="eastAsia" w:ascii="仿宋" w:hAnsi="仿宋" w:eastAsia="仿宋" w:cs="仿宋"/>
          <w:spacing w:val="-84"/>
          <w:sz w:val="24"/>
          <w:szCs w:val="24"/>
        </w:rPr>
        <w:t xml:space="preserve"> </w:t>
      </w:r>
      <w:r>
        <w:rPr>
          <w:rFonts w:hint="eastAsia" w:ascii="仿宋" w:hAnsi="仿宋" w:eastAsia="仿宋" w:cs="仿宋"/>
          <w:sz w:val="24"/>
          <w:szCs w:val="24"/>
        </w:rPr>
        <w:t>公里</w:t>
      </w:r>
      <w:r>
        <w:rPr>
          <w:rFonts w:hint="eastAsia" w:ascii="仿宋" w:hAnsi="仿宋" w:eastAsia="仿宋" w:cs="仿宋"/>
          <w:sz w:val="24"/>
          <w:szCs w:val="24"/>
        </w:rPr>
        <w:tab/>
      </w:r>
      <w:r>
        <w:rPr>
          <w:rFonts w:hint="eastAsia" w:ascii="仿宋" w:hAnsi="仿宋" w:eastAsia="仿宋" w:cs="仿宋"/>
          <w:sz w:val="24"/>
          <w:szCs w:val="24"/>
        </w:rPr>
        <w:t>C.45</w:t>
      </w:r>
      <w:r>
        <w:rPr>
          <w:rFonts w:hint="eastAsia" w:ascii="仿宋" w:hAnsi="仿宋" w:eastAsia="仿宋" w:cs="仿宋"/>
          <w:spacing w:val="-84"/>
          <w:sz w:val="24"/>
          <w:szCs w:val="24"/>
        </w:rPr>
        <w:t xml:space="preserve"> </w:t>
      </w:r>
      <w:r>
        <w:rPr>
          <w:rFonts w:hint="eastAsia" w:ascii="仿宋" w:hAnsi="仿宋" w:eastAsia="仿宋" w:cs="仿宋"/>
          <w:sz w:val="24"/>
          <w:szCs w:val="24"/>
        </w:rPr>
        <w:t>公里</w:t>
      </w:r>
      <w:r>
        <w:rPr>
          <w:rFonts w:hint="eastAsia" w:ascii="仿宋" w:hAnsi="仿宋" w:eastAsia="仿宋" w:cs="仿宋"/>
          <w:sz w:val="24"/>
          <w:szCs w:val="24"/>
        </w:rPr>
        <w:tab/>
      </w:r>
      <w:r>
        <w:rPr>
          <w:rFonts w:hint="eastAsia" w:ascii="仿宋" w:hAnsi="仿宋" w:eastAsia="仿宋" w:cs="仿宋"/>
          <w:sz w:val="24"/>
          <w:szCs w:val="24"/>
        </w:rPr>
        <w:t>D.55</w:t>
      </w:r>
      <w:r>
        <w:rPr>
          <w:rFonts w:hint="eastAsia" w:ascii="仿宋" w:hAnsi="仿宋" w:eastAsia="仿宋" w:cs="仿宋"/>
          <w:spacing w:val="-82"/>
          <w:sz w:val="24"/>
          <w:szCs w:val="24"/>
        </w:rPr>
        <w:t xml:space="preserve"> </w:t>
      </w:r>
      <w:r>
        <w:rPr>
          <w:rFonts w:hint="eastAsia" w:ascii="仿宋" w:hAnsi="仿宋" w:eastAsia="仿宋" w:cs="仿宋"/>
          <w:sz w:val="24"/>
          <w:szCs w:val="24"/>
        </w:rPr>
        <w:t>公</w:t>
      </w:r>
      <w:r>
        <w:rPr>
          <w:rFonts w:hint="eastAsia" w:ascii="仿宋" w:hAnsi="仿宋" w:eastAsia="仿宋" w:cs="仿宋"/>
          <w:spacing w:val="-16"/>
          <w:sz w:val="24"/>
          <w:szCs w:val="24"/>
        </w:rPr>
        <w:t>里</w:t>
      </w:r>
      <w:r>
        <w:rPr>
          <w:rFonts w:hint="eastAsia" w:ascii="仿宋" w:hAnsi="仿宋" w:eastAsia="仿宋" w:cs="仿宋"/>
          <w:sz w:val="24"/>
          <w:szCs w:val="24"/>
        </w:rPr>
        <w:t>答案：D</w:t>
      </w:r>
    </w:p>
    <w:p>
      <w:pPr>
        <w:pStyle w:val="7"/>
        <w:numPr>
          <w:ilvl w:val="0"/>
          <w:numId w:val="7"/>
        </w:numPr>
        <w:tabs>
          <w:tab w:val="left" w:pos="521"/>
          <w:tab w:val="left" w:pos="2579"/>
          <w:tab w:val="left" w:pos="4359"/>
          <w:tab w:val="left" w:pos="4760"/>
          <w:tab w:val="left" w:pos="7004"/>
        </w:tabs>
        <w:spacing w:before="3" w:after="0" w:line="242" w:lineRule="auto"/>
        <w:ind w:left="400" w:right="759" w:hanging="240"/>
        <w:jc w:val="left"/>
        <w:rPr>
          <w:rFonts w:hint="eastAsia" w:ascii="仿宋" w:hAnsi="仿宋" w:eastAsia="仿宋" w:cs="仿宋"/>
          <w:sz w:val="24"/>
          <w:szCs w:val="24"/>
        </w:rPr>
      </w:pPr>
      <w:r>
        <w:rPr>
          <w:rFonts w:hint="eastAsia" w:ascii="仿宋" w:hAnsi="仿宋" w:eastAsia="仿宋" w:cs="仿宋"/>
          <w:sz w:val="24"/>
          <w:szCs w:val="24"/>
        </w:rPr>
        <w:t>截止</w:t>
      </w:r>
      <w:r>
        <w:rPr>
          <w:rFonts w:hint="eastAsia" w:ascii="仿宋" w:hAnsi="仿宋" w:eastAsia="仿宋" w:cs="仿宋"/>
          <w:spacing w:val="-60"/>
          <w:sz w:val="24"/>
          <w:szCs w:val="24"/>
        </w:rPr>
        <w:t xml:space="preserve"> </w:t>
      </w:r>
      <w:r>
        <w:rPr>
          <w:rFonts w:hint="eastAsia" w:ascii="仿宋" w:hAnsi="仿宋" w:eastAsia="仿宋" w:cs="仿宋"/>
          <w:sz w:val="24"/>
          <w:szCs w:val="24"/>
        </w:rPr>
        <w:t>2018</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10</w:t>
      </w:r>
      <w:r>
        <w:rPr>
          <w:rFonts w:hint="eastAsia" w:ascii="仿宋" w:hAnsi="仿宋" w:eastAsia="仿宋" w:cs="仿宋"/>
          <w:spacing w:val="-60"/>
          <w:sz w:val="24"/>
          <w:szCs w:val="24"/>
        </w:rPr>
        <w:t xml:space="preserve"> </w:t>
      </w:r>
      <w:r>
        <w:rPr>
          <w:rFonts w:hint="eastAsia" w:ascii="仿宋" w:hAnsi="仿宋" w:eastAsia="仿宋" w:cs="仿宋"/>
          <w:sz w:val="24"/>
          <w:szCs w:val="24"/>
        </w:rPr>
        <w:t>月，全国共有（</w:t>
      </w:r>
      <w:r>
        <w:rPr>
          <w:rFonts w:hint="eastAsia" w:ascii="仿宋" w:hAnsi="仿宋" w:eastAsia="仿宋" w:cs="仿宋"/>
          <w:sz w:val="24"/>
          <w:szCs w:val="24"/>
        </w:rPr>
        <w:tab/>
      </w:r>
      <w:r>
        <w:rPr>
          <w:rFonts w:hint="eastAsia" w:ascii="仿宋" w:hAnsi="仿宋" w:eastAsia="仿宋" w:cs="仿宋"/>
          <w:sz w:val="24"/>
          <w:szCs w:val="24"/>
        </w:rPr>
        <w:t>）景区的门票降价或免费开放。A.681</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B.981</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C.1181</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D.1381</w:t>
      </w:r>
      <w:r>
        <w:rPr>
          <w:rFonts w:hint="eastAsia" w:ascii="仿宋" w:hAnsi="仿宋" w:eastAsia="仿宋" w:cs="仿宋"/>
          <w:spacing w:val="-60"/>
          <w:sz w:val="24"/>
          <w:szCs w:val="24"/>
        </w:rPr>
        <w:t xml:space="preserve"> </w:t>
      </w:r>
      <w:r>
        <w:rPr>
          <w:rFonts w:hint="eastAsia" w:ascii="仿宋" w:hAnsi="仿宋" w:eastAsia="仿宋" w:cs="仿宋"/>
          <w:spacing w:val="-17"/>
          <w:sz w:val="24"/>
          <w:szCs w:val="24"/>
        </w:rPr>
        <w:t>个</w:t>
      </w:r>
    </w:p>
    <w:p>
      <w:pPr>
        <w:pStyle w:val="3"/>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7"/>
        </w:numPr>
        <w:tabs>
          <w:tab w:val="left" w:pos="521"/>
          <w:tab w:val="left" w:pos="3279"/>
        </w:tabs>
        <w:spacing w:before="4" w:after="0" w:line="240" w:lineRule="auto"/>
        <w:ind w:left="521" w:right="0" w:hanging="361"/>
        <w:jc w:val="left"/>
        <w:rPr>
          <w:rFonts w:hint="eastAsia" w:ascii="仿宋" w:hAnsi="仿宋" w:eastAsia="仿宋" w:cs="仿宋"/>
          <w:sz w:val="24"/>
          <w:szCs w:val="24"/>
        </w:rPr>
      </w:pPr>
      <w:r>
        <w:rPr>
          <w:rFonts w:hint="eastAsia" w:ascii="仿宋" w:hAnsi="仿宋" w:eastAsia="仿宋" w:cs="仿宋"/>
          <w:sz w:val="24"/>
          <w:szCs w:val="24"/>
        </w:rPr>
        <w:t>从</w:t>
      </w:r>
      <w:r>
        <w:rPr>
          <w:rFonts w:hint="eastAsia" w:ascii="仿宋" w:hAnsi="仿宋" w:eastAsia="仿宋" w:cs="仿宋"/>
          <w:spacing w:val="-60"/>
          <w:sz w:val="24"/>
          <w:szCs w:val="24"/>
        </w:rPr>
        <w:t xml:space="preserve"> </w:t>
      </w:r>
      <w:r>
        <w:rPr>
          <w:rFonts w:hint="eastAsia" w:ascii="仿宋" w:hAnsi="仿宋" w:eastAsia="仿宋" w:cs="仿宋"/>
          <w:sz w:val="24"/>
          <w:szCs w:val="24"/>
        </w:rPr>
        <w:t>2018</w:t>
      </w:r>
      <w:r>
        <w:rPr>
          <w:rFonts w:hint="eastAsia" w:ascii="仿宋" w:hAnsi="仿宋" w:eastAsia="仿宋" w:cs="仿宋"/>
          <w:spacing w:val="-60"/>
          <w:sz w:val="24"/>
          <w:szCs w:val="24"/>
        </w:rPr>
        <w:t xml:space="preserve"> </w:t>
      </w:r>
      <w:r>
        <w:rPr>
          <w:rFonts w:hint="eastAsia" w:ascii="仿宋" w:hAnsi="仿宋" w:eastAsia="仿宋" w:cs="仿宋"/>
          <w:sz w:val="24"/>
          <w:szCs w:val="24"/>
        </w:rPr>
        <w:t>年起，每年（</w:t>
      </w:r>
      <w:r>
        <w:rPr>
          <w:rFonts w:hint="eastAsia" w:ascii="仿宋" w:hAnsi="仿宋" w:eastAsia="仿宋" w:cs="仿宋"/>
          <w:sz w:val="24"/>
          <w:szCs w:val="24"/>
        </w:rPr>
        <w:tab/>
      </w:r>
      <w:r>
        <w:rPr>
          <w:rFonts w:hint="eastAsia" w:ascii="仿宋" w:hAnsi="仿宋" w:eastAsia="仿宋" w:cs="仿宋"/>
          <w:sz w:val="24"/>
          <w:szCs w:val="24"/>
        </w:rPr>
        <w:t>）被确定为中国农民丰收节。</w:t>
      </w:r>
    </w:p>
    <w:p>
      <w:pPr>
        <w:pStyle w:val="3"/>
        <w:tabs>
          <w:tab w:val="left" w:pos="2293"/>
          <w:tab w:val="left" w:pos="4199"/>
          <w:tab w:val="left" w:pos="6104"/>
        </w:tabs>
        <w:spacing w:before="4" w:line="242" w:lineRule="auto"/>
        <w:ind w:right="1959" w:firstLine="240"/>
        <w:rPr>
          <w:rFonts w:hint="eastAsia" w:ascii="仿宋" w:hAnsi="仿宋" w:eastAsia="仿宋" w:cs="仿宋"/>
          <w:sz w:val="24"/>
          <w:szCs w:val="24"/>
        </w:rPr>
      </w:pPr>
      <w:r>
        <w:rPr>
          <w:rFonts w:hint="eastAsia" w:ascii="仿宋" w:hAnsi="仿宋" w:eastAsia="仿宋" w:cs="仿宋"/>
          <w:sz w:val="24"/>
          <w:szCs w:val="24"/>
        </w:rPr>
        <w:t>A.春分</w:t>
      </w:r>
      <w:r>
        <w:rPr>
          <w:rFonts w:hint="eastAsia" w:ascii="仿宋" w:hAnsi="仿宋" w:eastAsia="仿宋" w:cs="仿宋"/>
          <w:sz w:val="24"/>
          <w:szCs w:val="24"/>
        </w:rPr>
        <w:tab/>
      </w:r>
      <w:r>
        <w:rPr>
          <w:rFonts w:hint="eastAsia" w:ascii="仿宋" w:hAnsi="仿宋" w:eastAsia="仿宋" w:cs="仿宋"/>
          <w:sz w:val="24"/>
          <w:szCs w:val="24"/>
        </w:rPr>
        <w:t>B.夏至</w:t>
      </w:r>
      <w:r>
        <w:rPr>
          <w:rFonts w:hint="eastAsia" w:ascii="仿宋" w:hAnsi="仿宋" w:eastAsia="仿宋" w:cs="仿宋"/>
          <w:sz w:val="24"/>
          <w:szCs w:val="24"/>
        </w:rPr>
        <w:tab/>
      </w:r>
      <w:r>
        <w:rPr>
          <w:rFonts w:hint="eastAsia" w:ascii="仿宋" w:hAnsi="仿宋" w:eastAsia="仿宋" w:cs="仿宋"/>
          <w:sz w:val="24"/>
          <w:szCs w:val="24"/>
        </w:rPr>
        <w:t>C.秋分</w:t>
      </w:r>
      <w:r>
        <w:rPr>
          <w:rFonts w:hint="eastAsia" w:ascii="仿宋" w:hAnsi="仿宋" w:eastAsia="仿宋" w:cs="仿宋"/>
          <w:sz w:val="24"/>
          <w:szCs w:val="24"/>
        </w:rPr>
        <w:tab/>
      </w:r>
      <w:r>
        <w:rPr>
          <w:rFonts w:hint="eastAsia" w:ascii="仿宋" w:hAnsi="仿宋" w:eastAsia="仿宋" w:cs="仿宋"/>
          <w:sz w:val="24"/>
          <w:szCs w:val="24"/>
        </w:rPr>
        <w:t>D.冬</w:t>
      </w:r>
      <w:r>
        <w:rPr>
          <w:rFonts w:hint="eastAsia" w:ascii="仿宋" w:hAnsi="仿宋" w:eastAsia="仿宋" w:cs="仿宋"/>
          <w:spacing w:val="-17"/>
          <w:sz w:val="24"/>
          <w:szCs w:val="24"/>
        </w:rPr>
        <w:t>至</w:t>
      </w:r>
      <w:r>
        <w:rPr>
          <w:rFonts w:hint="eastAsia" w:ascii="仿宋" w:hAnsi="仿宋" w:eastAsia="仿宋" w:cs="仿宋"/>
          <w:sz w:val="24"/>
          <w:szCs w:val="24"/>
        </w:rPr>
        <w:t>答案：C</w:t>
      </w:r>
    </w:p>
    <w:p>
      <w:pPr>
        <w:pStyle w:val="3"/>
        <w:tabs>
          <w:tab w:val="left" w:pos="5979"/>
        </w:tabs>
        <w:rPr>
          <w:rFonts w:hint="eastAsia" w:ascii="仿宋" w:hAnsi="仿宋" w:eastAsia="仿宋" w:cs="仿宋"/>
          <w:sz w:val="24"/>
          <w:szCs w:val="24"/>
        </w:rPr>
      </w:pPr>
      <w:r>
        <w:rPr>
          <w:rFonts w:hint="eastAsia" w:ascii="仿宋" w:hAnsi="仿宋" w:eastAsia="仿宋" w:cs="仿宋"/>
          <w:sz w:val="24"/>
          <w:szCs w:val="24"/>
        </w:rPr>
        <w:t>28.2018</w:t>
      </w:r>
      <w:r>
        <w:rPr>
          <w:rFonts w:hint="eastAsia" w:ascii="仿宋" w:hAnsi="仿宋" w:eastAsia="仿宋" w:cs="仿宋"/>
          <w:spacing w:val="-60"/>
          <w:sz w:val="24"/>
          <w:szCs w:val="24"/>
        </w:rPr>
        <w:t xml:space="preserve"> </w:t>
      </w:r>
      <w:r>
        <w:rPr>
          <w:rFonts w:hint="eastAsia" w:ascii="仿宋" w:hAnsi="仿宋" w:eastAsia="仿宋" w:cs="仿宋"/>
          <w:sz w:val="24"/>
          <w:szCs w:val="24"/>
        </w:rPr>
        <w:t>年梵净山被列入世界遗产名录，是我国第（</w:t>
      </w:r>
      <w:r>
        <w:rPr>
          <w:rFonts w:hint="eastAsia" w:ascii="仿宋" w:hAnsi="仿宋" w:eastAsia="仿宋" w:cs="仿宋"/>
          <w:sz w:val="24"/>
          <w:szCs w:val="24"/>
        </w:rPr>
        <w:tab/>
      </w:r>
      <w:r>
        <w:rPr>
          <w:rFonts w:hint="eastAsia" w:ascii="仿宋" w:hAnsi="仿宋" w:eastAsia="仿宋" w:cs="仿宋"/>
          <w:sz w:val="24"/>
          <w:szCs w:val="24"/>
        </w:rPr>
        <w:t>）世界遗产。</w:t>
      </w:r>
    </w:p>
    <w:p>
      <w:pPr>
        <w:pStyle w:val="3"/>
        <w:tabs>
          <w:tab w:val="left" w:pos="2619"/>
          <w:tab w:val="left" w:pos="4719"/>
          <w:tab w:val="left" w:pos="7059"/>
        </w:tabs>
        <w:spacing w:before="5" w:line="242" w:lineRule="auto"/>
        <w:ind w:right="945" w:firstLine="240"/>
        <w:rPr>
          <w:rFonts w:hint="eastAsia" w:ascii="仿宋" w:hAnsi="仿宋" w:eastAsia="仿宋" w:cs="仿宋"/>
          <w:sz w:val="24"/>
          <w:szCs w:val="24"/>
        </w:rPr>
      </w:pPr>
      <w:r>
        <w:rPr>
          <w:rFonts w:hint="eastAsia" w:ascii="仿宋" w:hAnsi="仿宋" w:eastAsia="仿宋" w:cs="仿宋"/>
          <w:sz w:val="24"/>
          <w:szCs w:val="24"/>
        </w:rPr>
        <w:t>A.51</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B.53</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C.55</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D.57</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个</w:t>
      </w:r>
      <w:r>
        <w:rPr>
          <w:rFonts w:hint="eastAsia" w:ascii="仿宋" w:hAnsi="仿宋" w:eastAsia="仿宋" w:cs="仿宋"/>
          <w:sz w:val="24"/>
          <w:szCs w:val="24"/>
        </w:rPr>
        <w:t>答案：B</w:t>
      </w:r>
    </w:p>
    <w:p>
      <w:pPr>
        <w:pStyle w:val="3"/>
        <w:tabs>
          <w:tab w:val="left" w:pos="2979"/>
        </w:tabs>
        <w:rPr>
          <w:rFonts w:hint="eastAsia" w:ascii="仿宋" w:hAnsi="仿宋" w:eastAsia="仿宋" w:cs="仿宋"/>
          <w:sz w:val="24"/>
          <w:szCs w:val="24"/>
        </w:rPr>
      </w:pPr>
      <w:r>
        <w:rPr>
          <w:rFonts w:hint="eastAsia" w:ascii="仿宋" w:hAnsi="仿宋" w:eastAsia="仿宋" w:cs="仿宋"/>
          <w:sz w:val="24"/>
          <w:szCs w:val="24"/>
        </w:rPr>
        <w:t>29.2017</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12</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z w:val="24"/>
          <w:szCs w:val="24"/>
        </w:rPr>
        <w:tab/>
      </w:r>
      <w:r>
        <w:rPr>
          <w:rFonts w:hint="eastAsia" w:ascii="仿宋" w:hAnsi="仿宋" w:eastAsia="仿宋" w:cs="仿宋"/>
          <w:sz w:val="24"/>
          <w:szCs w:val="24"/>
        </w:rPr>
        <w:t>）成功获选世界旅游联盟总部落户城市。</w:t>
      </w:r>
    </w:p>
    <w:p>
      <w:pPr>
        <w:pStyle w:val="3"/>
        <w:tabs>
          <w:tab w:val="left" w:pos="2559"/>
          <w:tab w:val="left" w:pos="4839"/>
          <w:tab w:val="left" w:pos="6879"/>
        </w:tabs>
        <w:spacing w:before="4" w:line="242" w:lineRule="auto"/>
        <w:ind w:right="705" w:firstLine="240"/>
        <w:rPr>
          <w:rFonts w:hint="eastAsia" w:ascii="仿宋" w:hAnsi="仿宋" w:eastAsia="仿宋" w:cs="仿宋"/>
          <w:sz w:val="24"/>
          <w:szCs w:val="24"/>
        </w:rPr>
      </w:pPr>
      <w:r>
        <w:rPr>
          <w:rFonts w:hint="eastAsia" w:ascii="仿宋" w:hAnsi="仿宋" w:eastAsia="仿宋" w:cs="仿宋"/>
          <w:sz w:val="24"/>
          <w:szCs w:val="24"/>
        </w:rPr>
        <w:t>A.中国厦门</w:t>
      </w:r>
      <w:r>
        <w:rPr>
          <w:rFonts w:hint="eastAsia" w:ascii="仿宋" w:hAnsi="仿宋" w:eastAsia="仿宋" w:cs="仿宋"/>
          <w:sz w:val="24"/>
          <w:szCs w:val="24"/>
        </w:rPr>
        <w:tab/>
      </w:r>
      <w:r>
        <w:rPr>
          <w:rFonts w:hint="eastAsia" w:ascii="仿宋" w:hAnsi="仿宋" w:eastAsia="仿宋" w:cs="仿宋"/>
          <w:sz w:val="24"/>
          <w:szCs w:val="24"/>
        </w:rPr>
        <w:t>B.中国杭州</w:t>
      </w:r>
      <w:r>
        <w:rPr>
          <w:rFonts w:hint="eastAsia" w:ascii="仿宋" w:hAnsi="仿宋" w:eastAsia="仿宋" w:cs="仿宋"/>
          <w:sz w:val="24"/>
          <w:szCs w:val="24"/>
        </w:rPr>
        <w:tab/>
      </w:r>
      <w:r>
        <w:rPr>
          <w:rFonts w:hint="eastAsia" w:ascii="仿宋" w:hAnsi="仿宋" w:eastAsia="仿宋" w:cs="仿宋"/>
          <w:sz w:val="24"/>
          <w:szCs w:val="24"/>
        </w:rPr>
        <w:t>C.中国成都</w:t>
      </w:r>
      <w:r>
        <w:rPr>
          <w:rFonts w:hint="eastAsia" w:ascii="仿宋" w:hAnsi="仿宋" w:eastAsia="仿宋" w:cs="仿宋"/>
          <w:sz w:val="24"/>
          <w:szCs w:val="24"/>
        </w:rPr>
        <w:tab/>
      </w:r>
      <w:r>
        <w:rPr>
          <w:rFonts w:hint="eastAsia" w:ascii="仿宋" w:hAnsi="仿宋" w:eastAsia="仿宋" w:cs="仿宋"/>
          <w:sz w:val="24"/>
          <w:szCs w:val="24"/>
        </w:rPr>
        <w:t>D.中国大</w:t>
      </w:r>
      <w:r>
        <w:rPr>
          <w:rFonts w:hint="eastAsia" w:ascii="仿宋" w:hAnsi="仿宋" w:eastAsia="仿宋" w:cs="仿宋"/>
          <w:spacing w:val="-18"/>
          <w:sz w:val="24"/>
          <w:szCs w:val="24"/>
        </w:rPr>
        <w:t>连</w:t>
      </w:r>
      <w:r>
        <w:rPr>
          <w:rFonts w:hint="eastAsia" w:ascii="仿宋" w:hAnsi="仿宋" w:eastAsia="仿宋" w:cs="仿宋"/>
          <w:sz w:val="24"/>
          <w:szCs w:val="24"/>
        </w:rPr>
        <w:t>答案：B</w:t>
      </w:r>
    </w:p>
    <w:p>
      <w:pPr>
        <w:pStyle w:val="3"/>
        <w:tabs>
          <w:tab w:val="left" w:pos="3639"/>
        </w:tabs>
        <w:spacing w:line="242" w:lineRule="auto"/>
        <w:ind w:right="317"/>
        <w:rPr>
          <w:rFonts w:hint="eastAsia" w:ascii="仿宋" w:hAnsi="仿宋" w:eastAsia="仿宋" w:cs="仿宋"/>
          <w:sz w:val="24"/>
          <w:szCs w:val="24"/>
        </w:rPr>
      </w:pPr>
      <w:r>
        <w:rPr>
          <w:rFonts w:hint="eastAsia" w:ascii="仿宋" w:hAnsi="仿宋" w:eastAsia="仿宋" w:cs="仿宋"/>
          <w:sz w:val="24"/>
          <w:szCs w:val="24"/>
        </w:rPr>
        <w:t>30.依据《全国旅游厕所建设管理新三年行动计划》，从</w:t>
      </w:r>
      <w:r>
        <w:rPr>
          <w:rFonts w:hint="eastAsia" w:ascii="仿宋" w:hAnsi="仿宋" w:eastAsia="仿宋" w:cs="仿宋"/>
          <w:spacing w:val="-56"/>
          <w:sz w:val="24"/>
          <w:szCs w:val="24"/>
        </w:rPr>
        <w:t xml:space="preserve"> </w:t>
      </w:r>
      <w:r>
        <w:rPr>
          <w:rFonts w:hint="eastAsia" w:ascii="仿宋" w:hAnsi="仿宋" w:eastAsia="仿宋" w:cs="仿宋"/>
          <w:sz w:val="24"/>
          <w:szCs w:val="24"/>
        </w:rPr>
        <w:t>2018</w:t>
      </w:r>
      <w:r>
        <w:rPr>
          <w:rFonts w:hint="eastAsia" w:ascii="仿宋" w:hAnsi="仿宋" w:eastAsia="仿宋" w:cs="仿宋"/>
          <w:spacing w:val="-54"/>
          <w:sz w:val="24"/>
          <w:szCs w:val="24"/>
        </w:rPr>
        <w:t xml:space="preserve"> </w:t>
      </w:r>
      <w:r>
        <w:rPr>
          <w:rFonts w:hint="eastAsia" w:ascii="仿宋" w:hAnsi="仿宋" w:eastAsia="仿宋" w:cs="仿宋"/>
          <w:sz w:val="24"/>
          <w:szCs w:val="24"/>
        </w:rPr>
        <w:t>至</w:t>
      </w:r>
      <w:r>
        <w:rPr>
          <w:rFonts w:hint="eastAsia" w:ascii="仿宋" w:hAnsi="仿宋" w:eastAsia="仿宋" w:cs="仿宋"/>
          <w:spacing w:val="-56"/>
          <w:sz w:val="24"/>
          <w:szCs w:val="24"/>
        </w:rPr>
        <w:t xml:space="preserve"> </w:t>
      </w:r>
      <w:r>
        <w:rPr>
          <w:rFonts w:hint="eastAsia" w:ascii="仿宋" w:hAnsi="仿宋" w:eastAsia="仿宋" w:cs="仿宋"/>
          <w:sz w:val="24"/>
          <w:szCs w:val="24"/>
        </w:rPr>
        <w:t>2020</w:t>
      </w:r>
      <w:r>
        <w:rPr>
          <w:rFonts w:hint="eastAsia" w:ascii="仿宋" w:hAnsi="仿宋" w:eastAsia="仿宋" w:cs="仿宋"/>
          <w:spacing w:val="-54"/>
          <w:sz w:val="24"/>
          <w:szCs w:val="24"/>
        </w:rPr>
        <w:t xml:space="preserve"> </w:t>
      </w:r>
      <w:r>
        <w:rPr>
          <w:rFonts w:hint="eastAsia" w:ascii="仿宋" w:hAnsi="仿宋" w:eastAsia="仿宋" w:cs="仿宋"/>
          <w:sz w:val="24"/>
          <w:szCs w:val="24"/>
        </w:rPr>
        <w:t>年，全</w:t>
      </w:r>
      <w:r>
        <w:rPr>
          <w:rFonts w:hint="eastAsia" w:ascii="仿宋" w:hAnsi="仿宋" w:eastAsia="仿宋" w:cs="仿宋"/>
          <w:spacing w:val="-13"/>
          <w:sz w:val="24"/>
          <w:szCs w:val="24"/>
        </w:rPr>
        <w:t>国</w:t>
      </w:r>
      <w:r>
        <w:rPr>
          <w:rFonts w:hint="eastAsia" w:ascii="仿宋" w:hAnsi="仿宋" w:eastAsia="仿宋" w:cs="仿宋"/>
          <w:sz w:val="24"/>
          <w:szCs w:val="24"/>
        </w:rPr>
        <w:t>共新建</w:t>
      </w:r>
      <w:r>
        <w:rPr>
          <w:rFonts w:hint="eastAsia" w:cs="仿宋"/>
          <w:sz w:val="24"/>
          <w:szCs w:val="24"/>
          <w:lang w:eastAsia="zh-CN"/>
        </w:rPr>
        <w:t>.</w:t>
      </w:r>
      <w:r>
        <w:rPr>
          <w:rFonts w:hint="eastAsia" w:ascii="仿宋" w:hAnsi="仿宋" w:eastAsia="仿宋" w:cs="仿宋"/>
          <w:sz w:val="24"/>
          <w:szCs w:val="24"/>
        </w:rPr>
        <w:t>改扩建旅游厕所（</w:t>
      </w:r>
      <w:r>
        <w:rPr>
          <w:rFonts w:hint="eastAsia" w:ascii="仿宋" w:hAnsi="仿宋" w:eastAsia="仿宋" w:cs="仿宋"/>
          <w:sz w:val="24"/>
          <w:szCs w:val="24"/>
        </w:rPr>
        <w:tab/>
      </w:r>
      <w:r>
        <w:rPr>
          <w:rFonts w:hint="eastAsia" w:ascii="仿宋" w:hAnsi="仿宋" w:eastAsia="仿宋" w:cs="仿宋"/>
          <w:sz w:val="24"/>
          <w:szCs w:val="24"/>
        </w:rPr>
        <w:t>）。</w:t>
      </w:r>
    </w:p>
    <w:p>
      <w:pPr>
        <w:tabs>
          <w:tab w:val="left" w:pos="2439"/>
          <w:tab w:val="left" w:pos="4599"/>
          <w:tab w:val="left" w:pos="6759"/>
        </w:tabs>
        <w:spacing w:before="3"/>
        <w:ind w:left="400" w:right="0" w:firstLine="0"/>
        <w:jc w:val="left"/>
        <w:rPr>
          <w:rFonts w:hint="eastAsia" w:ascii="仿宋" w:hAnsi="仿宋" w:eastAsia="仿宋" w:cs="仿宋"/>
          <w:sz w:val="24"/>
          <w:szCs w:val="24"/>
        </w:rPr>
      </w:pPr>
      <w:r>
        <w:rPr>
          <w:rFonts w:hint="eastAsia" w:ascii="仿宋" w:hAnsi="仿宋" w:eastAsia="仿宋" w:cs="仿宋"/>
          <w:sz w:val="24"/>
          <w:szCs w:val="24"/>
        </w:rPr>
        <w:t>A.1.7</w:t>
      </w:r>
      <w:r>
        <w:rPr>
          <w:rFonts w:hint="eastAsia" w:ascii="仿宋" w:hAnsi="仿宋" w:eastAsia="仿宋" w:cs="仿宋"/>
          <w:spacing w:val="-61"/>
          <w:sz w:val="24"/>
          <w:szCs w:val="24"/>
        </w:rPr>
        <w:t xml:space="preserve"> </w:t>
      </w:r>
      <w:r>
        <w:rPr>
          <w:rFonts w:hint="eastAsia" w:ascii="仿宋" w:hAnsi="仿宋" w:eastAsia="仿宋" w:cs="仿宋"/>
          <w:sz w:val="24"/>
          <w:szCs w:val="24"/>
        </w:rPr>
        <w:t>万座</w:t>
      </w:r>
      <w:r>
        <w:rPr>
          <w:rFonts w:hint="eastAsia" w:ascii="仿宋" w:hAnsi="仿宋" w:eastAsia="仿宋" w:cs="仿宋"/>
          <w:sz w:val="24"/>
          <w:szCs w:val="24"/>
        </w:rPr>
        <w:tab/>
      </w:r>
      <w:r>
        <w:rPr>
          <w:rFonts w:hint="eastAsia" w:ascii="仿宋" w:hAnsi="仿宋" w:eastAsia="仿宋" w:cs="仿宋"/>
          <w:sz w:val="24"/>
          <w:szCs w:val="24"/>
        </w:rPr>
        <w:t>B.4.7</w:t>
      </w:r>
      <w:r>
        <w:rPr>
          <w:rFonts w:hint="eastAsia" w:ascii="仿宋" w:hAnsi="仿宋" w:eastAsia="仿宋" w:cs="仿宋"/>
          <w:spacing w:val="-61"/>
          <w:sz w:val="24"/>
          <w:szCs w:val="24"/>
        </w:rPr>
        <w:t xml:space="preserve"> </w:t>
      </w:r>
      <w:r>
        <w:rPr>
          <w:rFonts w:hint="eastAsia" w:ascii="仿宋" w:hAnsi="仿宋" w:eastAsia="仿宋" w:cs="仿宋"/>
          <w:sz w:val="24"/>
          <w:szCs w:val="24"/>
        </w:rPr>
        <w:t>万座</w:t>
      </w:r>
      <w:r>
        <w:rPr>
          <w:rFonts w:hint="eastAsia" w:ascii="仿宋" w:hAnsi="仿宋" w:eastAsia="仿宋" w:cs="仿宋"/>
          <w:sz w:val="24"/>
          <w:szCs w:val="24"/>
        </w:rPr>
        <w:tab/>
      </w:r>
      <w:r>
        <w:rPr>
          <w:rFonts w:hint="eastAsia" w:ascii="仿宋" w:hAnsi="仿宋" w:eastAsia="仿宋" w:cs="仿宋"/>
          <w:sz w:val="24"/>
          <w:szCs w:val="24"/>
        </w:rPr>
        <w:t>C.5.4</w:t>
      </w:r>
      <w:r>
        <w:rPr>
          <w:rFonts w:hint="eastAsia" w:ascii="仿宋" w:hAnsi="仿宋" w:eastAsia="仿宋" w:cs="仿宋"/>
          <w:spacing w:val="-61"/>
          <w:sz w:val="24"/>
          <w:szCs w:val="24"/>
        </w:rPr>
        <w:t xml:space="preserve"> </w:t>
      </w:r>
      <w:r>
        <w:rPr>
          <w:rFonts w:hint="eastAsia" w:ascii="仿宋" w:hAnsi="仿宋" w:eastAsia="仿宋" w:cs="仿宋"/>
          <w:sz w:val="24"/>
          <w:szCs w:val="24"/>
        </w:rPr>
        <w:t>万座</w:t>
      </w:r>
      <w:r>
        <w:rPr>
          <w:rFonts w:hint="eastAsia" w:ascii="仿宋" w:hAnsi="仿宋" w:eastAsia="仿宋" w:cs="仿宋"/>
          <w:sz w:val="24"/>
          <w:szCs w:val="24"/>
        </w:rPr>
        <w:tab/>
      </w:r>
      <w:r>
        <w:rPr>
          <w:rFonts w:hint="eastAsia" w:ascii="仿宋" w:hAnsi="仿宋" w:eastAsia="仿宋" w:cs="仿宋"/>
          <w:sz w:val="24"/>
          <w:szCs w:val="24"/>
        </w:rPr>
        <w:t>D.6.4</w:t>
      </w:r>
      <w:r>
        <w:rPr>
          <w:rFonts w:hint="eastAsia" w:ascii="仿宋" w:hAnsi="仿宋" w:eastAsia="仿宋" w:cs="仿宋"/>
          <w:spacing w:val="-60"/>
          <w:sz w:val="24"/>
          <w:szCs w:val="24"/>
        </w:rPr>
        <w:t xml:space="preserve"> </w:t>
      </w:r>
      <w:r>
        <w:rPr>
          <w:rFonts w:hint="eastAsia" w:ascii="仿宋" w:hAnsi="仿宋" w:eastAsia="仿宋" w:cs="仿宋"/>
          <w:sz w:val="24"/>
          <w:szCs w:val="24"/>
        </w:rPr>
        <w:t>万座</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答案：D</w:t>
      </w:r>
    </w:p>
    <w:p>
      <w:pPr>
        <w:pStyle w:val="3"/>
        <w:tabs>
          <w:tab w:val="left" w:pos="5723"/>
        </w:tabs>
        <w:spacing w:before="5"/>
        <w:rPr>
          <w:rFonts w:hint="eastAsia" w:ascii="仿宋" w:hAnsi="仿宋" w:eastAsia="仿宋" w:cs="仿宋"/>
          <w:sz w:val="24"/>
          <w:szCs w:val="24"/>
        </w:rPr>
      </w:pPr>
      <w:r>
        <w:rPr>
          <w:rFonts w:hint="eastAsia" w:ascii="仿宋" w:hAnsi="仿宋" w:eastAsia="仿宋" w:cs="仿宋"/>
          <w:sz w:val="24"/>
          <w:szCs w:val="24"/>
        </w:rPr>
        <w:t>31.2018</w:t>
      </w:r>
      <w:r>
        <w:rPr>
          <w:rFonts w:hint="eastAsia" w:ascii="仿宋" w:hAnsi="仿宋" w:eastAsia="仿宋" w:cs="仿宋"/>
          <w:spacing w:val="-51"/>
          <w:sz w:val="24"/>
          <w:szCs w:val="24"/>
        </w:rPr>
        <w:t xml:space="preserve"> </w:t>
      </w:r>
      <w:r>
        <w:rPr>
          <w:rFonts w:hint="eastAsia" w:ascii="仿宋" w:hAnsi="仿宋" w:eastAsia="仿宋" w:cs="仿宋"/>
          <w:spacing w:val="9"/>
          <w:sz w:val="24"/>
          <w:szCs w:val="24"/>
        </w:rPr>
        <w:t>年全</w:t>
      </w:r>
      <w:r>
        <w:rPr>
          <w:rFonts w:hint="eastAsia" w:ascii="仿宋" w:hAnsi="仿宋" w:eastAsia="仿宋" w:cs="仿宋"/>
          <w:spacing w:val="12"/>
          <w:sz w:val="24"/>
          <w:szCs w:val="24"/>
        </w:rPr>
        <w:t>国</w:t>
      </w:r>
      <w:r>
        <w:rPr>
          <w:rFonts w:hint="eastAsia" w:ascii="仿宋" w:hAnsi="仿宋" w:eastAsia="仿宋" w:cs="仿宋"/>
          <w:spacing w:val="9"/>
          <w:sz w:val="24"/>
          <w:szCs w:val="24"/>
        </w:rPr>
        <w:t>旅游</w:t>
      </w:r>
      <w:r>
        <w:rPr>
          <w:rFonts w:hint="eastAsia" w:ascii="仿宋" w:hAnsi="仿宋" w:eastAsia="仿宋" w:cs="仿宋"/>
          <w:spacing w:val="12"/>
          <w:sz w:val="24"/>
          <w:szCs w:val="24"/>
        </w:rPr>
        <w:t>直</w:t>
      </w:r>
      <w:r>
        <w:rPr>
          <w:rFonts w:hint="eastAsia" w:ascii="仿宋" w:hAnsi="仿宋" w:eastAsia="仿宋" w:cs="仿宋"/>
          <w:spacing w:val="9"/>
          <w:sz w:val="24"/>
          <w:szCs w:val="24"/>
        </w:rPr>
        <w:t>接和间</w:t>
      </w:r>
      <w:r>
        <w:rPr>
          <w:rFonts w:hint="eastAsia" w:ascii="仿宋" w:hAnsi="仿宋" w:eastAsia="仿宋" w:cs="仿宋"/>
          <w:spacing w:val="12"/>
          <w:sz w:val="24"/>
          <w:szCs w:val="24"/>
        </w:rPr>
        <w:t>接</w:t>
      </w:r>
      <w:r>
        <w:rPr>
          <w:rFonts w:hint="eastAsia" w:ascii="仿宋" w:hAnsi="仿宋" w:eastAsia="仿宋" w:cs="仿宋"/>
          <w:spacing w:val="9"/>
          <w:sz w:val="24"/>
          <w:szCs w:val="24"/>
        </w:rPr>
        <w:t>就业人口</w:t>
      </w:r>
      <w:r>
        <w:rPr>
          <w:rFonts w:hint="eastAsia" w:ascii="仿宋" w:hAnsi="仿宋" w:eastAsia="仿宋" w:cs="仿宋"/>
          <w:spacing w:val="12"/>
          <w:sz w:val="24"/>
          <w:szCs w:val="24"/>
        </w:rPr>
        <w:t>达</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9"/>
          <w:sz w:val="24"/>
          <w:szCs w:val="24"/>
        </w:rPr>
        <w:t>），占</w:t>
      </w:r>
      <w:r>
        <w:rPr>
          <w:rFonts w:hint="eastAsia" w:ascii="仿宋" w:hAnsi="仿宋" w:eastAsia="仿宋" w:cs="仿宋"/>
          <w:spacing w:val="12"/>
          <w:sz w:val="24"/>
          <w:szCs w:val="24"/>
        </w:rPr>
        <w:t>全</w:t>
      </w:r>
      <w:r>
        <w:rPr>
          <w:rFonts w:hint="eastAsia" w:ascii="仿宋" w:hAnsi="仿宋" w:eastAsia="仿宋" w:cs="仿宋"/>
          <w:spacing w:val="9"/>
          <w:sz w:val="24"/>
          <w:szCs w:val="24"/>
        </w:rPr>
        <w:t>国就业</w:t>
      </w:r>
      <w:r>
        <w:rPr>
          <w:rFonts w:hint="eastAsia" w:ascii="仿宋" w:hAnsi="仿宋" w:eastAsia="仿宋" w:cs="仿宋"/>
          <w:spacing w:val="12"/>
          <w:sz w:val="24"/>
          <w:szCs w:val="24"/>
        </w:rPr>
        <w:t>总</w:t>
      </w:r>
      <w:r>
        <w:rPr>
          <w:rFonts w:hint="eastAsia" w:ascii="仿宋" w:hAnsi="仿宋" w:eastAsia="仿宋" w:cs="仿宋"/>
          <w:spacing w:val="9"/>
          <w:sz w:val="24"/>
          <w:szCs w:val="24"/>
        </w:rPr>
        <w:t>人</w:t>
      </w:r>
      <w:r>
        <w:rPr>
          <w:rFonts w:hint="eastAsia" w:ascii="仿宋" w:hAnsi="仿宋" w:eastAsia="仿宋" w:cs="仿宋"/>
          <w:spacing w:val="12"/>
          <w:sz w:val="24"/>
          <w:szCs w:val="24"/>
        </w:rPr>
        <w:t>口</w:t>
      </w:r>
      <w:r>
        <w:rPr>
          <w:rFonts w:hint="eastAsia" w:ascii="仿宋" w:hAnsi="仿宋" w:eastAsia="仿宋" w:cs="仿宋"/>
          <w:sz w:val="24"/>
          <w:szCs w:val="24"/>
        </w:rPr>
        <w:t>的</w:t>
      </w:r>
    </w:p>
    <w:p>
      <w:pPr>
        <w:pStyle w:val="3"/>
        <w:spacing w:before="4"/>
        <w:rPr>
          <w:rFonts w:hint="eastAsia" w:ascii="仿宋" w:hAnsi="仿宋" w:eastAsia="仿宋" w:cs="仿宋"/>
          <w:sz w:val="24"/>
          <w:szCs w:val="24"/>
        </w:rPr>
      </w:pPr>
      <w:r>
        <w:rPr>
          <w:rFonts w:hint="eastAsia" w:ascii="仿宋" w:hAnsi="仿宋" w:eastAsia="仿宋" w:cs="仿宋"/>
          <w:sz w:val="24"/>
          <w:szCs w:val="24"/>
        </w:rPr>
        <w:t>10.29%。</w:t>
      </w:r>
    </w:p>
    <w:p>
      <w:pPr>
        <w:pStyle w:val="3"/>
        <w:tabs>
          <w:tab w:val="left" w:pos="2619"/>
          <w:tab w:val="left" w:pos="4839"/>
          <w:tab w:val="left" w:pos="6939"/>
        </w:tabs>
        <w:spacing w:before="5"/>
        <w:ind w:left="400"/>
        <w:rPr>
          <w:rFonts w:hint="eastAsia" w:ascii="仿宋" w:hAnsi="仿宋" w:eastAsia="仿宋" w:cs="仿宋"/>
          <w:sz w:val="24"/>
          <w:szCs w:val="24"/>
        </w:rPr>
      </w:pPr>
      <w:r>
        <w:rPr>
          <w:rFonts w:hint="eastAsia" w:ascii="仿宋" w:hAnsi="仿宋" w:eastAsia="仿宋" w:cs="仿宋"/>
          <w:sz w:val="24"/>
          <w:szCs w:val="24"/>
        </w:rPr>
        <w:t>A.6991</w:t>
      </w:r>
      <w:r>
        <w:rPr>
          <w:rFonts w:hint="eastAsia" w:ascii="仿宋" w:hAnsi="仿宋" w:eastAsia="仿宋" w:cs="仿宋"/>
          <w:spacing w:val="-60"/>
          <w:sz w:val="24"/>
          <w:szCs w:val="24"/>
        </w:rPr>
        <w:t xml:space="preserve"> </w:t>
      </w:r>
      <w:r>
        <w:rPr>
          <w:rFonts w:hint="eastAsia" w:ascii="仿宋" w:hAnsi="仿宋" w:eastAsia="仿宋" w:cs="仿宋"/>
          <w:sz w:val="24"/>
          <w:szCs w:val="24"/>
        </w:rPr>
        <w:t>万人</w:t>
      </w:r>
      <w:r>
        <w:rPr>
          <w:rFonts w:hint="eastAsia" w:ascii="仿宋" w:hAnsi="仿宋" w:eastAsia="仿宋" w:cs="仿宋"/>
          <w:sz w:val="24"/>
          <w:szCs w:val="24"/>
        </w:rPr>
        <w:tab/>
      </w:r>
      <w:r>
        <w:rPr>
          <w:rFonts w:hint="eastAsia" w:ascii="仿宋" w:hAnsi="仿宋" w:eastAsia="仿宋" w:cs="仿宋"/>
          <w:sz w:val="24"/>
          <w:szCs w:val="24"/>
        </w:rPr>
        <w:t>B.7991</w:t>
      </w:r>
      <w:r>
        <w:rPr>
          <w:rFonts w:hint="eastAsia" w:ascii="仿宋" w:hAnsi="仿宋" w:eastAsia="仿宋" w:cs="仿宋"/>
          <w:spacing w:val="-60"/>
          <w:sz w:val="24"/>
          <w:szCs w:val="24"/>
        </w:rPr>
        <w:t xml:space="preserve"> </w:t>
      </w:r>
      <w:r>
        <w:rPr>
          <w:rFonts w:hint="eastAsia" w:ascii="仿宋" w:hAnsi="仿宋" w:eastAsia="仿宋" w:cs="仿宋"/>
          <w:sz w:val="24"/>
          <w:szCs w:val="24"/>
        </w:rPr>
        <w:t>万人</w:t>
      </w:r>
      <w:r>
        <w:rPr>
          <w:rFonts w:hint="eastAsia" w:ascii="仿宋" w:hAnsi="仿宋" w:eastAsia="仿宋" w:cs="仿宋"/>
          <w:sz w:val="24"/>
          <w:szCs w:val="24"/>
        </w:rPr>
        <w:tab/>
      </w:r>
      <w:r>
        <w:rPr>
          <w:rFonts w:hint="eastAsia" w:ascii="仿宋" w:hAnsi="仿宋" w:eastAsia="仿宋" w:cs="仿宋"/>
          <w:sz w:val="24"/>
          <w:szCs w:val="24"/>
        </w:rPr>
        <w:t>C.8991</w:t>
      </w:r>
      <w:r>
        <w:rPr>
          <w:rFonts w:hint="eastAsia" w:ascii="仿宋" w:hAnsi="仿宋" w:eastAsia="仿宋" w:cs="仿宋"/>
          <w:spacing w:val="-60"/>
          <w:sz w:val="24"/>
          <w:szCs w:val="24"/>
        </w:rPr>
        <w:t xml:space="preserve"> </w:t>
      </w:r>
      <w:r>
        <w:rPr>
          <w:rFonts w:hint="eastAsia" w:ascii="仿宋" w:hAnsi="仿宋" w:eastAsia="仿宋" w:cs="仿宋"/>
          <w:sz w:val="24"/>
          <w:szCs w:val="24"/>
        </w:rPr>
        <w:t>万人</w:t>
      </w:r>
      <w:r>
        <w:rPr>
          <w:rFonts w:hint="eastAsia" w:ascii="仿宋" w:hAnsi="仿宋" w:eastAsia="仿宋" w:cs="仿宋"/>
          <w:sz w:val="24"/>
          <w:szCs w:val="24"/>
        </w:rPr>
        <w:tab/>
      </w:r>
      <w:r>
        <w:rPr>
          <w:rFonts w:hint="eastAsia" w:ascii="仿宋" w:hAnsi="仿宋" w:eastAsia="仿宋" w:cs="仿宋"/>
          <w:sz w:val="24"/>
          <w:szCs w:val="24"/>
        </w:rPr>
        <w:t>D.9991</w:t>
      </w:r>
      <w:r>
        <w:rPr>
          <w:rFonts w:hint="eastAsia" w:ascii="仿宋" w:hAnsi="仿宋" w:eastAsia="仿宋" w:cs="仿宋"/>
          <w:spacing w:val="-60"/>
          <w:sz w:val="24"/>
          <w:szCs w:val="24"/>
        </w:rPr>
        <w:t xml:space="preserve"> </w:t>
      </w:r>
      <w:r>
        <w:rPr>
          <w:rFonts w:hint="eastAsia" w:ascii="仿宋" w:hAnsi="仿宋" w:eastAsia="仿宋" w:cs="仿宋"/>
          <w:sz w:val="24"/>
          <w:szCs w:val="24"/>
        </w:rPr>
        <w:t>万人</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答案：B</w:t>
      </w:r>
    </w:p>
    <w:p>
      <w:pPr>
        <w:pStyle w:val="3"/>
        <w:tabs>
          <w:tab w:val="left" w:pos="8348"/>
        </w:tabs>
        <w:spacing w:before="5" w:line="242" w:lineRule="auto"/>
        <w:ind w:right="195"/>
        <w:rPr>
          <w:rFonts w:hint="eastAsia" w:ascii="仿宋" w:hAnsi="仿宋" w:eastAsia="仿宋" w:cs="仿宋"/>
          <w:sz w:val="24"/>
          <w:szCs w:val="24"/>
        </w:rPr>
      </w:pPr>
      <w:r>
        <w:rPr>
          <w:rFonts w:hint="eastAsia" w:ascii="仿宋" w:hAnsi="仿宋" w:eastAsia="仿宋" w:cs="仿宋"/>
          <w:sz w:val="24"/>
          <w:szCs w:val="24"/>
        </w:rPr>
        <w:t>32.2018</w:t>
      </w:r>
      <w:r>
        <w:rPr>
          <w:rFonts w:hint="eastAsia" w:ascii="仿宋" w:hAnsi="仿宋" w:eastAsia="仿宋" w:cs="仿宋"/>
          <w:spacing w:val="-72"/>
          <w:sz w:val="24"/>
          <w:szCs w:val="24"/>
        </w:rPr>
        <w:t xml:space="preserve"> </w:t>
      </w:r>
      <w:r>
        <w:rPr>
          <w:rFonts w:hint="eastAsia" w:ascii="仿宋" w:hAnsi="仿宋" w:eastAsia="仿宋" w:cs="仿宋"/>
          <w:sz w:val="24"/>
          <w:szCs w:val="24"/>
        </w:rPr>
        <w:t>年</w:t>
      </w:r>
      <w:r>
        <w:rPr>
          <w:rFonts w:hint="eastAsia" w:ascii="仿宋" w:hAnsi="仿宋" w:eastAsia="仿宋" w:cs="仿宋"/>
          <w:spacing w:val="-72"/>
          <w:sz w:val="24"/>
          <w:szCs w:val="24"/>
        </w:rPr>
        <w:t xml:space="preserve"> </w:t>
      </w:r>
      <w:r>
        <w:rPr>
          <w:rFonts w:hint="eastAsia" w:ascii="仿宋" w:hAnsi="仿宋" w:eastAsia="仿宋" w:cs="仿宋"/>
          <w:sz w:val="24"/>
          <w:szCs w:val="24"/>
        </w:rPr>
        <w:t>9</w:t>
      </w:r>
      <w:r>
        <w:rPr>
          <w:rFonts w:hint="eastAsia" w:ascii="仿宋" w:hAnsi="仿宋" w:eastAsia="仿宋" w:cs="仿宋"/>
          <w:spacing w:val="-70"/>
          <w:sz w:val="24"/>
          <w:szCs w:val="24"/>
        </w:rPr>
        <w:t xml:space="preserve"> </w:t>
      </w:r>
      <w:r>
        <w:rPr>
          <w:rFonts w:hint="eastAsia" w:ascii="仿宋" w:hAnsi="仿宋" w:eastAsia="仿宋" w:cs="仿宋"/>
          <w:sz w:val="24"/>
          <w:szCs w:val="24"/>
        </w:rPr>
        <w:t>月</w:t>
      </w:r>
      <w:r>
        <w:rPr>
          <w:rFonts w:hint="eastAsia" w:ascii="仿宋" w:hAnsi="仿宋" w:eastAsia="仿宋" w:cs="仿宋"/>
          <w:spacing w:val="-120"/>
          <w:sz w:val="24"/>
          <w:szCs w:val="24"/>
        </w:rPr>
        <w:t>，</w:t>
      </w:r>
      <w:r>
        <w:rPr>
          <w:rFonts w:hint="eastAsia" w:ascii="仿宋" w:hAnsi="仿宋" w:eastAsia="仿宋" w:cs="仿宋"/>
          <w:sz w:val="24"/>
          <w:szCs w:val="24"/>
        </w:rPr>
        <w:t>广深港高铁香港段正式运营</w:t>
      </w:r>
      <w:r>
        <w:rPr>
          <w:rFonts w:hint="eastAsia" w:ascii="仿宋" w:hAnsi="仿宋" w:eastAsia="仿宋" w:cs="仿宋"/>
          <w:spacing w:val="-120"/>
          <w:sz w:val="24"/>
          <w:szCs w:val="24"/>
        </w:rPr>
        <w:t>，</w:t>
      </w:r>
      <w:r>
        <w:rPr>
          <w:rFonts w:hint="eastAsia" w:ascii="仿宋" w:hAnsi="仿宋" w:eastAsia="仿宋" w:cs="仿宋"/>
          <w:sz w:val="24"/>
          <w:szCs w:val="24"/>
        </w:rPr>
        <w:t>意味着内地游客可以从全</w:t>
      </w:r>
      <w:r>
        <w:rPr>
          <w:rFonts w:hint="eastAsia" w:ascii="仿宋" w:hAnsi="仿宋" w:eastAsia="仿宋" w:cs="仿宋"/>
          <w:spacing w:val="-121"/>
          <w:sz w:val="24"/>
          <w:szCs w:val="24"/>
        </w:rPr>
        <w:t>国</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17"/>
          <w:sz w:val="24"/>
          <w:szCs w:val="24"/>
        </w:rPr>
        <w:t>）</w:t>
      </w:r>
      <w:r>
        <w:rPr>
          <w:rFonts w:hint="eastAsia" w:ascii="仿宋" w:hAnsi="仿宋" w:eastAsia="仿宋" w:cs="仿宋"/>
          <w:spacing w:val="-18"/>
          <w:sz w:val="24"/>
          <w:szCs w:val="24"/>
        </w:rPr>
        <w:t xml:space="preserve"> </w:t>
      </w:r>
      <w:r>
        <w:rPr>
          <w:rFonts w:hint="eastAsia" w:ascii="仿宋" w:hAnsi="仿宋" w:eastAsia="仿宋" w:cs="仿宋"/>
          <w:sz w:val="24"/>
          <w:szCs w:val="24"/>
        </w:rPr>
        <w:t>车站直达香港。</w:t>
      </w:r>
    </w:p>
    <w:p>
      <w:pPr>
        <w:pStyle w:val="3"/>
        <w:tabs>
          <w:tab w:val="left" w:pos="2379"/>
          <w:tab w:val="left" w:pos="4599"/>
          <w:tab w:val="left" w:pos="6819"/>
        </w:tabs>
        <w:spacing w:line="242" w:lineRule="auto"/>
        <w:ind w:right="1185" w:firstLine="240"/>
        <w:rPr>
          <w:rFonts w:hint="eastAsia" w:ascii="仿宋" w:hAnsi="仿宋" w:eastAsia="仿宋" w:cs="仿宋"/>
          <w:sz w:val="24"/>
          <w:szCs w:val="24"/>
        </w:rPr>
      </w:pPr>
      <w:r>
        <w:rPr>
          <w:rFonts w:hint="eastAsia" w:ascii="仿宋" w:hAnsi="仿宋" w:eastAsia="仿宋" w:cs="仿宋"/>
          <w:sz w:val="24"/>
          <w:szCs w:val="24"/>
        </w:rPr>
        <w:t>A.34</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B.44</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C.50</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D.54</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个</w:t>
      </w:r>
      <w:r>
        <w:rPr>
          <w:rFonts w:hint="eastAsia" w:ascii="仿宋" w:hAnsi="仿宋" w:eastAsia="仿宋" w:cs="仿宋"/>
          <w:sz w:val="24"/>
          <w:szCs w:val="24"/>
        </w:rPr>
        <w:t>答案：B</w:t>
      </w:r>
    </w:p>
    <w:p>
      <w:pPr>
        <w:pStyle w:val="7"/>
        <w:numPr>
          <w:ilvl w:val="0"/>
          <w:numId w:val="8"/>
        </w:numPr>
        <w:tabs>
          <w:tab w:val="left" w:pos="521"/>
          <w:tab w:val="left" w:pos="4719"/>
        </w:tabs>
        <w:spacing w:before="3"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《关于促进旅游业改革发展的若干意见》中首次明确了“研学旅行”要纳</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"https://www.baidu.com/s?wd=%E4%B8%AD%E5%B0%8F%E5%AD%A6&amp;amp;tn=44039180_cpr&amp;amp;fenlei=mv6quAkxTZn0IZRqIHckPjm4nH00T1d9njIWmhPhuhD1PH-BPH0Y0ZwV5Hcvrjm3rH6sPfKWUMw85HfYnjn4nH6sgvPsT6KdThsqpZwYTjCEQLGCpyw9Uz4Bmy-bIi4WUvYETgN-TLwGUv3EP1DYPjc3rjb1P1bznWmznW6d" \h </w:instrText>
      </w:r>
      <w:r>
        <w:rPr>
          <w:rFonts w:hint="eastAsia" w:ascii="仿宋" w:hAnsi="仿宋" w:eastAsia="仿宋" w:cs="仿宋"/>
          <w:sz w:val="24"/>
          <w:szCs w:val="24"/>
        </w:rPr>
        <w:fldChar w:fldCharType="separate"/>
      </w:r>
      <w:r>
        <w:rPr>
          <w:rFonts w:hint="eastAsia" w:ascii="仿宋" w:hAnsi="仿宋" w:eastAsia="仿宋" w:cs="仿宋"/>
          <w:spacing w:val="-13"/>
          <w:sz w:val="24"/>
          <w:szCs w:val="24"/>
        </w:rPr>
        <w:t>入</w:t>
      </w:r>
      <w:r>
        <w:rPr>
          <w:rFonts w:hint="eastAsia" w:ascii="仿宋" w:hAnsi="仿宋" w:eastAsia="仿宋" w:cs="仿宋"/>
          <w:sz w:val="24"/>
          <w:szCs w:val="24"/>
        </w:rPr>
        <w:t>中小学</w:t>
      </w:r>
      <w:r>
        <w:rPr>
          <w:rFonts w:hint="eastAsia" w:ascii="仿宋" w:hAnsi="仿宋" w:eastAsia="仿宋" w:cs="仿宋"/>
          <w:sz w:val="24"/>
          <w:szCs w:val="24"/>
        </w:rPr>
        <w:fldChar w:fldCharType="end"/>
      </w:r>
      <w:r>
        <w:rPr>
          <w:rFonts w:hint="eastAsia" w:ascii="仿宋" w:hAnsi="仿宋" w:eastAsia="仿宋" w:cs="仿宋"/>
          <w:sz w:val="24"/>
          <w:szCs w:val="24"/>
        </w:rPr>
        <w:t>生日常教育范畴,小学阶段以（</w:t>
      </w:r>
      <w:r>
        <w:rPr>
          <w:rFonts w:hint="eastAsia" w:ascii="仿宋" w:hAnsi="仿宋" w:eastAsia="仿宋" w:cs="仿宋"/>
          <w:sz w:val="24"/>
          <w:szCs w:val="24"/>
        </w:rPr>
        <w:tab/>
      </w:r>
      <w:r>
        <w:rPr>
          <w:rFonts w:hint="eastAsia" w:ascii="仿宋" w:hAnsi="仿宋" w:eastAsia="仿宋" w:cs="仿宋"/>
          <w:sz w:val="24"/>
          <w:szCs w:val="24"/>
        </w:rPr>
        <w:t>）研学为主。</w:t>
      </w:r>
    </w:p>
    <w:p>
      <w:pPr>
        <w:pStyle w:val="3"/>
        <w:tabs>
          <w:tab w:val="left" w:pos="2559"/>
          <w:tab w:val="left" w:pos="4719"/>
          <w:tab w:val="left" w:pos="6879"/>
        </w:tabs>
        <w:spacing w:before="2" w:line="242" w:lineRule="auto"/>
        <w:ind w:right="705" w:firstLine="240"/>
        <w:rPr>
          <w:rFonts w:hint="eastAsia" w:ascii="仿宋" w:hAnsi="仿宋" w:eastAsia="仿宋" w:cs="仿宋"/>
          <w:sz w:val="24"/>
          <w:szCs w:val="24"/>
        </w:rPr>
      </w:pPr>
      <w:r>
        <w:rPr>
          <w:rFonts w:hint="eastAsia" w:ascii="仿宋" w:hAnsi="仿宋" w:eastAsia="仿宋" w:cs="仿宋"/>
          <w:sz w:val="24"/>
          <w:szCs w:val="24"/>
        </w:rPr>
        <w:t>A.乡土乡情</w:t>
      </w:r>
      <w:r>
        <w:rPr>
          <w:rFonts w:hint="eastAsia" w:ascii="仿宋" w:hAnsi="仿宋" w:eastAsia="仿宋" w:cs="仿宋"/>
          <w:sz w:val="24"/>
          <w:szCs w:val="24"/>
        </w:rPr>
        <w:tab/>
      </w:r>
      <w:r>
        <w:rPr>
          <w:rFonts w:hint="eastAsia" w:ascii="仿宋" w:hAnsi="仿宋" w:eastAsia="仿宋" w:cs="仿宋"/>
          <w:sz w:val="24"/>
          <w:szCs w:val="24"/>
        </w:rPr>
        <w:t>B.县情市情</w:t>
      </w:r>
      <w:r>
        <w:rPr>
          <w:rFonts w:hint="eastAsia" w:ascii="仿宋" w:hAnsi="仿宋" w:eastAsia="仿宋" w:cs="仿宋"/>
          <w:sz w:val="24"/>
          <w:szCs w:val="24"/>
        </w:rPr>
        <w:tab/>
      </w:r>
      <w:r>
        <w:rPr>
          <w:rFonts w:hint="eastAsia" w:ascii="仿宋" w:hAnsi="仿宋" w:eastAsia="仿宋" w:cs="仿宋"/>
          <w:sz w:val="24"/>
          <w:szCs w:val="24"/>
        </w:rPr>
        <w:t>C.省情国情</w:t>
      </w:r>
      <w:r>
        <w:rPr>
          <w:rFonts w:hint="eastAsia" w:ascii="仿宋" w:hAnsi="仿宋" w:eastAsia="仿宋" w:cs="仿宋"/>
          <w:sz w:val="24"/>
          <w:szCs w:val="24"/>
        </w:rPr>
        <w:tab/>
      </w:r>
      <w:r>
        <w:rPr>
          <w:rFonts w:hint="eastAsia" w:ascii="仿宋" w:hAnsi="仿宋" w:eastAsia="仿宋" w:cs="仿宋"/>
          <w:sz w:val="24"/>
          <w:szCs w:val="24"/>
        </w:rPr>
        <w:t>D.世界情</w:t>
      </w:r>
      <w:r>
        <w:rPr>
          <w:rFonts w:hint="eastAsia" w:ascii="仿宋" w:hAnsi="仿宋" w:eastAsia="仿宋" w:cs="仿宋"/>
          <w:spacing w:val="-18"/>
          <w:sz w:val="24"/>
          <w:szCs w:val="24"/>
        </w:rPr>
        <w:t>况</w:t>
      </w:r>
      <w:r>
        <w:rPr>
          <w:rFonts w:hint="eastAsia" w:ascii="仿宋" w:hAnsi="仿宋" w:eastAsia="仿宋" w:cs="仿宋"/>
          <w:sz w:val="24"/>
          <w:szCs w:val="24"/>
        </w:rPr>
        <w:t>答案：A</w:t>
      </w:r>
    </w:p>
    <w:p>
      <w:pPr>
        <w:pStyle w:val="7"/>
        <w:numPr>
          <w:ilvl w:val="0"/>
          <w:numId w:val="8"/>
        </w:numPr>
        <w:tabs>
          <w:tab w:val="left" w:pos="521"/>
          <w:tab w:val="left" w:pos="4719"/>
        </w:tabs>
        <w:spacing w:before="3"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《关于促进旅游业改革发展的若干意见》中首次明确了“研学旅行”要纳</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"https://www.baidu.com/s?wd=%E4%B8%AD%E5%B0%8F%E5%AD%A6&amp;amp;tn=44039180_cpr&amp;amp;fenlei=mv6quAkxTZn0IZRqIHckPjm4nH00T1d9njIWmhPhuhD1PH-BPH0Y0ZwV5Hcvrjm3rH6sPfKWUMw85HfYnjn4nH6sgvPsT6KdThsqpZwYTjCEQLGCpyw9Uz4Bmy-bIi4WUvYETgN-TLwGUv3EP1DYPjc3rjb1P1bznWmznW6d" \h </w:instrText>
      </w:r>
      <w:r>
        <w:rPr>
          <w:rFonts w:hint="eastAsia" w:ascii="仿宋" w:hAnsi="仿宋" w:eastAsia="仿宋" w:cs="仿宋"/>
          <w:sz w:val="24"/>
          <w:szCs w:val="24"/>
        </w:rPr>
        <w:fldChar w:fldCharType="separate"/>
      </w:r>
      <w:r>
        <w:rPr>
          <w:rFonts w:hint="eastAsia" w:ascii="仿宋" w:hAnsi="仿宋" w:eastAsia="仿宋" w:cs="仿宋"/>
          <w:spacing w:val="-13"/>
          <w:sz w:val="24"/>
          <w:szCs w:val="24"/>
        </w:rPr>
        <w:t>入</w:t>
      </w:r>
      <w:r>
        <w:rPr>
          <w:rFonts w:hint="eastAsia" w:ascii="仿宋" w:hAnsi="仿宋" w:eastAsia="仿宋" w:cs="仿宋"/>
          <w:sz w:val="24"/>
          <w:szCs w:val="24"/>
        </w:rPr>
        <w:t>中小学</w:t>
      </w:r>
      <w:r>
        <w:rPr>
          <w:rFonts w:hint="eastAsia" w:ascii="仿宋" w:hAnsi="仿宋" w:eastAsia="仿宋" w:cs="仿宋"/>
          <w:sz w:val="24"/>
          <w:szCs w:val="24"/>
        </w:rPr>
        <w:fldChar w:fldCharType="end"/>
      </w:r>
      <w:r>
        <w:rPr>
          <w:rFonts w:hint="eastAsia" w:ascii="仿宋" w:hAnsi="仿宋" w:eastAsia="仿宋" w:cs="仿宋"/>
          <w:sz w:val="24"/>
          <w:szCs w:val="24"/>
        </w:rPr>
        <w:t>生日常教育范畴,初中阶段以（</w:t>
      </w:r>
      <w:r>
        <w:rPr>
          <w:rFonts w:hint="eastAsia" w:ascii="仿宋" w:hAnsi="仿宋" w:eastAsia="仿宋" w:cs="仿宋"/>
          <w:sz w:val="24"/>
          <w:szCs w:val="24"/>
        </w:rPr>
        <w:tab/>
      </w:r>
      <w:r>
        <w:rPr>
          <w:rFonts w:hint="eastAsia" w:ascii="仿宋" w:hAnsi="仿宋" w:eastAsia="仿宋" w:cs="仿宋"/>
          <w:sz w:val="24"/>
          <w:szCs w:val="24"/>
        </w:rPr>
        <w:t>）研学为主。</w:t>
      </w:r>
    </w:p>
    <w:p>
      <w:pPr>
        <w:pStyle w:val="3"/>
        <w:tabs>
          <w:tab w:val="left" w:pos="2679"/>
          <w:tab w:val="left" w:pos="4719"/>
          <w:tab w:val="left" w:pos="6879"/>
        </w:tabs>
        <w:spacing w:line="242" w:lineRule="auto"/>
        <w:ind w:right="705" w:firstLine="240"/>
        <w:rPr>
          <w:rFonts w:hint="eastAsia" w:ascii="仿宋" w:hAnsi="仿宋" w:eastAsia="仿宋" w:cs="仿宋"/>
          <w:sz w:val="24"/>
          <w:szCs w:val="24"/>
        </w:rPr>
      </w:pPr>
      <w:r>
        <w:rPr>
          <w:rFonts w:hint="eastAsia" w:ascii="仿宋" w:hAnsi="仿宋" w:eastAsia="仿宋" w:cs="仿宋"/>
          <w:sz w:val="24"/>
          <w:szCs w:val="24"/>
        </w:rPr>
        <w:t>A.乡土乡情</w:t>
      </w:r>
      <w:r>
        <w:rPr>
          <w:rFonts w:hint="eastAsia" w:ascii="仿宋" w:hAnsi="仿宋" w:eastAsia="仿宋" w:cs="仿宋"/>
          <w:sz w:val="24"/>
          <w:szCs w:val="24"/>
        </w:rPr>
        <w:tab/>
      </w:r>
      <w:r>
        <w:rPr>
          <w:rFonts w:hint="eastAsia" w:ascii="仿宋" w:hAnsi="仿宋" w:eastAsia="仿宋" w:cs="仿宋"/>
          <w:sz w:val="24"/>
          <w:szCs w:val="24"/>
        </w:rPr>
        <w:t>B.县情市情</w:t>
      </w:r>
      <w:r>
        <w:rPr>
          <w:rFonts w:hint="eastAsia" w:ascii="仿宋" w:hAnsi="仿宋" w:eastAsia="仿宋" w:cs="仿宋"/>
          <w:sz w:val="24"/>
          <w:szCs w:val="24"/>
        </w:rPr>
        <w:tab/>
      </w:r>
      <w:r>
        <w:rPr>
          <w:rFonts w:hint="eastAsia" w:ascii="仿宋" w:hAnsi="仿宋" w:eastAsia="仿宋" w:cs="仿宋"/>
          <w:sz w:val="24"/>
          <w:szCs w:val="24"/>
        </w:rPr>
        <w:t>C.省情国情</w:t>
      </w:r>
      <w:r>
        <w:rPr>
          <w:rFonts w:hint="eastAsia" w:ascii="仿宋" w:hAnsi="仿宋" w:eastAsia="仿宋" w:cs="仿宋"/>
          <w:sz w:val="24"/>
          <w:szCs w:val="24"/>
        </w:rPr>
        <w:tab/>
      </w:r>
      <w:r>
        <w:rPr>
          <w:rFonts w:hint="eastAsia" w:ascii="仿宋" w:hAnsi="仿宋" w:eastAsia="仿宋" w:cs="仿宋"/>
          <w:sz w:val="24"/>
          <w:szCs w:val="24"/>
        </w:rPr>
        <w:t>D.世界情</w:t>
      </w:r>
      <w:r>
        <w:rPr>
          <w:rFonts w:hint="eastAsia" w:ascii="仿宋" w:hAnsi="仿宋" w:eastAsia="仿宋" w:cs="仿宋"/>
          <w:spacing w:val="-18"/>
          <w:sz w:val="24"/>
          <w:szCs w:val="24"/>
        </w:rPr>
        <w:t>况</w:t>
      </w:r>
      <w:r>
        <w:rPr>
          <w:rFonts w:hint="eastAsia" w:ascii="仿宋" w:hAnsi="仿宋" w:eastAsia="仿宋" w:cs="仿宋"/>
          <w:sz w:val="24"/>
          <w:szCs w:val="24"/>
        </w:rPr>
        <w:t>答案：B</w:t>
      </w:r>
    </w:p>
    <w:p>
      <w:pPr>
        <w:pStyle w:val="7"/>
        <w:numPr>
          <w:ilvl w:val="0"/>
          <w:numId w:val="8"/>
        </w:numPr>
        <w:tabs>
          <w:tab w:val="left" w:pos="521"/>
          <w:tab w:val="left" w:pos="4719"/>
        </w:tabs>
        <w:spacing w:before="3"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《关于促进旅游业改革发展的若干意见》中首次明确了“研学旅行”要纳</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"https://www.baidu.com/s?wd=%E4%B8%AD%E5%B0%8F%E5%AD%A6&amp;amp;tn=44039180_cpr&amp;amp;fenlei=mv6quAkxTZn0IZRqIHckPjm4nH00T1d9njIWmhPhuhD1PH-BPH0Y0ZwV5Hcvrjm3rH6sPfKWUMw85HfYnjn4nH6sgvPsT6KdThsqpZwYTjCEQLGCpyw9Uz4Bmy-bIi4WUvYETgN-TLwGUv3EP1DYPjc3rjb1P1bznWmznW6d" \h </w:instrText>
      </w:r>
      <w:r>
        <w:rPr>
          <w:rFonts w:hint="eastAsia" w:ascii="仿宋" w:hAnsi="仿宋" w:eastAsia="仿宋" w:cs="仿宋"/>
          <w:sz w:val="24"/>
          <w:szCs w:val="24"/>
        </w:rPr>
        <w:fldChar w:fldCharType="separate"/>
      </w:r>
      <w:r>
        <w:rPr>
          <w:rFonts w:hint="eastAsia" w:ascii="仿宋" w:hAnsi="仿宋" w:eastAsia="仿宋" w:cs="仿宋"/>
          <w:spacing w:val="-13"/>
          <w:sz w:val="24"/>
          <w:szCs w:val="24"/>
        </w:rPr>
        <w:t>入</w:t>
      </w:r>
      <w:r>
        <w:rPr>
          <w:rFonts w:hint="eastAsia" w:ascii="仿宋" w:hAnsi="仿宋" w:eastAsia="仿宋" w:cs="仿宋"/>
          <w:sz w:val="24"/>
          <w:szCs w:val="24"/>
        </w:rPr>
        <w:t>中小学</w:t>
      </w:r>
      <w:r>
        <w:rPr>
          <w:rFonts w:hint="eastAsia" w:ascii="仿宋" w:hAnsi="仿宋" w:eastAsia="仿宋" w:cs="仿宋"/>
          <w:sz w:val="24"/>
          <w:szCs w:val="24"/>
        </w:rPr>
        <w:fldChar w:fldCharType="end"/>
      </w:r>
      <w:r>
        <w:rPr>
          <w:rFonts w:hint="eastAsia" w:ascii="仿宋" w:hAnsi="仿宋" w:eastAsia="仿宋" w:cs="仿宋"/>
          <w:sz w:val="24"/>
          <w:szCs w:val="24"/>
        </w:rPr>
        <w:t>生日常教育范畴,高中阶段以（</w:t>
      </w:r>
      <w:r>
        <w:rPr>
          <w:rFonts w:hint="eastAsia" w:ascii="仿宋" w:hAnsi="仿宋" w:eastAsia="仿宋" w:cs="仿宋"/>
          <w:sz w:val="24"/>
          <w:szCs w:val="24"/>
        </w:rPr>
        <w:tab/>
      </w:r>
      <w:r>
        <w:rPr>
          <w:rFonts w:hint="eastAsia" w:ascii="仿宋" w:hAnsi="仿宋" w:eastAsia="仿宋" w:cs="仿宋"/>
          <w:sz w:val="24"/>
          <w:szCs w:val="24"/>
        </w:rPr>
        <w:t>）研学为主。</w:t>
      </w:r>
    </w:p>
    <w:p>
      <w:pPr>
        <w:pStyle w:val="3"/>
        <w:tabs>
          <w:tab w:val="left" w:pos="2439"/>
          <w:tab w:val="left" w:pos="4719"/>
          <w:tab w:val="left" w:pos="6879"/>
        </w:tabs>
        <w:spacing w:line="242" w:lineRule="auto"/>
        <w:ind w:right="705" w:firstLine="240"/>
        <w:rPr>
          <w:rFonts w:hint="eastAsia" w:ascii="仿宋" w:hAnsi="仿宋" w:eastAsia="仿宋" w:cs="仿宋"/>
          <w:sz w:val="24"/>
          <w:szCs w:val="24"/>
        </w:rPr>
      </w:pPr>
      <w:r>
        <w:rPr>
          <w:rFonts w:hint="eastAsia" w:ascii="仿宋" w:hAnsi="仿宋" w:eastAsia="仿宋" w:cs="仿宋"/>
          <w:sz w:val="24"/>
          <w:szCs w:val="24"/>
        </w:rPr>
        <w:t>A.乡土乡情</w:t>
      </w:r>
      <w:r>
        <w:rPr>
          <w:rFonts w:hint="eastAsia" w:ascii="仿宋" w:hAnsi="仿宋" w:eastAsia="仿宋" w:cs="仿宋"/>
          <w:sz w:val="24"/>
          <w:szCs w:val="24"/>
        </w:rPr>
        <w:tab/>
      </w:r>
      <w:r>
        <w:rPr>
          <w:rFonts w:hint="eastAsia" w:ascii="仿宋" w:hAnsi="仿宋" w:eastAsia="仿宋" w:cs="仿宋"/>
          <w:sz w:val="24"/>
          <w:szCs w:val="24"/>
        </w:rPr>
        <w:t>B.县情市情</w:t>
      </w:r>
      <w:r>
        <w:rPr>
          <w:rFonts w:hint="eastAsia" w:ascii="仿宋" w:hAnsi="仿宋" w:eastAsia="仿宋" w:cs="仿宋"/>
          <w:sz w:val="24"/>
          <w:szCs w:val="24"/>
        </w:rPr>
        <w:tab/>
      </w:r>
      <w:r>
        <w:rPr>
          <w:rFonts w:hint="eastAsia" w:ascii="仿宋" w:hAnsi="仿宋" w:eastAsia="仿宋" w:cs="仿宋"/>
          <w:sz w:val="24"/>
          <w:szCs w:val="24"/>
        </w:rPr>
        <w:t>C.省情国情</w:t>
      </w:r>
      <w:r>
        <w:rPr>
          <w:rFonts w:hint="eastAsia" w:ascii="仿宋" w:hAnsi="仿宋" w:eastAsia="仿宋" w:cs="仿宋"/>
          <w:sz w:val="24"/>
          <w:szCs w:val="24"/>
        </w:rPr>
        <w:tab/>
      </w:r>
      <w:r>
        <w:rPr>
          <w:rFonts w:hint="eastAsia" w:ascii="仿宋" w:hAnsi="仿宋" w:eastAsia="仿宋" w:cs="仿宋"/>
          <w:sz w:val="24"/>
          <w:szCs w:val="24"/>
        </w:rPr>
        <w:t>D.世界情</w:t>
      </w:r>
      <w:r>
        <w:rPr>
          <w:rFonts w:hint="eastAsia" w:ascii="仿宋" w:hAnsi="仿宋" w:eastAsia="仿宋" w:cs="仿宋"/>
          <w:spacing w:val="-18"/>
          <w:sz w:val="24"/>
          <w:szCs w:val="24"/>
        </w:rPr>
        <w:t>况</w:t>
      </w:r>
      <w:r>
        <w:rPr>
          <w:rFonts w:hint="eastAsia" w:ascii="仿宋" w:hAnsi="仿宋" w:eastAsia="仿宋" w:cs="仿宋"/>
          <w:sz w:val="24"/>
          <w:szCs w:val="24"/>
        </w:rPr>
        <w:t>答案：C</w:t>
      </w:r>
    </w:p>
    <w:p>
      <w:pPr>
        <w:spacing w:after="0" w:line="242" w:lineRule="auto"/>
        <w:rPr>
          <w:rFonts w:hint="eastAsia" w:ascii="仿宋" w:hAnsi="仿宋" w:eastAsia="仿宋" w:cs="仿宋"/>
          <w:sz w:val="24"/>
          <w:szCs w:val="24"/>
        </w:rPr>
        <w:sectPr>
          <w:pgSz w:w="11910" w:h="16840"/>
          <w:pgMar w:top="1380" w:right="1480" w:bottom="1260" w:left="1640" w:header="0" w:footer="1062" w:gutter="0"/>
        </w:sectPr>
      </w:pPr>
    </w:p>
    <w:p>
      <w:pPr>
        <w:pStyle w:val="7"/>
        <w:numPr>
          <w:ilvl w:val="0"/>
          <w:numId w:val="8"/>
        </w:numPr>
        <w:tabs>
          <w:tab w:val="left" w:pos="521"/>
          <w:tab w:val="left" w:pos="4599"/>
        </w:tabs>
        <w:spacing w:before="45" w:after="0" w:line="242" w:lineRule="auto"/>
        <w:ind w:left="160" w:right="315" w:firstLine="0"/>
        <w:jc w:val="left"/>
        <w:rPr>
          <w:rFonts w:hint="eastAsia" w:ascii="仿宋" w:hAnsi="仿宋" w:eastAsia="仿宋" w:cs="仿宋"/>
          <w:sz w:val="24"/>
          <w:szCs w:val="24"/>
        </w:rPr>
      </w:pPr>
      <w:r>
        <w:rPr>
          <w:rFonts w:hint="eastAsia" w:ascii="仿宋" w:hAnsi="仿宋" w:eastAsia="仿宋" w:cs="仿宋"/>
          <w:sz w:val="24"/>
          <w:szCs w:val="24"/>
        </w:rPr>
        <w:t>《关于进一步促进旅游投资和消费的若干意见</w:t>
      </w:r>
      <w:r>
        <w:rPr>
          <w:rFonts w:hint="eastAsia" w:ascii="仿宋" w:hAnsi="仿宋" w:eastAsia="仿宋" w:cs="仿宋"/>
          <w:spacing w:val="-22"/>
          <w:sz w:val="24"/>
          <w:szCs w:val="24"/>
        </w:rPr>
        <w:t>》</w:t>
      </w:r>
      <w:r>
        <w:rPr>
          <w:rFonts w:hint="eastAsia" w:ascii="仿宋" w:hAnsi="仿宋" w:eastAsia="仿宋" w:cs="仿宋"/>
          <w:sz w:val="24"/>
          <w:szCs w:val="24"/>
        </w:rPr>
        <w:t>指出</w:t>
      </w:r>
      <w:r>
        <w:rPr>
          <w:rFonts w:hint="eastAsia" w:ascii="仿宋" w:hAnsi="仿宋" w:eastAsia="仿宋" w:cs="仿宋"/>
          <w:spacing w:val="-24"/>
          <w:sz w:val="24"/>
          <w:szCs w:val="24"/>
        </w:rPr>
        <w:t>，</w:t>
      </w:r>
      <w:r>
        <w:rPr>
          <w:rFonts w:hint="eastAsia" w:ascii="仿宋" w:hAnsi="仿宋" w:eastAsia="仿宋" w:cs="仿宋"/>
          <w:sz w:val="24"/>
          <w:szCs w:val="24"/>
        </w:rPr>
        <w:t>到</w:t>
      </w:r>
      <w:r>
        <w:rPr>
          <w:rFonts w:hint="eastAsia" w:ascii="仿宋" w:hAnsi="仿宋" w:eastAsia="仿宋" w:cs="仿宋"/>
          <w:spacing w:val="-60"/>
          <w:sz w:val="24"/>
          <w:szCs w:val="24"/>
        </w:rPr>
        <w:t xml:space="preserve"> </w:t>
      </w:r>
      <w:r>
        <w:rPr>
          <w:rFonts w:hint="eastAsia" w:ascii="仿宋" w:hAnsi="仿宋" w:eastAsia="仿宋" w:cs="仿宋"/>
          <w:sz w:val="24"/>
          <w:szCs w:val="24"/>
        </w:rPr>
        <w:t>2020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24"/>
          <w:sz w:val="24"/>
          <w:szCs w:val="24"/>
        </w:rPr>
        <w:t>，</w:t>
      </w:r>
      <w:r>
        <w:rPr>
          <w:rFonts w:hint="eastAsia" w:ascii="仿宋" w:hAnsi="仿宋" w:eastAsia="仿宋" w:cs="仿宋"/>
          <w:sz w:val="24"/>
          <w:szCs w:val="24"/>
        </w:rPr>
        <w:t>要鼓励</w:t>
      </w:r>
      <w:r>
        <w:rPr>
          <w:rFonts w:hint="eastAsia" w:ascii="仿宋" w:hAnsi="仿宋" w:eastAsia="仿宋" w:cs="仿宋"/>
          <w:spacing w:val="-16"/>
          <w:sz w:val="24"/>
          <w:szCs w:val="24"/>
        </w:rPr>
        <w:t>并</w:t>
      </w:r>
      <w:r>
        <w:rPr>
          <w:rFonts w:hint="eastAsia" w:ascii="仿宋" w:hAnsi="仿宋" w:eastAsia="仿宋" w:cs="仿宋"/>
          <w:sz w:val="24"/>
          <w:szCs w:val="24"/>
        </w:rPr>
        <w:t>引导社会资本建设自驾车房车营地（</w:t>
      </w:r>
      <w:r>
        <w:rPr>
          <w:rFonts w:hint="eastAsia" w:ascii="仿宋" w:hAnsi="仿宋" w:eastAsia="仿宋" w:cs="仿宋"/>
          <w:sz w:val="24"/>
          <w:szCs w:val="24"/>
        </w:rPr>
        <w:tab/>
      </w:r>
      <w:r>
        <w:rPr>
          <w:rFonts w:hint="eastAsia" w:ascii="仿宋" w:hAnsi="仿宋" w:eastAsia="仿宋" w:cs="仿宋"/>
          <w:sz w:val="24"/>
          <w:szCs w:val="24"/>
        </w:rPr>
        <w:t>）左右。</w:t>
      </w:r>
    </w:p>
    <w:p>
      <w:pPr>
        <w:pStyle w:val="3"/>
        <w:tabs>
          <w:tab w:val="left" w:pos="2619"/>
          <w:tab w:val="left" w:pos="4719"/>
          <w:tab w:val="left" w:pos="6819"/>
        </w:tabs>
        <w:ind w:left="400"/>
        <w:rPr>
          <w:rFonts w:hint="eastAsia" w:ascii="仿宋" w:hAnsi="仿宋" w:eastAsia="仿宋" w:cs="仿宋"/>
          <w:sz w:val="24"/>
          <w:szCs w:val="24"/>
        </w:rPr>
      </w:pPr>
      <w:r>
        <w:rPr>
          <w:rFonts w:hint="eastAsia" w:ascii="仿宋" w:hAnsi="仿宋" w:eastAsia="仿宋" w:cs="仿宋"/>
          <w:sz w:val="24"/>
          <w:szCs w:val="24"/>
        </w:rPr>
        <w:t>A.1000</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B.1200</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C.1500</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D.2000</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答案：A</w:t>
      </w:r>
    </w:p>
    <w:p>
      <w:pPr>
        <w:pStyle w:val="7"/>
        <w:numPr>
          <w:ilvl w:val="0"/>
          <w:numId w:val="8"/>
        </w:numPr>
        <w:tabs>
          <w:tab w:val="left" w:pos="521"/>
          <w:tab w:val="left" w:pos="4239"/>
          <w:tab w:val="left" w:pos="6399"/>
        </w:tabs>
        <w:spacing w:before="5" w:after="0" w:line="242" w:lineRule="auto"/>
        <w:ind w:left="400" w:right="465" w:hanging="240"/>
        <w:jc w:val="left"/>
        <w:rPr>
          <w:rFonts w:hint="eastAsia" w:ascii="仿宋" w:hAnsi="仿宋" w:eastAsia="仿宋" w:cs="仿宋"/>
          <w:sz w:val="24"/>
          <w:szCs w:val="24"/>
        </w:rPr>
      </w:pPr>
      <w:r>
        <w:rPr>
          <w:rFonts w:hint="eastAsia" w:ascii="仿宋" w:hAnsi="仿宋" w:eastAsia="仿宋" w:cs="仿宋"/>
          <w:sz w:val="24"/>
          <w:szCs w:val="24"/>
        </w:rPr>
        <w:t>媒体报道或社会公众举报的旅游不文明行为，由（</w:t>
      </w:r>
      <w:r>
        <w:rPr>
          <w:rFonts w:hint="eastAsia" w:ascii="仿宋" w:hAnsi="仿宋" w:eastAsia="仿宋" w:cs="仿宋"/>
          <w:sz w:val="24"/>
          <w:szCs w:val="24"/>
        </w:rPr>
        <w:tab/>
      </w:r>
      <w:r>
        <w:rPr>
          <w:rFonts w:hint="eastAsia" w:ascii="仿宋" w:hAnsi="仿宋" w:eastAsia="仿宋" w:cs="仿宋"/>
          <w:sz w:val="24"/>
          <w:szCs w:val="24"/>
        </w:rPr>
        <w:t>）予以调查核实</w:t>
      </w:r>
      <w:r>
        <w:rPr>
          <w:rFonts w:hint="eastAsia" w:ascii="仿宋" w:hAnsi="仿宋" w:eastAsia="仿宋" w:cs="仿宋"/>
          <w:spacing w:val="-18"/>
          <w:sz w:val="24"/>
          <w:szCs w:val="24"/>
        </w:rPr>
        <w:t>。</w:t>
      </w:r>
      <w:r>
        <w:rPr>
          <w:rFonts w:hint="eastAsia" w:ascii="仿宋" w:hAnsi="仿宋" w:eastAsia="仿宋" w:cs="仿宋"/>
          <w:sz w:val="24"/>
          <w:szCs w:val="24"/>
        </w:rPr>
        <w:t>A.不文明行为发生地的公安部门</w:t>
      </w:r>
      <w:r>
        <w:rPr>
          <w:rFonts w:hint="eastAsia" w:ascii="仿宋" w:hAnsi="仿宋" w:eastAsia="仿宋" w:cs="仿宋"/>
          <w:sz w:val="24"/>
          <w:szCs w:val="24"/>
        </w:rPr>
        <w:tab/>
      </w:r>
      <w:r>
        <w:rPr>
          <w:rFonts w:hint="eastAsia" w:ascii="仿宋" w:hAnsi="仿宋" w:eastAsia="仿宋" w:cs="仿宋"/>
          <w:sz w:val="24"/>
          <w:szCs w:val="24"/>
        </w:rPr>
        <w:t>B.不文明行为发生地的旅游主管部门 C.当事人居住地的公安部门</w:t>
      </w:r>
      <w:r>
        <w:rPr>
          <w:rFonts w:hint="eastAsia" w:ascii="仿宋" w:hAnsi="仿宋" w:eastAsia="仿宋" w:cs="仿宋"/>
          <w:sz w:val="24"/>
          <w:szCs w:val="24"/>
        </w:rPr>
        <w:tab/>
      </w:r>
      <w:r>
        <w:rPr>
          <w:rFonts w:hint="eastAsia" w:ascii="仿宋" w:hAnsi="仿宋" w:eastAsia="仿宋" w:cs="仿宋"/>
          <w:sz w:val="24"/>
          <w:szCs w:val="24"/>
        </w:rPr>
        <w:t>D.当事人户籍所在地旅游主管部门</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答案：B,</w:t>
      </w:r>
    </w:p>
    <w:p>
      <w:pPr>
        <w:pStyle w:val="7"/>
        <w:numPr>
          <w:ilvl w:val="0"/>
          <w:numId w:val="8"/>
        </w:numPr>
        <w:tabs>
          <w:tab w:val="left" w:pos="521"/>
          <w:tab w:val="left" w:pos="123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《关于进一步促进旅游投资和消费的若干意见</w:t>
      </w:r>
      <w:r>
        <w:rPr>
          <w:rFonts w:hint="eastAsia" w:ascii="仿宋" w:hAnsi="仿宋" w:eastAsia="仿宋" w:cs="仿宋"/>
          <w:spacing w:val="-22"/>
          <w:sz w:val="24"/>
          <w:szCs w:val="24"/>
        </w:rPr>
        <w:t>》</w:t>
      </w:r>
      <w:r>
        <w:rPr>
          <w:rFonts w:hint="eastAsia" w:ascii="仿宋" w:hAnsi="仿宋" w:eastAsia="仿宋" w:cs="仿宋"/>
          <w:sz w:val="24"/>
          <w:szCs w:val="24"/>
        </w:rPr>
        <w:t>规定</w:t>
      </w:r>
      <w:r>
        <w:rPr>
          <w:rFonts w:hint="eastAsia" w:ascii="仿宋" w:hAnsi="仿宋" w:eastAsia="仿宋" w:cs="仿宋"/>
          <w:spacing w:val="-24"/>
          <w:sz w:val="24"/>
          <w:szCs w:val="24"/>
        </w:rPr>
        <w:t>，</w:t>
      </w:r>
      <w:r>
        <w:rPr>
          <w:rFonts w:hint="eastAsia" w:ascii="仿宋" w:hAnsi="仿宋" w:eastAsia="仿宋" w:cs="仿宋"/>
          <w:sz w:val="24"/>
          <w:szCs w:val="24"/>
        </w:rPr>
        <w:t>到</w:t>
      </w:r>
      <w:r>
        <w:rPr>
          <w:rFonts w:hint="eastAsia" w:ascii="仿宋" w:hAnsi="仿宋" w:eastAsia="仿宋" w:cs="仿宋"/>
          <w:spacing w:val="-60"/>
          <w:sz w:val="24"/>
          <w:szCs w:val="24"/>
        </w:rPr>
        <w:t xml:space="preserve"> </w:t>
      </w:r>
      <w:r>
        <w:rPr>
          <w:rFonts w:hint="eastAsia" w:ascii="仿宋" w:hAnsi="仿宋" w:eastAsia="仿宋" w:cs="仿宋"/>
          <w:sz w:val="24"/>
          <w:szCs w:val="24"/>
        </w:rPr>
        <w:t>2020</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24"/>
          <w:sz w:val="24"/>
          <w:szCs w:val="24"/>
        </w:rPr>
        <w:t>，</w:t>
      </w:r>
      <w:r>
        <w:rPr>
          <w:rFonts w:hint="eastAsia" w:ascii="仿宋" w:hAnsi="仿宋" w:eastAsia="仿宋" w:cs="仿宋"/>
          <w:sz w:val="24"/>
          <w:szCs w:val="24"/>
        </w:rPr>
        <w:t>在全国</w:t>
      </w:r>
      <w:r>
        <w:rPr>
          <w:rFonts w:hint="eastAsia" w:ascii="仿宋" w:hAnsi="仿宋" w:eastAsia="仿宋" w:cs="仿宋"/>
          <w:spacing w:val="-17"/>
          <w:sz w:val="24"/>
          <w:szCs w:val="24"/>
        </w:rPr>
        <w:t>打</w:t>
      </w:r>
      <w:r>
        <w:rPr>
          <w:rFonts w:hint="eastAsia" w:ascii="仿宋" w:hAnsi="仿宋" w:eastAsia="仿宋" w:cs="仿宋"/>
          <w:sz w:val="24"/>
          <w:szCs w:val="24"/>
        </w:rPr>
        <w:t>造（</w:t>
      </w:r>
      <w:r>
        <w:rPr>
          <w:rFonts w:hint="eastAsia" w:ascii="仿宋" w:hAnsi="仿宋" w:eastAsia="仿宋" w:cs="仿宋"/>
          <w:sz w:val="24"/>
          <w:szCs w:val="24"/>
        </w:rPr>
        <w:tab/>
      </w:r>
      <w:r>
        <w:rPr>
          <w:rFonts w:hint="eastAsia" w:ascii="仿宋" w:hAnsi="仿宋" w:eastAsia="仿宋" w:cs="仿宋"/>
          <w:sz w:val="24"/>
          <w:szCs w:val="24"/>
        </w:rPr>
        <w:t>）智慧景区和智慧旅游乡村。</w:t>
      </w:r>
    </w:p>
    <w:p>
      <w:pPr>
        <w:pStyle w:val="7"/>
        <w:numPr>
          <w:ilvl w:val="1"/>
          <w:numId w:val="8"/>
        </w:numPr>
        <w:tabs>
          <w:tab w:val="left" w:pos="820"/>
          <w:tab w:val="left" w:pos="2739"/>
          <w:tab w:val="left" w:pos="4839"/>
          <w:tab w:val="left" w:pos="7179"/>
        </w:tabs>
        <w:spacing w:before="3" w:after="0" w:line="242" w:lineRule="auto"/>
        <w:ind w:left="160" w:right="705" w:firstLine="240"/>
        <w:jc w:val="left"/>
        <w:rPr>
          <w:rFonts w:hint="eastAsia" w:ascii="仿宋" w:hAnsi="仿宋" w:eastAsia="仿宋" w:cs="仿宋"/>
          <w:sz w:val="24"/>
          <w:szCs w:val="24"/>
        </w:rPr>
      </w:pPr>
      <w:r>
        <w:rPr>
          <w:rFonts w:hint="eastAsia" w:ascii="仿宋" w:hAnsi="仿宋" w:eastAsia="仿宋" w:cs="仿宋"/>
          <w:sz w:val="24"/>
          <w:szCs w:val="24"/>
        </w:rPr>
        <w:t>万家</w:t>
      </w:r>
      <w:r>
        <w:rPr>
          <w:rFonts w:hint="eastAsia" w:ascii="仿宋" w:hAnsi="仿宋" w:eastAsia="仿宋" w:cs="仿宋"/>
          <w:sz w:val="24"/>
          <w:szCs w:val="24"/>
        </w:rPr>
        <w:tab/>
      </w:r>
      <w:r>
        <w:rPr>
          <w:rFonts w:hint="eastAsia" w:ascii="仿宋" w:hAnsi="仿宋" w:eastAsia="仿宋" w:cs="仿宋"/>
          <w:sz w:val="24"/>
          <w:szCs w:val="24"/>
        </w:rPr>
        <w:t>B.2</w:t>
      </w:r>
      <w:r>
        <w:rPr>
          <w:rFonts w:hint="eastAsia" w:ascii="仿宋" w:hAnsi="仿宋" w:eastAsia="仿宋" w:cs="仿宋"/>
          <w:spacing w:val="-60"/>
          <w:sz w:val="24"/>
          <w:szCs w:val="24"/>
        </w:rPr>
        <w:t xml:space="preserve"> </w:t>
      </w:r>
      <w:r>
        <w:rPr>
          <w:rFonts w:hint="eastAsia" w:ascii="仿宋" w:hAnsi="仿宋" w:eastAsia="仿宋" w:cs="仿宋"/>
          <w:sz w:val="24"/>
          <w:szCs w:val="24"/>
        </w:rPr>
        <w:t>万家</w:t>
      </w:r>
      <w:r>
        <w:rPr>
          <w:rFonts w:hint="eastAsia" w:ascii="仿宋" w:hAnsi="仿宋" w:eastAsia="仿宋" w:cs="仿宋"/>
          <w:sz w:val="24"/>
          <w:szCs w:val="24"/>
        </w:rPr>
        <w:tab/>
      </w:r>
      <w:r>
        <w:rPr>
          <w:rFonts w:hint="eastAsia" w:ascii="仿宋" w:hAnsi="仿宋" w:eastAsia="仿宋" w:cs="仿宋"/>
          <w:sz w:val="24"/>
          <w:szCs w:val="24"/>
        </w:rPr>
        <w:t>C.3</w:t>
      </w:r>
      <w:r>
        <w:rPr>
          <w:rFonts w:hint="eastAsia" w:ascii="仿宋" w:hAnsi="仿宋" w:eastAsia="仿宋" w:cs="仿宋"/>
          <w:spacing w:val="-60"/>
          <w:sz w:val="24"/>
          <w:szCs w:val="24"/>
        </w:rPr>
        <w:t xml:space="preserve"> </w:t>
      </w:r>
      <w:r>
        <w:rPr>
          <w:rFonts w:hint="eastAsia" w:ascii="仿宋" w:hAnsi="仿宋" w:eastAsia="仿宋" w:cs="仿宋"/>
          <w:sz w:val="24"/>
          <w:szCs w:val="24"/>
        </w:rPr>
        <w:t>万家</w:t>
      </w:r>
      <w:r>
        <w:rPr>
          <w:rFonts w:hint="eastAsia" w:ascii="仿宋" w:hAnsi="仿宋" w:eastAsia="仿宋" w:cs="仿宋"/>
          <w:sz w:val="24"/>
          <w:szCs w:val="24"/>
        </w:rPr>
        <w:tab/>
      </w:r>
      <w:r>
        <w:rPr>
          <w:rFonts w:hint="eastAsia" w:ascii="仿宋" w:hAnsi="仿宋" w:eastAsia="仿宋" w:cs="仿宋"/>
          <w:sz w:val="24"/>
          <w:szCs w:val="24"/>
        </w:rPr>
        <w:t>D.4</w:t>
      </w:r>
      <w:r>
        <w:rPr>
          <w:rFonts w:hint="eastAsia" w:ascii="仿宋" w:hAnsi="仿宋" w:eastAsia="仿宋" w:cs="仿宋"/>
          <w:spacing w:val="-60"/>
          <w:sz w:val="24"/>
          <w:szCs w:val="24"/>
        </w:rPr>
        <w:t xml:space="preserve"> </w:t>
      </w:r>
      <w:r>
        <w:rPr>
          <w:rFonts w:hint="eastAsia" w:ascii="仿宋" w:hAnsi="仿宋" w:eastAsia="仿宋" w:cs="仿宋"/>
          <w:sz w:val="24"/>
          <w:szCs w:val="24"/>
        </w:rPr>
        <w:t>万</w:t>
      </w:r>
      <w:r>
        <w:rPr>
          <w:rFonts w:hint="eastAsia" w:ascii="仿宋" w:hAnsi="仿宋" w:eastAsia="仿宋" w:cs="仿宋"/>
          <w:spacing w:val="-18"/>
          <w:sz w:val="24"/>
          <w:szCs w:val="24"/>
        </w:rPr>
        <w:t>家</w:t>
      </w:r>
      <w:r>
        <w:rPr>
          <w:rFonts w:hint="eastAsia" w:ascii="仿宋" w:hAnsi="仿宋" w:eastAsia="仿宋" w:cs="仿宋"/>
          <w:sz w:val="24"/>
          <w:szCs w:val="24"/>
        </w:rPr>
        <w:t>答案：A</w:t>
      </w:r>
    </w:p>
    <w:p>
      <w:pPr>
        <w:pStyle w:val="7"/>
        <w:numPr>
          <w:ilvl w:val="0"/>
          <w:numId w:val="8"/>
        </w:numPr>
        <w:tabs>
          <w:tab w:val="left" w:pos="525"/>
        </w:tabs>
        <w:spacing w:before="2" w:after="0" w:line="240" w:lineRule="auto"/>
        <w:ind w:left="524" w:right="0" w:hanging="365"/>
        <w:jc w:val="left"/>
        <w:rPr>
          <w:rFonts w:hint="eastAsia" w:ascii="仿宋" w:hAnsi="仿宋" w:eastAsia="仿宋" w:cs="仿宋"/>
          <w:sz w:val="24"/>
          <w:szCs w:val="24"/>
        </w:rPr>
      </w:pPr>
      <w:r>
        <w:rPr>
          <w:rFonts w:hint="eastAsia" w:ascii="仿宋" w:hAnsi="仿宋" w:eastAsia="仿宋" w:cs="仿宋"/>
          <w:spacing w:val="3"/>
          <w:sz w:val="24"/>
          <w:szCs w:val="24"/>
        </w:rPr>
        <w:t>健康旅游是健康服务和旅游融合发展的新业态，</w:t>
      </w:r>
      <w:r>
        <w:rPr>
          <w:rFonts w:hint="eastAsia" w:ascii="仿宋" w:hAnsi="仿宋" w:eastAsia="仿宋" w:cs="仿宋"/>
          <w:sz w:val="24"/>
          <w:szCs w:val="24"/>
        </w:rPr>
        <w:t>2017</w:t>
      </w:r>
      <w:r>
        <w:rPr>
          <w:rFonts w:hint="eastAsia" w:ascii="仿宋" w:hAnsi="仿宋" w:eastAsia="仿宋" w:cs="仿宋"/>
          <w:spacing w:val="-3"/>
          <w:sz w:val="24"/>
          <w:szCs w:val="24"/>
        </w:rPr>
        <w:t xml:space="preserve"> 年国家卫计委公布有</w:t>
      </w:r>
    </w:p>
    <w:p>
      <w:pPr>
        <w:pStyle w:val="3"/>
        <w:tabs>
          <w:tab w:val="left" w:pos="999"/>
        </w:tabs>
        <w:spacing w:before="5"/>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）单位入选“首批健康旅游示范区基地”。</w:t>
      </w:r>
    </w:p>
    <w:p>
      <w:pPr>
        <w:pStyle w:val="3"/>
        <w:tabs>
          <w:tab w:val="left" w:pos="2859"/>
          <w:tab w:val="left" w:pos="5199"/>
          <w:tab w:val="left" w:pos="7419"/>
        </w:tabs>
        <w:spacing w:before="4" w:line="242" w:lineRule="auto"/>
        <w:ind w:right="585" w:firstLine="240"/>
        <w:rPr>
          <w:rFonts w:hint="eastAsia" w:ascii="仿宋" w:hAnsi="仿宋" w:eastAsia="仿宋" w:cs="仿宋"/>
          <w:sz w:val="24"/>
          <w:szCs w:val="24"/>
        </w:rPr>
      </w:pPr>
      <w:r>
        <w:rPr>
          <w:rFonts w:hint="eastAsia" w:ascii="仿宋" w:hAnsi="仿宋" w:eastAsia="仿宋" w:cs="仿宋"/>
          <w:sz w:val="24"/>
          <w:szCs w:val="24"/>
        </w:rPr>
        <w:t>A.11</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B.12</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C.13</w:t>
      </w:r>
      <w:r>
        <w:rPr>
          <w:rFonts w:hint="eastAsia" w:ascii="仿宋" w:hAnsi="仿宋" w:eastAsia="仿宋" w:cs="仿宋"/>
          <w:spacing w:val="-60"/>
          <w:sz w:val="24"/>
          <w:szCs w:val="24"/>
        </w:rPr>
        <w:t xml:space="preserve"> </w:t>
      </w:r>
      <w:r>
        <w:rPr>
          <w:rFonts w:hint="eastAsia" w:ascii="仿宋" w:hAnsi="仿宋" w:eastAsia="仿宋" w:cs="仿宋"/>
          <w:sz w:val="24"/>
          <w:szCs w:val="24"/>
        </w:rPr>
        <w:t>个</w:t>
      </w:r>
      <w:r>
        <w:rPr>
          <w:rFonts w:hint="eastAsia" w:ascii="仿宋" w:hAnsi="仿宋" w:eastAsia="仿宋" w:cs="仿宋"/>
          <w:sz w:val="24"/>
          <w:szCs w:val="24"/>
        </w:rPr>
        <w:tab/>
      </w:r>
      <w:r>
        <w:rPr>
          <w:rFonts w:hint="eastAsia" w:ascii="仿宋" w:hAnsi="仿宋" w:eastAsia="仿宋" w:cs="仿宋"/>
          <w:sz w:val="24"/>
          <w:szCs w:val="24"/>
        </w:rPr>
        <w:t>D.14</w:t>
      </w:r>
      <w:r>
        <w:rPr>
          <w:rFonts w:hint="eastAsia" w:ascii="仿宋" w:hAnsi="仿宋" w:eastAsia="仿宋" w:cs="仿宋"/>
          <w:spacing w:val="-60"/>
          <w:sz w:val="24"/>
          <w:szCs w:val="24"/>
        </w:rPr>
        <w:t xml:space="preserve"> </w:t>
      </w:r>
      <w:r>
        <w:rPr>
          <w:rFonts w:hint="eastAsia" w:ascii="仿宋" w:hAnsi="仿宋" w:eastAsia="仿宋" w:cs="仿宋"/>
          <w:spacing w:val="-18"/>
          <w:sz w:val="24"/>
          <w:szCs w:val="24"/>
        </w:rPr>
        <w:t>个</w:t>
      </w:r>
      <w:r>
        <w:rPr>
          <w:rFonts w:hint="eastAsia" w:ascii="仿宋" w:hAnsi="仿宋" w:eastAsia="仿宋" w:cs="仿宋"/>
          <w:sz w:val="24"/>
          <w:szCs w:val="24"/>
        </w:rPr>
        <w:t>答案：C</w:t>
      </w:r>
    </w:p>
    <w:p>
      <w:pPr>
        <w:pStyle w:val="3"/>
        <w:tabs>
          <w:tab w:val="left" w:pos="2559"/>
          <w:tab w:val="left" w:pos="4719"/>
          <w:tab w:val="left" w:pos="6519"/>
          <w:tab w:val="left" w:pos="8180"/>
        </w:tabs>
        <w:spacing w:line="242" w:lineRule="auto"/>
        <w:ind w:left="400" w:right="165" w:hanging="240"/>
        <w:rPr>
          <w:rFonts w:hint="eastAsia" w:ascii="仿宋" w:hAnsi="仿宋" w:eastAsia="仿宋" w:cs="仿宋"/>
          <w:sz w:val="24"/>
          <w:szCs w:val="24"/>
        </w:rPr>
      </w:pPr>
      <w:r>
        <w:rPr>
          <w:rFonts w:hint="eastAsia" w:ascii="仿宋" w:hAnsi="仿宋" w:eastAsia="仿宋" w:cs="仿宋"/>
          <w:sz w:val="24"/>
          <w:szCs w:val="24"/>
        </w:rPr>
        <w:t>40.2018</w:t>
      </w:r>
      <w:r>
        <w:rPr>
          <w:rFonts w:hint="eastAsia" w:ascii="仿宋" w:hAnsi="仿宋" w:eastAsia="仿宋" w:cs="仿宋"/>
          <w:spacing w:val="-60"/>
          <w:sz w:val="24"/>
          <w:szCs w:val="24"/>
        </w:rPr>
        <w:t xml:space="preserve"> </w:t>
      </w:r>
      <w:r>
        <w:rPr>
          <w:rFonts w:hint="eastAsia" w:ascii="仿宋" w:hAnsi="仿宋" w:eastAsia="仿宋" w:cs="仿宋"/>
          <w:sz w:val="24"/>
          <w:szCs w:val="24"/>
        </w:rPr>
        <w:t>年全国旅游业对</w:t>
      </w:r>
      <w:r>
        <w:rPr>
          <w:rFonts w:hint="eastAsia" w:ascii="仿宋" w:hAnsi="仿宋" w:eastAsia="仿宋" w:cs="仿宋"/>
          <w:spacing w:val="-60"/>
          <w:sz w:val="24"/>
          <w:szCs w:val="24"/>
        </w:rPr>
        <w:t xml:space="preserve"> </w:t>
      </w:r>
      <w:r>
        <w:rPr>
          <w:rFonts w:hint="eastAsia" w:ascii="仿宋" w:hAnsi="仿宋" w:eastAsia="仿宋" w:cs="仿宋"/>
          <w:sz w:val="24"/>
          <w:szCs w:val="24"/>
        </w:rPr>
        <w:t>GDP</w:t>
      </w:r>
      <w:r>
        <w:rPr>
          <w:rFonts w:hint="eastAsia" w:ascii="仿宋" w:hAnsi="仿宋" w:eastAsia="仿宋" w:cs="仿宋"/>
          <w:spacing w:val="-60"/>
          <w:sz w:val="24"/>
          <w:szCs w:val="24"/>
        </w:rPr>
        <w:t xml:space="preserve"> </w:t>
      </w:r>
      <w:r>
        <w:rPr>
          <w:rFonts w:hint="eastAsia" w:ascii="仿宋" w:hAnsi="仿宋" w:eastAsia="仿宋" w:cs="仿宋"/>
          <w:sz w:val="24"/>
          <w:szCs w:val="24"/>
        </w:rPr>
        <w:t>的综合贡献为</w:t>
      </w:r>
      <w:r>
        <w:rPr>
          <w:rFonts w:hint="eastAsia" w:ascii="仿宋" w:hAnsi="仿宋" w:eastAsia="仿宋" w:cs="仿宋"/>
          <w:spacing w:val="-60"/>
          <w:sz w:val="24"/>
          <w:szCs w:val="24"/>
        </w:rPr>
        <w:t xml:space="preserve"> </w:t>
      </w:r>
      <w:r>
        <w:rPr>
          <w:rFonts w:hint="eastAsia" w:ascii="仿宋" w:hAnsi="仿宋" w:eastAsia="仿宋" w:cs="仿宋"/>
          <w:sz w:val="24"/>
          <w:szCs w:val="24"/>
        </w:rPr>
        <w:t>9.94</w:t>
      </w:r>
      <w:r>
        <w:rPr>
          <w:rFonts w:hint="eastAsia" w:ascii="仿宋" w:hAnsi="仿宋" w:eastAsia="仿宋" w:cs="仿宋"/>
          <w:spacing w:val="-60"/>
          <w:sz w:val="24"/>
          <w:szCs w:val="24"/>
        </w:rPr>
        <w:t xml:space="preserve"> </w:t>
      </w:r>
      <w:r>
        <w:rPr>
          <w:rFonts w:hint="eastAsia" w:ascii="仿宋" w:hAnsi="仿宋" w:eastAsia="仿宋" w:cs="仿宋"/>
          <w:sz w:val="24"/>
          <w:szCs w:val="24"/>
        </w:rPr>
        <w:t>万亿元</w:t>
      </w:r>
      <w:r>
        <w:rPr>
          <w:rFonts w:hint="eastAsia" w:ascii="仿宋" w:hAnsi="仿宋" w:eastAsia="仿宋" w:cs="仿宋"/>
          <w:spacing w:val="-41"/>
          <w:sz w:val="24"/>
          <w:szCs w:val="24"/>
        </w:rPr>
        <w:t>，</w:t>
      </w:r>
      <w:r>
        <w:rPr>
          <w:rFonts w:hint="eastAsia" w:ascii="仿宋" w:hAnsi="仿宋" w:eastAsia="仿宋" w:cs="仿宋"/>
          <w:sz w:val="24"/>
          <w:szCs w:val="24"/>
        </w:rPr>
        <w:t>占</w:t>
      </w:r>
      <w:r>
        <w:rPr>
          <w:rFonts w:hint="eastAsia" w:ascii="仿宋" w:hAnsi="仿宋" w:eastAsia="仿宋" w:cs="仿宋"/>
          <w:spacing w:val="-60"/>
          <w:sz w:val="24"/>
          <w:szCs w:val="24"/>
        </w:rPr>
        <w:t xml:space="preserve"> </w:t>
      </w:r>
      <w:r>
        <w:rPr>
          <w:rFonts w:hint="eastAsia" w:ascii="仿宋" w:hAnsi="仿宋" w:eastAsia="仿宋" w:cs="仿宋"/>
          <w:sz w:val="24"/>
          <w:szCs w:val="24"/>
        </w:rPr>
        <w:t>GDP</w:t>
      </w:r>
      <w:r>
        <w:rPr>
          <w:rFonts w:hint="eastAsia" w:ascii="仿宋" w:hAnsi="仿宋" w:eastAsia="仿宋" w:cs="仿宋"/>
          <w:spacing w:val="-60"/>
          <w:sz w:val="24"/>
          <w:szCs w:val="24"/>
        </w:rPr>
        <w:t xml:space="preserve"> </w:t>
      </w:r>
      <w:r>
        <w:rPr>
          <w:rFonts w:hint="eastAsia" w:ascii="仿宋" w:hAnsi="仿宋" w:eastAsia="仿宋" w:cs="仿宋"/>
          <w:sz w:val="24"/>
          <w:szCs w:val="24"/>
        </w:rPr>
        <w:t>总量</w:t>
      </w:r>
      <w:r>
        <w:rPr>
          <w:rFonts w:hint="eastAsia" w:ascii="仿宋" w:hAnsi="仿宋" w:eastAsia="仿宋" w:cs="仿宋"/>
          <w:spacing w:val="-39"/>
          <w:sz w:val="24"/>
          <w:szCs w:val="24"/>
        </w:rPr>
        <w:t>的</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41"/>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A.7.04%</w:t>
      </w:r>
      <w:r>
        <w:rPr>
          <w:rFonts w:hint="eastAsia" w:ascii="仿宋" w:hAnsi="仿宋" w:eastAsia="仿宋" w:cs="仿宋"/>
          <w:sz w:val="24"/>
          <w:szCs w:val="24"/>
        </w:rPr>
        <w:tab/>
      </w:r>
      <w:r>
        <w:rPr>
          <w:rFonts w:hint="eastAsia" w:ascii="仿宋" w:hAnsi="仿宋" w:eastAsia="仿宋" w:cs="仿宋"/>
          <w:sz w:val="24"/>
          <w:szCs w:val="24"/>
        </w:rPr>
        <w:t>B.9.04%</w:t>
      </w:r>
      <w:r>
        <w:rPr>
          <w:rFonts w:hint="eastAsia" w:ascii="仿宋" w:hAnsi="仿宋" w:eastAsia="仿宋" w:cs="仿宋"/>
          <w:sz w:val="24"/>
          <w:szCs w:val="24"/>
        </w:rPr>
        <w:tab/>
      </w:r>
      <w:r>
        <w:rPr>
          <w:rFonts w:hint="eastAsia" w:ascii="仿宋" w:hAnsi="仿宋" w:eastAsia="仿宋" w:cs="仿宋"/>
          <w:sz w:val="24"/>
          <w:szCs w:val="24"/>
        </w:rPr>
        <w:t>C.11.04%</w:t>
      </w:r>
      <w:r>
        <w:rPr>
          <w:rFonts w:hint="eastAsia" w:ascii="仿宋" w:hAnsi="仿宋" w:eastAsia="仿宋" w:cs="仿宋"/>
          <w:sz w:val="24"/>
          <w:szCs w:val="24"/>
        </w:rPr>
        <w:tab/>
      </w:r>
      <w:r>
        <w:rPr>
          <w:rFonts w:hint="eastAsia" w:ascii="仿宋" w:hAnsi="仿宋" w:eastAsia="仿宋" w:cs="仿宋"/>
          <w:sz w:val="24"/>
          <w:szCs w:val="24"/>
        </w:rPr>
        <w:t>D.13.04%</w:t>
      </w:r>
    </w:p>
    <w:p>
      <w:pPr>
        <w:pStyle w:val="3"/>
        <w:rPr>
          <w:rFonts w:hint="eastAsia" w:ascii="仿宋" w:hAnsi="仿宋" w:eastAsia="仿宋" w:cs="仿宋"/>
          <w:sz w:val="24"/>
          <w:szCs w:val="24"/>
        </w:rPr>
      </w:pPr>
      <w:r>
        <w:rPr>
          <w:rFonts w:hint="eastAsia" w:ascii="仿宋" w:hAnsi="仿宋" w:eastAsia="仿宋" w:cs="仿宋"/>
          <w:sz w:val="24"/>
          <w:szCs w:val="24"/>
        </w:rPr>
        <w:t>答案：C</w:t>
      </w:r>
    </w:p>
    <w:p>
      <w:pPr>
        <w:pStyle w:val="3"/>
        <w:spacing w:before="10"/>
        <w:ind w:left="0"/>
        <w:rPr>
          <w:rFonts w:hint="eastAsia" w:ascii="仿宋" w:hAnsi="仿宋" w:eastAsia="仿宋" w:cs="仿宋"/>
          <w:sz w:val="24"/>
          <w:szCs w:val="24"/>
        </w:rPr>
      </w:pPr>
    </w:p>
    <w:p>
      <w:pPr>
        <w:spacing w:before="0"/>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三</w:t>
      </w:r>
      <w:r>
        <w:rPr>
          <w:rFonts w:hint="eastAsia" w:cs="仿宋"/>
          <w:b/>
          <w:bCs/>
          <w:sz w:val="24"/>
          <w:szCs w:val="24"/>
          <w:lang w:eastAsia="zh-CN"/>
        </w:rPr>
        <w:t>、</w:t>
      </w:r>
      <w:r>
        <w:rPr>
          <w:rFonts w:hint="eastAsia" w:ascii="仿宋" w:hAnsi="仿宋" w:eastAsia="仿宋" w:cs="仿宋"/>
          <w:b/>
          <w:bCs/>
          <w:sz w:val="24"/>
          <w:szCs w:val="24"/>
        </w:rPr>
        <w:t>多选题（至少有两个选项是正确的，多选</w:t>
      </w:r>
      <w:r>
        <w:rPr>
          <w:rFonts w:hint="eastAsia" w:cs="仿宋"/>
          <w:b/>
          <w:bCs/>
          <w:sz w:val="24"/>
          <w:szCs w:val="24"/>
          <w:lang w:eastAsia="zh-CN"/>
        </w:rPr>
        <w:t>、</w:t>
      </w:r>
      <w:r>
        <w:rPr>
          <w:rFonts w:hint="eastAsia" w:ascii="仿宋" w:hAnsi="仿宋" w:eastAsia="仿宋" w:cs="仿宋"/>
          <w:b/>
          <w:bCs/>
          <w:sz w:val="24"/>
          <w:szCs w:val="24"/>
        </w:rPr>
        <w:t>少选</w:t>
      </w:r>
      <w:r>
        <w:rPr>
          <w:rFonts w:hint="eastAsia" w:cs="仿宋"/>
          <w:b/>
          <w:bCs/>
          <w:sz w:val="24"/>
          <w:szCs w:val="24"/>
          <w:lang w:eastAsia="zh-CN"/>
        </w:rPr>
        <w:t>、</w:t>
      </w:r>
      <w:r>
        <w:rPr>
          <w:rFonts w:hint="eastAsia" w:ascii="仿宋" w:hAnsi="仿宋" w:eastAsia="仿宋" w:cs="仿宋"/>
          <w:b/>
          <w:bCs/>
          <w:sz w:val="24"/>
          <w:szCs w:val="24"/>
        </w:rPr>
        <w:t>错选</w:t>
      </w:r>
      <w:r>
        <w:rPr>
          <w:rFonts w:hint="eastAsia" w:cs="仿宋"/>
          <w:b/>
          <w:bCs/>
          <w:sz w:val="24"/>
          <w:szCs w:val="24"/>
          <w:lang w:eastAsia="zh-CN"/>
        </w:rPr>
        <w:t>、</w:t>
      </w:r>
      <w:r>
        <w:rPr>
          <w:rFonts w:hint="eastAsia" w:ascii="仿宋" w:hAnsi="仿宋" w:eastAsia="仿宋" w:cs="仿宋"/>
          <w:b/>
          <w:bCs/>
          <w:sz w:val="24"/>
          <w:szCs w:val="24"/>
        </w:rPr>
        <w:t>不选均不得分）</w:t>
      </w:r>
    </w:p>
    <w:p>
      <w:pPr>
        <w:pStyle w:val="7"/>
        <w:numPr>
          <w:ilvl w:val="0"/>
          <w:numId w:val="0"/>
        </w:numPr>
        <w:tabs>
          <w:tab w:val="left" w:pos="401"/>
          <w:tab w:val="left" w:pos="5199"/>
        </w:tabs>
        <w:spacing w:before="118" w:after="0" w:line="240" w:lineRule="auto"/>
        <w:ind w:left="160" w:leftChars="0" w:right="0" w:rightChars="0"/>
        <w:jc w:val="left"/>
        <w:rPr>
          <w:rFonts w:hint="eastAsia" w:ascii="仿宋" w:hAnsi="仿宋" w:eastAsia="仿宋" w:cs="仿宋"/>
          <w:sz w:val="24"/>
          <w:szCs w:val="24"/>
        </w:rPr>
      </w:pPr>
      <w:r>
        <w:rPr>
          <w:rFonts w:hint="eastAsia" w:cs="仿宋"/>
          <w:sz w:val="24"/>
          <w:szCs w:val="24"/>
          <w:lang w:val="en-US" w:eastAsia="zh-CN"/>
        </w:rPr>
        <w:t>1.</w:t>
      </w:r>
      <w:r>
        <w:rPr>
          <w:rFonts w:hint="eastAsia" w:ascii="仿宋" w:hAnsi="仿宋" w:eastAsia="仿宋" w:cs="仿宋"/>
          <w:sz w:val="24"/>
          <w:szCs w:val="24"/>
        </w:rPr>
        <w:t>我国</w:t>
      </w:r>
      <w:r>
        <w:rPr>
          <w:rFonts w:hint="eastAsia" w:ascii="仿宋" w:hAnsi="仿宋" w:eastAsia="仿宋" w:cs="仿宋"/>
          <w:spacing w:val="-60"/>
          <w:sz w:val="24"/>
          <w:szCs w:val="24"/>
        </w:rPr>
        <w:t xml:space="preserve"> </w:t>
      </w:r>
      <w:r>
        <w:rPr>
          <w:rFonts w:hint="eastAsia" w:ascii="仿宋" w:hAnsi="仿宋" w:eastAsia="仿宋" w:cs="仿宋"/>
          <w:sz w:val="24"/>
          <w:szCs w:val="24"/>
        </w:rPr>
        <w:t>2022</w:t>
      </w:r>
      <w:r>
        <w:rPr>
          <w:rFonts w:hint="eastAsia" w:ascii="仿宋" w:hAnsi="仿宋" w:eastAsia="仿宋" w:cs="仿宋"/>
          <w:spacing w:val="-60"/>
          <w:sz w:val="24"/>
          <w:szCs w:val="24"/>
        </w:rPr>
        <w:t xml:space="preserve"> </w:t>
      </w:r>
      <w:r>
        <w:rPr>
          <w:rFonts w:hint="eastAsia" w:ascii="仿宋" w:hAnsi="仿宋" w:eastAsia="仿宋" w:cs="仿宋"/>
          <w:sz w:val="24"/>
          <w:szCs w:val="24"/>
        </w:rPr>
        <w:t>年举办冬季奥运会的城市有（</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3999"/>
          <w:tab w:val="left" w:pos="6879"/>
        </w:tabs>
        <w:spacing w:before="5"/>
        <w:ind w:left="400"/>
        <w:rPr>
          <w:rFonts w:hint="eastAsia" w:ascii="仿宋" w:hAnsi="仿宋" w:eastAsia="仿宋" w:cs="仿宋"/>
          <w:sz w:val="24"/>
          <w:szCs w:val="24"/>
        </w:rPr>
      </w:pPr>
      <w:r>
        <w:rPr>
          <w:rFonts w:hint="eastAsia" w:ascii="仿宋" w:hAnsi="仿宋" w:eastAsia="仿宋" w:cs="仿宋"/>
          <w:sz w:val="24"/>
          <w:szCs w:val="24"/>
        </w:rPr>
        <w:t>A.哈尔滨</w:t>
      </w:r>
      <w:r>
        <w:rPr>
          <w:rFonts w:hint="eastAsia" w:ascii="仿宋" w:hAnsi="仿宋" w:eastAsia="仿宋" w:cs="仿宋"/>
          <w:sz w:val="24"/>
          <w:szCs w:val="24"/>
        </w:rPr>
        <w:tab/>
      </w:r>
      <w:r>
        <w:rPr>
          <w:rFonts w:hint="eastAsia" w:ascii="仿宋" w:hAnsi="仿宋" w:eastAsia="仿宋" w:cs="仿宋"/>
          <w:sz w:val="24"/>
          <w:szCs w:val="24"/>
        </w:rPr>
        <w:t>B.北京</w:t>
      </w:r>
      <w:r>
        <w:rPr>
          <w:rFonts w:hint="eastAsia" w:ascii="仿宋" w:hAnsi="仿宋" w:eastAsia="仿宋" w:cs="仿宋"/>
          <w:sz w:val="24"/>
          <w:szCs w:val="24"/>
        </w:rPr>
        <w:tab/>
      </w:r>
      <w:r>
        <w:rPr>
          <w:rFonts w:hint="eastAsia" w:ascii="仿宋" w:hAnsi="仿宋" w:eastAsia="仿宋" w:cs="仿宋"/>
          <w:sz w:val="24"/>
          <w:szCs w:val="24"/>
        </w:rPr>
        <w:t>C.张家口</w:t>
      </w:r>
    </w:p>
    <w:p>
      <w:pPr>
        <w:pStyle w:val="3"/>
        <w:tabs>
          <w:tab w:val="left" w:pos="3999"/>
        </w:tabs>
        <w:spacing w:before="4"/>
        <w:ind w:left="400"/>
        <w:rPr>
          <w:rFonts w:hint="eastAsia" w:ascii="仿宋" w:hAnsi="仿宋" w:eastAsia="仿宋" w:cs="仿宋"/>
          <w:sz w:val="24"/>
          <w:szCs w:val="24"/>
        </w:rPr>
      </w:pPr>
      <w:r>
        <w:rPr>
          <w:rFonts w:hint="eastAsia" w:ascii="仿宋" w:hAnsi="仿宋" w:eastAsia="仿宋" w:cs="仿宋"/>
          <w:sz w:val="24"/>
          <w:szCs w:val="24"/>
        </w:rPr>
        <w:t>D.天津</w:t>
      </w:r>
      <w:r>
        <w:rPr>
          <w:rFonts w:hint="eastAsia" w:ascii="仿宋" w:hAnsi="仿宋" w:eastAsia="仿宋" w:cs="仿宋"/>
          <w:sz w:val="24"/>
          <w:szCs w:val="24"/>
        </w:rPr>
        <w:tab/>
      </w:r>
      <w:r>
        <w:rPr>
          <w:rFonts w:hint="eastAsia" w:ascii="仿宋" w:hAnsi="仿宋" w:eastAsia="仿宋" w:cs="仿宋"/>
          <w:sz w:val="24"/>
          <w:szCs w:val="24"/>
        </w:rPr>
        <w:t>E.石家庄</w:t>
      </w:r>
    </w:p>
    <w:p>
      <w:pPr>
        <w:pStyle w:val="3"/>
        <w:spacing w:before="2"/>
        <w:rPr>
          <w:rFonts w:hint="eastAsia" w:ascii="仿宋" w:hAnsi="仿宋" w:eastAsia="仿宋" w:cs="仿宋"/>
          <w:sz w:val="24"/>
          <w:szCs w:val="24"/>
        </w:rPr>
      </w:pPr>
      <w:r>
        <w:rPr>
          <w:rFonts w:hint="eastAsia" w:ascii="仿宋" w:hAnsi="仿宋" w:eastAsia="仿宋" w:cs="仿宋"/>
          <w:sz w:val="24"/>
          <w:szCs w:val="24"/>
        </w:rPr>
        <w:t>答案：BC</w:t>
      </w:r>
    </w:p>
    <w:p>
      <w:pPr>
        <w:pStyle w:val="3"/>
        <w:tabs>
          <w:tab w:val="left" w:pos="2799"/>
          <w:tab w:val="left" w:pos="5919"/>
          <w:tab w:val="left" w:pos="7659"/>
        </w:tabs>
        <w:spacing w:before="7" w:line="242" w:lineRule="auto"/>
        <w:ind w:left="400" w:right="645" w:hanging="240"/>
        <w:rPr>
          <w:rFonts w:hint="eastAsia" w:ascii="仿宋" w:hAnsi="仿宋" w:eastAsia="仿宋" w:cs="仿宋"/>
          <w:sz w:val="24"/>
          <w:szCs w:val="24"/>
        </w:rPr>
      </w:pPr>
      <w:r>
        <w:rPr>
          <w:rFonts w:hint="eastAsia" w:ascii="仿宋" w:hAnsi="仿宋" w:eastAsia="仿宋" w:cs="仿宋"/>
          <w:sz w:val="24"/>
          <w:szCs w:val="24"/>
        </w:rPr>
        <w:t>2.2017</w:t>
      </w:r>
      <w:r>
        <w:rPr>
          <w:rFonts w:hint="eastAsia" w:ascii="仿宋" w:hAnsi="仿宋" w:eastAsia="仿宋" w:cs="仿宋"/>
          <w:spacing w:val="-60"/>
          <w:sz w:val="24"/>
          <w:szCs w:val="24"/>
        </w:rPr>
        <w:t xml:space="preserve"> </w:t>
      </w:r>
      <w:r>
        <w:rPr>
          <w:rFonts w:hint="eastAsia" w:ascii="仿宋" w:hAnsi="仿宋" w:eastAsia="仿宋" w:cs="仿宋"/>
          <w:sz w:val="24"/>
          <w:szCs w:val="24"/>
        </w:rPr>
        <w:t>年第</w:t>
      </w:r>
      <w:r>
        <w:rPr>
          <w:rFonts w:hint="eastAsia" w:ascii="仿宋" w:hAnsi="仿宋" w:eastAsia="仿宋" w:cs="仿宋"/>
          <w:spacing w:val="-60"/>
          <w:sz w:val="24"/>
          <w:szCs w:val="24"/>
        </w:rPr>
        <w:t xml:space="preserve"> </w:t>
      </w:r>
      <w:r>
        <w:rPr>
          <w:rFonts w:hint="eastAsia" w:ascii="仿宋" w:hAnsi="仿宋" w:eastAsia="仿宋" w:cs="仿宋"/>
          <w:sz w:val="24"/>
          <w:szCs w:val="24"/>
        </w:rPr>
        <w:t>41</w:t>
      </w:r>
      <w:r>
        <w:rPr>
          <w:rFonts w:hint="eastAsia" w:ascii="仿宋" w:hAnsi="仿宋" w:eastAsia="仿宋" w:cs="仿宋"/>
          <w:spacing w:val="-60"/>
          <w:sz w:val="24"/>
          <w:szCs w:val="24"/>
        </w:rPr>
        <w:t xml:space="preserve"> </w:t>
      </w:r>
      <w:r>
        <w:rPr>
          <w:rFonts w:hint="eastAsia" w:ascii="仿宋" w:hAnsi="仿宋" w:eastAsia="仿宋" w:cs="仿宋"/>
          <w:sz w:val="24"/>
          <w:szCs w:val="24"/>
        </w:rPr>
        <w:t>届世界遗产大会上，我国列入世界遗产名录的是（</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A.贵州梵净山</w:t>
      </w:r>
      <w:r>
        <w:rPr>
          <w:rFonts w:hint="eastAsia" w:ascii="仿宋" w:hAnsi="仿宋" w:eastAsia="仿宋" w:cs="仿宋"/>
          <w:sz w:val="24"/>
          <w:szCs w:val="24"/>
        </w:rPr>
        <w:tab/>
      </w:r>
      <w:r>
        <w:rPr>
          <w:rFonts w:hint="eastAsia" w:ascii="仿宋" w:hAnsi="仿宋" w:eastAsia="仿宋" w:cs="仿宋"/>
          <w:sz w:val="24"/>
          <w:szCs w:val="24"/>
        </w:rPr>
        <w:t>B.广西左江花山岩画</w:t>
      </w:r>
      <w:r>
        <w:rPr>
          <w:rFonts w:hint="eastAsia" w:ascii="仿宋" w:hAnsi="仿宋" w:eastAsia="仿宋" w:cs="仿宋"/>
          <w:sz w:val="24"/>
          <w:szCs w:val="24"/>
        </w:rPr>
        <w:tab/>
      </w:r>
      <w:r>
        <w:rPr>
          <w:rFonts w:hint="eastAsia" w:ascii="仿宋" w:hAnsi="仿宋" w:eastAsia="仿宋" w:cs="仿宋"/>
          <w:sz w:val="24"/>
          <w:szCs w:val="24"/>
        </w:rPr>
        <w:t>C.青海可可西里</w:t>
      </w:r>
    </w:p>
    <w:p>
      <w:pPr>
        <w:pStyle w:val="3"/>
        <w:tabs>
          <w:tab w:val="left" w:pos="2799"/>
        </w:tabs>
        <w:spacing w:before="1" w:line="242" w:lineRule="auto"/>
        <w:ind w:right="3585" w:firstLine="240"/>
        <w:rPr>
          <w:rFonts w:hint="eastAsia" w:ascii="仿宋" w:hAnsi="仿宋" w:eastAsia="仿宋" w:cs="仿宋"/>
          <w:sz w:val="24"/>
          <w:szCs w:val="24"/>
        </w:rPr>
      </w:pPr>
      <w:r>
        <w:rPr>
          <w:rFonts w:hint="eastAsia" w:ascii="仿宋" w:hAnsi="仿宋" w:eastAsia="仿宋" w:cs="仿宋"/>
          <w:sz w:val="24"/>
          <w:szCs w:val="24"/>
        </w:rPr>
        <w:t>D.湖北神农架</w:t>
      </w:r>
      <w:r>
        <w:rPr>
          <w:rFonts w:hint="eastAsia" w:ascii="仿宋" w:hAnsi="仿宋" w:eastAsia="仿宋" w:cs="仿宋"/>
          <w:sz w:val="24"/>
          <w:szCs w:val="24"/>
        </w:rPr>
        <w:tab/>
      </w:r>
      <w:r>
        <w:rPr>
          <w:rFonts w:hint="eastAsia" w:ascii="仿宋" w:hAnsi="仿宋" w:eastAsia="仿宋" w:cs="仿宋"/>
          <w:sz w:val="24"/>
          <w:szCs w:val="24"/>
        </w:rPr>
        <w:t>E.鼓浪屿历史国际社</w:t>
      </w:r>
      <w:r>
        <w:rPr>
          <w:rFonts w:hint="eastAsia" w:ascii="仿宋" w:hAnsi="仿宋" w:eastAsia="仿宋" w:cs="仿宋"/>
          <w:spacing w:val="-18"/>
          <w:sz w:val="24"/>
          <w:szCs w:val="24"/>
        </w:rPr>
        <w:t>区</w:t>
      </w:r>
      <w:r>
        <w:rPr>
          <w:rFonts w:hint="eastAsia" w:ascii="仿宋" w:hAnsi="仿宋" w:eastAsia="仿宋" w:cs="仿宋"/>
          <w:sz w:val="24"/>
          <w:szCs w:val="24"/>
        </w:rPr>
        <w:t>答案：CE</w:t>
      </w:r>
    </w:p>
    <w:p>
      <w:pPr>
        <w:pStyle w:val="7"/>
        <w:numPr>
          <w:ilvl w:val="0"/>
          <w:numId w:val="9"/>
        </w:numPr>
        <w:tabs>
          <w:tab w:val="left" w:pos="472"/>
          <w:tab w:val="left" w:pos="7071"/>
        </w:tabs>
        <w:spacing w:before="0" w:after="0" w:line="242" w:lineRule="auto"/>
        <w:ind w:left="400" w:right="1233" w:hanging="240"/>
        <w:jc w:val="left"/>
        <w:rPr>
          <w:rFonts w:hint="eastAsia" w:ascii="仿宋" w:hAnsi="仿宋" w:eastAsia="仿宋" w:cs="仿宋"/>
          <w:sz w:val="24"/>
          <w:szCs w:val="24"/>
        </w:rPr>
      </w:pPr>
      <w:r>
        <w:rPr>
          <w:rFonts w:hint="eastAsia" w:ascii="仿宋" w:hAnsi="仿宋" w:eastAsia="仿宋" w:cs="仿宋"/>
          <w:sz w:val="24"/>
          <w:szCs w:val="24"/>
        </w:rPr>
        <w:t>按照《旅行社老年旅游服务规范》，以下说法正确的有（</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A.规定人数超过</w:t>
      </w:r>
      <w:r>
        <w:rPr>
          <w:rFonts w:hint="eastAsia" w:ascii="仿宋" w:hAnsi="仿宋" w:eastAsia="仿宋" w:cs="仿宋"/>
          <w:spacing w:val="-60"/>
          <w:sz w:val="24"/>
          <w:szCs w:val="24"/>
        </w:rPr>
        <w:t xml:space="preserve"> </w:t>
      </w:r>
      <w:r>
        <w:rPr>
          <w:rFonts w:hint="eastAsia" w:ascii="仿宋" w:hAnsi="仿宋" w:eastAsia="仿宋" w:cs="仿宋"/>
          <w:sz w:val="24"/>
          <w:szCs w:val="24"/>
        </w:rPr>
        <w:t>50</w:t>
      </w:r>
      <w:r>
        <w:rPr>
          <w:rFonts w:hint="eastAsia" w:ascii="仿宋" w:hAnsi="仿宋" w:eastAsia="仿宋" w:cs="仿宋"/>
          <w:spacing w:val="-60"/>
          <w:sz w:val="24"/>
          <w:szCs w:val="24"/>
        </w:rPr>
        <w:t xml:space="preserve"> </w:t>
      </w:r>
      <w:r>
        <w:rPr>
          <w:rFonts w:hint="eastAsia" w:ascii="仿宋" w:hAnsi="仿宋" w:eastAsia="仿宋" w:cs="仿宋"/>
          <w:sz w:val="24"/>
          <w:szCs w:val="24"/>
        </w:rPr>
        <w:t>人需配随团医生</w:t>
      </w:r>
    </w:p>
    <w:p>
      <w:pPr>
        <w:pStyle w:val="7"/>
        <w:numPr>
          <w:numId w:val="0"/>
        </w:numPr>
        <w:tabs>
          <w:tab w:val="left" w:pos="641"/>
        </w:tabs>
        <w:spacing w:before="3" w:after="0" w:line="240" w:lineRule="auto"/>
        <w:ind w:left="400" w:leftChars="0" w:right="0" w:rightChars="0"/>
        <w:jc w:val="left"/>
        <w:rPr>
          <w:rFonts w:hint="eastAsia" w:ascii="仿宋" w:hAnsi="仿宋" w:eastAsia="仿宋" w:cs="仿宋"/>
          <w:sz w:val="24"/>
          <w:szCs w:val="24"/>
        </w:rPr>
      </w:pPr>
      <w:r>
        <w:rPr>
          <w:rFonts w:hint="eastAsia" w:cs="仿宋"/>
          <w:spacing w:val="-4"/>
          <w:sz w:val="24"/>
          <w:szCs w:val="24"/>
          <w:lang w:val="en-US" w:eastAsia="zh-CN"/>
        </w:rPr>
        <w:t>B.</w:t>
      </w:r>
      <w:r>
        <w:rPr>
          <w:rFonts w:hint="eastAsia" w:ascii="仿宋" w:hAnsi="仿宋" w:eastAsia="仿宋" w:cs="仿宋"/>
          <w:spacing w:val="-4"/>
          <w:sz w:val="24"/>
          <w:szCs w:val="24"/>
        </w:rPr>
        <w:t xml:space="preserve">老年游客连续游览时间不宜超过 </w:t>
      </w:r>
      <w:r>
        <w:rPr>
          <w:rFonts w:hint="eastAsia" w:ascii="仿宋" w:hAnsi="仿宋" w:eastAsia="仿宋" w:cs="仿宋"/>
          <w:sz w:val="24"/>
          <w:szCs w:val="24"/>
        </w:rPr>
        <w:t>3</w:t>
      </w:r>
      <w:r>
        <w:rPr>
          <w:rFonts w:hint="eastAsia" w:ascii="仿宋" w:hAnsi="仿宋" w:eastAsia="仿宋" w:cs="仿宋"/>
          <w:spacing w:val="-20"/>
          <w:sz w:val="24"/>
          <w:szCs w:val="24"/>
        </w:rPr>
        <w:t xml:space="preserve"> 小时</w:t>
      </w:r>
    </w:p>
    <w:p>
      <w:pPr>
        <w:pStyle w:val="7"/>
        <w:numPr>
          <w:numId w:val="0"/>
        </w:numPr>
        <w:tabs>
          <w:tab w:val="left" w:pos="641"/>
        </w:tabs>
        <w:spacing w:before="2" w:after="0" w:line="242" w:lineRule="auto"/>
        <w:ind w:left="400" w:leftChars="0" w:right="4545" w:rightChars="0"/>
        <w:jc w:val="left"/>
        <w:rPr>
          <w:rFonts w:hint="eastAsia" w:ascii="仿宋" w:hAnsi="仿宋" w:eastAsia="仿宋" w:cs="仿宋"/>
          <w:spacing w:val="-20"/>
          <w:sz w:val="24"/>
          <w:szCs w:val="24"/>
        </w:rPr>
      </w:pPr>
      <w:r>
        <w:rPr>
          <w:rFonts w:hint="eastAsia" w:cs="仿宋"/>
          <w:spacing w:val="-5"/>
          <w:sz w:val="24"/>
          <w:szCs w:val="24"/>
          <w:lang w:val="en-US" w:eastAsia="zh-CN"/>
        </w:rPr>
        <w:t>C.</w:t>
      </w:r>
      <w:r>
        <w:rPr>
          <w:rFonts w:hint="eastAsia" w:ascii="仿宋" w:hAnsi="仿宋" w:eastAsia="仿宋" w:cs="仿宋"/>
          <w:spacing w:val="-5"/>
          <w:sz w:val="24"/>
          <w:szCs w:val="24"/>
        </w:rPr>
        <w:t xml:space="preserve">连续乘坐汽车时间不超过 </w:t>
      </w:r>
      <w:r>
        <w:rPr>
          <w:rFonts w:hint="eastAsia" w:ascii="仿宋" w:hAnsi="仿宋" w:eastAsia="仿宋" w:cs="仿宋"/>
          <w:sz w:val="24"/>
          <w:szCs w:val="24"/>
        </w:rPr>
        <w:t>3</w:t>
      </w:r>
      <w:r>
        <w:rPr>
          <w:rFonts w:hint="eastAsia" w:ascii="仿宋" w:hAnsi="仿宋" w:eastAsia="仿宋" w:cs="仿宋"/>
          <w:spacing w:val="-20"/>
          <w:sz w:val="24"/>
          <w:szCs w:val="24"/>
        </w:rPr>
        <w:t xml:space="preserve"> 小时</w:t>
      </w:r>
    </w:p>
    <w:p>
      <w:pPr>
        <w:pStyle w:val="7"/>
        <w:numPr>
          <w:numId w:val="0"/>
        </w:numPr>
        <w:tabs>
          <w:tab w:val="left" w:pos="641"/>
        </w:tabs>
        <w:spacing w:before="2" w:after="0" w:line="242" w:lineRule="auto"/>
        <w:ind w:left="400" w:leftChars="0" w:right="4545" w:rightChars="0"/>
        <w:jc w:val="left"/>
        <w:rPr>
          <w:rFonts w:hint="eastAsia" w:ascii="仿宋" w:hAnsi="仿宋" w:eastAsia="仿宋" w:cs="仿宋"/>
          <w:sz w:val="24"/>
          <w:szCs w:val="24"/>
        </w:rPr>
      </w:pPr>
      <w:r>
        <w:rPr>
          <w:rFonts w:hint="eastAsia" w:ascii="仿宋" w:hAnsi="仿宋" w:eastAsia="仿宋" w:cs="仿宋"/>
          <w:sz w:val="24"/>
          <w:szCs w:val="24"/>
        </w:rPr>
        <w:t>D.</w:t>
      </w:r>
      <w:r>
        <w:rPr>
          <w:rFonts w:hint="eastAsia" w:ascii="仿宋" w:hAnsi="仿宋" w:eastAsia="仿宋" w:cs="仿宋"/>
          <w:spacing w:val="-2"/>
          <w:sz w:val="24"/>
          <w:szCs w:val="24"/>
        </w:rPr>
        <w:t>老年团的领队要具备紧急救护技能</w:t>
      </w:r>
      <w:r>
        <w:rPr>
          <w:rFonts w:hint="eastAsia" w:ascii="仿宋" w:hAnsi="仿宋" w:eastAsia="仿宋" w:cs="仿宋"/>
          <w:sz w:val="24"/>
          <w:szCs w:val="24"/>
        </w:rPr>
        <w:t>E.</w:t>
      </w:r>
      <w:r>
        <w:rPr>
          <w:rFonts w:hint="eastAsia" w:ascii="仿宋" w:hAnsi="仿宋" w:eastAsia="仿宋" w:cs="仿宋"/>
          <w:spacing w:val="-5"/>
          <w:sz w:val="24"/>
          <w:szCs w:val="24"/>
        </w:rPr>
        <w:t xml:space="preserve">连续乘坐汽车时间不应超过 </w:t>
      </w:r>
      <w:r>
        <w:rPr>
          <w:rFonts w:hint="eastAsia" w:ascii="仿宋" w:hAnsi="仿宋" w:eastAsia="仿宋" w:cs="仿宋"/>
          <w:sz w:val="24"/>
          <w:szCs w:val="24"/>
        </w:rPr>
        <w:t>2</w:t>
      </w:r>
      <w:r>
        <w:rPr>
          <w:rFonts w:hint="eastAsia" w:ascii="仿宋" w:hAnsi="仿宋" w:eastAsia="仿宋" w:cs="仿宋"/>
          <w:spacing w:val="-27"/>
          <w:sz w:val="24"/>
          <w:szCs w:val="24"/>
        </w:rPr>
        <w:t xml:space="preserve"> 小时</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答案：BDE</w:t>
      </w:r>
    </w:p>
    <w:p>
      <w:pPr>
        <w:pStyle w:val="7"/>
        <w:numPr>
          <w:ilvl w:val="0"/>
          <w:numId w:val="9"/>
        </w:numPr>
        <w:tabs>
          <w:tab w:val="left" w:pos="472"/>
          <w:tab w:val="left" w:pos="2811"/>
          <w:tab w:val="left" w:pos="3279"/>
          <w:tab w:val="left" w:pos="5799"/>
        </w:tabs>
        <w:spacing w:before="3" w:after="0" w:line="242" w:lineRule="auto"/>
        <w:ind w:left="400" w:right="933" w:hanging="240"/>
        <w:jc w:val="left"/>
        <w:rPr>
          <w:rFonts w:hint="eastAsia" w:ascii="仿宋" w:hAnsi="仿宋" w:eastAsia="仿宋" w:cs="仿宋"/>
          <w:sz w:val="24"/>
          <w:szCs w:val="24"/>
        </w:rPr>
      </w:pPr>
      <w:r>
        <w:rPr>
          <w:rFonts w:hint="eastAsia" w:ascii="仿宋" w:hAnsi="仿宋" w:eastAsia="仿宋" w:cs="仿宋"/>
          <w:sz w:val="24"/>
          <w:szCs w:val="24"/>
        </w:rPr>
        <w:t>2018</w:t>
      </w:r>
      <w:r>
        <w:rPr>
          <w:rFonts w:hint="eastAsia" w:ascii="仿宋" w:hAnsi="仿宋" w:eastAsia="仿宋" w:cs="仿宋"/>
          <w:spacing w:val="-60"/>
          <w:sz w:val="24"/>
          <w:szCs w:val="24"/>
        </w:rPr>
        <w:t xml:space="preserve"> </w:t>
      </w:r>
      <w:r>
        <w:rPr>
          <w:rFonts w:hint="eastAsia" w:ascii="仿宋" w:hAnsi="仿宋" w:eastAsia="仿宋" w:cs="仿宋"/>
          <w:sz w:val="24"/>
          <w:szCs w:val="24"/>
        </w:rPr>
        <w:t>年中国的（</w:t>
      </w:r>
      <w:r>
        <w:rPr>
          <w:rFonts w:hint="eastAsia" w:ascii="仿宋" w:hAnsi="仿宋" w:eastAsia="仿宋" w:cs="仿宋"/>
          <w:sz w:val="24"/>
          <w:szCs w:val="24"/>
        </w:rPr>
        <w:tab/>
      </w:r>
      <w:r>
        <w:rPr>
          <w:rFonts w:hint="eastAsia" w:ascii="仿宋" w:hAnsi="仿宋" w:eastAsia="仿宋" w:cs="仿宋"/>
          <w:sz w:val="24"/>
          <w:szCs w:val="24"/>
        </w:rPr>
        <w:t>）被国际灌排委员会确认为世界灌溉工程遗产</w:t>
      </w:r>
      <w:r>
        <w:rPr>
          <w:rFonts w:hint="eastAsia" w:ascii="仿宋" w:hAnsi="仿宋" w:eastAsia="仿宋" w:cs="仿宋"/>
          <w:spacing w:val="-18"/>
          <w:sz w:val="24"/>
          <w:szCs w:val="24"/>
        </w:rPr>
        <w:t>。</w:t>
      </w:r>
      <w:r>
        <w:rPr>
          <w:rFonts w:hint="eastAsia" w:ascii="仿宋" w:hAnsi="仿宋" w:eastAsia="仿宋" w:cs="仿宋"/>
          <w:sz w:val="24"/>
          <w:szCs w:val="24"/>
        </w:rPr>
        <w:t>A.都江堰</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B.灵渠</w:t>
      </w:r>
      <w:r>
        <w:rPr>
          <w:rFonts w:hint="eastAsia" w:ascii="仿宋" w:hAnsi="仿宋" w:eastAsia="仿宋" w:cs="仿宋"/>
          <w:sz w:val="24"/>
          <w:szCs w:val="24"/>
        </w:rPr>
        <w:tab/>
      </w:r>
      <w:r>
        <w:rPr>
          <w:rFonts w:hint="eastAsia" w:ascii="仿宋" w:hAnsi="仿宋" w:eastAsia="仿宋" w:cs="仿宋"/>
          <w:sz w:val="24"/>
          <w:szCs w:val="24"/>
        </w:rPr>
        <w:t>C.姜席堰</w:t>
      </w:r>
    </w:p>
    <w:p>
      <w:pPr>
        <w:pStyle w:val="7"/>
        <w:numPr>
          <w:ilvl w:val="0"/>
          <w:numId w:val="10"/>
        </w:numPr>
        <w:tabs>
          <w:tab w:val="left" w:pos="641"/>
          <w:tab w:val="left" w:pos="3279"/>
        </w:tabs>
        <w:spacing w:before="0" w:after="0" w:line="242" w:lineRule="auto"/>
        <w:ind w:left="160" w:right="3825" w:firstLine="240"/>
        <w:jc w:val="left"/>
        <w:rPr>
          <w:rFonts w:hint="eastAsia" w:ascii="仿宋" w:hAnsi="仿宋" w:eastAsia="仿宋" w:cs="仿宋"/>
          <w:sz w:val="24"/>
          <w:szCs w:val="24"/>
        </w:rPr>
      </w:pPr>
      <w:r>
        <w:rPr>
          <w:rFonts w:hint="eastAsia" w:ascii="仿宋" w:hAnsi="仿宋" w:eastAsia="仿宋" w:cs="仿宋"/>
          <w:sz w:val="24"/>
          <w:szCs w:val="24"/>
        </w:rPr>
        <w:t>长渠</w:t>
      </w:r>
      <w:r>
        <w:rPr>
          <w:rFonts w:hint="eastAsia" w:ascii="仿宋" w:hAnsi="仿宋" w:eastAsia="仿宋" w:cs="仿宋"/>
          <w:sz w:val="24"/>
          <w:szCs w:val="24"/>
        </w:rPr>
        <w:tab/>
      </w:r>
      <w:r>
        <w:rPr>
          <w:rFonts w:hint="eastAsia" w:ascii="仿宋" w:hAnsi="仿宋" w:eastAsia="仿宋" w:cs="仿宋"/>
          <w:sz w:val="24"/>
          <w:szCs w:val="24"/>
        </w:rPr>
        <w:t>E.黄鞠灌溉工</w:t>
      </w:r>
      <w:r>
        <w:rPr>
          <w:rFonts w:hint="eastAsia" w:ascii="仿宋" w:hAnsi="仿宋" w:eastAsia="仿宋" w:cs="仿宋"/>
          <w:spacing w:val="-18"/>
          <w:sz w:val="24"/>
          <w:szCs w:val="24"/>
        </w:rPr>
        <w:t>程</w:t>
      </w:r>
      <w:r>
        <w:rPr>
          <w:rFonts w:hint="eastAsia" w:ascii="仿宋" w:hAnsi="仿宋" w:eastAsia="仿宋" w:cs="仿宋"/>
          <w:sz w:val="24"/>
          <w:szCs w:val="24"/>
        </w:rPr>
        <w:t>答案：ABCD</w:t>
      </w:r>
    </w:p>
    <w:p>
      <w:pPr>
        <w:pStyle w:val="7"/>
        <w:numPr>
          <w:ilvl w:val="0"/>
          <w:numId w:val="9"/>
        </w:numPr>
        <w:tabs>
          <w:tab w:val="left" w:pos="472"/>
        </w:tabs>
        <w:spacing w:before="3" w:after="0" w:line="242" w:lineRule="auto"/>
        <w:ind w:left="160" w:right="317" w:firstLine="0"/>
        <w:jc w:val="both"/>
        <w:rPr>
          <w:rFonts w:hint="eastAsia" w:ascii="仿宋" w:hAnsi="仿宋" w:eastAsia="仿宋" w:cs="仿宋"/>
          <w:sz w:val="24"/>
          <w:szCs w:val="24"/>
        </w:rPr>
      </w:pPr>
      <w:r>
        <w:rPr>
          <w:rFonts w:hint="eastAsia" w:ascii="仿宋" w:hAnsi="仿宋" w:eastAsia="仿宋" w:cs="仿宋"/>
          <w:sz w:val="24"/>
          <w:szCs w:val="24"/>
        </w:rPr>
        <w:t>中共中央总书记</w:t>
      </w:r>
      <w:r>
        <w:rPr>
          <w:rFonts w:hint="eastAsia" w:cs="仿宋"/>
          <w:sz w:val="24"/>
          <w:szCs w:val="24"/>
          <w:lang w:eastAsia="zh-CN"/>
        </w:rPr>
        <w:t>.</w:t>
      </w:r>
      <w:r>
        <w:rPr>
          <w:rFonts w:hint="eastAsia" w:ascii="仿宋" w:hAnsi="仿宋" w:eastAsia="仿宋" w:cs="仿宋"/>
          <w:sz w:val="24"/>
          <w:szCs w:val="24"/>
        </w:rPr>
        <w:t>国家主席</w:t>
      </w:r>
      <w:r>
        <w:rPr>
          <w:rFonts w:hint="eastAsia" w:cs="仿宋"/>
          <w:sz w:val="24"/>
          <w:szCs w:val="24"/>
          <w:lang w:eastAsia="zh-CN"/>
        </w:rPr>
        <w:t>.</w:t>
      </w:r>
      <w:r>
        <w:rPr>
          <w:rFonts w:hint="eastAsia" w:ascii="仿宋" w:hAnsi="仿宋" w:eastAsia="仿宋" w:cs="仿宋"/>
          <w:sz w:val="24"/>
          <w:szCs w:val="24"/>
        </w:rPr>
        <w:t>中央军委主席习近平对办好北京冬奥会作出重</w:t>
      </w:r>
      <w:r>
        <w:rPr>
          <w:rFonts w:hint="eastAsia" w:ascii="仿宋" w:hAnsi="仿宋" w:eastAsia="仿宋" w:cs="仿宋"/>
          <w:spacing w:val="-6"/>
          <w:sz w:val="24"/>
          <w:szCs w:val="24"/>
        </w:rPr>
        <w:t>要指示：要坚持</w:t>
      </w:r>
      <w:r>
        <w:rPr>
          <w:rFonts w:hint="eastAsia" w:ascii="仿宋" w:hAnsi="仿宋" w:eastAsia="仿宋" w:cs="仿宋"/>
          <w:sz w:val="24"/>
          <w:szCs w:val="24"/>
        </w:rPr>
        <w:t>（</w:t>
      </w:r>
      <w:r>
        <w:rPr>
          <w:rFonts w:hint="eastAsia" w:ascii="仿宋" w:hAnsi="仿宋" w:eastAsia="仿宋" w:cs="仿宋"/>
          <w:spacing w:val="39"/>
          <w:sz w:val="24"/>
          <w:szCs w:val="24"/>
        </w:rPr>
        <w:t xml:space="preserve">   </w:t>
      </w:r>
      <w:r>
        <w:rPr>
          <w:rFonts w:hint="eastAsia" w:ascii="仿宋" w:hAnsi="仿宋" w:eastAsia="仿宋" w:cs="仿宋"/>
          <w:spacing w:val="-10"/>
          <w:sz w:val="24"/>
          <w:szCs w:val="24"/>
        </w:rPr>
        <w:t>）</w:t>
      </w:r>
      <w:r>
        <w:rPr>
          <w:rFonts w:hint="eastAsia" w:ascii="仿宋" w:hAnsi="仿宋" w:eastAsia="仿宋" w:cs="仿宋"/>
          <w:spacing w:val="-7"/>
          <w:sz w:val="24"/>
          <w:szCs w:val="24"/>
        </w:rPr>
        <w:t>,确保把北京冬奥会办成一届精彩</w:t>
      </w:r>
      <w:r>
        <w:rPr>
          <w:rFonts w:hint="eastAsia" w:cs="仿宋"/>
          <w:spacing w:val="-7"/>
          <w:sz w:val="24"/>
          <w:szCs w:val="24"/>
          <w:lang w:eastAsia="zh-CN"/>
        </w:rPr>
        <w:t>、</w:t>
      </w:r>
      <w:r>
        <w:rPr>
          <w:rFonts w:hint="eastAsia" w:ascii="仿宋" w:hAnsi="仿宋" w:eastAsia="仿宋" w:cs="仿宋"/>
          <w:spacing w:val="-7"/>
          <w:sz w:val="24"/>
          <w:szCs w:val="24"/>
        </w:rPr>
        <w:t>非凡</w:t>
      </w:r>
      <w:r>
        <w:rPr>
          <w:rFonts w:hint="eastAsia" w:cs="仿宋"/>
          <w:spacing w:val="-7"/>
          <w:sz w:val="24"/>
          <w:szCs w:val="24"/>
          <w:lang w:eastAsia="zh-CN"/>
        </w:rPr>
        <w:t>、</w:t>
      </w:r>
      <w:r>
        <w:rPr>
          <w:rFonts w:hint="eastAsia" w:ascii="仿宋" w:hAnsi="仿宋" w:eastAsia="仿宋" w:cs="仿宋"/>
          <w:spacing w:val="-7"/>
          <w:sz w:val="24"/>
          <w:szCs w:val="24"/>
        </w:rPr>
        <w:t>卓越的奥运</w:t>
      </w:r>
      <w:r>
        <w:rPr>
          <w:rFonts w:hint="eastAsia" w:ascii="仿宋" w:hAnsi="仿宋" w:eastAsia="仿宋" w:cs="仿宋"/>
          <w:sz w:val="24"/>
          <w:szCs w:val="24"/>
        </w:rPr>
        <w:t>盛会。</w:t>
      </w:r>
    </w:p>
    <w:p>
      <w:pPr>
        <w:spacing w:after="0" w:line="242" w:lineRule="auto"/>
        <w:jc w:val="both"/>
        <w:rPr>
          <w:rFonts w:hint="eastAsia" w:ascii="仿宋" w:hAnsi="仿宋" w:eastAsia="仿宋" w:cs="仿宋"/>
          <w:sz w:val="24"/>
          <w:szCs w:val="24"/>
        </w:rPr>
        <w:sectPr>
          <w:pgSz w:w="11910" w:h="16840"/>
          <w:pgMar w:top="1380" w:right="1480" w:bottom="1260" w:left="1640" w:header="0" w:footer="1062" w:gutter="0"/>
        </w:sectPr>
      </w:pPr>
    </w:p>
    <w:p>
      <w:pPr>
        <w:pStyle w:val="3"/>
        <w:tabs>
          <w:tab w:val="left" w:pos="3279"/>
          <w:tab w:val="left" w:pos="5919"/>
        </w:tabs>
        <w:spacing w:before="43"/>
        <w:ind w:left="400"/>
        <w:rPr>
          <w:rFonts w:hint="eastAsia" w:ascii="仿宋" w:hAnsi="仿宋" w:eastAsia="仿宋" w:cs="仿宋"/>
          <w:sz w:val="24"/>
          <w:szCs w:val="24"/>
        </w:rPr>
      </w:pPr>
      <w:r>
        <w:rPr>
          <w:rFonts w:hint="eastAsia" w:ascii="仿宋" w:hAnsi="仿宋" w:eastAsia="仿宋" w:cs="仿宋"/>
          <w:sz w:val="24"/>
          <w:szCs w:val="24"/>
        </w:rPr>
        <w:t>A.绿色办奥</w:t>
      </w:r>
      <w:r>
        <w:rPr>
          <w:rFonts w:hint="eastAsia" w:ascii="仿宋" w:hAnsi="仿宋" w:eastAsia="仿宋" w:cs="仿宋"/>
          <w:sz w:val="24"/>
          <w:szCs w:val="24"/>
        </w:rPr>
        <w:tab/>
      </w:r>
      <w:r>
        <w:rPr>
          <w:rFonts w:hint="eastAsia" w:ascii="仿宋" w:hAnsi="仿宋" w:eastAsia="仿宋" w:cs="仿宋"/>
          <w:sz w:val="24"/>
          <w:szCs w:val="24"/>
        </w:rPr>
        <w:t>B.共享办奥</w:t>
      </w:r>
      <w:r>
        <w:rPr>
          <w:rFonts w:hint="eastAsia" w:ascii="仿宋" w:hAnsi="仿宋" w:eastAsia="仿宋" w:cs="仿宋"/>
          <w:sz w:val="24"/>
          <w:szCs w:val="24"/>
        </w:rPr>
        <w:tab/>
      </w:r>
      <w:r>
        <w:rPr>
          <w:rFonts w:hint="eastAsia" w:ascii="仿宋" w:hAnsi="仿宋" w:eastAsia="仿宋" w:cs="仿宋"/>
          <w:sz w:val="24"/>
          <w:szCs w:val="24"/>
        </w:rPr>
        <w:t>C.开放办奥</w:t>
      </w:r>
    </w:p>
    <w:p>
      <w:pPr>
        <w:pStyle w:val="3"/>
        <w:tabs>
          <w:tab w:val="left" w:pos="3279"/>
        </w:tabs>
        <w:spacing w:before="4" w:line="242" w:lineRule="auto"/>
        <w:ind w:right="4305" w:firstLine="240"/>
        <w:rPr>
          <w:rFonts w:hint="eastAsia" w:ascii="仿宋" w:hAnsi="仿宋" w:eastAsia="仿宋" w:cs="仿宋"/>
          <w:sz w:val="24"/>
          <w:szCs w:val="24"/>
        </w:rPr>
      </w:pPr>
      <w:r>
        <w:rPr>
          <w:rFonts w:hint="eastAsia" w:ascii="仿宋" w:hAnsi="仿宋" w:eastAsia="仿宋" w:cs="仿宋"/>
          <w:sz w:val="24"/>
          <w:szCs w:val="24"/>
        </w:rPr>
        <w:t>D.廉洁办奥</w:t>
      </w:r>
      <w:r>
        <w:rPr>
          <w:rFonts w:hint="eastAsia" w:ascii="仿宋" w:hAnsi="仿宋" w:eastAsia="仿宋" w:cs="仿宋"/>
          <w:sz w:val="24"/>
          <w:szCs w:val="24"/>
        </w:rPr>
        <w:tab/>
      </w:r>
      <w:r>
        <w:rPr>
          <w:rFonts w:hint="eastAsia" w:ascii="仿宋" w:hAnsi="仿宋" w:eastAsia="仿宋" w:cs="仿宋"/>
          <w:sz w:val="24"/>
          <w:szCs w:val="24"/>
        </w:rPr>
        <w:t>E.包容办</w:t>
      </w:r>
      <w:r>
        <w:rPr>
          <w:rFonts w:hint="eastAsia" w:ascii="仿宋" w:hAnsi="仿宋" w:eastAsia="仿宋" w:cs="仿宋"/>
          <w:spacing w:val="-18"/>
          <w:sz w:val="24"/>
          <w:szCs w:val="24"/>
        </w:rPr>
        <w:t>奥</w:t>
      </w:r>
      <w:r>
        <w:rPr>
          <w:rFonts w:hint="eastAsia" w:ascii="仿宋" w:hAnsi="仿宋" w:eastAsia="仿宋" w:cs="仿宋"/>
          <w:sz w:val="24"/>
          <w:szCs w:val="24"/>
        </w:rPr>
        <w:t>答案：ABCD</w:t>
      </w:r>
    </w:p>
    <w:p>
      <w:pPr>
        <w:pStyle w:val="7"/>
        <w:numPr>
          <w:ilvl w:val="0"/>
          <w:numId w:val="9"/>
        </w:numPr>
        <w:tabs>
          <w:tab w:val="left" w:pos="401"/>
          <w:tab w:val="left" w:pos="5799"/>
        </w:tabs>
        <w:spacing w:before="3" w:after="0" w:line="242" w:lineRule="auto"/>
        <w:ind w:left="400" w:right="2505" w:hanging="240"/>
        <w:jc w:val="left"/>
        <w:rPr>
          <w:rFonts w:hint="eastAsia" w:ascii="仿宋" w:hAnsi="仿宋" w:eastAsia="仿宋" w:cs="仿宋"/>
          <w:sz w:val="24"/>
          <w:szCs w:val="24"/>
        </w:rPr>
      </w:pPr>
      <w:r>
        <w:rPr>
          <w:rFonts w:hint="eastAsia" w:ascii="仿宋" w:hAnsi="仿宋" w:eastAsia="仿宋" w:cs="仿宋"/>
          <w:sz w:val="24"/>
          <w:szCs w:val="24"/>
        </w:rPr>
        <w:t>依据《导游管理办法》，下列说法正确的有（</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A.导游每年累计培训时间不得少于</w:t>
      </w:r>
      <w:r>
        <w:rPr>
          <w:rFonts w:hint="eastAsia" w:ascii="仿宋" w:hAnsi="仿宋" w:eastAsia="仿宋" w:cs="仿宋"/>
          <w:spacing w:val="-60"/>
          <w:sz w:val="24"/>
          <w:szCs w:val="24"/>
        </w:rPr>
        <w:t xml:space="preserve"> </w:t>
      </w:r>
      <w:r>
        <w:rPr>
          <w:rFonts w:hint="eastAsia" w:ascii="仿宋" w:hAnsi="仿宋" w:eastAsia="仿宋" w:cs="仿宋"/>
          <w:sz w:val="24"/>
          <w:szCs w:val="24"/>
        </w:rPr>
        <w:t>72</w:t>
      </w:r>
      <w:r>
        <w:rPr>
          <w:rFonts w:hint="eastAsia" w:ascii="仿宋" w:hAnsi="仿宋" w:eastAsia="仿宋" w:cs="仿宋"/>
          <w:spacing w:val="-60"/>
          <w:sz w:val="24"/>
          <w:szCs w:val="24"/>
        </w:rPr>
        <w:t xml:space="preserve"> </w:t>
      </w:r>
      <w:r>
        <w:rPr>
          <w:rFonts w:hint="eastAsia" w:ascii="仿宋" w:hAnsi="仿宋" w:eastAsia="仿宋" w:cs="仿宋"/>
          <w:sz w:val="24"/>
          <w:szCs w:val="24"/>
        </w:rPr>
        <w:t>小时</w:t>
      </w:r>
    </w:p>
    <w:p>
      <w:pPr>
        <w:pStyle w:val="3"/>
        <w:spacing w:line="242" w:lineRule="auto"/>
        <w:ind w:left="400" w:right="4305"/>
        <w:rPr>
          <w:rFonts w:hint="eastAsia" w:ascii="仿宋" w:hAnsi="仿宋" w:eastAsia="仿宋" w:cs="仿宋"/>
          <w:sz w:val="24"/>
          <w:szCs w:val="24"/>
        </w:rPr>
      </w:pPr>
      <w:r>
        <w:rPr>
          <w:rFonts w:hint="eastAsia" w:ascii="仿宋" w:hAnsi="仿宋" w:eastAsia="仿宋" w:cs="仿宋"/>
          <w:sz w:val="24"/>
          <w:szCs w:val="24"/>
        </w:rPr>
        <w:t>B.设立导游星级评价制度，共分为五级C.导游星级评价不设立评定机构</w:t>
      </w:r>
    </w:p>
    <w:p>
      <w:pPr>
        <w:pStyle w:val="7"/>
        <w:numPr>
          <w:ilvl w:val="0"/>
          <w:numId w:val="11"/>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导游从业可以不经旅行社委派</w:t>
      </w:r>
    </w:p>
    <w:p>
      <w:pPr>
        <w:pStyle w:val="7"/>
        <w:numPr>
          <w:ilvl w:val="0"/>
          <w:numId w:val="11"/>
        </w:numPr>
        <w:tabs>
          <w:tab w:val="left" w:pos="641"/>
        </w:tabs>
        <w:spacing w:before="4" w:after="0" w:line="242" w:lineRule="auto"/>
        <w:ind w:left="160" w:right="705" w:firstLine="240"/>
        <w:jc w:val="left"/>
        <w:rPr>
          <w:rFonts w:hint="eastAsia" w:ascii="仿宋" w:hAnsi="仿宋" w:eastAsia="仿宋" w:cs="仿宋"/>
          <w:sz w:val="24"/>
          <w:szCs w:val="24"/>
        </w:rPr>
      </w:pPr>
      <w:r>
        <w:rPr>
          <w:rFonts w:hint="eastAsia" w:ascii="仿宋" w:hAnsi="仿宋" w:eastAsia="仿宋" w:cs="仿宋"/>
          <w:spacing w:val="-1"/>
          <w:sz w:val="24"/>
          <w:szCs w:val="24"/>
        </w:rPr>
        <w:t>导游应向旅游者告知和解释文明行为规范</w:t>
      </w:r>
      <w:r>
        <w:rPr>
          <w:rFonts w:hint="eastAsia" w:cs="仿宋"/>
          <w:spacing w:val="-1"/>
          <w:sz w:val="24"/>
          <w:szCs w:val="24"/>
          <w:lang w:eastAsia="zh-CN"/>
        </w:rPr>
        <w:t>、</w:t>
      </w:r>
      <w:r>
        <w:rPr>
          <w:rFonts w:hint="eastAsia" w:ascii="仿宋" w:hAnsi="仿宋" w:eastAsia="仿宋" w:cs="仿宋"/>
          <w:spacing w:val="-1"/>
          <w:sz w:val="24"/>
          <w:szCs w:val="24"/>
        </w:rPr>
        <w:t>不文明行为可能产生的后果</w:t>
      </w:r>
      <w:r>
        <w:rPr>
          <w:rFonts w:hint="eastAsia" w:ascii="仿宋" w:hAnsi="仿宋" w:eastAsia="仿宋" w:cs="仿宋"/>
          <w:sz w:val="24"/>
          <w:szCs w:val="24"/>
        </w:rPr>
        <w:t>答案：BCE</w:t>
      </w:r>
    </w:p>
    <w:p>
      <w:pPr>
        <w:pStyle w:val="7"/>
        <w:numPr>
          <w:ilvl w:val="0"/>
          <w:numId w:val="9"/>
        </w:numPr>
        <w:tabs>
          <w:tab w:val="left" w:pos="472"/>
          <w:tab w:val="left" w:pos="8031"/>
        </w:tabs>
        <w:spacing w:before="3" w:after="0" w:line="242" w:lineRule="auto"/>
        <w:ind w:left="160" w:right="273" w:firstLine="0"/>
        <w:jc w:val="left"/>
        <w:rPr>
          <w:rFonts w:hint="eastAsia" w:ascii="仿宋" w:hAnsi="仿宋" w:eastAsia="仿宋" w:cs="仿宋"/>
          <w:sz w:val="24"/>
          <w:szCs w:val="24"/>
        </w:rPr>
      </w:pPr>
      <w:r>
        <w:rPr>
          <w:rFonts w:hint="eastAsia" w:ascii="仿宋" w:hAnsi="仿宋" w:eastAsia="仿宋" w:cs="仿宋"/>
          <w:sz w:val="24"/>
          <w:szCs w:val="24"/>
        </w:rPr>
        <w:t>依据《旅游不文明行为记录管理暂行办法》，旅游者有下列行为（</w:t>
      </w:r>
      <w:r>
        <w:rPr>
          <w:rFonts w:hint="eastAsia" w:ascii="仿宋" w:hAnsi="仿宋" w:eastAsia="仿宋" w:cs="仿宋"/>
          <w:sz w:val="24"/>
          <w:szCs w:val="24"/>
        </w:rPr>
        <w:tab/>
      </w:r>
      <w:r>
        <w:rPr>
          <w:rFonts w:hint="eastAsia" w:ascii="仿宋" w:hAnsi="仿宋" w:eastAsia="仿宋" w:cs="仿宋"/>
          <w:spacing w:val="-9"/>
          <w:sz w:val="24"/>
          <w:szCs w:val="24"/>
        </w:rPr>
        <w:t xml:space="preserve">）， </w:t>
      </w:r>
      <w:r>
        <w:rPr>
          <w:rFonts w:hint="eastAsia" w:ascii="仿宋" w:hAnsi="仿宋" w:eastAsia="仿宋" w:cs="仿宋"/>
          <w:sz w:val="24"/>
          <w:szCs w:val="24"/>
        </w:rPr>
        <w:t>将被纳入“旅游不文明行为记录”。</w:t>
      </w:r>
    </w:p>
    <w:p>
      <w:pPr>
        <w:pStyle w:val="3"/>
        <w:numPr>
          <w:ilvl w:val="0"/>
          <w:numId w:val="12"/>
        </w:numPr>
        <w:spacing w:line="242" w:lineRule="auto"/>
        <w:ind w:left="400" w:right="3345"/>
        <w:rPr>
          <w:rFonts w:hint="eastAsia" w:ascii="仿宋" w:hAnsi="仿宋" w:eastAsia="仿宋" w:cs="仿宋"/>
          <w:sz w:val="24"/>
          <w:szCs w:val="24"/>
        </w:rPr>
      </w:pPr>
      <w:r>
        <w:rPr>
          <w:rFonts w:hint="eastAsia" w:ascii="仿宋" w:hAnsi="仿宋" w:eastAsia="仿宋" w:cs="仿宋"/>
          <w:sz w:val="24"/>
          <w:szCs w:val="24"/>
        </w:rPr>
        <w:t>扰乱航空器</w:t>
      </w:r>
      <w:r>
        <w:rPr>
          <w:rFonts w:hint="eastAsia" w:cs="仿宋"/>
          <w:sz w:val="24"/>
          <w:szCs w:val="24"/>
          <w:lang w:eastAsia="zh-CN"/>
        </w:rPr>
        <w:t>.</w:t>
      </w:r>
      <w:r>
        <w:rPr>
          <w:rFonts w:hint="eastAsia" w:ascii="仿宋" w:hAnsi="仿宋" w:eastAsia="仿宋" w:cs="仿宋"/>
          <w:sz w:val="24"/>
          <w:szCs w:val="24"/>
        </w:rPr>
        <w:t>车船或者其他公共交通工具秩序</w:t>
      </w:r>
    </w:p>
    <w:p>
      <w:pPr>
        <w:pStyle w:val="3"/>
        <w:numPr>
          <w:numId w:val="0"/>
        </w:numPr>
        <w:spacing w:line="242" w:lineRule="auto"/>
        <w:ind w:right="3345" w:rightChars="0" w:firstLine="480" w:firstLineChars="200"/>
        <w:rPr>
          <w:rFonts w:hint="eastAsia" w:ascii="仿宋" w:hAnsi="仿宋" w:eastAsia="仿宋" w:cs="仿宋"/>
          <w:sz w:val="24"/>
          <w:szCs w:val="24"/>
        </w:rPr>
      </w:pPr>
      <w:r>
        <w:rPr>
          <w:rFonts w:hint="eastAsia" w:ascii="仿宋" w:hAnsi="仿宋" w:eastAsia="仿宋" w:cs="仿宋"/>
          <w:sz w:val="24"/>
          <w:szCs w:val="24"/>
        </w:rPr>
        <w:t>B.破坏公共环境卫生</w:t>
      </w:r>
      <w:r>
        <w:rPr>
          <w:rFonts w:hint="eastAsia" w:cs="仿宋"/>
          <w:sz w:val="24"/>
          <w:szCs w:val="24"/>
          <w:lang w:eastAsia="zh-CN"/>
        </w:rPr>
        <w:t>.</w:t>
      </w:r>
      <w:r>
        <w:rPr>
          <w:rFonts w:hint="eastAsia" w:ascii="仿宋" w:hAnsi="仿宋" w:eastAsia="仿宋" w:cs="仿宋"/>
          <w:sz w:val="24"/>
          <w:szCs w:val="24"/>
        </w:rPr>
        <w:t>公共设施</w:t>
      </w:r>
    </w:p>
    <w:p>
      <w:pPr>
        <w:pStyle w:val="3"/>
        <w:spacing w:line="242" w:lineRule="auto"/>
        <w:ind w:left="400" w:right="4785"/>
        <w:rPr>
          <w:rFonts w:hint="eastAsia" w:ascii="仿宋" w:hAnsi="仿宋" w:eastAsia="仿宋" w:cs="仿宋"/>
          <w:sz w:val="24"/>
          <w:szCs w:val="24"/>
        </w:rPr>
      </w:pPr>
      <w:r>
        <w:rPr>
          <w:rFonts w:hint="eastAsia" w:ascii="仿宋" w:hAnsi="仿宋" w:eastAsia="仿宋" w:cs="仿宋"/>
          <w:sz w:val="24"/>
          <w:szCs w:val="24"/>
        </w:rPr>
        <w:t>C.损毁</w:t>
      </w:r>
      <w:r>
        <w:rPr>
          <w:rFonts w:hint="eastAsia" w:cs="仿宋"/>
          <w:sz w:val="24"/>
          <w:szCs w:val="24"/>
          <w:lang w:eastAsia="zh-CN"/>
        </w:rPr>
        <w:t>.</w:t>
      </w:r>
      <w:r>
        <w:rPr>
          <w:rFonts w:hint="eastAsia" w:ascii="仿宋" w:hAnsi="仿宋" w:eastAsia="仿宋" w:cs="仿宋"/>
          <w:sz w:val="24"/>
          <w:szCs w:val="24"/>
        </w:rPr>
        <w:t>破坏旅游目的地文物古迹D.参与赌博</w:t>
      </w:r>
      <w:r>
        <w:rPr>
          <w:rFonts w:hint="eastAsia" w:cs="仿宋"/>
          <w:sz w:val="24"/>
          <w:szCs w:val="24"/>
          <w:lang w:eastAsia="zh-CN"/>
        </w:rPr>
        <w:t>.</w:t>
      </w:r>
      <w:r>
        <w:rPr>
          <w:rFonts w:hint="eastAsia" w:ascii="仿宋" w:hAnsi="仿宋" w:eastAsia="仿宋" w:cs="仿宋"/>
          <w:sz w:val="24"/>
          <w:szCs w:val="24"/>
        </w:rPr>
        <w:t>色情</w:t>
      </w:r>
      <w:r>
        <w:rPr>
          <w:rFonts w:hint="eastAsia" w:cs="仿宋"/>
          <w:sz w:val="24"/>
          <w:szCs w:val="24"/>
          <w:lang w:eastAsia="zh-CN"/>
        </w:rPr>
        <w:t>.</w:t>
      </w:r>
      <w:r>
        <w:rPr>
          <w:rFonts w:hint="eastAsia" w:ascii="仿宋" w:hAnsi="仿宋" w:eastAsia="仿宋" w:cs="仿宋"/>
          <w:sz w:val="24"/>
          <w:szCs w:val="24"/>
        </w:rPr>
        <w:t>涉毒活动</w:t>
      </w:r>
    </w:p>
    <w:p>
      <w:pPr>
        <w:pStyle w:val="3"/>
        <w:spacing w:line="242" w:lineRule="auto"/>
        <w:ind w:right="3825" w:firstLine="240"/>
        <w:rPr>
          <w:rFonts w:hint="eastAsia" w:ascii="仿宋" w:hAnsi="仿宋" w:eastAsia="仿宋" w:cs="仿宋"/>
          <w:sz w:val="24"/>
          <w:szCs w:val="24"/>
        </w:rPr>
      </w:pPr>
      <w:r>
        <w:rPr>
          <w:rFonts w:hint="eastAsia" w:ascii="仿宋" w:hAnsi="仿宋" w:eastAsia="仿宋" w:cs="仿宋"/>
          <w:sz w:val="24"/>
          <w:szCs w:val="24"/>
        </w:rPr>
        <w:t>E.破坏生态环境，违反野生动植物保护规定答案：ABCDE</w:t>
      </w:r>
    </w:p>
    <w:p>
      <w:pPr>
        <w:pStyle w:val="7"/>
        <w:numPr>
          <w:ilvl w:val="0"/>
          <w:numId w:val="9"/>
        </w:numPr>
        <w:tabs>
          <w:tab w:val="left" w:pos="401"/>
          <w:tab w:val="left" w:pos="7983"/>
        </w:tabs>
        <w:spacing w:before="3" w:after="0" w:line="242" w:lineRule="auto"/>
        <w:ind w:left="160" w:right="321" w:firstLine="0"/>
        <w:jc w:val="left"/>
        <w:rPr>
          <w:rFonts w:hint="eastAsia" w:ascii="仿宋" w:hAnsi="仿宋" w:eastAsia="仿宋" w:cs="仿宋"/>
          <w:sz w:val="24"/>
          <w:szCs w:val="24"/>
        </w:rPr>
      </w:pPr>
      <w:r>
        <w:rPr>
          <w:rFonts w:hint="eastAsia" w:ascii="仿宋" w:hAnsi="仿宋" w:eastAsia="仿宋" w:cs="仿宋"/>
          <w:sz w:val="24"/>
          <w:szCs w:val="24"/>
        </w:rPr>
        <w:t>依据《旅游不文明行为记录管理暂行办法》，旅游者有下列行为（</w:t>
      </w:r>
      <w:r>
        <w:rPr>
          <w:rFonts w:hint="eastAsia" w:ascii="仿宋" w:hAnsi="仿宋" w:eastAsia="仿宋" w:cs="仿宋"/>
          <w:sz w:val="24"/>
          <w:szCs w:val="24"/>
        </w:rPr>
        <w:tab/>
      </w:r>
      <w:r>
        <w:rPr>
          <w:rFonts w:hint="eastAsia" w:ascii="仿宋" w:hAnsi="仿宋" w:eastAsia="仿宋" w:cs="仿宋"/>
          <w:spacing w:val="-9"/>
          <w:sz w:val="24"/>
          <w:szCs w:val="24"/>
        </w:rPr>
        <w:t xml:space="preserve">）， </w:t>
      </w:r>
      <w:r>
        <w:rPr>
          <w:rFonts w:hint="eastAsia" w:ascii="仿宋" w:hAnsi="仿宋" w:eastAsia="仿宋" w:cs="仿宋"/>
          <w:sz w:val="24"/>
          <w:szCs w:val="24"/>
        </w:rPr>
        <w:t>将被纳入“旅游不文明行为记录”。</w:t>
      </w:r>
    </w:p>
    <w:p>
      <w:pPr>
        <w:pStyle w:val="3"/>
        <w:numPr>
          <w:ilvl w:val="0"/>
          <w:numId w:val="13"/>
        </w:numPr>
        <w:spacing w:before="2" w:line="242" w:lineRule="auto"/>
        <w:ind w:left="400" w:right="3825"/>
        <w:rPr>
          <w:rFonts w:hint="eastAsia" w:ascii="仿宋" w:hAnsi="仿宋" w:eastAsia="仿宋" w:cs="仿宋"/>
          <w:sz w:val="24"/>
          <w:szCs w:val="24"/>
        </w:rPr>
      </w:pPr>
      <w:r>
        <w:rPr>
          <w:rFonts w:hint="eastAsia" w:ascii="仿宋" w:hAnsi="仿宋" w:eastAsia="仿宋" w:cs="仿宋"/>
          <w:sz w:val="24"/>
          <w:szCs w:val="24"/>
        </w:rPr>
        <w:t xml:space="preserve">违反旅游场所规定，严重扰乱旅游秩序 </w:t>
      </w:r>
    </w:p>
    <w:p>
      <w:pPr>
        <w:pStyle w:val="3"/>
        <w:numPr>
          <w:numId w:val="0"/>
        </w:numPr>
        <w:spacing w:before="2" w:line="242" w:lineRule="auto"/>
        <w:ind w:right="3825" w:rightChars="0" w:firstLine="480" w:firstLineChars="200"/>
        <w:rPr>
          <w:rFonts w:hint="eastAsia" w:ascii="仿宋" w:hAnsi="仿宋" w:eastAsia="仿宋" w:cs="仿宋"/>
          <w:sz w:val="24"/>
          <w:szCs w:val="24"/>
        </w:rPr>
      </w:pPr>
      <w:r>
        <w:rPr>
          <w:rFonts w:hint="eastAsia" w:ascii="仿宋" w:hAnsi="仿宋" w:eastAsia="仿宋" w:cs="仿宋"/>
          <w:sz w:val="24"/>
          <w:szCs w:val="24"/>
        </w:rPr>
        <w:t>B.</w:t>
      </w:r>
      <w:r>
        <w:rPr>
          <w:rFonts w:hint="eastAsia" w:ascii="仿宋" w:hAnsi="仿宋" w:eastAsia="仿宋" w:cs="仿宋"/>
          <w:spacing w:val="-2"/>
          <w:sz w:val="24"/>
          <w:szCs w:val="24"/>
        </w:rPr>
        <w:t>违反旅游目的地社会风俗</w:t>
      </w:r>
      <w:r>
        <w:rPr>
          <w:rFonts w:hint="eastAsia" w:cs="仿宋"/>
          <w:spacing w:val="-2"/>
          <w:sz w:val="24"/>
          <w:szCs w:val="24"/>
          <w:lang w:eastAsia="zh-CN"/>
        </w:rPr>
        <w:t>.</w:t>
      </w:r>
      <w:r>
        <w:rPr>
          <w:rFonts w:hint="eastAsia" w:ascii="仿宋" w:hAnsi="仿宋" w:eastAsia="仿宋" w:cs="仿宋"/>
          <w:spacing w:val="-2"/>
          <w:sz w:val="24"/>
          <w:szCs w:val="24"/>
        </w:rPr>
        <w:t>民族生活习惯</w:t>
      </w:r>
    </w:p>
    <w:p>
      <w:pPr>
        <w:pStyle w:val="3"/>
        <w:spacing w:line="242" w:lineRule="auto"/>
        <w:ind w:left="400" w:right="1905"/>
        <w:rPr>
          <w:rFonts w:hint="eastAsia" w:ascii="仿宋" w:hAnsi="仿宋" w:eastAsia="仿宋" w:cs="仿宋"/>
          <w:sz w:val="24"/>
          <w:szCs w:val="24"/>
        </w:rPr>
      </w:pPr>
      <w:r>
        <w:rPr>
          <w:rFonts w:hint="eastAsia" w:ascii="仿宋" w:hAnsi="仿宋" w:eastAsia="仿宋" w:cs="仿宋"/>
          <w:sz w:val="24"/>
          <w:szCs w:val="24"/>
        </w:rPr>
        <w:t>C.</w:t>
      </w:r>
      <w:r>
        <w:rPr>
          <w:rFonts w:hint="eastAsia" w:ascii="仿宋" w:hAnsi="仿宋" w:eastAsia="仿宋" w:cs="仿宋"/>
          <w:spacing w:val="-1"/>
          <w:sz w:val="24"/>
          <w:szCs w:val="24"/>
        </w:rPr>
        <w:t>不顾劝阻</w:t>
      </w:r>
      <w:r>
        <w:rPr>
          <w:rFonts w:hint="eastAsia" w:cs="仿宋"/>
          <w:spacing w:val="-1"/>
          <w:sz w:val="24"/>
          <w:szCs w:val="24"/>
          <w:lang w:eastAsia="zh-CN"/>
        </w:rPr>
        <w:t>、</w:t>
      </w:r>
      <w:r>
        <w:rPr>
          <w:rFonts w:hint="eastAsia" w:ascii="仿宋" w:hAnsi="仿宋" w:eastAsia="仿宋" w:cs="仿宋"/>
          <w:spacing w:val="-1"/>
          <w:sz w:val="24"/>
          <w:szCs w:val="24"/>
        </w:rPr>
        <w:t>警示从事危及自身以及他人人身财产安全的活动</w:t>
      </w:r>
      <w:r>
        <w:rPr>
          <w:rFonts w:hint="eastAsia" w:ascii="仿宋" w:hAnsi="仿宋" w:eastAsia="仿宋" w:cs="仿宋"/>
          <w:sz w:val="24"/>
          <w:szCs w:val="24"/>
        </w:rPr>
        <w:t>D.违反旅游目的地社会风俗</w:t>
      </w:r>
      <w:r>
        <w:rPr>
          <w:rFonts w:hint="eastAsia" w:cs="仿宋"/>
          <w:sz w:val="24"/>
          <w:szCs w:val="24"/>
          <w:lang w:eastAsia="zh-CN"/>
        </w:rPr>
        <w:t>、</w:t>
      </w:r>
      <w:r>
        <w:rPr>
          <w:rFonts w:hint="eastAsia" w:ascii="仿宋" w:hAnsi="仿宋" w:eastAsia="仿宋" w:cs="仿宋"/>
          <w:sz w:val="24"/>
          <w:szCs w:val="24"/>
        </w:rPr>
        <w:t>民族生活习惯</w:t>
      </w:r>
    </w:p>
    <w:p>
      <w:pPr>
        <w:pStyle w:val="3"/>
        <w:spacing w:line="242" w:lineRule="auto"/>
        <w:ind w:right="5265" w:firstLine="240"/>
        <w:rPr>
          <w:rFonts w:hint="eastAsia" w:ascii="仿宋" w:hAnsi="仿宋" w:eastAsia="仿宋" w:cs="仿宋"/>
          <w:sz w:val="24"/>
          <w:szCs w:val="24"/>
        </w:rPr>
      </w:pPr>
      <w:r>
        <w:rPr>
          <w:rFonts w:hint="eastAsia" w:ascii="仿宋" w:hAnsi="仿宋" w:eastAsia="仿宋" w:cs="仿宋"/>
          <w:sz w:val="24"/>
          <w:szCs w:val="24"/>
        </w:rPr>
        <w:t>E.参与赌博</w:t>
      </w:r>
      <w:r>
        <w:rPr>
          <w:rFonts w:hint="eastAsia" w:cs="仿宋"/>
          <w:sz w:val="24"/>
          <w:szCs w:val="24"/>
          <w:lang w:eastAsia="zh-CN"/>
        </w:rPr>
        <w:t>、</w:t>
      </w:r>
      <w:r>
        <w:rPr>
          <w:rFonts w:hint="eastAsia" w:ascii="仿宋" w:hAnsi="仿宋" w:eastAsia="仿宋" w:cs="仿宋"/>
          <w:sz w:val="24"/>
          <w:szCs w:val="24"/>
        </w:rPr>
        <w:t>色情</w:t>
      </w:r>
      <w:r>
        <w:rPr>
          <w:rFonts w:hint="eastAsia" w:cs="仿宋"/>
          <w:sz w:val="24"/>
          <w:szCs w:val="24"/>
          <w:lang w:eastAsia="zh-CN"/>
        </w:rPr>
        <w:t>、</w:t>
      </w:r>
      <w:r>
        <w:rPr>
          <w:rFonts w:hint="eastAsia" w:ascii="仿宋" w:hAnsi="仿宋" w:eastAsia="仿宋" w:cs="仿宋"/>
          <w:sz w:val="24"/>
          <w:szCs w:val="24"/>
        </w:rPr>
        <w:t>涉毒活动答案：ABCDE</w:t>
      </w:r>
    </w:p>
    <w:p>
      <w:pPr>
        <w:pStyle w:val="7"/>
        <w:numPr>
          <w:ilvl w:val="0"/>
          <w:numId w:val="9"/>
        </w:numPr>
        <w:tabs>
          <w:tab w:val="left" w:pos="401"/>
          <w:tab w:val="left" w:pos="8226"/>
        </w:tabs>
        <w:spacing w:before="3" w:after="0" w:line="242" w:lineRule="auto"/>
        <w:ind w:left="160" w:right="195" w:firstLine="0"/>
        <w:jc w:val="left"/>
        <w:rPr>
          <w:rFonts w:hint="eastAsia" w:ascii="仿宋" w:hAnsi="仿宋" w:eastAsia="仿宋" w:cs="仿宋"/>
          <w:sz w:val="24"/>
          <w:szCs w:val="24"/>
        </w:rPr>
      </w:pPr>
      <w:r>
        <w:rPr>
          <w:rFonts w:hint="eastAsia" w:ascii="仿宋" w:hAnsi="仿宋" w:eastAsia="仿宋" w:cs="仿宋"/>
          <w:sz w:val="24"/>
          <w:szCs w:val="24"/>
        </w:rPr>
        <w:t>依</w:t>
      </w:r>
      <w:r>
        <w:rPr>
          <w:rFonts w:hint="eastAsia" w:ascii="仿宋" w:hAnsi="仿宋" w:eastAsia="仿宋" w:cs="仿宋"/>
          <w:spacing w:val="-113"/>
          <w:sz w:val="24"/>
          <w:szCs w:val="24"/>
        </w:rPr>
        <w:t>据</w:t>
      </w:r>
      <w:r>
        <w:rPr>
          <w:rFonts w:hint="eastAsia" w:ascii="仿宋" w:hAnsi="仿宋" w:eastAsia="仿宋" w:cs="仿宋"/>
          <w:spacing w:val="-3"/>
          <w:sz w:val="24"/>
          <w:szCs w:val="24"/>
        </w:rPr>
        <w:t>《</w:t>
      </w:r>
      <w:r>
        <w:rPr>
          <w:rFonts w:hint="eastAsia" w:ascii="仿宋" w:hAnsi="仿宋" w:eastAsia="仿宋" w:cs="仿宋"/>
          <w:sz w:val="24"/>
          <w:szCs w:val="24"/>
        </w:rPr>
        <w:t>旅游不文明行为记录管理暂行办</w:t>
      </w:r>
      <w:r>
        <w:rPr>
          <w:rFonts w:hint="eastAsia" w:ascii="仿宋" w:hAnsi="仿宋" w:eastAsia="仿宋" w:cs="仿宋"/>
          <w:spacing w:val="2"/>
          <w:sz w:val="24"/>
          <w:szCs w:val="24"/>
        </w:rPr>
        <w:t>法</w:t>
      </w:r>
      <w:r>
        <w:rPr>
          <w:rFonts w:hint="eastAsia" w:ascii="仿宋" w:hAnsi="仿宋" w:eastAsia="仿宋" w:cs="仿宋"/>
          <w:spacing w:val="-113"/>
          <w:sz w:val="24"/>
          <w:szCs w:val="24"/>
        </w:rPr>
        <w:t>》</w:t>
      </w:r>
      <w:r>
        <w:rPr>
          <w:rFonts w:hint="eastAsia" w:ascii="仿宋" w:hAnsi="仿宋" w:eastAsia="仿宋" w:cs="仿宋"/>
          <w:spacing w:val="-116"/>
          <w:sz w:val="24"/>
          <w:szCs w:val="24"/>
        </w:rPr>
        <w:t>，</w:t>
      </w:r>
      <w:r>
        <w:rPr>
          <w:rFonts w:hint="eastAsia" w:ascii="仿宋" w:hAnsi="仿宋" w:eastAsia="仿宋" w:cs="仿宋"/>
          <w:sz w:val="24"/>
          <w:szCs w:val="24"/>
        </w:rPr>
        <w:t>旅游从业人员有下列行</w:t>
      </w:r>
      <w:r>
        <w:rPr>
          <w:rFonts w:hint="eastAsia" w:ascii="仿宋" w:hAnsi="仿宋" w:eastAsia="仿宋" w:cs="仿宋"/>
          <w:spacing w:val="-111"/>
          <w:sz w:val="24"/>
          <w:szCs w:val="24"/>
        </w:rPr>
        <w:t>为</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127"/>
          <w:sz w:val="24"/>
          <w:szCs w:val="24"/>
        </w:rPr>
        <w:t>）</w:t>
      </w:r>
      <w:r>
        <w:rPr>
          <w:rFonts w:hint="eastAsia" w:ascii="仿宋" w:hAnsi="仿宋" w:eastAsia="仿宋" w:cs="仿宋"/>
          <w:spacing w:val="-9"/>
          <w:sz w:val="24"/>
          <w:szCs w:val="24"/>
        </w:rPr>
        <w:t>，</w:t>
      </w:r>
      <w:r>
        <w:rPr>
          <w:rFonts w:hint="eastAsia" w:ascii="仿宋" w:hAnsi="仿宋" w:eastAsia="仿宋" w:cs="仿宋"/>
          <w:sz w:val="24"/>
          <w:szCs w:val="24"/>
        </w:rPr>
        <w:t>将被纳入“旅游不文明行为记录”。</w:t>
      </w:r>
    </w:p>
    <w:p>
      <w:pPr>
        <w:pStyle w:val="3"/>
        <w:spacing w:line="242" w:lineRule="auto"/>
        <w:ind w:left="400" w:right="3825"/>
        <w:rPr>
          <w:rFonts w:hint="eastAsia" w:ascii="仿宋" w:hAnsi="仿宋" w:eastAsia="仿宋" w:cs="仿宋"/>
          <w:sz w:val="24"/>
          <w:szCs w:val="24"/>
        </w:rPr>
      </w:pPr>
      <w:r>
        <w:rPr>
          <w:rFonts w:hint="eastAsia" w:ascii="仿宋" w:hAnsi="仿宋" w:eastAsia="仿宋" w:cs="仿宋"/>
          <w:sz w:val="24"/>
          <w:szCs w:val="24"/>
        </w:rPr>
        <w:t>A.价格欺诈</w:t>
      </w:r>
      <w:r>
        <w:rPr>
          <w:rFonts w:hint="eastAsia" w:cs="仿宋"/>
          <w:sz w:val="24"/>
          <w:szCs w:val="24"/>
          <w:lang w:eastAsia="zh-CN"/>
        </w:rPr>
        <w:t>、</w:t>
      </w:r>
      <w:r>
        <w:rPr>
          <w:rFonts w:hint="eastAsia" w:ascii="仿宋" w:hAnsi="仿宋" w:eastAsia="仿宋" w:cs="仿宋"/>
          <w:sz w:val="24"/>
          <w:szCs w:val="24"/>
        </w:rPr>
        <w:t>强迫交易</w:t>
      </w:r>
      <w:r>
        <w:rPr>
          <w:rFonts w:hint="eastAsia" w:cs="仿宋"/>
          <w:sz w:val="24"/>
          <w:szCs w:val="24"/>
          <w:lang w:eastAsia="zh-CN"/>
        </w:rPr>
        <w:t>、</w:t>
      </w:r>
      <w:r>
        <w:rPr>
          <w:rFonts w:hint="eastAsia" w:ascii="仿宋" w:hAnsi="仿宋" w:eastAsia="仿宋" w:cs="仿宋"/>
          <w:sz w:val="24"/>
          <w:szCs w:val="24"/>
        </w:rPr>
        <w:t>欺骗诱导游客消费B.侮辱</w:t>
      </w:r>
      <w:r>
        <w:rPr>
          <w:rFonts w:hint="eastAsia" w:cs="仿宋"/>
          <w:sz w:val="24"/>
          <w:szCs w:val="24"/>
          <w:lang w:eastAsia="zh-CN"/>
        </w:rPr>
        <w:t>、</w:t>
      </w:r>
      <w:r>
        <w:rPr>
          <w:rFonts w:hint="eastAsia" w:ascii="仿宋" w:hAnsi="仿宋" w:eastAsia="仿宋" w:cs="仿宋"/>
          <w:sz w:val="24"/>
          <w:szCs w:val="24"/>
        </w:rPr>
        <w:t>殴打</w:t>
      </w:r>
      <w:r>
        <w:rPr>
          <w:rFonts w:hint="eastAsia" w:cs="仿宋"/>
          <w:sz w:val="24"/>
          <w:szCs w:val="24"/>
          <w:lang w:eastAsia="zh-CN"/>
        </w:rPr>
        <w:t>、</w:t>
      </w:r>
      <w:r>
        <w:rPr>
          <w:rFonts w:hint="eastAsia" w:ascii="仿宋" w:hAnsi="仿宋" w:eastAsia="仿宋" w:cs="仿宋"/>
          <w:sz w:val="24"/>
          <w:szCs w:val="24"/>
        </w:rPr>
        <w:t>胁迫游客</w:t>
      </w:r>
    </w:p>
    <w:p>
      <w:pPr>
        <w:pStyle w:val="3"/>
        <w:spacing w:line="242" w:lineRule="auto"/>
        <w:ind w:left="400" w:right="1905"/>
        <w:rPr>
          <w:rFonts w:hint="eastAsia" w:ascii="仿宋" w:hAnsi="仿宋" w:eastAsia="仿宋" w:cs="仿宋"/>
          <w:sz w:val="24"/>
          <w:szCs w:val="24"/>
        </w:rPr>
      </w:pPr>
      <w:r>
        <w:rPr>
          <w:rFonts w:hint="eastAsia" w:ascii="仿宋" w:hAnsi="仿宋" w:eastAsia="仿宋" w:cs="仿宋"/>
          <w:sz w:val="24"/>
          <w:szCs w:val="24"/>
        </w:rPr>
        <w:t>C.不尊重旅游目的地或游客的宗教信仰</w:t>
      </w:r>
      <w:r>
        <w:rPr>
          <w:rFonts w:hint="eastAsia" w:cs="仿宋"/>
          <w:sz w:val="24"/>
          <w:szCs w:val="24"/>
          <w:lang w:eastAsia="zh-CN"/>
        </w:rPr>
        <w:t>、</w:t>
      </w:r>
      <w:r>
        <w:rPr>
          <w:rFonts w:hint="eastAsia" w:ascii="仿宋" w:hAnsi="仿宋" w:eastAsia="仿宋" w:cs="仿宋"/>
          <w:sz w:val="24"/>
          <w:szCs w:val="24"/>
        </w:rPr>
        <w:t>民族习惯</w:t>
      </w:r>
      <w:r>
        <w:rPr>
          <w:rFonts w:hint="eastAsia" w:cs="仿宋"/>
          <w:sz w:val="24"/>
          <w:szCs w:val="24"/>
          <w:lang w:eastAsia="zh-CN"/>
        </w:rPr>
        <w:t>、</w:t>
      </w:r>
      <w:r>
        <w:rPr>
          <w:rFonts w:hint="eastAsia" w:ascii="仿宋" w:hAnsi="仿宋" w:eastAsia="仿宋" w:cs="仿宋"/>
          <w:sz w:val="24"/>
          <w:szCs w:val="24"/>
        </w:rPr>
        <w:t>风俗禁忌D.传播低级趣味</w:t>
      </w:r>
      <w:r>
        <w:rPr>
          <w:rFonts w:hint="eastAsia" w:cs="仿宋"/>
          <w:sz w:val="24"/>
          <w:szCs w:val="24"/>
          <w:lang w:eastAsia="zh-CN"/>
        </w:rPr>
        <w:t>、</w:t>
      </w:r>
      <w:r>
        <w:rPr>
          <w:rFonts w:hint="eastAsia" w:ascii="仿宋" w:hAnsi="仿宋" w:eastAsia="仿宋" w:cs="仿宋"/>
          <w:sz w:val="24"/>
          <w:szCs w:val="24"/>
        </w:rPr>
        <w:t>宣传迷信思想</w:t>
      </w:r>
    </w:p>
    <w:p>
      <w:pPr>
        <w:pStyle w:val="3"/>
        <w:spacing w:before="2" w:line="242" w:lineRule="auto"/>
        <w:ind w:right="3105" w:firstLine="240"/>
        <w:rPr>
          <w:rFonts w:hint="eastAsia" w:ascii="仿宋" w:hAnsi="仿宋" w:eastAsia="仿宋" w:cs="仿宋"/>
          <w:sz w:val="24"/>
          <w:szCs w:val="24"/>
        </w:rPr>
      </w:pPr>
      <w:r>
        <w:rPr>
          <w:rFonts w:hint="eastAsia" w:ascii="仿宋" w:hAnsi="仿宋" w:eastAsia="仿宋" w:cs="仿宋"/>
          <w:sz w:val="24"/>
          <w:szCs w:val="24"/>
        </w:rPr>
        <w:t>E.国务院旅游主管部门认定的其他旅游不文明行为答案：ABCDE</w:t>
      </w:r>
    </w:p>
    <w:p>
      <w:pPr>
        <w:pStyle w:val="7"/>
        <w:numPr>
          <w:ilvl w:val="0"/>
          <w:numId w:val="9"/>
        </w:numPr>
        <w:tabs>
          <w:tab w:val="left" w:pos="521"/>
          <w:tab w:val="left" w:pos="4914"/>
        </w:tabs>
        <w:spacing w:before="3"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发生在境外的旅游不文明行为</w:t>
      </w:r>
      <w:r>
        <w:rPr>
          <w:rFonts w:hint="eastAsia" w:ascii="仿宋" w:hAnsi="仿宋" w:eastAsia="仿宋" w:cs="仿宋"/>
          <w:spacing w:val="-24"/>
          <w:sz w:val="24"/>
          <w:szCs w:val="24"/>
        </w:rPr>
        <w:t>，</w:t>
      </w:r>
      <w:r>
        <w:rPr>
          <w:rFonts w:hint="eastAsia" w:ascii="仿宋" w:hAnsi="仿宋" w:eastAsia="仿宋" w:cs="仿宋"/>
          <w:sz w:val="24"/>
          <w:szCs w:val="24"/>
        </w:rPr>
        <w:t>可</w:t>
      </w:r>
      <w:r>
        <w:rPr>
          <w:rFonts w:hint="eastAsia" w:ascii="仿宋" w:hAnsi="仿宋" w:eastAsia="仿宋" w:cs="仿宋"/>
          <w:spacing w:val="-22"/>
          <w:sz w:val="24"/>
          <w:szCs w:val="24"/>
        </w:rPr>
        <w:t>由</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24"/>
          <w:sz w:val="24"/>
          <w:szCs w:val="24"/>
        </w:rPr>
        <w:t>）</w:t>
      </w:r>
      <w:r>
        <w:rPr>
          <w:rFonts w:hint="eastAsia" w:ascii="仿宋" w:hAnsi="仿宋" w:eastAsia="仿宋" w:cs="仿宋"/>
          <w:sz w:val="24"/>
          <w:szCs w:val="24"/>
        </w:rPr>
        <w:t>通过外交机构</w:t>
      </w:r>
      <w:r>
        <w:rPr>
          <w:rFonts w:hint="eastAsia" w:cs="仿宋"/>
          <w:spacing w:val="-24"/>
          <w:sz w:val="24"/>
          <w:szCs w:val="24"/>
          <w:lang w:eastAsia="zh-CN"/>
        </w:rPr>
        <w:t>.</w:t>
      </w:r>
      <w:r>
        <w:rPr>
          <w:rFonts w:hint="eastAsia" w:ascii="仿宋" w:hAnsi="仿宋" w:eastAsia="仿宋" w:cs="仿宋"/>
          <w:sz w:val="24"/>
          <w:szCs w:val="24"/>
        </w:rPr>
        <w:t>旅游驻外办事</w:t>
      </w:r>
      <w:r>
        <w:rPr>
          <w:rFonts w:hint="eastAsia" w:ascii="仿宋" w:hAnsi="仿宋" w:eastAsia="仿宋" w:cs="仿宋"/>
          <w:spacing w:val="-17"/>
          <w:sz w:val="24"/>
          <w:szCs w:val="24"/>
        </w:rPr>
        <w:t>机</w:t>
      </w:r>
      <w:r>
        <w:rPr>
          <w:rFonts w:hint="eastAsia" w:ascii="仿宋" w:hAnsi="仿宋" w:eastAsia="仿宋" w:cs="仿宋"/>
          <w:sz w:val="24"/>
          <w:szCs w:val="24"/>
        </w:rPr>
        <w:t>构等途径进行调查核实。</w:t>
      </w:r>
    </w:p>
    <w:p>
      <w:pPr>
        <w:pStyle w:val="3"/>
        <w:tabs>
          <w:tab w:val="left" w:pos="4479"/>
        </w:tabs>
        <w:spacing w:line="242" w:lineRule="auto"/>
        <w:ind w:left="400" w:right="705"/>
        <w:rPr>
          <w:rFonts w:hint="eastAsia" w:ascii="仿宋" w:hAnsi="仿宋" w:eastAsia="仿宋" w:cs="仿宋"/>
          <w:sz w:val="24"/>
          <w:szCs w:val="24"/>
        </w:rPr>
      </w:pPr>
      <w:r>
        <w:rPr>
          <w:rFonts w:hint="eastAsia" w:ascii="仿宋" w:hAnsi="仿宋" w:eastAsia="仿宋" w:cs="仿宋"/>
          <w:sz w:val="24"/>
          <w:szCs w:val="24"/>
        </w:rPr>
        <w:t>A.国务院旅游主管部门</w:t>
      </w:r>
      <w:r>
        <w:rPr>
          <w:rFonts w:hint="eastAsia" w:ascii="仿宋" w:hAnsi="仿宋" w:eastAsia="仿宋" w:cs="仿宋"/>
          <w:sz w:val="24"/>
          <w:szCs w:val="24"/>
        </w:rPr>
        <w:tab/>
      </w:r>
      <w:r>
        <w:rPr>
          <w:rFonts w:hint="eastAsia" w:ascii="仿宋" w:hAnsi="仿宋" w:eastAsia="仿宋" w:cs="仿宋"/>
          <w:sz w:val="24"/>
          <w:szCs w:val="24"/>
        </w:rPr>
        <w:t>B.当事人户籍所在地旅游主管部</w:t>
      </w:r>
      <w:r>
        <w:rPr>
          <w:rFonts w:hint="eastAsia" w:ascii="仿宋" w:hAnsi="仿宋" w:eastAsia="仿宋" w:cs="仿宋"/>
          <w:spacing w:val="-18"/>
          <w:sz w:val="24"/>
          <w:szCs w:val="24"/>
        </w:rPr>
        <w:t>门</w:t>
      </w:r>
      <w:r>
        <w:rPr>
          <w:rFonts w:hint="eastAsia" w:ascii="仿宋" w:hAnsi="仿宋" w:eastAsia="仿宋" w:cs="仿宋"/>
          <w:sz w:val="24"/>
          <w:szCs w:val="24"/>
        </w:rPr>
        <w:t>C.当事人经常居住地旅游主管部门</w:t>
      </w:r>
      <w:r>
        <w:rPr>
          <w:rFonts w:hint="eastAsia" w:ascii="仿宋" w:hAnsi="仿宋" w:eastAsia="仿宋" w:cs="仿宋"/>
          <w:sz w:val="24"/>
          <w:szCs w:val="24"/>
        </w:rPr>
        <w:tab/>
      </w:r>
      <w:r>
        <w:rPr>
          <w:rFonts w:hint="eastAsia" w:ascii="仿宋" w:hAnsi="仿宋" w:eastAsia="仿宋" w:cs="仿宋"/>
          <w:sz w:val="24"/>
          <w:szCs w:val="24"/>
        </w:rPr>
        <w:t>D.当事人户籍所在地公安机关</w:t>
      </w:r>
    </w:p>
    <w:p>
      <w:pPr>
        <w:pStyle w:val="3"/>
        <w:spacing w:line="242" w:lineRule="auto"/>
        <w:ind w:right="5265" w:firstLine="240"/>
        <w:rPr>
          <w:rFonts w:hint="eastAsia" w:ascii="仿宋" w:hAnsi="仿宋" w:eastAsia="仿宋" w:cs="仿宋"/>
          <w:sz w:val="24"/>
          <w:szCs w:val="24"/>
        </w:rPr>
      </w:pPr>
      <w:r>
        <w:rPr>
          <w:rFonts w:hint="eastAsia" w:ascii="仿宋" w:hAnsi="仿宋" w:eastAsia="仿宋" w:cs="仿宋"/>
          <w:sz w:val="24"/>
          <w:szCs w:val="24"/>
        </w:rPr>
        <w:t>E.当事人经常居住地外事部门答案：ABC</w:t>
      </w:r>
    </w:p>
    <w:p>
      <w:pPr>
        <w:pStyle w:val="7"/>
        <w:numPr>
          <w:ilvl w:val="0"/>
          <w:numId w:val="9"/>
        </w:numPr>
        <w:tabs>
          <w:tab w:val="left" w:pos="521"/>
          <w:tab w:val="left" w:pos="2919"/>
          <w:tab w:val="left" w:pos="5319"/>
          <w:tab w:val="left" w:pos="6639"/>
        </w:tabs>
        <w:spacing w:before="3" w:after="0" w:line="242" w:lineRule="auto"/>
        <w:ind w:left="400" w:right="825" w:hanging="240"/>
        <w:jc w:val="left"/>
        <w:rPr>
          <w:rFonts w:hint="eastAsia" w:ascii="仿宋" w:hAnsi="仿宋" w:eastAsia="仿宋" w:cs="仿宋"/>
          <w:sz w:val="24"/>
          <w:szCs w:val="24"/>
        </w:rPr>
      </w:pPr>
      <w:r>
        <w:rPr>
          <w:rFonts w:hint="eastAsia" w:ascii="仿宋" w:hAnsi="仿宋" w:eastAsia="仿宋" w:cs="仿宋"/>
          <w:sz w:val="24"/>
          <w:szCs w:val="24"/>
        </w:rPr>
        <w:t>“旅游不文明行为记录”内容包括不文明当事人的（</w:t>
      </w:r>
      <w:r>
        <w:rPr>
          <w:rFonts w:hint="eastAsia" w:ascii="仿宋" w:hAnsi="仿宋" w:eastAsia="仿宋" w:cs="仿宋"/>
          <w:sz w:val="24"/>
          <w:szCs w:val="24"/>
        </w:rPr>
        <w:tab/>
      </w:r>
      <w:r>
        <w:rPr>
          <w:rFonts w:hint="eastAsia" w:ascii="仿宋" w:hAnsi="仿宋" w:eastAsia="仿宋" w:cs="仿宋"/>
          <w:sz w:val="24"/>
          <w:szCs w:val="24"/>
        </w:rPr>
        <w:t>）等信息。A.姓名和性别</w:t>
      </w:r>
      <w:r>
        <w:rPr>
          <w:rFonts w:hint="eastAsia" w:ascii="仿宋" w:hAnsi="仿宋" w:eastAsia="仿宋" w:cs="仿宋"/>
          <w:sz w:val="24"/>
          <w:szCs w:val="24"/>
        </w:rPr>
        <w:tab/>
      </w:r>
      <w:r>
        <w:rPr>
          <w:rFonts w:hint="eastAsia" w:ascii="仿宋" w:hAnsi="仿宋" w:eastAsia="仿宋" w:cs="仿宋"/>
          <w:sz w:val="24"/>
          <w:szCs w:val="24"/>
        </w:rPr>
        <w:t>B.户籍省份</w:t>
      </w:r>
      <w:r>
        <w:rPr>
          <w:rFonts w:hint="eastAsia" w:ascii="仿宋" w:hAnsi="仿宋" w:eastAsia="仿宋" w:cs="仿宋"/>
          <w:sz w:val="24"/>
          <w:szCs w:val="24"/>
        </w:rPr>
        <w:tab/>
      </w:r>
      <w:r>
        <w:rPr>
          <w:rFonts w:hint="eastAsia" w:ascii="仿宋" w:hAnsi="仿宋" w:eastAsia="仿宋" w:cs="仿宋"/>
          <w:sz w:val="24"/>
          <w:szCs w:val="24"/>
        </w:rPr>
        <w:t>C.不文明行为表现及影</w:t>
      </w:r>
      <w:r>
        <w:rPr>
          <w:rFonts w:hint="eastAsia" w:ascii="仿宋" w:hAnsi="仿宋" w:eastAsia="仿宋" w:cs="仿宋"/>
          <w:spacing w:val="-18"/>
          <w:sz w:val="24"/>
          <w:szCs w:val="24"/>
        </w:rPr>
        <w:t>响</w:t>
      </w:r>
      <w:r>
        <w:rPr>
          <w:rFonts w:hint="eastAsia" w:ascii="仿宋" w:hAnsi="仿宋" w:eastAsia="仿宋" w:cs="仿宋"/>
          <w:sz w:val="24"/>
          <w:szCs w:val="24"/>
        </w:rPr>
        <w:t>D.游客检讨书</w:t>
      </w:r>
      <w:r>
        <w:rPr>
          <w:rFonts w:hint="eastAsia" w:ascii="仿宋" w:hAnsi="仿宋" w:eastAsia="仿宋" w:cs="仿宋"/>
          <w:sz w:val="24"/>
          <w:szCs w:val="24"/>
        </w:rPr>
        <w:tab/>
      </w:r>
      <w:r>
        <w:rPr>
          <w:rFonts w:hint="eastAsia" w:ascii="仿宋" w:hAnsi="仿宋" w:eastAsia="仿宋" w:cs="仿宋"/>
          <w:sz w:val="24"/>
          <w:szCs w:val="24"/>
        </w:rPr>
        <w:t>E.对不文明行为的记录期限</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答案：ABCE</w:t>
      </w:r>
    </w:p>
    <w:p>
      <w:pPr>
        <w:spacing w:after="0"/>
        <w:rPr>
          <w:rFonts w:hint="eastAsia" w:ascii="仿宋" w:hAnsi="仿宋" w:eastAsia="仿宋" w:cs="仿宋"/>
          <w:sz w:val="24"/>
          <w:szCs w:val="24"/>
        </w:rPr>
        <w:sectPr>
          <w:pgSz w:w="11910" w:h="16840"/>
          <w:pgMar w:top="1380" w:right="1480" w:bottom="1260" w:left="1640" w:header="0" w:footer="1062" w:gutter="0"/>
        </w:sectPr>
      </w:pPr>
    </w:p>
    <w:p>
      <w:pPr>
        <w:pStyle w:val="7"/>
        <w:numPr>
          <w:ilvl w:val="0"/>
          <w:numId w:val="9"/>
        </w:numPr>
        <w:tabs>
          <w:tab w:val="left" w:pos="521"/>
          <w:tab w:val="left" w:pos="7839"/>
        </w:tabs>
        <w:spacing w:before="45" w:after="0" w:line="242" w:lineRule="auto"/>
        <w:ind w:left="400" w:right="465" w:hanging="240"/>
        <w:jc w:val="left"/>
        <w:rPr>
          <w:rFonts w:hint="eastAsia" w:ascii="仿宋" w:hAnsi="仿宋" w:eastAsia="仿宋" w:cs="仿宋"/>
          <w:sz w:val="24"/>
          <w:szCs w:val="24"/>
        </w:rPr>
      </w:pPr>
      <w:r>
        <w:rPr>
          <w:rFonts w:hint="eastAsia" w:ascii="仿宋" w:hAnsi="仿宋" w:eastAsia="仿宋" w:cs="仿宋"/>
          <w:sz w:val="24"/>
          <w:szCs w:val="24"/>
        </w:rPr>
        <w:t>下列关于“旅游不文明行为记录”动态管理的说法，正确的是（</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A.当事人违反刑法的，信息保存期限为</w:t>
      </w:r>
      <w:r>
        <w:rPr>
          <w:rFonts w:hint="eastAsia" w:ascii="仿宋" w:hAnsi="仿宋" w:eastAsia="仿宋" w:cs="仿宋"/>
          <w:spacing w:val="-60"/>
          <w:sz w:val="24"/>
          <w:szCs w:val="24"/>
        </w:rPr>
        <w:t xml:space="preserve"> </w:t>
      </w:r>
      <w:r>
        <w:rPr>
          <w:rFonts w:hint="eastAsia" w:ascii="仿宋" w:hAnsi="仿宋" w:eastAsia="仿宋" w:cs="仿宋"/>
          <w:sz w:val="24"/>
          <w:szCs w:val="24"/>
        </w:rPr>
        <w:t>2</w:t>
      </w:r>
      <w:r>
        <w:rPr>
          <w:rFonts w:hint="eastAsia" w:ascii="仿宋" w:hAnsi="仿宋" w:eastAsia="仿宋" w:cs="仿宋"/>
          <w:spacing w:val="-60"/>
          <w:sz w:val="24"/>
          <w:szCs w:val="24"/>
        </w:rPr>
        <w:t xml:space="preserve"> </w:t>
      </w:r>
      <w:r>
        <w:rPr>
          <w:rFonts w:hint="eastAsia" w:ascii="仿宋" w:hAnsi="仿宋" w:eastAsia="仿宋" w:cs="仿宋"/>
          <w:sz w:val="24"/>
          <w:szCs w:val="24"/>
        </w:rPr>
        <w:t>年至</w:t>
      </w:r>
      <w:r>
        <w:rPr>
          <w:rFonts w:hint="eastAsia" w:ascii="仿宋" w:hAnsi="仿宋" w:eastAsia="仿宋" w:cs="仿宋"/>
          <w:spacing w:val="-60"/>
          <w:sz w:val="24"/>
          <w:szCs w:val="24"/>
        </w:rPr>
        <w:t xml:space="preserve"> </w:t>
      </w:r>
      <w:r>
        <w:rPr>
          <w:rFonts w:hint="eastAsia" w:ascii="仿宋" w:hAnsi="仿宋" w:eastAsia="仿宋" w:cs="仿宋"/>
          <w:sz w:val="24"/>
          <w:szCs w:val="24"/>
        </w:rPr>
        <w:t>5</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p>
    <w:p>
      <w:pPr>
        <w:pStyle w:val="7"/>
        <w:numPr>
          <w:numId w:val="0"/>
        </w:numPr>
        <w:tabs>
          <w:tab w:val="left" w:pos="641"/>
        </w:tabs>
        <w:spacing w:before="3" w:after="0" w:line="240" w:lineRule="auto"/>
        <w:ind w:left="400" w:leftChars="0" w:right="0" w:rightChars="0"/>
        <w:jc w:val="left"/>
        <w:rPr>
          <w:rFonts w:hint="eastAsia" w:ascii="仿宋" w:hAnsi="仿宋" w:eastAsia="仿宋" w:cs="仿宋"/>
          <w:sz w:val="24"/>
          <w:szCs w:val="24"/>
        </w:rPr>
      </w:pPr>
      <w:r>
        <w:rPr>
          <w:rFonts w:hint="eastAsia" w:cs="仿宋"/>
          <w:spacing w:val="-3"/>
          <w:sz w:val="24"/>
          <w:szCs w:val="24"/>
          <w:lang w:val="en-US" w:eastAsia="zh-CN"/>
        </w:rPr>
        <w:t>B.</w:t>
      </w:r>
      <w:r>
        <w:rPr>
          <w:rFonts w:hint="eastAsia" w:ascii="仿宋" w:hAnsi="仿宋" w:eastAsia="仿宋" w:cs="仿宋"/>
          <w:spacing w:val="-3"/>
          <w:sz w:val="24"/>
          <w:szCs w:val="24"/>
        </w:rPr>
        <w:t xml:space="preserve">当事人违反刑法但未造成严重社会影响的，信息保存期限为 </w:t>
      </w:r>
      <w:r>
        <w:rPr>
          <w:rFonts w:hint="eastAsia" w:ascii="仿宋" w:hAnsi="仿宋" w:eastAsia="仿宋" w:cs="仿宋"/>
          <w:sz w:val="24"/>
          <w:szCs w:val="24"/>
        </w:rPr>
        <w:t>1</w:t>
      </w:r>
      <w:r>
        <w:rPr>
          <w:rFonts w:hint="eastAsia" w:ascii="仿宋" w:hAnsi="仿宋" w:eastAsia="仿宋" w:cs="仿宋"/>
          <w:spacing w:val="-30"/>
          <w:sz w:val="24"/>
          <w:szCs w:val="24"/>
        </w:rPr>
        <w:t xml:space="preserve"> 年至 </w:t>
      </w:r>
      <w:r>
        <w:rPr>
          <w:rFonts w:hint="eastAsia" w:ascii="仿宋" w:hAnsi="仿宋" w:eastAsia="仿宋" w:cs="仿宋"/>
          <w:sz w:val="24"/>
          <w:szCs w:val="24"/>
        </w:rPr>
        <w:t>2</w:t>
      </w:r>
      <w:r>
        <w:rPr>
          <w:rFonts w:hint="eastAsia" w:ascii="仿宋" w:hAnsi="仿宋" w:eastAsia="仿宋" w:cs="仿宋"/>
          <w:spacing w:val="-30"/>
          <w:sz w:val="24"/>
          <w:szCs w:val="24"/>
        </w:rPr>
        <w:t xml:space="preserve"> 年</w:t>
      </w:r>
    </w:p>
    <w:p>
      <w:pPr>
        <w:pStyle w:val="7"/>
        <w:numPr>
          <w:numId w:val="0"/>
        </w:numPr>
        <w:tabs>
          <w:tab w:val="left" w:pos="641"/>
        </w:tabs>
        <w:spacing w:before="4" w:after="0" w:line="240" w:lineRule="auto"/>
        <w:ind w:left="400" w:leftChars="0" w:right="0" w:rightChars="0"/>
        <w:jc w:val="left"/>
        <w:rPr>
          <w:rFonts w:hint="eastAsia" w:ascii="仿宋" w:hAnsi="仿宋" w:eastAsia="仿宋" w:cs="仿宋"/>
          <w:sz w:val="24"/>
          <w:szCs w:val="24"/>
        </w:rPr>
      </w:pPr>
      <w:r>
        <w:rPr>
          <w:rFonts w:hint="eastAsia" w:cs="仿宋"/>
          <w:spacing w:val="-4"/>
          <w:sz w:val="24"/>
          <w:szCs w:val="24"/>
          <w:lang w:val="en-US" w:eastAsia="zh-CN"/>
        </w:rPr>
        <w:t>C.</w:t>
      </w:r>
      <w:r>
        <w:rPr>
          <w:rFonts w:hint="eastAsia" w:ascii="仿宋" w:hAnsi="仿宋" w:eastAsia="仿宋" w:cs="仿宋"/>
          <w:spacing w:val="-4"/>
          <w:sz w:val="24"/>
          <w:szCs w:val="24"/>
        </w:rPr>
        <w:t xml:space="preserve">当事人违反刑法的，信息保存期限为 </w:t>
      </w:r>
      <w:r>
        <w:rPr>
          <w:rFonts w:hint="eastAsia" w:ascii="仿宋" w:hAnsi="仿宋" w:eastAsia="仿宋" w:cs="仿宋"/>
          <w:sz w:val="24"/>
          <w:szCs w:val="24"/>
        </w:rPr>
        <w:t>3</w:t>
      </w:r>
      <w:r>
        <w:rPr>
          <w:rFonts w:hint="eastAsia" w:ascii="仿宋" w:hAnsi="仿宋" w:eastAsia="仿宋" w:cs="仿宋"/>
          <w:spacing w:val="-30"/>
          <w:sz w:val="24"/>
          <w:szCs w:val="24"/>
        </w:rPr>
        <w:t xml:space="preserve"> 年至 </w:t>
      </w:r>
      <w:r>
        <w:rPr>
          <w:rFonts w:hint="eastAsia" w:ascii="仿宋" w:hAnsi="仿宋" w:eastAsia="仿宋" w:cs="仿宋"/>
          <w:sz w:val="24"/>
          <w:szCs w:val="24"/>
        </w:rPr>
        <w:t>5</w:t>
      </w:r>
      <w:r>
        <w:rPr>
          <w:rFonts w:hint="eastAsia" w:ascii="仿宋" w:hAnsi="仿宋" w:eastAsia="仿宋" w:cs="仿宋"/>
          <w:spacing w:val="-30"/>
          <w:sz w:val="24"/>
          <w:szCs w:val="24"/>
        </w:rPr>
        <w:t xml:space="preserve"> 年</w:t>
      </w:r>
    </w:p>
    <w:p>
      <w:pPr>
        <w:pStyle w:val="7"/>
        <w:numPr>
          <w:numId w:val="0"/>
        </w:numPr>
        <w:tabs>
          <w:tab w:val="left" w:pos="641"/>
        </w:tabs>
        <w:spacing w:before="5" w:after="0" w:line="242" w:lineRule="auto"/>
        <w:ind w:left="400" w:leftChars="0" w:right="317" w:rightChars="0"/>
        <w:jc w:val="left"/>
        <w:rPr>
          <w:rFonts w:hint="eastAsia" w:ascii="仿宋" w:hAnsi="仿宋" w:eastAsia="仿宋" w:cs="仿宋"/>
          <w:sz w:val="24"/>
          <w:szCs w:val="24"/>
        </w:rPr>
      </w:pPr>
      <w:r>
        <w:rPr>
          <w:rFonts w:hint="eastAsia" w:cs="仿宋"/>
          <w:spacing w:val="-2"/>
          <w:sz w:val="24"/>
          <w:szCs w:val="24"/>
          <w:lang w:val="en-US" w:eastAsia="zh-CN"/>
        </w:rPr>
        <w:t>D.</w:t>
      </w:r>
      <w:r>
        <w:rPr>
          <w:rFonts w:hint="eastAsia" w:ascii="仿宋" w:hAnsi="仿宋" w:eastAsia="仿宋" w:cs="仿宋"/>
          <w:spacing w:val="-2"/>
          <w:sz w:val="24"/>
          <w:szCs w:val="24"/>
        </w:rPr>
        <w:t xml:space="preserve">当事人受到行政处罚或法院判决承担责任的，信息保存期限为 </w:t>
      </w:r>
      <w:r>
        <w:rPr>
          <w:rFonts w:hint="eastAsia" w:ascii="仿宋" w:hAnsi="仿宋" w:eastAsia="仿宋" w:cs="仿宋"/>
          <w:sz w:val="24"/>
          <w:szCs w:val="24"/>
        </w:rPr>
        <w:t>2</w:t>
      </w:r>
      <w:r>
        <w:rPr>
          <w:rFonts w:hint="eastAsia" w:ascii="仿宋" w:hAnsi="仿宋" w:eastAsia="仿宋" w:cs="仿宋"/>
          <w:spacing w:val="-27"/>
          <w:sz w:val="24"/>
          <w:szCs w:val="24"/>
        </w:rPr>
        <w:t xml:space="preserve"> 年至 </w:t>
      </w:r>
      <w:r>
        <w:rPr>
          <w:rFonts w:hint="eastAsia" w:ascii="仿宋" w:hAnsi="仿宋" w:eastAsia="仿宋" w:cs="仿宋"/>
          <w:sz w:val="24"/>
          <w:szCs w:val="24"/>
        </w:rPr>
        <w:t>4</w:t>
      </w:r>
      <w:r>
        <w:rPr>
          <w:rFonts w:hint="eastAsia" w:ascii="仿宋" w:hAnsi="仿宋" w:eastAsia="仿宋" w:cs="仿宋"/>
          <w:spacing w:val="-26"/>
          <w:sz w:val="24"/>
          <w:szCs w:val="24"/>
        </w:rPr>
        <w:t xml:space="preserve"> 年 </w:t>
      </w:r>
      <w:r>
        <w:rPr>
          <w:rFonts w:hint="eastAsia" w:cs="仿宋"/>
          <w:spacing w:val="-26"/>
          <w:sz w:val="24"/>
          <w:szCs w:val="24"/>
          <w:lang w:val="en-US" w:eastAsia="zh-CN"/>
        </w:rPr>
        <w:t>E.</w:t>
      </w:r>
      <w:r>
        <w:rPr>
          <w:rFonts w:hint="eastAsia" w:ascii="仿宋" w:hAnsi="仿宋" w:eastAsia="仿宋" w:cs="仿宋"/>
          <w:spacing w:val="-12"/>
          <w:sz w:val="24"/>
          <w:szCs w:val="24"/>
        </w:rPr>
        <w:t xml:space="preserve">当事人未受到法律法规处罚但造成严重社会影响的，信息保存期限为 </w:t>
      </w:r>
      <w:r>
        <w:rPr>
          <w:rFonts w:hint="eastAsia" w:ascii="仿宋" w:hAnsi="仿宋" w:eastAsia="仿宋" w:cs="仿宋"/>
          <w:sz w:val="24"/>
          <w:szCs w:val="24"/>
        </w:rPr>
        <w:t>1</w:t>
      </w:r>
      <w:r>
        <w:rPr>
          <w:rFonts w:hint="eastAsia" w:ascii="仿宋" w:hAnsi="仿宋" w:eastAsia="仿宋" w:cs="仿宋"/>
          <w:spacing w:val="-26"/>
          <w:sz w:val="24"/>
          <w:szCs w:val="24"/>
        </w:rPr>
        <w:t xml:space="preserve"> 年至</w:t>
      </w:r>
    </w:p>
    <w:p>
      <w:pPr>
        <w:pStyle w:val="3"/>
        <w:rPr>
          <w:rFonts w:hint="eastAsia" w:ascii="仿宋" w:hAnsi="仿宋" w:eastAsia="仿宋" w:cs="仿宋"/>
          <w:sz w:val="24"/>
          <w:szCs w:val="24"/>
        </w:rPr>
      </w:pPr>
      <w:r>
        <w:rPr>
          <w:rFonts w:hint="eastAsia" w:ascii="仿宋" w:hAnsi="仿宋" w:eastAsia="仿宋" w:cs="仿宋"/>
          <w:sz w:val="24"/>
          <w:szCs w:val="24"/>
        </w:rPr>
        <w:t>3 年</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答案：CDE</w:t>
      </w:r>
    </w:p>
    <w:p>
      <w:pPr>
        <w:pStyle w:val="7"/>
        <w:numPr>
          <w:ilvl w:val="0"/>
          <w:numId w:val="9"/>
        </w:numPr>
        <w:tabs>
          <w:tab w:val="left" w:pos="521"/>
          <w:tab w:val="left" w:pos="795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w:t>
      </w:r>
      <w:r>
        <w:rPr>
          <w:rFonts w:hint="eastAsia" w:ascii="仿宋" w:hAnsi="仿宋" w:eastAsia="仿宋" w:cs="仿宋"/>
          <w:spacing w:val="-24"/>
          <w:sz w:val="24"/>
          <w:szCs w:val="24"/>
        </w:rPr>
        <w:t>据</w:t>
      </w:r>
      <w:r>
        <w:rPr>
          <w:rFonts w:hint="eastAsia" w:ascii="仿宋" w:hAnsi="仿宋" w:eastAsia="仿宋" w:cs="仿宋"/>
          <w:sz w:val="24"/>
          <w:szCs w:val="24"/>
        </w:rPr>
        <w:t>《导游管理办法</w:t>
      </w:r>
      <w:r>
        <w:rPr>
          <w:rFonts w:hint="eastAsia" w:ascii="仿宋" w:hAnsi="仿宋" w:eastAsia="仿宋" w:cs="仿宋"/>
          <w:spacing w:val="-24"/>
          <w:sz w:val="24"/>
          <w:szCs w:val="24"/>
        </w:rPr>
        <w:t>》，</w:t>
      </w:r>
      <w:r>
        <w:rPr>
          <w:rFonts w:hint="eastAsia" w:ascii="仿宋" w:hAnsi="仿宋" w:eastAsia="仿宋" w:cs="仿宋"/>
          <w:sz w:val="24"/>
          <w:szCs w:val="24"/>
        </w:rPr>
        <w:t>导游应当自下列情形发生之日起</w:t>
      </w:r>
      <w:r>
        <w:rPr>
          <w:rFonts w:hint="eastAsia" w:ascii="仿宋" w:hAnsi="仿宋" w:eastAsia="仿宋" w:cs="仿宋"/>
          <w:spacing w:val="-60"/>
          <w:sz w:val="24"/>
          <w:szCs w:val="24"/>
        </w:rPr>
        <w:t xml:space="preserve"> </w:t>
      </w:r>
      <w:r>
        <w:rPr>
          <w:rFonts w:hint="eastAsia" w:ascii="仿宋" w:hAnsi="仿宋" w:eastAsia="仿宋" w:cs="仿宋"/>
          <w:sz w:val="24"/>
          <w:szCs w:val="24"/>
        </w:rPr>
        <w:t>10</w:t>
      </w:r>
      <w:r>
        <w:rPr>
          <w:rFonts w:hint="eastAsia" w:ascii="仿宋" w:hAnsi="仿宋" w:eastAsia="仿宋" w:cs="仿宋"/>
          <w:spacing w:val="-60"/>
          <w:sz w:val="24"/>
          <w:szCs w:val="24"/>
        </w:rPr>
        <w:t xml:space="preserve"> </w:t>
      </w:r>
      <w:r>
        <w:rPr>
          <w:rFonts w:hint="eastAsia" w:ascii="仿宋" w:hAnsi="仿宋" w:eastAsia="仿宋" w:cs="仿宋"/>
          <w:sz w:val="24"/>
          <w:szCs w:val="24"/>
        </w:rPr>
        <w:t>个工作日内</w:t>
      </w:r>
      <w:r>
        <w:rPr>
          <w:rFonts w:hint="eastAsia" w:ascii="仿宋" w:hAnsi="仿宋" w:eastAsia="仿宋" w:cs="仿宋"/>
          <w:spacing w:val="-22"/>
          <w:sz w:val="24"/>
          <w:szCs w:val="24"/>
        </w:rPr>
        <w:t>，</w:t>
      </w:r>
      <w:r>
        <w:rPr>
          <w:rFonts w:hint="eastAsia" w:ascii="仿宋" w:hAnsi="仿宋" w:eastAsia="仿宋" w:cs="仿宋"/>
          <w:spacing w:val="-17"/>
          <w:sz w:val="24"/>
          <w:szCs w:val="24"/>
        </w:rPr>
        <w:t>通</w:t>
      </w:r>
      <w:r>
        <w:rPr>
          <w:rFonts w:hint="eastAsia" w:ascii="仿宋" w:hAnsi="仿宋" w:eastAsia="仿宋" w:cs="仿宋"/>
          <w:sz w:val="24"/>
          <w:szCs w:val="24"/>
        </w:rPr>
        <w:t>过全国旅游监管服务信息系统提交相应材料，申请变更导游证信息（</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9"/>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cs="仿宋"/>
          <w:sz w:val="24"/>
          <w:szCs w:val="24"/>
          <w:lang w:eastAsia="zh-CN"/>
        </w:rPr>
        <w:t>.</w:t>
      </w:r>
      <w:r>
        <w:rPr>
          <w:rFonts w:hint="eastAsia" w:ascii="仿宋" w:hAnsi="仿宋" w:eastAsia="仿宋" w:cs="仿宋"/>
          <w:sz w:val="24"/>
          <w:szCs w:val="24"/>
        </w:rPr>
        <w:t>身份证号</w:t>
      </w:r>
      <w:r>
        <w:rPr>
          <w:rFonts w:hint="eastAsia" w:cs="仿宋"/>
          <w:sz w:val="24"/>
          <w:szCs w:val="24"/>
          <w:lang w:eastAsia="zh-CN"/>
        </w:rPr>
        <w:t>.</w:t>
      </w:r>
      <w:r>
        <w:rPr>
          <w:rFonts w:hint="eastAsia" w:ascii="仿宋" w:hAnsi="仿宋" w:eastAsia="仿宋" w:cs="仿宋"/>
          <w:sz w:val="24"/>
          <w:szCs w:val="24"/>
        </w:rPr>
        <w:t>导游等级和语种等信息发生变化的</w:t>
      </w:r>
    </w:p>
    <w:p>
      <w:pPr>
        <w:pStyle w:val="7"/>
        <w:numPr>
          <w:ilvl w:val="1"/>
          <w:numId w:val="9"/>
        </w:numPr>
        <w:tabs>
          <w:tab w:val="left" w:pos="641"/>
        </w:tabs>
        <w:spacing w:before="4"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10"/>
          <w:sz w:val="24"/>
          <w:szCs w:val="24"/>
        </w:rPr>
        <w:t>与旅行社订立的劳动合同解除</w:t>
      </w:r>
      <w:r>
        <w:rPr>
          <w:rFonts w:hint="eastAsia" w:cs="仿宋"/>
          <w:spacing w:val="-10"/>
          <w:sz w:val="24"/>
          <w:szCs w:val="24"/>
          <w:lang w:eastAsia="zh-CN"/>
        </w:rPr>
        <w:t>.</w:t>
      </w:r>
      <w:r>
        <w:rPr>
          <w:rFonts w:hint="eastAsia" w:ascii="仿宋" w:hAnsi="仿宋" w:eastAsia="仿宋" w:cs="仿宋"/>
          <w:spacing w:val="-10"/>
          <w:sz w:val="24"/>
          <w:szCs w:val="24"/>
        </w:rPr>
        <w:t xml:space="preserve">终止后，在 </w:t>
      </w:r>
      <w:r>
        <w:rPr>
          <w:rFonts w:hint="eastAsia" w:ascii="仿宋" w:hAnsi="仿宋" w:eastAsia="仿宋" w:cs="仿宋"/>
          <w:sz w:val="24"/>
          <w:szCs w:val="24"/>
        </w:rPr>
        <w:t>3</w:t>
      </w:r>
      <w:r>
        <w:rPr>
          <w:rFonts w:hint="eastAsia" w:ascii="仿宋" w:hAnsi="仿宋" w:eastAsia="仿宋" w:cs="仿宋"/>
          <w:spacing w:val="-9"/>
          <w:sz w:val="24"/>
          <w:szCs w:val="24"/>
        </w:rPr>
        <w:t xml:space="preserve"> 个月内与其他旅行社订立劳动</w:t>
      </w:r>
      <w:r>
        <w:rPr>
          <w:rFonts w:hint="eastAsia" w:ascii="仿宋" w:hAnsi="仿宋" w:eastAsia="仿宋" w:cs="仿宋"/>
          <w:sz w:val="24"/>
          <w:szCs w:val="24"/>
        </w:rPr>
        <w:t>合同的</w:t>
      </w:r>
    </w:p>
    <w:p>
      <w:pPr>
        <w:pStyle w:val="7"/>
        <w:numPr>
          <w:ilvl w:val="1"/>
          <w:numId w:val="9"/>
        </w:numPr>
        <w:tabs>
          <w:tab w:val="left" w:pos="641"/>
        </w:tabs>
        <w:spacing w:before="3" w:after="0" w:line="242" w:lineRule="auto"/>
        <w:ind w:left="400" w:right="1245" w:firstLine="0"/>
        <w:jc w:val="left"/>
        <w:rPr>
          <w:rFonts w:hint="eastAsia" w:ascii="仿宋" w:hAnsi="仿宋" w:eastAsia="仿宋" w:cs="仿宋"/>
          <w:sz w:val="24"/>
          <w:szCs w:val="24"/>
        </w:rPr>
      </w:pPr>
      <w:r>
        <w:rPr>
          <w:rFonts w:hint="eastAsia" w:ascii="仿宋" w:hAnsi="仿宋" w:eastAsia="仿宋" w:cs="仿宋"/>
          <w:sz w:val="24"/>
          <w:szCs w:val="24"/>
        </w:rPr>
        <w:t>在旅游行业组织取消注册后，3</w:t>
      </w:r>
      <w:r>
        <w:rPr>
          <w:rFonts w:hint="eastAsia" w:ascii="仿宋" w:hAnsi="仿宋" w:eastAsia="仿宋" w:cs="仿宋"/>
          <w:spacing w:val="-9"/>
          <w:sz w:val="24"/>
          <w:szCs w:val="24"/>
        </w:rPr>
        <w:t xml:space="preserve"> 个月内在其他旅游行业组织注册的</w:t>
      </w:r>
      <w:r>
        <w:rPr>
          <w:rFonts w:hint="eastAsia" w:ascii="仿宋" w:hAnsi="仿宋" w:eastAsia="仿宋" w:cs="仿宋"/>
          <w:sz w:val="24"/>
          <w:szCs w:val="24"/>
        </w:rPr>
        <w:t>D.经常执业地区发生变化的</w:t>
      </w:r>
    </w:p>
    <w:p>
      <w:pPr>
        <w:pStyle w:val="3"/>
        <w:spacing w:line="242" w:lineRule="auto"/>
        <w:ind w:right="5505" w:firstLine="240"/>
        <w:rPr>
          <w:rFonts w:hint="eastAsia" w:ascii="仿宋" w:hAnsi="仿宋" w:eastAsia="仿宋" w:cs="仿宋"/>
          <w:sz w:val="24"/>
          <w:szCs w:val="24"/>
        </w:rPr>
      </w:pPr>
      <w:r>
        <w:rPr>
          <w:rFonts w:hint="eastAsia" w:ascii="仿宋" w:hAnsi="仿宋" w:eastAsia="仿宋" w:cs="仿宋"/>
          <w:sz w:val="24"/>
          <w:szCs w:val="24"/>
        </w:rPr>
        <w:t>E.经常居住地区发生变化的答案：ABCD</w:t>
      </w:r>
    </w:p>
    <w:p>
      <w:pPr>
        <w:pStyle w:val="7"/>
        <w:numPr>
          <w:ilvl w:val="0"/>
          <w:numId w:val="9"/>
        </w:numPr>
        <w:tabs>
          <w:tab w:val="left" w:pos="580"/>
          <w:tab w:val="left" w:pos="6939"/>
        </w:tabs>
        <w:spacing w:before="3" w:after="0" w:line="240" w:lineRule="auto"/>
        <w:ind w:left="580" w:right="0" w:hanging="420"/>
        <w:jc w:val="left"/>
        <w:rPr>
          <w:rFonts w:hint="eastAsia" w:ascii="仿宋" w:hAnsi="仿宋" w:eastAsia="仿宋" w:cs="仿宋"/>
          <w:sz w:val="24"/>
          <w:szCs w:val="24"/>
        </w:rPr>
      </w:pPr>
      <w:r>
        <w:rPr>
          <w:rFonts w:hint="eastAsia" w:ascii="仿宋" w:hAnsi="仿宋" w:eastAsia="仿宋" w:cs="仿宋"/>
          <w:sz w:val="24"/>
          <w:szCs w:val="24"/>
        </w:rPr>
        <w:t>依据《导游管理办法》，导游“经常执业地区”是指（</w:t>
      </w:r>
      <w:r>
        <w:rPr>
          <w:rFonts w:hint="eastAsia" w:ascii="仿宋" w:hAnsi="仿宋" w:eastAsia="仿宋" w:cs="仿宋"/>
          <w:sz w:val="24"/>
          <w:szCs w:val="24"/>
        </w:rPr>
        <w:tab/>
      </w:r>
      <w:r>
        <w:rPr>
          <w:rFonts w:hint="eastAsia" w:ascii="仿宋" w:hAnsi="仿宋" w:eastAsia="仿宋" w:cs="仿宋"/>
          <w:sz w:val="24"/>
          <w:szCs w:val="24"/>
        </w:rPr>
        <w:t>）。</w:t>
      </w:r>
    </w:p>
    <w:p>
      <w:pPr>
        <w:pStyle w:val="3"/>
        <w:spacing w:before="4"/>
        <w:ind w:left="400"/>
        <w:rPr>
          <w:rFonts w:hint="eastAsia" w:ascii="仿宋" w:hAnsi="仿宋" w:eastAsia="仿宋" w:cs="仿宋"/>
          <w:sz w:val="24"/>
          <w:szCs w:val="24"/>
        </w:rPr>
      </w:pPr>
      <w:r>
        <w:rPr>
          <w:rFonts w:hint="eastAsia" w:ascii="仿宋" w:hAnsi="仿宋" w:eastAsia="仿宋" w:cs="仿宋"/>
          <w:sz w:val="24"/>
          <w:szCs w:val="24"/>
        </w:rPr>
        <w:t>A.3 个月内累计执业达到 60 日的省级行政区域</w:t>
      </w:r>
    </w:p>
    <w:p>
      <w:pPr>
        <w:pStyle w:val="3"/>
        <w:spacing w:before="5" w:line="242" w:lineRule="auto"/>
        <w:ind w:left="400" w:right="3525"/>
        <w:rPr>
          <w:rFonts w:hint="eastAsia" w:ascii="仿宋" w:hAnsi="仿宋" w:eastAsia="仿宋" w:cs="仿宋"/>
          <w:sz w:val="24"/>
          <w:szCs w:val="24"/>
        </w:rPr>
      </w:pPr>
      <w:r>
        <w:rPr>
          <w:rFonts w:hint="eastAsia" w:ascii="仿宋" w:hAnsi="仿宋" w:eastAsia="仿宋" w:cs="仿宋"/>
          <w:sz w:val="24"/>
          <w:szCs w:val="24"/>
        </w:rPr>
        <w:t>B.6</w:t>
      </w:r>
      <w:r>
        <w:rPr>
          <w:rFonts w:hint="eastAsia" w:ascii="仿宋" w:hAnsi="仿宋" w:eastAsia="仿宋" w:cs="仿宋"/>
          <w:spacing w:val="-13"/>
          <w:sz w:val="24"/>
          <w:szCs w:val="24"/>
        </w:rPr>
        <w:t xml:space="preserve"> 个月内累计执业达到 </w:t>
      </w:r>
      <w:r>
        <w:rPr>
          <w:rFonts w:hint="eastAsia" w:ascii="仿宋" w:hAnsi="仿宋" w:eastAsia="仿宋" w:cs="仿宋"/>
          <w:sz w:val="24"/>
          <w:szCs w:val="24"/>
        </w:rPr>
        <w:t>90</w:t>
      </w:r>
      <w:r>
        <w:rPr>
          <w:rFonts w:hint="eastAsia" w:ascii="仿宋" w:hAnsi="仿宋" w:eastAsia="仿宋" w:cs="仿宋"/>
          <w:spacing w:val="-10"/>
          <w:sz w:val="24"/>
          <w:szCs w:val="24"/>
        </w:rPr>
        <w:t xml:space="preserve"> 日的省级行政区域</w:t>
      </w:r>
      <w:r>
        <w:rPr>
          <w:rFonts w:hint="eastAsia" w:ascii="仿宋" w:hAnsi="仿宋" w:eastAsia="仿宋" w:cs="仿宋"/>
          <w:sz w:val="24"/>
          <w:szCs w:val="24"/>
        </w:rPr>
        <w:t>C.导游连续执业的市级行政区域</w:t>
      </w:r>
    </w:p>
    <w:p>
      <w:pPr>
        <w:pStyle w:val="3"/>
        <w:ind w:left="400"/>
        <w:rPr>
          <w:rFonts w:hint="eastAsia" w:ascii="仿宋" w:hAnsi="仿宋" w:eastAsia="仿宋" w:cs="仿宋"/>
          <w:sz w:val="24"/>
          <w:szCs w:val="24"/>
        </w:rPr>
      </w:pPr>
      <w:r>
        <w:rPr>
          <w:rFonts w:hint="eastAsia" w:ascii="仿宋" w:hAnsi="仿宋" w:eastAsia="仿宋" w:cs="仿宋"/>
          <w:sz w:val="24"/>
          <w:szCs w:val="24"/>
        </w:rPr>
        <w:t>D.导游连续执业的省级行政区域</w:t>
      </w:r>
    </w:p>
    <w:p>
      <w:pPr>
        <w:pStyle w:val="3"/>
        <w:spacing w:before="4" w:line="242" w:lineRule="auto"/>
        <w:ind w:right="3525" w:firstLine="240"/>
        <w:rPr>
          <w:rFonts w:hint="eastAsia" w:ascii="仿宋" w:hAnsi="仿宋" w:eastAsia="仿宋" w:cs="仿宋"/>
          <w:sz w:val="24"/>
          <w:szCs w:val="24"/>
        </w:rPr>
      </w:pPr>
      <w:r>
        <w:rPr>
          <w:rFonts w:hint="eastAsia" w:ascii="仿宋" w:hAnsi="仿宋" w:eastAsia="仿宋" w:cs="仿宋"/>
          <w:sz w:val="24"/>
          <w:szCs w:val="24"/>
        </w:rPr>
        <w:t>E.3</w:t>
      </w:r>
      <w:r>
        <w:rPr>
          <w:rFonts w:hint="eastAsia" w:ascii="仿宋" w:hAnsi="仿宋" w:eastAsia="仿宋" w:cs="仿宋"/>
          <w:spacing w:val="-13"/>
          <w:sz w:val="24"/>
          <w:szCs w:val="24"/>
        </w:rPr>
        <w:t xml:space="preserve"> 个月内累计执业达到 </w:t>
      </w:r>
      <w:r>
        <w:rPr>
          <w:rFonts w:hint="eastAsia" w:ascii="仿宋" w:hAnsi="仿宋" w:eastAsia="仿宋" w:cs="仿宋"/>
          <w:sz w:val="24"/>
          <w:szCs w:val="24"/>
        </w:rPr>
        <w:t>30</w:t>
      </w:r>
      <w:r>
        <w:rPr>
          <w:rFonts w:hint="eastAsia" w:ascii="仿宋" w:hAnsi="仿宋" w:eastAsia="仿宋" w:cs="仿宋"/>
          <w:spacing w:val="-10"/>
          <w:sz w:val="24"/>
          <w:szCs w:val="24"/>
        </w:rPr>
        <w:t xml:space="preserve"> 日的省级行政区域</w:t>
      </w:r>
      <w:r>
        <w:rPr>
          <w:rFonts w:hint="eastAsia" w:ascii="仿宋" w:hAnsi="仿宋" w:eastAsia="仿宋" w:cs="仿宋"/>
          <w:sz w:val="24"/>
          <w:szCs w:val="24"/>
        </w:rPr>
        <w:t>答案：DE</w:t>
      </w:r>
    </w:p>
    <w:p>
      <w:pPr>
        <w:pStyle w:val="3"/>
        <w:tabs>
          <w:tab w:val="left" w:pos="1599"/>
        </w:tabs>
        <w:spacing w:line="242" w:lineRule="auto"/>
        <w:ind w:right="317"/>
        <w:rPr>
          <w:rFonts w:hint="eastAsia" w:ascii="仿宋" w:hAnsi="仿宋" w:eastAsia="仿宋" w:cs="仿宋"/>
          <w:sz w:val="24"/>
          <w:szCs w:val="24"/>
        </w:rPr>
      </w:pPr>
      <w:r>
        <w:rPr>
          <w:rFonts w:hint="eastAsia" w:ascii="仿宋" w:hAnsi="仿宋" w:eastAsia="仿宋" w:cs="仿宋"/>
          <w:sz w:val="24"/>
          <w:szCs w:val="24"/>
        </w:rPr>
        <w:t>15.2017</w:t>
      </w:r>
      <w:r>
        <w:rPr>
          <w:rFonts w:hint="eastAsia" w:ascii="仿宋" w:hAnsi="仿宋" w:eastAsia="仿宋" w:cs="仿宋"/>
          <w:spacing w:val="-46"/>
          <w:sz w:val="24"/>
          <w:szCs w:val="24"/>
        </w:rPr>
        <w:t xml:space="preserve"> </w:t>
      </w:r>
      <w:r>
        <w:rPr>
          <w:rFonts w:hint="eastAsia" w:ascii="仿宋" w:hAnsi="仿宋" w:eastAsia="仿宋" w:cs="仿宋"/>
          <w:sz w:val="24"/>
          <w:szCs w:val="24"/>
        </w:rPr>
        <w:t>年</w:t>
      </w:r>
      <w:r>
        <w:rPr>
          <w:rFonts w:hint="eastAsia" w:ascii="仿宋" w:hAnsi="仿宋" w:eastAsia="仿宋" w:cs="仿宋"/>
          <w:spacing w:val="-45"/>
          <w:sz w:val="24"/>
          <w:szCs w:val="24"/>
        </w:rPr>
        <w:t xml:space="preserve"> </w:t>
      </w:r>
      <w:r>
        <w:rPr>
          <w:rFonts w:hint="eastAsia" w:ascii="仿宋" w:hAnsi="仿宋" w:eastAsia="仿宋" w:cs="仿宋"/>
          <w:sz w:val="24"/>
          <w:szCs w:val="24"/>
        </w:rPr>
        <w:t>10</w:t>
      </w:r>
      <w:r>
        <w:rPr>
          <w:rFonts w:hint="eastAsia" w:ascii="仿宋" w:hAnsi="仿宋" w:eastAsia="仿宋" w:cs="仿宋"/>
          <w:spacing w:val="-46"/>
          <w:sz w:val="24"/>
          <w:szCs w:val="24"/>
        </w:rPr>
        <w:t xml:space="preserve"> </w:t>
      </w:r>
      <w:r>
        <w:rPr>
          <w:rFonts w:hint="eastAsia" w:ascii="仿宋" w:hAnsi="仿宋" w:eastAsia="仿宋" w:cs="仿宋"/>
          <w:sz w:val="24"/>
          <w:szCs w:val="24"/>
        </w:rPr>
        <w:t>月在</w:t>
      </w:r>
      <w:r>
        <w:rPr>
          <w:rFonts w:hint="eastAsia" w:ascii="仿宋" w:hAnsi="仿宋" w:eastAsia="仿宋" w:cs="仿宋"/>
          <w:spacing w:val="4"/>
          <w:sz w:val="24"/>
          <w:szCs w:val="24"/>
        </w:rPr>
        <w:t>墨</w:t>
      </w:r>
      <w:r>
        <w:rPr>
          <w:rFonts w:hint="eastAsia" w:ascii="仿宋" w:hAnsi="仿宋" w:eastAsia="仿宋" w:cs="仿宋"/>
          <w:sz w:val="24"/>
          <w:szCs w:val="24"/>
        </w:rPr>
        <w:t>西哥城召</w:t>
      </w:r>
      <w:r>
        <w:rPr>
          <w:rFonts w:hint="eastAsia" w:ascii="仿宋" w:hAnsi="仿宋" w:eastAsia="仿宋" w:cs="仿宋"/>
          <w:spacing w:val="4"/>
          <w:sz w:val="24"/>
          <w:szCs w:val="24"/>
        </w:rPr>
        <w:t>开</w:t>
      </w:r>
      <w:r>
        <w:rPr>
          <w:rFonts w:hint="eastAsia" w:ascii="仿宋" w:hAnsi="仿宋" w:eastAsia="仿宋" w:cs="仿宋"/>
          <w:sz w:val="24"/>
          <w:szCs w:val="24"/>
        </w:rPr>
        <w:t>的世界灌</w:t>
      </w:r>
      <w:r>
        <w:rPr>
          <w:rFonts w:hint="eastAsia" w:ascii="仿宋" w:hAnsi="仿宋" w:eastAsia="仿宋" w:cs="仿宋"/>
          <w:spacing w:val="4"/>
          <w:sz w:val="24"/>
          <w:szCs w:val="24"/>
        </w:rPr>
        <w:t>排</w:t>
      </w:r>
      <w:r>
        <w:rPr>
          <w:rFonts w:hint="eastAsia" w:ascii="仿宋" w:hAnsi="仿宋" w:eastAsia="仿宋" w:cs="仿宋"/>
          <w:sz w:val="24"/>
          <w:szCs w:val="24"/>
        </w:rPr>
        <w:t>委员会执行</w:t>
      </w:r>
      <w:r>
        <w:rPr>
          <w:rFonts w:hint="eastAsia" w:ascii="仿宋" w:hAnsi="仿宋" w:eastAsia="仿宋" w:cs="仿宋"/>
          <w:spacing w:val="4"/>
          <w:sz w:val="24"/>
          <w:szCs w:val="24"/>
        </w:rPr>
        <w:t>大</w:t>
      </w:r>
      <w:r>
        <w:rPr>
          <w:rFonts w:hint="eastAsia" w:ascii="仿宋" w:hAnsi="仿宋" w:eastAsia="仿宋" w:cs="仿宋"/>
          <w:sz w:val="24"/>
          <w:szCs w:val="24"/>
        </w:rPr>
        <w:t>会上</w:t>
      </w:r>
      <w:r>
        <w:rPr>
          <w:rFonts w:hint="eastAsia" w:ascii="仿宋" w:hAnsi="仿宋" w:eastAsia="仿宋" w:cs="仿宋"/>
          <w:spacing w:val="4"/>
          <w:sz w:val="24"/>
          <w:szCs w:val="24"/>
        </w:rPr>
        <w:t>，</w:t>
      </w:r>
      <w:r>
        <w:rPr>
          <w:rFonts w:hint="eastAsia" w:ascii="仿宋" w:hAnsi="仿宋" w:eastAsia="仿宋" w:cs="仿宋"/>
          <w:sz w:val="24"/>
          <w:szCs w:val="24"/>
        </w:rPr>
        <w:t>我国古代</w:t>
      </w:r>
      <w:r>
        <w:rPr>
          <w:rFonts w:hint="eastAsia" w:ascii="仿宋" w:hAnsi="仿宋" w:eastAsia="仿宋" w:cs="仿宋"/>
          <w:spacing w:val="4"/>
          <w:sz w:val="24"/>
          <w:szCs w:val="24"/>
        </w:rPr>
        <w:t>水</w:t>
      </w:r>
      <w:r>
        <w:rPr>
          <w:rFonts w:hint="eastAsia" w:ascii="仿宋" w:hAnsi="仿宋" w:eastAsia="仿宋" w:cs="仿宋"/>
          <w:sz w:val="24"/>
          <w:szCs w:val="24"/>
        </w:rPr>
        <w:t>利工程（</w:t>
      </w:r>
      <w:r>
        <w:rPr>
          <w:rFonts w:hint="eastAsia" w:ascii="仿宋" w:hAnsi="仿宋" w:eastAsia="仿宋" w:cs="仿宋"/>
          <w:sz w:val="24"/>
          <w:szCs w:val="24"/>
        </w:rPr>
        <w:tab/>
      </w:r>
      <w:r>
        <w:rPr>
          <w:rFonts w:hint="eastAsia" w:ascii="仿宋" w:hAnsi="仿宋" w:eastAsia="仿宋" w:cs="仿宋"/>
          <w:sz w:val="24"/>
          <w:szCs w:val="24"/>
        </w:rPr>
        <w:t>）被确认为世界灌溉工程遗产。</w:t>
      </w:r>
    </w:p>
    <w:p>
      <w:pPr>
        <w:pStyle w:val="3"/>
        <w:tabs>
          <w:tab w:val="left" w:pos="5199"/>
        </w:tabs>
        <w:ind w:left="400"/>
        <w:rPr>
          <w:rFonts w:hint="eastAsia" w:ascii="仿宋" w:hAnsi="仿宋" w:eastAsia="仿宋" w:cs="仿宋"/>
          <w:sz w:val="24"/>
          <w:szCs w:val="24"/>
        </w:rPr>
      </w:pPr>
      <w:r>
        <w:rPr>
          <w:rFonts w:hint="eastAsia" w:ascii="仿宋" w:hAnsi="仿宋" w:eastAsia="仿宋" w:cs="仿宋"/>
          <w:sz w:val="24"/>
          <w:szCs w:val="24"/>
        </w:rPr>
        <w:t>A.宁夏引黄古灌区</w:t>
      </w:r>
      <w:r>
        <w:rPr>
          <w:rFonts w:hint="eastAsia" w:ascii="仿宋" w:hAnsi="仿宋" w:eastAsia="仿宋" w:cs="仿宋"/>
          <w:sz w:val="24"/>
          <w:szCs w:val="24"/>
        </w:rPr>
        <w:tab/>
      </w:r>
      <w:r>
        <w:rPr>
          <w:rFonts w:hint="eastAsia" w:ascii="仿宋" w:hAnsi="仿宋" w:eastAsia="仿宋" w:cs="仿宋"/>
          <w:sz w:val="24"/>
          <w:szCs w:val="24"/>
        </w:rPr>
        <w:t>B.陕西汉中三堰</w:t>
      </w:r>
    </w:p>
    <w:p>
      <w:pPr>
        <w:pStyle w:val="3"/>
        <w:tabs>
          <w:tab w:val="left" w:pos="5199"/>
        </w:tabs>
        <w:spacing w:before="4" w:line="242" w:lineRule="auto"/>
        <w:ind w:left="400" w:right="2145"/>
        <w:rPr>
          <w:rFonts w:hint="eastAsia" w:ascii="仿宋" w:hAnsi="仿宋" w:eastAsia="仿宋" w:cs="仿宋"/>
          <w:sz w:val="24"/>
          <w:szCs w:val="24"/>
        </w:rPr>
      </w:pPr>
      <w:r>
        <w:rPr>
          <w:rFonts w:hint="eastAsia" w:ascii="仿宋" w:hAnsi="仿宋" w:eastAsia="仿宋" w:cs="仿宋"/>
          <w:sz w:val="24"/>
          <w:szCs w:val="24"/>
        </w:rPr>
        <w:t>C.福建黄鞠灌溉工程</w:t>
      </w:r>
      <w:r>
        <w:rPr>
          <w:rFonts w:hint="eastAsia" w:ascii="仿宋" w:hAnsi="仿宋" w:eastAsia="仿宋" w:cs="仿宋"/>
          <w:sz w:val="24"/>
          <w:szCs w:val="24"/>
        </w:rPr>
        <w:tab/>
      </w:r>
      <w:r>
        <w:rPr>
          <w:rFonts w:hint="eastAsia" w:ascii="仿宋" w:hAnsi="仿宋" w:eastAsia="仿宋" w:cs="仿宋"/>
          <w:sz w:val="24"/>
          <w:szCs w:val="24"/>
        </w:rPr>
        <w:t>D.四川都江</w:t>
      </w:r>
      <w:r>
        <w:rPr>
          <w:rFonts w:hint="eastAsia" w:ascii="仿宋" w:hAnsi="仿宋" w:eastAsia="仿宋" w:cs="仿宋"/>
          <w:spacing w:val="-18"/>
          <w:sz w:val="24"/>
          <w:szCs w:val="24"/>
        </w:rPr>
        <w:t>堰</w:t>
      </w:r>
      <w:r>
        <w:rPr>
          <w:rFonts w:hint="eastAsia" w:ascii="仿宋" w:hAnsi="仿宋" w:eastAsia="仿宋" w:cs="仿宋"/>
          <w:sz w:val="24"/>
          <w:szCs w:val="24"/>
        </w:rPr>
        <w:t>E.陕西泾阳郑国渠</w:t>
      </w:r>
    </w:p>
    <w:p>
      <w:pPr>
        <w:pStyle w:val="3"/>
        <w:rPr>
          <w:rFonts w:hint="eastAsia" w:ascii="仿宋" w:hAnsi="仿宋" w:eastAsia="仿宋" w:cs="仿宋"/>
          <w:sz w:val="24"/>
          <w:szCs w:val="24"/>
        </w:rPr>
      </w:pPr>
      <w:r>
        <w:rPr>
          <w:rFonts w:hint="eastAsia" w:ascii="仿宋" w:hAnsi="仿宋" w:eastAsia="仿宋" w:cs="仿宋"/>
          <w:sz w:val="24"/>
          <w:szCs w:val="24"/>
        </w:rPr>
        <w:t>答案：ABC</w:t>
      </w:r>
    </w:p>
    <w:p>
      <w:pPr>
        <w:pStyle w:val="3"/>
        <w:spacing w:before="5"/>
        <w:rPr>
          <w:rFonts w:hint="eastAsia" w:ascii="仿宋" w:hAnsi="仿宋" w:eastAsia="仿宋" w:cs="仿宋"/>
          <w:sz w:val="24"/>
          <w:szCs w:val="24"/>
        </w:rPr>
      </w:pPr>
      <w:r>
        <w:rPr>
          <w:rFonts w:hint="eastAsia" w:ascii="仿宋" w:hAnsi="仿宋" w:eastAsia="仿宋" w:cs="仿宋"/>
          <w:sz w:val="24"/>
          <w:szCs w:val="24"/>
        </w:rPr>
        <w:t>16.2018 年最流行的旅游方式是“打卡”网红景区。下列被网络带火的景区有</w:t>
      </w:r>
    </w:p>
    <w:p>
      <w:pPr>
        <w:pStyle w:val="3"/>
        <w:tabs>
          <w:tab w:val="left" w:pos="999"/>
        </w:tabs>
        <w:spacing w:before="4"/>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3519"/>
          <w:tab w:val="left" w:pos="6279"/>
        </w:tabs>
        <w:spacing w:before="5"/>
        <w:ind w:left="400"/>
        <w:rPr>
          <w:rFonts w:hint="eastAsia" w:ascii="仿宋" w:hAnsi="仿宋" w:eastAsia="仿宋" w:cs="仿宋"/>
          <w:sz w:val="24"/>
          <w:szCs w:val="24"/>
        </w:rPr>
      </w:pPr>
      <w:r>
        <w:rPr>
          <w:rFonts w:hint="eastAsia" w:ascii="仿宋" w:hAnsi="仿宋" w:eastAsia="仿宋" w:cs="仿宋"/>
          <w:sz w:val="24"/>
          <w:szCs w:val="24"/>
        </w:rPr>
        <w:t>A.西安永兴坊</w:t>
      </w:r>
      <w:r>
        <w:rPr>
          <w:rFonts w:hint="eastAsia" w:ascii="仿宋" w:hAnsi="仿宋" w:eastAsia="仿宋" w:cs="仿宋"/>
          <w:sz w:val="24"/>
          <w:szCs w:val="24"/>
        </w:rPr>
        <w:tab/>
      </w:r>
      <w:r>
        <w:rPr>
          <w:rFonts w:hint="eastAsia" w:ascii="仿宋" w:hAnsi="仿宋" w:eastAsia="仿宋" w:cs="仿宋"/>
          <w:sz w:val="24"/>
          <w:szCs w:val="24"/>
        </w:rPr>
        <w:t>B.重庆洪崖洞</w:t>
      </w:r>
      <w:r>
        <w:rPr>
          <w:rFonts w:hint="eastAsia" w:ascii="仿宋" w:hAnsi="仿宋" w:eastAsia="仿宋" w:cs="仿宋"/>
          <w:sz w:val="24"/>
          <w:szCs w:val="24"/>
        </w:rPr>
        <w:tab/>
      </w:r>
      <w:r>
        <w:rPr>
          <w:rFonts w:hint="eastAsia" w:ascii="仿宋" w:hAnsi="仿宋" w:eastAsia="仿宋" w:cs="仿宋"/>
          <w:sz w:val="24"/>
          <w:szCs w:val="24"/>
        </w:rPr>
        <w:t>C.茶卡盐湖</w:t>
      </w:r>
    </w:p>
    <w:p>
      <w:pPr>
        <w:pStyle w:val="3"/>
        <w:tabs>
          <w:tab w:val="left" w:pos="3519"/>
        </w:tabs>
        <w:spacing w:before="4"/>
        <w:ind w:left="400"/>
        <w:rPr>
          <w:rFonts w:hint="eastAsia" w:ascii="仿宋" w:hAnsi="仿宋" w:eastAsia="仿宋" w:cs="仿宋"/>
          <w:sz w:val="24"/>
          <w:szCs w:val="24"/>
        </w:rPr>
      </w:pPr>
      <w:r>
        <w:rPr>
          <w:rFonts w:hint="eastAsia" w:ascii="仿宋" w:hAnsi="仿宋" w:eastAsia="仿宋" w:cs="仿宋"/>
          <w:sz w:val="24"/>
          <w:szCs w:val="24"/>
        </w:rPr>
        <w:t>D.九寨沟</w:t>
      </w:r>
      <w:r>
        <w:rPr>
          <w:rFonts w:hint="eastAsia" w:ascii="仿宋" w:hAnsi="仿宋" w:eastAsia="仿宋" w:cs="仿宋"/>
          <w:sz w:val="24"/>
          <w:szCs w:val="24"/>
        </w:rPr>
        <w:tab/>
      </w:r>
      <w:r>
        <w:rPr>
          <w:rFonts w:hint="eastAsia" w:ascii="仿宋" w:hAnsi="仿宋" w:eastAsia="仿宋" w:cs="仿宋"/>
          <w:sz w:val="24"/>
          <w:szCs w:val="24"/>
        </w:rPr>
        <w:t>E.延禧宫</w:t>
      </w:r>
    </w:p>
    <w:p>
      <w:pPr>
        <w:pStyle w:val="3"/>
        <w:spacing w:before="5"/>
        <w:rPr>
          <w:rFonts w:hint="eastAsia" w:ascii="仿宋" w:hAnsi="仿宋" w:eastAsia="仿宋" w:cs="仿宋"/>
          <w:sz w:val="24"/>
          <w:szCs w:val="24"/>
        </w:rPr>
      </w:pPr>
      <w:r>
        <w:rPr>
          <w:rFonts w:hint="eastAsia" w:ascii="仿宋" w:hAnsi="仿宋" w:eastAsia="仿宋" w:cs="仿宋"/>
          <w:sz w:val="24"/>
          <w:szCs w:val="24"/>
        </w:rPr>
        <w:t>答案：ABCE</w:t>
      </w:r>
    </w:p>
    <w:p>
      <w:pPr>
        <w:pStyle w:val="3"/>
        <w:tabs>
          <w:tab w:val="left" w:pos="6759"/>
        </w:tabs>
        <w:spacing w:before="4" w:line="242" w:lineRule="auto"/>
        <w:ind w:right="317"/>
        <w:rPr>
          <w:rFonts w:hint="eastAsia" w:ascii="仿宋" w:hAnsi="仿宋" w:eastAsia="仿宋" w:cs="仿宋"/>
          <w:sz w:val="24"/>
          <w:szCs w:val="24"/>
        </w:rPr>
      </w:pPr>
      <w:r>
        <w:rPr>
          <w:rFonts w:hint="eastAsia" w:ascii="仿宋" w:hAnsi="仿宋" w:eastAsia="仿宋" w:cs="仿宋"/>
          <w:sz w:val="24"/>
          <w:szCs w:val="24"/>
        </w:rPr>
        <w:t>17.2016</w:t>
      </w:r>
      <w:r>
        <w:rPr>
          <w:rFonts w:hint="eastAsia" w:ascii="仿宋" w:hAnsi="仿宋" w:eastAsia="仿宋" w:cs="仿宋"/>
          <w:spacing w:val="-54"/>
          <w:sz w:val="24"/>
          <w:szCs w:val="24"/>
        </w:rPr>
        <w:t xml:space="preserve"> </w:t>
      </w:r>
      <w:r>
        <w:rPr>
          <w:rFonts w:hint="eastAsia" w:ascii="仿宋" w:hAnsi="仿宋" w:eastAsia="仿宋" w:cs="仿宋"/>
          <w:sz w:val="24"/>
          <w:szCs w:val="24"/>
        </w:rPr>
        <w:t>年</w:t>
      </w:r>
      <w:r>
        <w:rPr>
          <w:rFonts w:hint="eastAsia" w:ascii="仿宋" w:hAnsi="仿宋" w:eastAsia="仿宋" w:cs="仿宋"/>
          <w:spacing w:val="-54"/>
          <w:sz w:val="24"/>
          <w:szCs w:val="24"/>
        </w:rPr>
        <w:t xml:space="preserve"> </w:t>
      </w:r>
      <w:r>
        <w:rPr>
          <w:rFonts w:hint="eastAsia" w:ascii="仿宋" w:hAnsi="仿宋" w:eastAsia="仿宋" w:cs="仿宋"/>
          <w:sz w:val="24"/>
          <w:szCs w:val="24"/>
        </w:rPr>
        <w:t>11</w:t>
      </w:r>
      <w:r>
        <w:rPr>
          <w:rFonts w:hint="eastAsia" w:ascii="仿宋" w:hAnsi="仿宋" w:eastAsia="仿宋" w:cs="仿宋"/>
          <w:spacing w:val="-53"/>
          <w:sz w:val="24"/>
          <w:szCs w:val="24"/>
        </w:rPr>
        <w:t xml:space="preserve"> </w:t>
      </w:r>
      <w:r>
        <w:rPr>
          <w:rFonts w:hint="eastAsia" w:ascii="仿宋" w:hAnsi="仿宋" w:eastAsia="仿宋" w:cs="仿宋"/>
          <w:sz w:val="24"/>
          <w:szCs w:val="24"/>
        </w:rPr>
        <w:t>月</w:t>
      </w:r>
      <w:r>
        <w:rPr>
          <w:rFonts w:hint="eastAsia" w:ascii="仿宋" w:hAnsi="仿宋" w:eastAsia="仿宋" w:cs="仿宋"/>
          <w:spacing w:val="-52"/>
          <w:sz w:val="24"/>
          <w:szCs w:val="24"/>
        </w:rPr>
        <w:t xml:space="preserve"> </w:t>
      </w:r>
      <w:r>
        <w:rPr>
          <w:rFonts w:hint="eastAsia" w:ascii="仿宋" w:hAnsi="仿宋" w:eastAsia="仿宋" w:cs="仿宋"/>
          <w:sz w:val="24"/>
          <w:szCs w:val="24"/>
        </w:rPr>
        <w:t>30</w:t>
      </w:r>
      <w:r>
        <w:rPr>
          <w:rFonts w:hint="eastAsia" w:ascii="仿宋" w:hAnsi="仿宋" w:eastAsia="仿宋" w:cs="仿宋"/>
          <w:spacing w:val="-54"/>
          <w:sz w:val="24"/>
          <w:szCs w:val="24"/>
        </w:rPr>
        <w:t xml:space="preserve"> </w:t>
      </w:r>
      <w:r>
        <w:rPr>
          <w:rFonts w:hint="eastAsia" w:ascii="仿宋" w:hAnsi="仿宋" w:eastAsia="仿宋" w:cs="仿宋"/>
          <w:sz w:val="24"/>
          <w:szCs w:val="24"/>
        </w:rPr>
        <w:t>日教育</w:t>
      </w:r>
      <w:r>
        <w:rPr>
          <w:rFonts w:hint="eastAsia" w:ascii="仿宋" w:hAnsi="仿宋" w:eastAsia="仿宋" w:cs="仿宋"/>
          <w:spacing w:val="4"/>
          <w:sz w:val="24"/>
          <w:szCs w:val="24"/>
        </w:rPr>
        <w:t>部</w:t>
      </w:r>
      <w:r>
        <w:rPr>
          <w:rFonts w:hint="eastAsia" w:ascii="仿宋" w:hAnsi="仿宋" w:eastAsia="仿宋" w:cs="仿宋"/>
          <w:sz w:val="24"/>
          <w:szCs w:val="24"/>
        </w:rPr>
        <w:t>等</w:t>
      </w:r>
      <w:r>
        <w:rPr>
          <w:rFonts w:hint="eastAsia" w:ascii="仿宋" w:hAnsi="仿宋" w:eastAsia="仿宋" w:cs="仿宋"/>
          <w:spacing w:val="-53"/>
          <w:sz w:val="24"/>
          <w:szCs w:val="24"/>
        </w:rPr>
        <w:t xml:space="preserve"> </w:t>
      </w:r>
      <w:r>
        <w:rPr>
          <w:rFonts w:hint="eastAsia" w:ascii="仿宋" w:hAnsi="仿宋" w:eastAsia="仿宋" w:cs="仿宋"/>
          <w:sz w:val="24"/>
          <w:szCs w:val="24"/>
        </w:rPr>
        <w:t>11</w:t>
      </w:r>
      <w:r>
        <w:rPr>
          <w:rFonts w:hint="eastAsia" w:ascii="仿宋" w:hAnsi="仿宋" w:eastAsia="仿宋" w:cs="仿宋"/>
          <w:spacing w:val="-54"/>
          <w:sz w:val="24"/>
          <w:szCs w:val="24"/>
        </w:rPr>
        <w:t xml:space="preserve"> </w:t>
      </w:r>
      <w:r>
        <w:rPr>
          <w:rFonts w:hint="eastAsia" w:ascii="仿宋" w:hAnsi="仿宋" w:eastAsia="仿宋" w:cs="仿宋"/>
          <w:spacing w:val="4"/>
          <w:sz w:val="24"/>
          <w:szCs w:val="24"/>
        </w:rPr>
        <w:t>个</w:t>
      </w:r>
      <w:r>
        <w:rPr>
          <w:rFonts w:hint="eastAsia" w:ascii="仿宋" w:hAnsi="仿宋" w:eastAsia="仿宋" w:cs="仿宋"/>
          <w:sz w:val="24"/>
          <w:szCs w:val="24"/>
        </w:rPr>
        <w:t>部门</w:t>
      </w:r>
      <w:r>
        <w:rPr>
          <w:rFonts w:hint="eastAsia" w:ascii="仿宋" w:hAnsi="仿宋" w:eastAsia="仿宋" w:cs="仿宋"/>
          <w:spacing w:val="4"/>
          <w:sz w:val="24"/>
          <w:szCs w:val="24"/>
        </w:rPr>
        <w:t>出</w:t>
      </w:r>
      <w:r>
        <w:rPr>
          <w:rFonts w:hint="eastAsia" w:ascii="仿宋" w:hAnsi="仿宋" w:eastAsia="仿宋" w:cs="仿宋"/>
          <w:sz w:val="24"/>
          <w:szCs w:val="24"/>
        </w:rPr>
        <w:t>台的《</w:t>
      </w:r>
      <w:r>
        <w:rPr>
          <w:rFonts w:hint="eastAsia" w:ascii="仿宋" w:hAnsi="仿宋" w:eastAsia="仿宋" w:cs="仿宋"/>
          <w:spacing w:val="4"/>
          <w:sz w:val="24"/>
          <w:szCs w:val="24"/>
        </w:rPr>
        <w:t>关</w:t>
      </w:r>
      <w:r>
        <w:rPr>
          <w:rFonts w:hint="eastAsia" w:ascii="仿宋" w:hAnsi="仿宋" w:eastAsia="仿宋" w:cs="仿宋"/>
          <w:sz w:val="24"/>
          <w:szCs w:val="24"/>
        </w:rPr>
        <w:t>于推进</w:t>
      </w:r>
      <w:r>
        <w:rPr>
          <w:rFonts w:hint="eastAsia" w:ascii="仿宋" w:hAnsi="仿宋" w:eastAsia="仿宋" w:cs="仿宋"/>
          <w:spacing w:val="4"/>
          <w:sz w:val="24"/>
          <w:szCs w:val="24"/>
        </w:rPr>
        <w:t>中</w:t>
      </w:r>
      <w:r>
        <w:rPr>
          <w:rFonts w:hint="eastAsia" w:ascii="仿宋" w:hAnsi="仿宋" w:eastAsia="仿宋" w:cs="仿宋"/>
          <w:sz w:val="24"/>
          <w:szCs w:val="24"/>
        </w:rPr>
        <w:t>小学生</w:t>
      </w:r>
      <w:r>
        <w:rPr>
          <w:rFonts w:hint="eastAsia" w:ascii="仿宋" w:hAnsi="仿宋" w:eastAsia="仿宋" w:cs="仿宋"/>
          <w:spacing w:val="4"/>
          <w:sz w:val="24"/>
          <w:szCs w:val="24"/>
        </w:rPr>
        <w:t>研</w:t>
      </w:r>
      <w:r>
        <w:rPr>
          <w:rFonts w:hint="eastAsia" w:ascii="仿宋" w:hAnsi="仿宋" w:eastAsia="仿宋" w:cs="仿宋"/>
          <w:sz w:val="24"/>
          <w:szCs w:val="24"/>
        </w:rPr>
        <w:t>学旅行的意见》，明确中小学校开展研学旅行应遵循的原则有（</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3399"/>
          <w:tab w:val="left" w:pos="6159"/>
        </w:tabs>
        <w:ind w:left="400"/>
        <w:rPr>
          <w:rFonts w:hint="eastAsia" w:ascii="仿宋" w:hAnsi="仿宋" w:eastAsia="仿宋" w:cs="仿宋"/>
          <w:sz w:val="24"/>
          <w:szCs w:val="24"/>
        </w:rPr>
      </w:pPr>
      <w:r>
        <w:rPr>
          <w:rFonts w:hint="eastAsia" w:ascii="仿宋" w:hAnsi="仿宋" w:eastAsia="仿宋" w:cs="仿宋"/>
          <w:sz w:val="24"/>
          <w:szCs w:val="24"/>
        </w:rPr>
        <w:t>A.教育性原则</w:t>
      </w:r>
      <w:r>
        <w:rPr>
          <w:rFonts w:hint="eastAsia" w:ascii="仿宋" w:hAnsi="仿宋" w:eastAsia="仿宋" w:cs="仿宋"/>
          <w:sz w:val="24"/>
          <w:szCs w:val="24"/>
        </w:rPr>
        <w:tab/>
      </w:r>
      <w:r>
        <w:rPr>
          <w:rFonts w:hint="eastAsia" w:ascii="仿宋" w:hAnsi="仿宋" w:eastAsia="仿宋" w:cs="仿宋"/>
          <w:sz w:val="24"/>
          <w:szCs w:val="24"/>
        </w:rPr>
        <w:t>B.实践性原则</w:t>
      </w:r>
      <w:r>
        <w:rPr>
          <w:rFonts w:hint="eastAsia" w:ascii="仿宋" w:hAnsi="仿宋" w:eastAsia="仿宋" w:cs="仿宋"/>
          <w:sz w:val="24"/>
          <w:szCs w:val="24"/>
        </w:rPr>
        <w:tab/>
      </w:r>
      <w:r>
        <w:rPr>
          <w:rFonts w:hint="eastAsia" w:ascii="仿宋" w:hAnsi="仿宋" w:eastAsia="仿宋" w:cs="仿宋"/>
          <w:sz w:val="24"/>
          <w:szCs w:val="24"/>
        </w:rPr>
        <w:t>C.安全性原则</w:t>
      </w:r>
    </w:p>
    <w:p>
      <w:pPr>
        <w:pStyle w:val="3"/>
        <w:tabs>
          <w:tab w:val="left" w:pos="3399"/>
        </w:tabs>
        <w:spacing w:before="4" w:line="242" w:lineRule="auto"/>
        <w:ind w:right="3945" w:firstLine="240"/>
        <w:rPr>
          <w:rFonts w:hint="eastAsia" w:ascii="仿宋" w:hAnsi="仿宋" w:eastAsia="仿宋" w:cs="仿宋"/>
          <w:sz w:val="24"/>
          <w:szCs w:val="24"/>
        </w:rPr>
      </w:pPr>
      <w:r>
        <w:rPr>
          <w:rFonts w:hint="eastAsia" w:ascii="仿宋" w:hAnsi="仿宋" w:eastAsia="仿宋" w:cs="仿宋"/>
          <w:sz w:val="24"/>
          <w:szCs w:val="24"/>
        </w:rPr>
        <w:t>D.公益性原则</w:t>
      </w:r>
      <w:r>
        <w:rPr>
          <w:rFonts w:hint="eastAsia" w:ascii="仿宋" w:hAnsi="仿宋" w:eastAsia="仿宋" w:cs="仿宋"/>
          <w:sz w:val="24"/>
          <w:szCs w:val="24"/>
        </w:rPr>
        <w:tab/>
      </w:r>
      <w:r>
        <w:rPr>
          <w:rFonts w:hint="eastAsia" w:ascii="仿宋" w:hAnsi="仿宋" w:eastAsia="仿宋" w:cs="仿宋"/>
          <w:sz w:val="24"/>
          <w:szCs w:val="24"/>
        </w:rPr>
        <w:t>E.经济性原</w:t>
      </w:r>
      <w:r>
        <w:rPr>
          <w:rFonts w:hint="eastAsia" w:ascii="仿宋" w:hAnsi="仿宋" w:eastAsia="仿宋" w:cs="仿宋"/>
          <w:spacing w:val="-18"/>
          <w:sz w:val="24"/>
          <w:szCs w:val="24"/>
        </w:rPr>
        <w:t>则</w:t>
      </w:r>
      <w:r>
        <w:rPr>
          <w:rFonts w:hint="eastAsia" w:ascii="仿宋" w:hAnsi="仿宋" w:eastAsia="仿宋" w:cs="仿宋"/>
          <w:sz w:val="24"/>
          <w:szCs w:val="24"/>
        </w:rPr>
        <w:t>答案：ABCD</w:t>
      </w:r>
    </w:p>
    <w:p>
      <w:pPr>
        <w:pStyle w:val="7"/>
        <w:numPr>
          <w:ilvl w:val="0"/>
          <w:numId w:val="14"/>
        </w:numPr>
        <w:tabs>
          <w:tab w:val="left" w:pos="580"/>
          <w:tab w:val="left" w:pos="6553"/>
        </w:tabs>
        <w:spacing w:before="3"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根</w:t>
      </w:r>
      <w:r>
        <w:rPr>
          <w:rFonts w:hint="eastAsia" w:ascii="仿宋" w:hAnsi="仿宋" w:eastAsia="仿宋" w:cs="仿宋"/>
          <w:spacing w:val="-8"/>
          <w:sz w:val="24"/>
          <w:szCs w:val="24"/>
        </w:rPr>
        <w:t>据</w:t>
      </w:r>
      <w:r>
        <w:rPr>
          <w:rFonts w:hint="eastAsia" w:ascii="仿宋" w:hAnsi="仿宋" w:eastAsia="仿宋" w:cs="仿宋"/>
          <w:sz w:val="24"/>
          <w:szCs w:val="24"/>
        </w:rPr>
        <w:t>《民航旅客不文明行为记录管理办法</w:t>
      </w:r>
      <w:r>
        <w:rPr>
          <w:rFonts w:hint="eastAsia" w:ascii="仿宋" w:hAnsi="仿宋" w:eastAsia="仿宋" w:cs="仿宋"/>
          <w:spacing w:val="-8"/>
          <w:sz w:val="24"/>
          <w:szCs w:val="24"/>
        </w:rPr>
        <w:t>》</w:t>
      </w:r>
      <w:r>
        <w:rPr>
          <w:rFonts w:hint="eastAsia" w:ascii="仿宋" w:hAnsi="仿宋" w:eastAsia="仿宋" w:cs="仿宋"/>
          <w:spacing w:val="-5"/>
          <w:sz w:val="24"/>
          <w:szCs w:val="24"/>
        </w:rPr>
        <w:t>，</w:t>
      </w:r>
      <w:r>
        <w:rPr>
          <w:rFonts w:hint="eastAsia" w:ascii="仿宋" w:hAnsi="仿宋" w:eastAsia="仿宋" w:cs="仿宋"/>
          <w:sz w:val="24"/>
          <w:szCs w:val="24"/>
        </w:rPr>
        <w:t>下</w:t>
      </w:r>
      <w:r>
        <w:rPr>
          <w:rFonts w:hint="eastAsia" w:ascii="仿宋" w:hAnsi="仿宋" w:eastAsia="仿宋" w:cs="仿宋"/>
          <w:spacing w:val="-8"/>
          <w:sz w:val="24"/>
          <w:szCs w:val="24"/>
        </w:rPr>
        <w:t>列</w:t>
      </w: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pacing w:val="-8"/>
          <w:sz w:val="24"/>
          <w:szCs w:val="24"/>
        </w:rPr>
        <w:t>）</w:t>
      </w:r>
      <w:r>
        <w:rPr>
          <w:rFonts w:hint="eastAsia" w:ascii="仿宋" w:hAnsi="仿宋" w:eastAsia="仿宋" w:cs="仿宋"/>
          <w:sz w:val="24"/>
          <w:szCs w:val="24"/>
        </w:rPr>
        <w:t>等行为将受到</w:t>
      </w:r>
      <w:r>
        <w:rPr>
          <w:rFonts w:hint="eastAsia" w:ascii="仿宋" w:hAnsi="仿宋" w:eastAsia="仿宋" w:cs="仿宋"/>
          <w:spacing w:val="-15"/>
          <w:sz w:val="24"/>
          <w:szCs w:val="24"/>
        </w:rPr>
        <w:t>处</w:t>
      </w:r>
      <w:r>
        <w:rPr>
          <w:rFonts w:hint="eastAsia" w:ascii="仿宋" w:hAnsi="仿宋" w:eastAsia="仿宋" w:cs="仿宋"/>
          <w:sz w:val="24"/>
          <w:szCs w:val="24"/>
        </w:rPr>
        <w:t>罚。</w:t>
      </w:r>
    </w:p>
    <w:p>
      <w:pPr>
        <w:pStyle w:val="3"/>
        <w:tabs>
          <w:tab w:val="left" w:pos="3279"/>
          <w:tab w:val="left" w:pos="6159"/>
        </w:tabs>
        <w:spacing w:line="242" w:lineRule="auto"/>
        <w:ind w:left="400" w:right="705"/>
        <w:rPr>
          <w:rFonts w:hint="eastAsia" w:ascii="仿宋" w:hAnsi="仿宋" w:eastAsia="仿宋" w:cs="仿宋"/>
          <w:sz w:val="24"/>
          <w:szCs w:val="24"/>
        </w:rPr>
      </w:pPr>
      <w:r>
        <w:rPr>
          <w:rFonts w:hint="eastAsia" w:ascii="仿宋" w:hAnsi="仿宋" w:eastAsia="仿宋" w:cs="仿宋"/>
          <w:sz w:val="24"/>
          <w:szCs w:val="24"/>
        </w:rPr>
        <w:t>A.强行登机</w:t>
      </w:r>
      <w:r>
        <w:rPr>
          <w:rFonts w:hint="eastAsia" w:ascii="仿宋" w:hAnsi="仿宋" w:eastAsia="仿宋" w:cs="仿宋"/>
          <w:sz w:val="24"/>
          <w:szCs w:val="24"/>
        </w:rPr>
        <w:tab/>
      </w:r>
      <w:r>
        <w:rPr>
          <w:rFonts w:hint="eastAsia" w:ascii="仿宋" w:hAnsi="仿宋" w:eastAsia="仿宋" w:cs="仿宋"/>
          <w:sz w:val="24"/>
          <w:szCs w:val="24"/>
        </w:rPr>
        <w:t>B.围堵值机柜台</w:t>
      </w:r>
      <w:r>
        <w:rPr>
          <w:rFonts w:hint="eastAsia" w:ascii="仿宋" w:hAnsi="仿宋" w:eastAsia="仿宋" w:cs="仿宋"/>
          <w:sz w:val="24"/>
          <w:szCs w:val="24"/>
        </w:rPr>
        <w:tab/>
      </w:r>
      <w:r>
        <w:rPr>
          <w:rFonts w:hint="eastAsia" w:ascii="仿宋" w:hAnsi="仿宋" w:eastAsia="仿宋" w:cs="仿宋"/>
          <w:sz w:val="24"/>
          <w:szCs w:val="24"/>
        </w:rPr>
        <w:t>C.机舱内打架斗</w:t>
      </w:r>
      <w:r>
        <w:rPr>
          <w:rFonts w:hint="eastAsia" w:ascii="仿宋" w:hAnsi="仿宋" w:eastAsia="仿宋" w:cs="仿宋"/>
          <w:spacing w:val="-18"/>
          <w:sz w:val="24"/>
          <w:szCs w:val="24"/>
        </w:rPr>
        <w:t>殴</w:t>
      </w:r>
      <w:r>
        <w:rPr>
          <w:rFonts w:hint="eastAsia" w:ascii="仿宋" w:hAnsi="仿宋" w:eastAsia="仿宋" w:cs="仿宋"/>
          <w:sz w:val="24"/>
          <w:szCs w:val="24"/>
        </w:rPr>
        <w:t>D.随意调换座位</w:t>
      </w:r>
      <w:r>
        <w:rPr>
          <w:rFonts w:hint="eastAsia" w:ascii="仿宋" w:hAnsi="仿宋" w:eastAsia="仿宋" w:cs="仿宋"/>
          <w:sz w:val="24"/>
          <w:szCs w:val="24"/>
        </w:rPr>
        <w:tab/>
      </w:r>
      <w:r>
        <w:rPr>
          <w:rFonts w:hint="eastAsia" w:ascii="仿宋" w:hAnsi="仿宋" w:eastAsia="仿宋" w:cs="仿宋"/>
          <w:sz w:val="24"/>
          <w:szCs w:val="24"/>
        </w:rPr>
        <w:t>E.妨碍民航工作人员履行职责</w:t>
      </w:r>
    </w:p>
    <w:p>
      <w:pPr>
        <w:spacing w:after="0" w:line="242" w:lineRule="auto"/>
        <w:rPr>
          <w:rFonts w:hint="eastAsia" w:ascii="仿宋" w:hAnsi="仿宋" w:eastAsia="仿宋" w:cs="仿宋"/>
          <w:sz w:val="24"/>
          <w:szCs w:val="24"/>
        </w:rPr>
        <w:sectPr>
          <w:pgSz w:w="11910" w:h="16840"/>
          <w:pgMar w:top="1380" w:right="1480" w:bottom="1260" w:left="1640" w:header="0" w:footer="1062" w:gutter="0"/>
        </w:sectPr>
      </w:pPr>
    </w:p>
    <w:p>
      <w:pPr>
        <w:pStyle w:val="3"/>
        <w:spacing w:before="45"/>
        <w:rPr>
          <w:rFonts w:hint="eastAsia" w:ascii="仿宋" w:hAnsi="仿宋" w:eastAsia="仿宋" w:cs="仿宋"/>
          <w:sz w:val="24"/>
          <w:szCs w:val="24"/>
        </w:rPr>
      </w:pPr>
      <w:r>
        <w:rPr>
          <w:rFonts w:hint="eastAsia" w:ascii="仿宋" w:hAnsi="仿宋" w:eastAsia="仿宋" w:cs="仿宋"/>
          <w:sz w:val="24"/>
          <w:szCs w:val="24"/>
        </w:rPr>
        <w:t>答案：ABCE</w:t>
      </w:r>
    </w:p>
    <w:p>
      <w:pPr>
        <w:pStyle w:val="7"/>
        <w:numPr>
          <w:ilvl w:val="0"/>
          <w:numId w:val="14"/>
        </w:numPr>
        <w:tabs>
          <w:tab w:val="left" w:pos="521"/>
          <w:tab w:val="left" w:pos="387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依据《全国旅游厕所建设管理新三年行动计划》，从</w:t>
      </w:r>
      <w:r>
        <w:rPr>
          <w:rFonts w:hint="eastAsia" w:ascii="仿宋" w:hAnsi="仿宋" w:eastAsia="仿宋" w:cs="仿宋"/>
          <w:spacing w:val="-56"/>
          <w:sz w:val="24"/>
          <w:szCs w:val="24"/>
        </w:rPr>
        <w:t xml:space="preserve"> </w:t>
      </w:r>
      <w:r>
        <w:rPr>
          <w:rFonts w:hint="eastAsia" w:ascii="仿宋" w:hAnsi="仿宋" w:eastAsia="仿宋" w:cs="仿宋"/>
          <w:sz w:val="24"/>
          <w:szCs w:val="24"/>
        </w:rPr>
        <w:t>2018</w:t>
      </w:r>
      <w:r>
        <w:rPr>
          <w:rFonts w:hint="eastAsia" w:ascii="仿宋" w:hAnsi="仿宋" w:eastAsia="仿宋" w:cs="仿宋"/>
          <w:spacing w:val="-54"/>
          <w:sz w:val="24"/>
          <w:szCs w:val="24"/>
        </w:rPr>
        <w:t xml:space="preserve"> </w:t>
      </w:r>
      <w:r>
        <w:rPr>
          <w:rFonts w:hint="eastAsia" w:ascii="仿宋" w:hAnsi="仿宋" w:eastAsia="仿宋" w:cs="仿宋"/>
          <w:sz w:val="24"/>
          <w:szCs w:val="24"/>
        </w:rPr>
        <w:t>至</w:t>
      </w:r>
      <w:r>
        <w:rPr>
          <w:rFonts w:hint="eastAsia" w:ascii="仿宋" w:hAnsi="仿宋" w:eastAsia="仿宋" w:cs="仿宋"/>
          <w:spacing w:val="-56"/>
          <w:sz w:val="24"/>
          <w:szCs w:val="24"/>
        </w:rPr>
        <w:t xml:space="preserve"> </w:t>
      </w:r>
      <w:r>
        <w:rPr>
          <w:rFonts w:hint="eastAsia" w:ascii="仿宋" w:hAnsi="仿宋" w:eastAsia="仿宋" w:cs="仿宋"/>
          <w:sz w:val="24"/>
          <w:szCs w:val="24"/>
        </w:rPr>
        <w:t>2020</w:t>
      </w:r>
      <w:r>
        <w:rPr>
          <w:rFonts w:hint="eastAsia" w:ascii="仿宋" w:hAnsi="仿宋" w:eastAsia="仿宋" w:cs="仿宋"/>
          <w:spacing w:val="-54"/>
          <w:sz w:val="24"/>
          <w:szCs w:val="24"/>
        </w:rPr>
        <w:t xml:space="preserve"> </w:t>
      </w:r>
      <w:r>
        <w:rPr>
          <w:rFonts w:hint="eastAsia" w:ascii="仿宋" w:hAnsi="仿宋" w:eastAsia="仿宋" w:cs="仿宋"/>
          <w:sz w:val="24"/>
          <w:szCs w:val="24"/>
        </w:rPr>
        <w:t>年，进</w:t>
      </w:r>
      <w:r>
        <w:rPr>
          <w:rFonts w:hint="eastAsia" w:ascii="仿宋" w:hAnsi="仿宋" w:eastAsia="仿宋" w:cs="仿宋"/>
          <w:spacing w:val="-13"/>
          <w:sz w:val="24"/>
          <w:szCs w:val="24"/>
        </w:rPr>
        <w:t>一</w:t>
      </w:r>
      <w:r>
        <w:rPr>
          <w:rFonts w:hint="eastAsia" w:ascii="仿宋" w:hAnsi="仿宋" w:eastAsia="仿宋" w:cs="仿宋"/>
          <w:sz w:val="24"/>
          <w:szCs w:val="24"/>
        </w:rPr>
        <w:t>步提升厕所文明水平，实现（</w:t>
      </w:r>
      <w:r>
        <w:rPr>
          <w:rFonts w:hint="eastAsia" w:ascii="仿宋" w:hAnsi="仿宋" w:eastAsia="仿宋" w:cs="仿宋"/>
          <w:sz w:val="24"/>
          <w:szCs w:val="24"/>
        </w:rPr>
        <w:tab/>
      </w:r>
      <w:r>
        <w:rPr>
          <w:rFonts w:hint="eastAsia" w:ascii="仿宋" w:hAnsi="仿宋" w:eastAsia="仿宋" w:cs="仿宋"/>
          <w:sz w:val="24"/>
          <w:szCs w:val="24"/>
        </w:rPr>
        <w:t>）的新三年目标。</w:t>
      </w:r>
    </w:p>
    <w:p>
      <w:pPr>
        <w:pStyle w:val="3"/>
        <w:tabs>
          <w:tab w:val="left" w:pos="3279"/>
          <w:tab w:val="left" w:pos="6159"/>
        </w:tabs>
        <w:spacing w:before="2"/>
        <w:ind w:left="400"/>
        <w:rPr>
          <w:rFonts w:hint="eastAsia" w:ascii="仿宋" w:hAnsi="仿宋" w:eastAsia="仿宋" w:cs="仿宋"/>
          <w:sz w:val="24"/>
          <w:szCs w:val="24"/>
        </w:rPr>
      </w:pPr>
      <w:r>
        <w:rPr>
          <w:rFonts w:hint="eastAsia" w:ascii="仿宋" w:hAnsi="仿宋" w:eastAsia="仿宋" w:cs="仿宋"/>
          <w:sz w:val="24"/>
          <w:szCs w:val="24"/>
        </w:rPr>
        <w:t>A.数量充足</w:t>
      </w:r>
      <w:r>
        <w:rPr>
          <w:rFonts w:hint="eastAsia" w:ascii="仿宋" w:hAnsi="仿宋" w:eastAsia="仿宋" w:cs="仿宋"/>
          <w:sz w:val="24"/>
          <w:szCs w:val="24"/>
        </w:rPr>
        <w:tab/>
      </w:r>
      <w:r>
        <w:rPr>
          <w:rFonts w:hint="eastAsia" w:ascii="仿宋" w:hAnsi="仿宋" w:eastAsia="仿宋" w:cs="仿宋"/>
          <w:sz w:val="24"/>
          <w:szCs w:val="24"/>
        </w:rPr>
        <w:t>B.分布合理</w:t>
      </w:r>
      <w:r>
        <w:rPr>
          <w:rFonts w:hint="eastAsia" w:ascii="仿宋" w:hAnsi="仿宋" w:eastAsia="仿宋" w:cs="仿宋"/>
          <w:sz w:val="24"/>
          <w:szCs w:val="24"/>
        </w:rPr>
        <w:tab/>
      </w:r>
      <w:r>
        <w:rPr>
          <w:rFonts w:hint="eastAsia" w:ascii="仿宋" w:hAnsi="仿宋" w:eastAsia="仿宋" w:cs="仿宋"/>
          <w:sz w:val="24"/>
          <w:szCs w:val="24"/>
        </w:rPr>
        <w:t>C.管理有效</w:t>
      </w:r>
    </w:p>
    <w:p>
      <w:pPr>
        <w:pStyle w:val="3"/>
        <w:tabs>
          <w:tab w:val="left" w:pos="3279"/>
        </w:tabs>
        <w:spacing w:before="5" w:line="242" w:lineRule="auto"/>
        <w:ind w:right="4305" w:firstLine="240"/>
        <w:rPr>
          <w:rFonts w:hint="eastAsia" w:ascii="仿宋" w:hAnsi="仿宋" w:eastAsia="仿宋" w:cs="仿宋"/>
          <w:sz w:val="24"/>
          <w:szCs w:val="24"/>
        </w:rPr>
      </w:pPr>
      <w:r>
        <w:rPr>
          <w:rFonts w:hint="eastAsia" w:ascii="仿宋" w:hAnsi="仿宋" w:eastAsia="仿宋" w:cs="仿宋"/>
          <w:sz w:val="24"/>
          <w:szCs w:val="24"/>
        </w:rPr>
        <w:t>D.服务到位</w:t>
      </w:r>
      <w:r>
        <w:rPr>
          <w:rFonts w:hint="eastAsia" w:ascii="仿宋" w:hAnsi="仿宋" w:eastAsia="仿宋" w:cs="仿宋"/>
          <w:sz w:val="24"/>
          <w:szCs w:val="24"/>
        </w:rPr>
        <w:tab/>
      </w:r>
      <w:r>
        <w:rPr>
          <w:rFonts w:hint="eastAsia" w:ascii="仿宋" w:hAnsi="仿宋" w:eastAsia="仿宋" w:cs="仿宋"/>
          <w:sz w:val="24"/>
          <w:szCs w:val="24"/>
        </w:rPr>
        <w:t>E.干净无</w:t>
      </w:r>
      <w:r>
        <w:rPr>
          <w:rFonts w:hint="eastAsia" w:ascii="仿宋" w:hAnsi="仿宋" w:eastAsia="仿宋" w:cs="仿宋"/>
          <w:spacing w:val="-18"/>
          <w:sz w:val="24"/>
          <w:szCs w:val="24"/>
        </w:rPr>
        <w:t>味</w:t>
      </w:r>
      <w:r>
        <w:rPr>
          <w:rFonts w:hint="eastAsia" w:ascii="仿宋" w:hAnsi="仿宋" w:eastAsia="仿宋" w:cs="仿宋"/>
          <w:sz w:val="24"/>
          <w:szCs w:val="24"/>
        </w:rPr>
        <w:t>答案：ABCD</w:t>
      </w:r>
    </w:p>
    <w:p>
      <w:pPr>
        <w:pStyle w:val="7"/>
        <w:numPr>
          <w:ilvl w:val="0"/>
          <w:numId w:val="14"/>
        </w:numPr>
        <w:tabs>
          <w:tab w:val="left" w:pos="580"/>
        </w:tabs>
        <w:spacing w:before="3" w:after="0" w:line="242" w:lineRule="auto"/>
        <w:ind w:left="160" w:right="317" w:firstLine="0"/>
        <w:jc w:val="both"/>
        <w:rPr>
          <w:rFonts w:hint="eastAsia" w:ascii="仿宋" w:hAnsi="仿宋" w:eastAsia="仿宋" w:cs="仿宋"/>
          <w:sz w:val="24"/>
          <w:szCs w:val="24"/>
        </w:rPr>
      </w:pPr>
      <w:r>
        <w:rPr>
          <w:rFonts w:hint="eastAsia" w:ascii="仿宋" w:hAnsi="仿宋" w:eastAsia="仿宋" w:cs="仿宋"/>
          <w:spacing w:val="-6"/>
          <w:sz w:val="24"/>
          <w:szCs w:val="24"/>
        </w:rPr>
        <w:t>依据《旅游市场监督检查操作指南》，执法人员检查旅游团队时应重点检查</w:t>
      </w:r>
      <w:r>
        <w:rPr>
          <w:rFonts w:hint="eastAsia" w:ascii="仿宋" w:hAnsi="仿宋" w:eastAsia="仿宋" w:cs="仿宋"/>
          <w:sz w:val="24"/>
          <w:szCs w:val="24"/>
        </w:rPr>
        <w:t>以下内容（ ）。</w:t>
      </w:r>
    </w:p>
    <w:p>
      <w:pPr>
        <w:pStyle w:val="3"/>
        <w:numPr>
          <w:ilvl w:val="0"/>
          <w:numId w:val="15"/>
        </w:numPr>
        <w:spacing w:line="242" w:lineRule="auto"/>
        <w:ind w:left="400" w:right="825"/>
        <w:jc w:val="both"/>
        <w:rPr>
          <w:rFonts w:hint="eastAsia" w:ascii="仿宋" w:hAnsi="仿宋" w:eastAsia="仿宋" w:cs="仿宋"/>
          <w:sz w:val="24"/>
          <w:szCs w:val="24"/>
        </w:rPr>
      </w:pPr>
      <w:r>
        <w:rPr>
          <w:rFonts w:hint="eastAsia" w:ascii="仿宋" w:hAnsi="仿宋" w:eastAsia="仿宋" w:cs="仿宋"/>
          <w:sz w:val="24"/>
          <w:szCs w:val="24"/>
        </w:rPr>
        <w:t>带团导游的导游证</w:t>
      </w:r>
      <w:r>
        <w:rPr>
          <w:rFonts w:hint="eastAsia" w:cs="仿宋"/>
          <w:sz w:val="24"/>
          <w:szCs w:val="24"/>
          <w:lang w:eastAsia="zh-CN"/>
        </w:rPr>
        <w:t>、</w:t>
      </w:r>
      <w:r>
        <w:rPr>
          <w:rFonts w:hint="eastAsia" w:ascii="仿宋" w:hAnsi="仿宋" w:eastAsia="仿宋" w:cs="仿宋"/>
          <w:sz w:val="24"/>
          <w:szCs w:val="24"/>
        </w:rPr>
        <w:t>导游身份标识      B.受旅行社委派的相关材料C.选择的车辆等履行辅助人是否符合要求  D.是否投保旅行社责任保险</w:t>
      </w:r>
    </w:p>
    <w:p>
      <w:pPr>
        <w:pStyle w:val="3"/>
        <w:numPr>
          <w:numId w:val="0"/>
        </w:numPr>
        <w:spacing w:line="242" w:lineRule="auto"/>
        <w:ind w:right="825" w:rightChars="0" w:firstLine="480" w:firstLineChars="200"/>
        <w:jc w:val="both"/>
        <w:rPr>
          <w:rFonts w:hint="eastAsia" w:ascii="仿宋" w:hAnsi="仿宋" w:eastAsia="仿宋" w:cs="仿宋"/>
          <w:sz w:val="24"/>
          <w:szCs w:val="24"/>
        </w:rPr>
      </w:pPr>
      <w:r>
        <w:rPr>
          <w:rFonts w:hint="eastAsia" w:ascii="仿宋" w:hAnsi="仿宋" w:eastAsia="仿宋" w:cs="仿宋"/>
          <w:sz w:val="24"/>
          <w:szCs w:val="24"/>
        </w:rPr>
        <w:t>E.检查行程是否与行程单相符</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答案：ABCE</w:t>
      </w:r>
    </w:p>
    <w:p>
      <w:pPr>
        <w:pStyle w:val="7"/>
        <w:numPr>
          <w:ilvl w:val="0"/>
          <w:numId w:val="14"/>
        </w:numPr>
        <w:tabs>
          <w:tab w:val="left" w:pos="521"/>
          <w:tab w:val="left" w:pos="2679"/>
        </w:tabs>
        <w:spacing w:before="4"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依据《旅游市场监督检查操作指南》，执法人员检查旅行社时，可以依法</w:t>
      </w:r>
      <w:r>
        <w:rPr>
          <w:rFonts w:hint="eastAsia" w:ascii="仿宋" w:hAnsi="仿宋" w:eastAsia="仿宋" w:cs="仿宋"/>
          <w:spacing w:val="-13"/>
          <w:sz w:val="24"/>
          <w:szCs w:val="24"/>
        </w:rPr>
        <w:t>重</w:t>
      </w:r>
      <w:r>
        <w:rPr>
          <w:rFonts w:hint="eastAsia" w:ascii="仿宋" w:hAnsi="仿宋" w:eastAsia="仿宋" w:cs="仿宋"/>
          <w:sz w:val="24"/>
          <w:szCs w:val="24"/>
        </w:rPr>
        <w:t>点检查下列内容（</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4"/>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检查行程是否与行程单相符</w:t>
      </w:r>
    </w:p>
    <w:p>
      <w:pPr>
        <w:pStyle w:val="7"/>
        <w:numPr>
          <w:ilvl w:val="1"/>
          <w:numId w:val="14"/>
        </w:numPr>
        <w:tabs>
          <w:tab w:val="left" w:pos="641"/>
        </w:tabs>
        <w:spacing w:before="5"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企业职工名册与实际从事导游</w:t>
      </w:r>
      <w:r>
        <w:rPr>
          <w:rFonts w:hint="eastAsia" w:cs="仿宋"/>
          <w:sz w:val="24"/>
          <w:szCs w:val="24"/>
          <w:lang w:eastAsia="zh-CN"/>
        </w:rPr>
        <w:t>、</w:t>
      </w:r>
      <w:r>
        <w:rPr>
          <w:rFonts w:hint="eastAsia" w:ascii="仿宋" w:hAnsi="仿宋" w:eastAsia="仿宋" w:cs="仿宋"/>
          <w:sz w:val="24"/>
          <w:szCs w:val="24"/>
        </w:rPr>
        <w:t>领队服务等人员的情况是否相符</w:t>
      </w:r>
    </w:p>
    <w:p>
      <w:pPr>
        <w:pStyle w:val="7"/>
        <w:numPr>
          <w:ilvl w:val="1"/>
          <w:numId w:val="14"/>
        </w:numPr>
        <w:tabs>
          <w:tab w:val="left" w:pos="641"/>
        </w:tabs>
        <w:spacing w:before="4"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7"/>
          <w:sz w:val="24"/>
          <w:szCs w:val="24"/>
        </w:rPr>
        <w:t>旅行社是否为员工缴纳社会保险，是否存在要求导游</w:t>
      </w:r>
      <w:r>
        <w:rPr>
          <w:rFonts w:hint="eastAsia" w:cs="仿宋"/>
          <w:spacing w:val="-7"/>
          <w:sz w:val="24"/>
          <w:szCs w:val="24"/>
          <w:lang w:eastAsia="zh-CN"/>
        </w:rPr>
        <w:t>、</w:t>
      </w:r>
      <w:r>
        <w:rPr>
          <w:rFonts w:hint="eastAsia" w:ascii="仿宋" w:hAnsi="仿宋" w:eastAsia="仿宋" w:cs="仿宋"/>
          <w:spacing w:val="-7"/>
          <w:sz w:val="24"/>
          <w:szCs w:val="24"/>
        </w:rPr>
        <w:t>领队垫付或者向其收</w:t>
      </w:r>
      <w:r>
        <w:rPr>
          <w:rFonts w:hint="eastAsia" w:ascii="仿宋" w:hAnsi="仿宋" w:eastAsia="仿宋" w:cs="仿宋"/>
          <w:sz w:val="24"/>
          <w:szCs w:val="24"/>
        </w:rPr>
        <w:t>取费用等违法情形</w:t>
      </w:r>
    </w:p>
    <w:p>
      <w:pPr>
        <w:pStyle w:val="7"/>
        <w:numPr>
          <w:ilvl w:val="1"/>
          <w:numId w:val="14"/>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临时聘用导游的使用情况及是否向其支付旅游服务费用</w:t>
      </w:r>
    </w:p>
    <w:p>
      <w:pPr>
        <w:pStyle w:val="7"/>
        <w:numPr>
          <w:ilvl w:val="1"/>
          <w:numId w:val="14"/>
        </w:numPr>
        <w:tabs>
          <w:tab w:val="left" w:pos="641"/>
        </w:tabs>
        <w:spacing w:before="5" w:after="0" w:line="242" w:lineRule="auto"/>
        <w:ind w:left="160" w:right="1425" w:firstLine="240"/>
        <w:jc w:val="left"/>
        <w:rPr>
          <w:rFonts w:hint="eastAsia" w:ascii="仿宋" w:hAnsi="仿宋" w:eastAsia="仿宋" w:cs="仿宋"/>
          <w:sz w:val="24"/>
          <w:szCs w:val="24"/>
        </w:rPr>
      </w:pPr>
      <w:r>
        <w:rPr>
          <w:rFonts w:hint="eastAsia" w:ascii="仿宋" w:hAnsi="仿宋" w:eastAsia="仿宋" w:cs="仿宋"/>
          <w:spacing w:val="-1"/>
          <w:sz w:val="24"/>
          <w:szCs w:val="24"/>
        </w:rPr>
        <w:t>是否在经营场所悬挂旅行社业务经营许可证</w:t>
      </w:r>
      <w:r>
        <w:rPr>
          <w:rFonts w:hint="eastAsia" w:cs="仿宋"/>
          <w:spacing w:val="-1"/>
          <w:sz w:val="24"/>
          <w:szCs w:val="24"/>
          <w:lang w:eastAsia="zh-CN"/>
        </w:rPr>
        <w:t>、</w:t>
      </w:r>
      <w:r>
        <w:rPr>
          <w:rFonts w:hint="eastAsia" w:ascii="仿宋" w:hAnsi="仿宋" w:eastAsia="仿宋" w:cs="仿宋"/>
          <w:spacing w:val="-1"/>
          <w:sz w:val="24"/>
          <w:szCs w:val="24"/>
        </w:rPr>
        <w:t>企业法人营业执照</w:t>
      </w:r>
      <w:r>
        <w:rPr>
          <w:rFonts w:hint="eastAsia" w:ascii="仿宋" w:hAnsi="仿宋" w:eastAsia="仿宋" w:cs="仿宋"/>
          <w:sz w:val="24"/>
          <w:szCs w:val="24"/>
        </w:rPr>
        <w:t>答案：BCDE</w:t>
      </w:r>
    </w:p>
    <w:p>
      <w:pPr>
        <w:pStyle w:val="7"/>
        <w:numPr>
          <w:ilvl w:val="0"/>
          <w:numId w:val="14"/>
        </w:numPr>
        <w:tabs>
          <w:tab w:val="left" w:pos="521"/>
          <w:tab w:val="left" w:pos="4839"/>
        </w:tabs>
        <w:spacing w:before="2"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依据《旅游市场监督检查操作指南》，执法人员检查在线经营旅行社业务</w:t>
      </w:r>
      <w:r>
        <w:rPr>
          <w:rFonts w:hint="eastAsia" w:ascii="仿宋" w:hAnsi="仿宋" w:eastAsia="仿宋" w:cs="仿宋"/>
          <w:spacing w:val="-13"/>
          <w:sz w:val="24"/>
          <w:szCs w:val="24"/>
        </w:rPr>
        <w:t>相</w:t>
      </w:r>
      <w:r>
        <w:rPr>
          <w:rFonts w:hint="eastAsia" w:ascii="仿宋" w:hAnsi="仿宋" w:eastAsia="仿宋" w:cs="仿宋"/>
          <w:sz w:val="24"/>
          <w:szCs w:val="24"/>
        </w:rPr>
        <w:t>关企业时，可依法重点检查下列内容（</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4"/>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通过网络经营旅行社业务的经营者，是否取得旅行社业务经营许可证</w:t>
      </w:r>
    </w:p>
    <w:p>
      <w:pPr>
        <w:pStyle w:val="7"/>
        <w:numPr>
          <w:ilvl w:val="1"/>
          <w:numId w:val="14"/>
        </w:numPr>
        <w:tabs>
          <w:tab w:val="left" w:pos="641"/>
        </w:tabs>
        <w:spacing w:before="5"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6"/>
          <w:sz w:val="24"/>
          <w:szCs w:val="24"/>
        </w:rPr>
        <w:t>网络交易平台提供者为旅行社或者其分社</w:t>
      </w:r>
      <w:r>
        <w:rPr>
          <w:rFonts w:hint="eastAsia" w:cs="仿宋"/>
          <w:spacing w:val="-6"/>
          <w:sz w:val="24"/>
          <w:szCs w:val="24"/>
          <w:lang w:eastAsia="zh-CN"/>
        </w:rPr>
        <w:t>、</w:t>
      </w:r>
      <w:r>
        <w:rPr>
          <w:rFonts w:hint="eastAsia" w:ascii="仿宋" w:hAnsi="仿宋" w:eastAsia="仿宋" w:cs="仿宋"/>
          <w:spacing w:val="-6"/>
          <w:sz w:val="24"/>
          <w:szCs w:val="24"/>
        </w:rPr>
        <w:t>服务网点提供旅行社产品的交易</w:t>
      </w:r>
      <w:r>
        <w:rPr>
          <w:rFonts w:hint="eastAsia" w:ascii="仿宋" w:hAnsi="仿宋" w:eastAsia="仿宋" w:cs="仿宋"/>
          <w:sz w:val="24"/>
          <w:szCs w:val="24"/>
        </w:rPr>
        <w:t>服务的，是否审核在其平台公布的上述相关信息</w:t>
      </w:r>
    </w:p>
    <w:p>
      <w:pPr>
        <w:pStyle w:val="7"/>
        <w:numPr>
          <w:ilvl w:val="1"/>
          <w:numId w:val="14"/>
        </w:numPr>
        <w:tabs>
          <w:tab w:val="left" w:pos="641"/>
        </w:tabs>
        <w:spacing w:before="3"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7"/>
          <w:sz w:val="24"/>
          <w:szCs w:val="24"/>
        </w:rPr>
        <w:t>网络交易平台发布的包价旅游产品是否存在“不合理低价”</w:t>
      </w:r>
      <w:r>
        <w:rPr>
          <w:rFonts w:hint="eastAsia" w:cs="仿宋"/>
          <w:spacing w:val="-7"/>
          <w:sz w:val="24"/>
          <w:szCs w:val="24"/>
          <w:lang w:eastAsia="zh-CN"/>
        </w:rPr>
        <w:t>、</w:t>
      </w:r>
      <w:r>
        <w:rPr>
          <w:rFonts w:hint="eastAsia" w:ascii="仿宋" w:hAnsi="仿宋" w:eastAsia="仿宋" w:cs="仿宋"/>
          <w:spacing w:val="-7"/>
          <w:sz w:val="24"/>
          <w:szCs w:val="24"/>
        </w:rPr>
        <w:t>超出许可经营</w:t>
      </w:r>
      <w:r>
        <w:rPr>
          <w:rFonts w:hint="eastAsia" w:ascii="仿宋" w:hAnsi="仿宋" w:eastAsia="仿宋" w:cs="仿宋"/>
          <w:sz w:val="24"/>
          <w:szCs w:val="24"/>
        </w:rPr>
        <w:t>范围等违法违规行为</w:t>
      </w:r>
    </w:p>
    <w:p>
      <w:pPr>
        <w:pStyle w:val="7"/>
        <w:numPr>
          <w:ilvl w:val="1"/>
          <w:numId w:val="14"/>
        </w:numPr>
        <w:tabs>
          <w:tab w:val="left" w:pos="641"/>
        </w:tabs>
        <w:spacing w:before="3" w:after="0" w:line="242" w:lineRule="auto"/>
        <w:ind w:left="400" w:right="945" w:firstLine="0"/>
        <w:jc w:val="left"/>
        <w:rPr>
          <w:rFonts w:hint="eastAsia" w:ascii="仿宋" w:hAnsi="仿宋" w:eastAsia="仿宋" w:cs="仿宋"/>
          <w:sz w:val="24"/>
          <w:szCs w:val="24"/>
        </w:rPr>
      </w:pPr>
      <w:r>
        <w:rPr>
          <w:rFonts w:hint="eastAsia" w:ascii="仿宋" w:hAnsi="仿宋" w:eastAsia="仿宋" w:cs="仿宋"/>
          <w:spacing w:val="-1"/>
          <w:sz w:val="24"/>
          <w:szCs w:val="24"/>
        </w:rPr>
        <w:t>网络交易平台发布的包价旅游产品合同内容是否符合法律法规的规定</w:t>
      </w:r>
      <w:r>
        <w:rPr>
          <w:rFonts w:hint="eastAsia" w:ascii="仿宋" w:hAnsi="仿宋" w:eastAsia="仿宋" w:cs="仿宋"/>
          <w:sz w:val="24"/>
          <w:szCs w:val="24"/>
        </w:rPr>
        <w:t>E.临时聘用导游的使用情况及是否向其支付旅游服务费用</w:t>
      </w:r>
    </w:p>
    <w:p>
      <w:pPr>
        <w:pStyle w:val="3"/>
        <w:spacing w:before="2"/>
        <w:rPr>
          <w:rFonts w:hint="eastAsia" w:ascii="仿宋" w:hAnsi="仿宋" w:eastAsia="仿宋" w:cs="仿宋"/>
          <w:sz w:val="24"/>
          <w:szCs w:val="24"/>
        </w:rPr>
      </w:pPr>
      <w:r>
        <w:rPr>
          <w:rFonts w:hint="eastAsia" w:ascii="仿宋" w:hAnsi="仿宋" w:eastAsia="仿宋" w:cs="仿宋"/>
          <w:sz w:val="24"/>
          <w:szCs w:val="24"/>
        </w:rPr>
        <w:t>答案：ABCD</w:t>
      </w:r>
    </w:p>
    <w:p>
      <w:pPr>
        <w:pStyle w:val="7"/>
        <w:numPr>
          <w:ilvl w:val="0"/>
          <w:numId w:val="14"/>
        </w:numPr>
        <w:tabs>
          <w:tab w:val="left" w:pos="537"/>
        </w:tabs>
        <w:spacing w:before="5" w:after="0" w:line="240" w:lineRule="auto"/>
        <w:ind w:left="536" w:right="0" w:hanging="377"/>
        <w:jc w:val="left"/>
        <w:rPr>
          <w:rFonts w:hint="eastAsia" w:ascii="仿宋" w:hAnsi="仿宋" w:eastAsia="仿宋" w:cs="仿宋"/>
          <w:sz w:val="24"/>
          <w:szCs w:val="24"/>
        </w:rPr>
      </w:pPr>
      <w:r>
        <w:rPr>
          <w:rFonts w:hint="eastAsia" w:ascii="仿宋" w:hAnsi="仿宋" w:eastAsia="仿宋" w:cs="仿宋"/>
          <w:spacing w:val="13"/>
          <w:sz w:val="24"/>
          <w:szCs w:val="24"/>
        </w:rPr>
        <w:t>关于俄罗斯远东地区对部分国家发放免费电子签证的说法中，正确的是</w:t>
      </w:r>
    </w:p>
    <w:p>
      <w:pPr>
        <w:pStyle w:val="3"/>
        <w:tabs>
          <w:tab w:val="left" w:pos="999"/>
        </w:tabs>
        <w:spacing w:before="4"/>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4"/>
        </w:numPr>
        <w:tabs>
          <w:tab w:val="left" w:pos="641"/>
        </w:tabs>
        <w:spacing w:before="5"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7"/>
          <w:sz w:val="24"/>
          <w:szCs w:val="24"/>
        </w:rPr>
        <w:t xml:space="preserve">向包括中国在内的 </w:t>
      </w:r>
      <w:r>
        <w:rPr>
          <w:rFonts w:hint="eastAsia" w:ascii="仿宋" w:hAnsi="仿宋" w:eastAsia="仿宋" w:cs="仿宋"/>
          <w:sz w:val="24"/>
          <w:szCs w:val="24"/>
        </w:rPr>
        <w:t>18</w:t>
      </w:r>
      <w:r>
        <w:rPr>
          <w:rFonts w:hint="eastAsia" w:ascii="仿宋" w:hAnsi="仿宋" w:eastAsia="仿宋" w:cs="仿宋"/>
          <w:spacing w:val="-8"/>
          <w:sz w:val="24"/>
          <w:szCs w:val="24"/>
        </w:rPr>
        <w:t xml:space="preserve"> 个国家的公民发放免费电子签证</w:t>
      </w:r>
    </w:p>
    <w:p>
      <w:pPr>
        <w:pStyle w:val="7"/>
        <w:numPr>
          <w:ilvl w:val="1"/>
          <w:numId w:val="14"/>
        </w:numPr>
        <w:tabs>
          <w:tab w:val="left" w:pos="641"/>
        </w:tabs>
        <w:spacing w:before="4"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6"/>
          <w:sz w:val="24"/>
          <w:szCs w:val="24"/>
        </w:rPr>
        <w:t xml:space="preserve">可持电子签证前往远东 </w:t>
      </w:r>
      <w:r>
        <w:rPr>
          <w:rFonts w:hint="eastAsia" w:ascii="仿宋" w:hAnsi="仿宋" w:eastAsia="仿宋" w:cs="仿宋"/>
          <w:sz w:val="24"/>
          <w:szCs w:val="24"/>
        </w:rPr>
        <w:t>4</w:t>
      </w:r>
      <w:r>
        <w:rPr>
          <w:rFonts w:hint="eastAsia" w:ascii="仿宋" w:hAnsi="仿宋" w:eastAsia="仿宋" w:cs="仿宋"/>
          <w:spacing w:val="-15"/>
          <w:sz w:val="24"/>
          <w:szCs w:val="24"/>
        </w:rPr>
        <w:t xml:space="preserve"> 个地区</w:t>
      </w:r>
    </w:p>
    <w:p>
      <w:pPr>
        <w:pStyle w:val="7"/>
        <w:numPr>
          <w:ilvl w:val="1"/>
          <w:numId w:val="14"/>
        </w:numPr>
        <w:tabs>
          <w:tab w:val="left" w:pos="641"/>
        </w:tabs>
        <w:spacing w:before="5"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6"/>
          <w:sz w:val="24"/>
          <w:szCs w:val="24"/>
        </w:rPr>
        <w:t xml:space="preserve">可持电子签证前往远东 </w:t>
      </w:r>
      <w:r>
        <w:rPr>
          <w:rFonts w:hint="eastAsia" w:ascii="仿宋" w:hAnsi="仿宋" w:eastAsia="仿宋" w:cs="仿宋"/>
          <w:sz w:val="24"/>
          <w:szCs w:val="24"/>
        </w:rPr>
        <w:t>5</w:t>
      </w:r>
      <w:r>
        <w:rPr>
          <w:rFonts w:hint="eastAsia" w:ascii="仿宋" w:hAnsi="仿宋" w:eastAsia="仿宋" w:cs="仿宋"/>
          <w:spacing w:val="-15"/>
          <w:sz w:val="24"/>
          <w:szCs w:val="24"/>
        </w:rPr>
        <w:t xml:space="preserve"> 个地区</w:t>
      </w:r>
    </w:p>
    <w:p>
      <w:pPr>
        <w:pStyle w:val="7"/>
        <w:numPr>
          <w:ilvl w:val="1"/>
          <w:numId w:val="14"/>
        </w:numPr>
        <w:tabs>
          <w:tab w:val="left" w:pos="641"/>
        </w:tabs>
        <w:spacing w:before="4"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4"/>
          <w:sz w:val="24"/>
          <w:szCs w:val="24"/>
        </w:rPr>
        <w:t xml:space="preserve">每人每次入境后最多可在俄境内逗留 </w:t>
      </w:r>
      <w:r>
        <w:rPr>
          <w:rFonts w:hint="eastAsia" w:ascii="仿宋" w:hAnsi="仿宋" w:eastAsia="仿宋" w:cs="仿宋"/>
          <w:sz w:val="24"/>
          <w:szCs w:val="24"/>
        </w:rPr>
        <w:t>8</w:t>
      </w:r>
      <w:r>
        <w:rPr>
          <w:rFonts w:hint="eastAsia" w:ascii="仿宋" w:hAnsi="仿宋" w:eastAsia="仿宋" w:cs="仿宋"/>
          <w:spacing w:val="-30"/>
          <w:sz w:val="24"/>
          <w:szCs w:val="24"/>
        </w:rPr>
        <w:t xml:space="preserve"> 天</w:t>
      </w:r>
    </w:p>
    <w:p>
      <w:pPr>
        <w:pStyle w:val="7"/>
        <w:numPr>
          <w:ilvl w:val="1"/>
          <w:numId w:val="14"/>
        </w:numPr>
        <w:tabs>
          <w:tab w:val="left" w:pos="641"/>
        </w:tabs>
        <w:spacing w:before="5" w:after="0" w:line="242" w:lineRule="auto"/>
        <w:ind w:left="160" w:right="4665" w:firstLine="240"/>
        <w:jc w:val="left"/>
        <w:rPr>
          <w:rFonts w:hint="eastAsia" w:ascii="仿宋" w:hAnsi="仿宋" w:eastAsia="仿宋" w:cs="仿宋"/>
          <w:sz w:val="24"/>
          <w:szCs w:val="24"/>
        </w:rPr>
      </w:pPr>
      <w:r>
        <w:rPr>
          <w:rFonts w:hint="eastAsia" w:ascii="仿宋" w:hAnsi="仿宋" w:eastAsia="仿宋" w:cs="仿宋"/>
          <w:spacing w:val="-6"/>
          <w:sz w:val="24"/>
          <w:szCs w:val="24"/>
        </w:rPr>
        <w:t xml:space="preserve">电子签证自签发日起 </w:t>
      </w:r>
      <w:r>
        <w:rPr>
          <w:rFonts w:hint="eastAsia" w:ascii="仿宋" w:hAnsi="仿宋" w:eastAsia="仿宋" w:cs="仿宋"/>
          <w:sz w:val="24"/>
          <w:szCs w:val="24"/>
        </w:rPr>
        <w:t>15</w:t>
      </w:r>
      <w:r>
        <w:rPr>
          <w:rFonts w:hint="eastAsia" w:ascii="仿宋" w:hAnsi="仿宋" w:eastAsia="仿宋" w:cs="仿宋"/>
          <w:spacing w:val="-16"/>
          <w:sz w:val="24"/>
          <w:szCs w:val="24"/>
        </w:rPr>
        <w:t xml:space="preserve"> 天内有效</w:t>
      </w:r>
      <w:r>
        <w:rPr>
          <w:rFonts w:hint="eastAsia" w:ascii="仿宋" w:hAnsi="仿宋" w:eastAsia="仿宋" w:cs="仿宋"/>
          <w:sz w:val="24"/>
          <w:szCs w:val="24"/>
        </w:rPr>
        <w:t>答案：ACD</w:t>
      </w:r>
    </w:p>
    <w:p>
      <w:pPr>
        <w:pStyle w:val="7"/>
        <w:numPr>
          <w:ilvl w:val="0"/>
          <w:numId w:val="14"/>
        </w:numPr>
        <w:tabs>
          <w:tab w:val="left" w:pos="521"/>
          <w:tab w:val="left" w:pos="6399"/>
        </w:tabs>
        <w:spacing w:before="3" w:after="0" w:line="240" w:lineRule="auto"/>
        <w:ind w:left="521" w:right="0" w:hanging="361"/>
        <w:jc w:val="left"/>
        <w:rPr>
          <w:rFonts w:hint="eastAsia" w:ascii="仿宋" w:hAnsi="仿宋" w:eastAsia="仿宋" w:cs="仿宋"/>
          <w:sz w:val="24"/>
          <w:szCs w:val="24"/>
        </w:rPr>
      </w:pPr>
      <w:r>
        <w:rPr>
          <w:rFonts w:hint="eastAsia" w:ascii="仿宋" w:hAnsi="仿宋" w:eastAsia="仿宋" w:cs="仿宋"/>
          <w:sz w:val="24"/>
          <w:szCs w:val="24"/>
        </w:rPr>
        <w:t>以下哪些旅游区入选首批国家湿地旅游示范基地（</w:t>
      </w:r>
      <w:r>
        <w:rPr>
          <w:rFonts w:hint="eastAsia" w:ascii="仿宋" w:hAnsi="仿宋" w:eastAsia="仿宋" w:cs="仿宋"/>
          <w:sz w:val="24"/>
          <w:szCs w:val="24"/>
        </w:rPr>
        <w:tab/>
      </w:r>
      <w:r>
        <w:rPr>
          <w:rFonts w:hint="eastAsia" w:ascii="仿宋" w:hAnsi="仿宋" w:eastAsia="仿宋" w:cs="仿宋"/>
          <w:sz w:val="24"/>
          <w:szCs w:val="24"/>
        </w:rPr>
        <w:t>）。</w:t>
      </w:r>
    </w:p>
    <w:p>
      <w:pPr>
        <w:pStyle w:val="3"/>
        <w:tabs>
          <w:tab w:val="left" w:pos="4359"/>
        </w:tabs>
        <w:spacing w:before="4" w:line="242" w:lineRule="auto"/>
        <w:ind w:left="400" w:right="1545"/>
        <w:rPr>
          <w:rFonts w:hint="eastAsia" w:ascii="仿宋" w:hAnsi="仿宋" w:eastAsia="仿宋" w:cs="仿宋"/>
          <w:sz w:val="24"/>
          <w:szCs w:val="24"/>
        </w:rPr>
      </w:pPr>
      <w:r>
        <w:rPr>
          <w:rFonts w:hint="eastAsia" w:ascii="仿宋" w:hAnsi="仿宋" w:eastAsia="仿宋" w:cs="仿宋"/>
          <w:sz w:val="24"/>
          <w:szCs w:val="24"/>
        </w:rPr>
        <w:t>A.四川省邛海泸山景区</w:t>
      </w:r>
      <w:r>
        <w:rPr>
          <w:rFonts w:hint="eastAsia" w:ascii="仿宋" w:hAnsi="仿宋" w:eastAsia="仿宋" w:cs="仿宋"/>
          <w:sz w:val="24"/>
          <w:szCs w:val="24"/>
        </w:rPr>
        <w:tab/>
      </w:r>
      <w:r>
        <w:rPr>
          <w:rFonts w:hint="eastAsia" w:ascii="仿宋" w:hAnsi="仿宋" w:eastAsia="仿宋" w:cs="仿宋"/>
          <w:sz w:val="24"/>
          <w:szCs w:val="24"/>
        </w:rPr>
        <w:t>B.黑龙江省扎龙生态旅游</w:t>
      </w:r>
      <w:r>
        <w:rPr>
          <w:rFonts w:hint="eastAsia" w:ascii="仿宋" w:hAnsi="仿宋" w:eastAsia="仿宋" w:cs="仿宋"/>
          <w:spacing w:val="-18"/>
          <w:sz w:val="24"/>
          <w:szCs w:val="24"/>
        </w:rPr>
        <w:t>区</w:t>
      </w:r>
      <w:r>
        <w:rPr>
          <w:rFonts w:hint="eastAsia" w:ascii="仿宋" w:hAnsi="仿宋" w:eastAsia="仿宋" w:cs="仿宋"/>
          <w:sz w:val="24"/>
          <w:szCs w:val="24"/>
        </w:rPr>
        <w:t>C.江西省东鄱阳湖湿地景区</w:t>
      </w:r>
      <w:r>
        <w:rPr>
          <w:rFonts w:hint="eastAsia" w:ascii="仿宋" w:hAnsi="仿宋" w:eastAsia="仿宋" w:cs="仿宋"/>
          <w:sz w:val="24"/>
          <w:szCs w:val="24"/>
        </w:rPr>
        <w:tab/>
      </w:r>
      <w:r>
        <w:rPr>
          <w:rFonts w:hint="eastAsia" w:ascii="仿宋" w:hAnsi="仿宋" w:eastAsia="仿宋" w:cs="仿宋"/>
          <w:sz w:val="24"/>
          <w:szCs w:val="24"/>
        </w:rPr>
        <w:t>D.浙江省西溪湿地旅游区 E.上海潘安湖景区</w:t>
      </w:r>
    </w:p>
    <w:p>
      <w:pPr>
        <w:pStyle w:val="3"/>
        <w:spacing w:before="4"/>
        <w:rPr>
          <w:rFonts w:hint="eastAsia" w:ascii="仿宋" w:hAnsi="仿宋" w:eastAsia="仿宋" w:cs="仿宋"/>
          <w:sz w:val="24"/>
          <w:szCs w:val="24"/>
        </w:rPr>
      </w:pPr>
      <w:r>
        <w:rPr>
          <w:rFonts w:hint="eastAsia" w:ascii="仿宋" w:hAnsi="仿宋" w:eastAsia="仿宋" w:cs="仿宋"/>
          <w:sz w:val="24"/>
          <w:szCs w:val="24"/>
        </w:rPr>
        <w:t>答案：ABCD</w:t>
      </w:r>
    </w:p>
    <w:p>
      <w:pPr>
        <w:spacing w:after="0"/>
        <w:rPr>
          <w:rFonts w:hint="eastAsia" w:ascii="仿宋" w:hAnsi="仿宋" w:eastAsia="仿宋" w:cs="仿宋"/>
          <w:sz w:val="24"/>
          <w:szCs w:val="24"/>
        </w:rPr>
        <w:sectPr>
          <w:pgSz w:w="11910" w:h="16840"/>
          <w:pgMar w:top="1380" w:right="1480" w:bottom="1260" w:left="1640" w:header="0" w:footer="1062" w:gutter="0"/>
        </w:sectPr>
      </w:pPr>
    </w:p>
    <w:p>
      <w:pPr>
        <w:pStyle w:val="3"/>
        <w:tabs>
          <w:tab w:val="left" w:pos="7479"/>
        </w:tabs>
        <w:spacing w:before="45" w:line="242" w:lineRule="auto"/>
        <w:ind w:right="317"/>
        <w:rPr>
          <w:rFonts w:hint="eastAsia" w:ascii="仿宋" w:hAnsi="仿宋" w:eastAsia="仿宋" w:cs="仿宋"/>
          <w:sz w:val="24"/>
          <w:szCs w:val="24"/>
        </w:rPr>
      </w:pPr>
      <w:r>
        <w:rPr>
          <w:rFonts w:hint="eastAsia" w:ascii="仿宋" w:hAnsi="仿宋" w:eastAsia="仿宋" w:cs="仿宋"/>
          <w:sz w:val="24"/>
          <w:szCs w:val="24"/>
        </w:rPr>
        <w:t>25.2017</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6</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w:t>
      </w:r>
      <w:r>
        <w:rPr>
          <w:rFonts w:hint="eastAsia" w:ascii="仿宋" w:hAnsi="仿宋" w:eastAsia="仿宋" w:cs="仿宋"/>
          <w:spacing w:val="-60"/>
          <w:sz w:val="24"/>
          <w:szCs w:val="24"/>
        </w:rPr>
        <w:t xml:space="preserve"> </w:t>
      </w:r>
      <w:r>
        <w:rPr>
          <w:rFonts w:hint="eastAsia" w:ascii="仿宋" w:hAnsi="仿宋" w:eastAsia="仿宋" w:cs="仿宋"/>
          <w:sz w:val="24"/>
          <w:szCs w:val="24"/>
        </w:rPr>
        <w:t>日</w:t>
      </w:r>
      <w:r>
        <w:rPr>
          <w:rFonts w:hint="eastAsia" w:ascii="仿宋" w:hAnsi="仿宋" w:eastAsia="仿宋" w:cs="仿宋"/>
          <w:spacing w:val="-17"/>
          <w:sz w:val="24"/>
          <w:szCs w:val="24"/>
        </w:rPr>
        <w:t>，</w:t>
      </w:r>
      <w:r>
        <w:rPr>
          <w:rFonts w:hint="eastAsia" w:ascii="仿宋" w:hAnsi="仿宋" w:eastAsia="仿宋" w:cs="仿宋"/>
          <w:sz w:val="24"/>
          <w:szCs w:val="24"/>
        </w:rPr>
        <w:t>中国海关总</w:t>
      </w:r>
      <w:r>
        <w:rPr>
          <w:rFonts w:hint="eastAsia" w:ascii="仿宋" w:hAnsi="仿宋" w:eastAsia="仿宋" w:cs="仿宋"/>
          <w:spacing w:val="-17"/>
          <w:sz w:val="24"/>
          <w:szCs w:val="24"/>
        </w:rPr>
        <w:t>署</w:t>
      </w:r>
      <w:r>
        <w:rPr>
          <w:rFonts w:hint="eastAsia" w:ascii="仿宋" w:hAnsi="仿宋" w:eastAsia="仿宋" w:cs="仿宋"/>
          <w:sz w:val="24"/>
          <w:szCs w:val="24"/>
        </w:rPr>
        <w:t>《关于暂不予放行旅客行李物品暂存有关</w:t>
      </w:r>
      <w:r>
        <w:rPr>
          <w:rFonts w:hint="eastAsia" w:ascii="仿宋" w:hAnsi="仿宋" w:eastAsia="仿宋" w:cs="仿宋"/>
          <w:spacing w:val="-17"/>
          <w:sz w:val="24"/>
          <w:szCs w:val="24"/>
        </w:rPr>
        <w:t>事</w:t>
      </w:r>
      <w:r>
        <w:rPr>
          <w:rFonts w:hint="eastAsia" w:ascii="仿宋" w:hAnsi="仿宋" w:eastAsia="仿宋" w:cs="仿宋"/>
          <w:sz w:val="24"/>
          <w:szCs w:val="24"/>
        </w:rPr>
        <w:t>项的公告》正式施行，明确规定以下几种行李情况，暂不放行（</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0"/>
          <w:numId w:val="16"/>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旅客不能当场缴纳进境物品税款的</w:t>
      </w:r>
    </w:p>
    <w:p>
      <w:pPr>
        <w:pStyle w:val="7"/>
        <w:numPr>
          <w:ilvl w:val="0"/>
          <w:numId w:val="16"/>
        </w:numPr>
        <w:tabs>
          <w:tab w:val="left" w:pos="641"/>
        </w:tabs>
        <w:spacing w:before="4"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进出境的物品属于许可证件管理的范围，但旅客不能当场提交的</w:t>
      </w:r>
    </w:p>
    <w:p>
      <w:pPr>
        <w:pStyle w:val="7"/>
        <w:numPr>
          <w:ilvl w:val="0"/>
          <w:numId w:val="16"/>
        </w:numPr>
        <w:tabs>
          <w:tab w:val="left" w:pos="641"/>
        </w:tabs>
        <w:spacing w:before="5"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8"/>
          <w:sz w:val="24"/>
          <w:szCs w:val="24"/>
        </w:rPr>
        <w:t>进出境的物品超出自用合理数量，按规定应当办理货物报关手续或其他海关</w:t>
      </w:r>
      <w:r>
        <w:rPr>
          <w:rFonts w:hint="eastAsia" w:ascii="仿宋" w:hAnsi="仿宋" w:eastAsia="仿宋" w:cs="仿宋"/>
          <w:sz w:val="24"/>
          <w:szCs w:val="24"/>
        </w:rPr>
        <w:t>手续，其尚未办理的</w:t>
      </w:r>
    </w:p>
    <w:p>
      <w:pPr>
        <w:pStyle w:val="7"/>
        <w:numPr>
          <w:ilvl w:val="0"/>
          <w:numId w:val="16"/>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20"/>
          <w:sz w:val="24"/>
          <w:szCs w:val="24"/>
        </w:rPr>
        <w:t xml:space="preserve">价值 </w:t>
      </w:r>
      <w:r>
        <w:rPr>
          <w:rFonts w:hint="eastAsia" w:ascii="仿宋" w:hAnsi="仿宋" w:eastAsia="仿宋" w:cs="仿宋"/>
          <w:sz w:val="24"/>
          <w:szCs w:val="24"/>
        </w:rPr>
        <w:t>1000</w:t>
      </w:r>
      <w:r>
        <w:rPr>
          <w:rFonts w:hint="eastAsia" w:ascii="仿宋" w:hAnsi="仿宋" w:eastAsia="仿宋" w:cs="仿宋"/>
          <w:spacing w:val="-8"/>
          <w:sz w:val="24"/>
          <w:szCs w:val="24"/>
        </w:rPr>
        <w:t xml:space="preserve"> 元的个人护肤品</w:t>
      </w:r>
    </w:p>
    <w:p>
      <w:pPr>
        <w:pStyle w:val="7"/>
        <w:numPr>
          <w:ilvl w:val="0"/>
          <w:numId w:val="16"/>
        </w:numPr>
        <w:tabs>
          <w:tab w:val="left" w:pos="641"/>
        </w:tabs>
        <w:spacing w:before="4"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8"/>
          <w:sz w:val="24"/>
          <w:szCs w:val="24"/>
        </w:rPr>
        <w:t>对进出境物品的属性</w:t>
      </w:r>
      <w:r>
        <w:rPr>
          <w:rFonts w:hint="eastAsia" w:cs="仿宋"/>
          <w:spacing w:val="-8"/>
          <w:sz w:val="24"/>
          <w:szCs w:val="24"/>
          <w:lang w:eastAsia="zh-CN"/>
        </w:rPr>
        <w:t>、</w:t>
      </w:r>
      <w:r>
        <w:rPr>
          <w:rFonts w:hint="eastAsia" w:ascii="仿宋" w:hAnsi="仿宋" w:eastAsia="仿宋" w:cs="仿宋"/>
          <w:spacing w:val="-8"/>
          <w:sz w:val="24"/>
          <w:szCs w:val="24"/>
        </w:rPr>
        <w:t>内容存疑，需要由有关主管部门进行认定</w:t>
      </w:r>
      <w:r>
        <w:rPr>
          <w:rFonts w:hint="eastAsia" w:cs="仿宋"/>
          <w:spacing w:val="-8"/>
          <w:sz w:val="24"/>
          <w:szCs w:val="24"/>
          <w:lang w:eastAsia="zh-CN"/>
        </w:rPr>
        <w:t>、</w:t>
      </w:r>
      <w:r>
        <w:rPr>
          <w:rFonts w:hint="eastAsia" w:ascii="仿宋" w:hAnsi="仿宋" w:eastAsia="仿宋" w:cs="仿宋"/>
          <w:spacing w:val="-8"/>
          <w:sz w:val="24"/>
          <w:szCs w:val="24"/>
        </w:rPr>
        <w:t>鉴定</w:t>
      </w:r>
      <w:r>
        <w:rPr>
          <w:rFonts w:hint="eastAsia" w:cs="仿宋"/>
          <w:spacing w:val="-8"/>
          <w:sz w:val="24"/>
          <w:szCs w:val="24"/>
          <w:lang w:eastAsia="zh-CN"/>
        </w:rPr>
        <w:t>、</w:t>
      </w:r>
      <w:r>
        <w:rPr>
          <w:rFonts w:hint="eastAsia" w:ascii="仿宋" w:hAnsi="仿宋" w:eastAsia="仿宋" w:cs="仿宋"/>
          <w:spacing w:val="-8"/>
          <w:sz w:val="24"/>
          <w:szCs w:val="24"/>
        </w:rPr>
        <w:t>验</w:t>
      </w:r>
      <w:r>
        <w:rPr>
          <w:rFonts w:hint="eastAsia" w:ascii="仿宋" w:hAnsi="仿宋" w:eastAsia="仿宋" w:cs="仿宋"/>
          <w:sz w:val="24"/>
          <w:szCs w:val="24"/>
        </w:rPr>
        <w:t>核的</w:t>
      </w:r>
    </w:p>
    <w:p>
      <w:pPr>
        <w:pStyle w:val="3"/>
        <w:rPr>
          <w:rFonts w:hint="eastAsia" w:ascii="仿宋" w:hAnsi="仿宋" w:eastAsia="仿宋" w:cs="仿宋"/>
          <w:sz w:val="24"/>
          <w:szCs w:val="24"/>
        </w:rPr>
      </w:pPr>
      <w:r>
        <w:rPr>
          <w:rFonts w:hint="eastAsia" w:ascii="仿宋" w:hAnsi="仿宋" w:eastAsia="仿宋" w:cs="仿宋"/>
          <w:sz w:val="24"/>
          <w:szCs w:val="24"/>
        </w:rPr>
        <w:t>答案：ABCE</w:t>
      </w:r>
    </w:p>
    <w:p>
      <w:pPr>
        <w:pStyle w:val="7"/>
        <w:numPr>
          <w:ilvl w:val="0"/>
          <w:numId w:val="17"/>
        </w:numPr>
        <w:tabs>
          <w:tab w:val="left" w:pos="521"/>
        </w:tabs>
        <w:spacing w:before="5" w:after="0" w:line="242" w:lineRule="auto"/>
        <w:ind w:left="160" w:right="317" w:firstLine="0"/>
        <w:jc w:val="both"/>
        <w:rPr>
          <w:rFonts w:hint="eastAsia" w:ascii="仿宋" w:hAnsi="仿宋" w:eastAsia="仿宋" w:cs="仿宋"/>
          <w:sz w:val="24"/>
          <w:szCs w:val="24"/>
        </w:rPr>
      </w:pPr>
      <w:r>
        <w:rPr>
          <w:rFonts w:hint="eastAsia" w:ascii="仿宋" w:hAnsi="仿宋" w:eastAsia="仿宋" w:cs="仿宋"/>
          <w:spacing w:val="-1"/>
          <w:sz w:val="24"/>
          <w:szCs w:val="24"/>
        </w:rPr>
        <w:t>依据《国家旅游局关于领队管理工作的通知》，领队人员从业经历需要符合</w:t>
      </w:r>
      <w:r>
        <w:rPr>
          <w:rFonts w:hint="eastAsia" w:ascii="仿宋" w:hAnsi="仿宋" w:eastAsia="仿宋" w:cs="仿宋"/>
          <w:sz w:val="24"/>
          <w:szCs w:val="24"/>
        </w:rPr>
        <w:t>下列情形之一（ ）。</w:t>
      </w:r>
    </w:p>
    <w:p>
      <w:pPr>
        <w:pStyle w:val="3"/>
        <w:tabs>
          <w:tab w:val="left" w:pos="4599"/>
        </w:tabs>
        <w:spacing w:before="2" w:line="242" w:lineRule="auto"/>
        <w:ind w:left="400" w:right="1305"/>
        <w:jc w:val="both"/>
        <w:rPr>
          <w:rFonts w:hint="eastAsia" w:ascii="仿宋" w:hAnsi="仿宋" w:eastAsia="仿宋" w:cs="仿宋"/>
          <w:spacing w:val="-19"/>
          <w:sz w:val="24"/>
          <w:szCs w:val="24"/>
        </w:rPr>
      </w:pPr>
      <w:r>
        <w:rPr>
          <w:rFonts w:hint="eastAsia" w:ascii="仿宋" w:hAnsi="仿宋" w:eastAsia="仿宋" w:cs="仿宋"/>
          <w:sz w:val="24"/>
          <w:szCs w:val="24"/>
        </w:rPr>
        <w:t xml:space="preserve">A.两年以上旅行社业务经营经历     </w:t>
      </w:r>
      <w:r>
        <w:rPr>
          <w:rFonts w:hint="eastAsia" w:cs="仿宋"/>
          <w:sz w:val="24"/>
          <w:szCs w:val="24"/>
          <w:lang w:val="en-US" w:eastAsia="zh-CN"/>
        </w:rPr>
        <w:t xml:space="preserve"> </w:t>
      </w:r>
      <w:r>
        <w:rPr>
          <w:rFonts w:hint="eastAsia" w:ascii="仿宋" w:hAnsi="仿宋" w:eastAsia="仿宋" w:cs="仿宋"/>
          <w:sz w:val="24"/>
          <w:szCs w:val="24"/>
        </w:rPr>
        <w:t xml:space="preserve"> B.三年以上旅行社管理经</w:t>
      </w:r>
      <w:r>
        <w:rPr>
          <w:rFonts w:hint="eastAsia" w:ascii="仿宋" w:hAnsi="仿宋" w:eastAsia="仿宋" w:cs="仿宋"/>
          <w:spacing w:val="-19"/>
          <w:sz w:val="24"/>
          <w:szCs w:val="24"/>
        </w:rPr>
        <w:t>历</w:t>
      </w:r>
    </w:p>
    <w:p>
      <w:pPr>
        <w:pStyle w:val="3"/>
        <w:tabs>
          <w:tab w:val="left" w:pos="4599"/>
        </w:tabs>
        <w:spacing w:before="2" w:line="242" w:lineRule="auto"/>
        <w:ind w:left="400" w:right="1305"/>
        <w:jc w:val="both"/>
        <w:rPr>
          <w:rFonts w:hint="eastAsia" w:ascii="仿宋" w:hAnsi="仿宋" w:eastAsia="仿宋" w:cs="仿宋"/>
          <w:sz w:val="24"/>
          <w:szCs w:val="24"/>
        </w:rPr>
      </w:pPr>
      <w:r>
        <w:rPr>
          <w:rFonts w:hint="eastAsia" w:ascii="仿宋" w:hAnsi="仿宋" w:eastAsia="仿宋" w:cs="仿宋"/>
          <w:sz w:val="24"/>
          <w:szCs w:val="24"/>
        </w:rPr>
        <w:t>C.两年以上导游从业经历</w:t>
      </w:r>
      <w:r>
        <w:rPr>
          <w:rFonts w:hint="eastAsia" w:cs="仿宋"/>
          <w:sz w:val="24"/>
          <w:szCs w:val="24"/>
          <w:lang w:val="en-US" w:eastAsia="zh-CN"/>
        </w:rPr>
        <w:t xml:space="preserve"> </w:t>
      </w:r>
      <w:r>
        <w:rPr>
          <w:rFonts w:hint="eastAsia" w:ascii="仿宋" w:hAnsi="仿宋" w:eastAsia="仿宋" w:cs="仿宋"/>
          <w:sz w:val="24"/>
          <w:szCs w:val="24"/>
        </w:rPr>
        <w:tab/>
      </w:r>
      <w:r>
        <w:rPr>
          <w:rFonts w:hint="eastAsia" w:ascii="仿宋" w:hAnsi="仿宋" w:eastAsia="仿宋" w:cs="仿宋"/>
          <w:sz w:val="24"/>
          <w:szCs w:val="24"/>
        </w:rPr>
        <w:t>D.两年以上旅行社管理经</w:t>
      </w:r>
      <w:r>
        <w:rPr>
          <w:rFonts w:hint="eastAsia" w:ascii="仿宋" w:hAnsi="仿宋" w:eastAsia="仿宋" w:cs="仿宋"/>
          <w:spacing w:val="-18"/>
          <w:sz w:val="24"/>
          <w:szCs w:val="24"/>
        </w:rPr>
        <w:t>历</w:t>
      </w:r>
      <w:r>
        <w:rPr>
          <w:rFonts w:hint="eastAsia" w:ascii="仿宋" w:hAnsi="仿宋" w:eastAsia="仿宋" w:cs="仿宋"/>
          <w:sz w:val="24"/>
          <w:szCs w:val="24"/>
        </w:rPr>
        <w:t>E.三年以上导游从业经历</w:t>
      </w:r>
    </w:p>
    <w:p>
      <w:pPr>
        <w:pStyle w:val="3"/>
        <w:spacing w:before="5"/>
        <w:rPr>
          <w:rFonts w:hint="eastAsia" w:ascii="仿宋" w:hAnsi="仿宋" w:eastAsia="仿宋" w:cs="仿宋"/>
          <w:sz w:val="24"/>
          <w:szCs w:val="24"/>
        </w:rPr>
      </w:pPr>
      <w:r>
        <w:rPr>
          <w:rFonts w:hint="eastAsia" w:ascii="仿宋" w:hAnsi="仿宋" w:eastAsia="仿宋" w:cs="仿宋"/>
          <w:sz w:val="24"/>
          <w:szCs w:val="24"/>
        </w:rPr>
        <w:t>答案：ACD</w:t>
      </w:r>
    </w:p>
    <w:p>
      <w:pPr>
        <w:pStyle w:val="7"/>
        <w:numPr>
          <w:ilvl w:val="0"/>
          <w:numId w:val="17"/>
        </w:numPr>
        <w:tabs>
          <w:tab w:val="left" w:pos="521"/>
          <w:tab w:val="left" w:pos="2919"/>
        </w:tabs>
        <w:spacing w:before="4"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依据《国家旅游局关于领队管理工作的通知》，领队人员学历条件的认定</w:t>
      </w:r>
      <w:r>
        <w:rPr>
          <w:rFonts w:hint="eastAsia" w:ascii="仿宋" w:hAnsi="仿宋" w:eastAsia="仿宋" w:cs="仿宋"/>
          <w:spacing w:val="-13"/>
          <w:sz w:val="24"/>
          <w:szCs w:val="24"/>
        </w:rPr>
        <w:t>需</w:t>
      </w:r>
      <w:r>
        <w:rPr>
          <w:rFonts w:hint="eastAsia" w:ascii="仿宋" w:hAnsi="仿宋" w:eastAsia="仿宋" w:cs="仿宋"/>
          <w:sz w:val="24"/>
          <w:szCs w:val="24"/>
        </w:rPr>
        <w:t>符合下列情形之一（</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7"/>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普通高校大专及以上的同等学历</w:t>
      </w:r>
    </w:p>
    <w:p>
      <w:pPr>
        <w:pStyle w:val="7"/>
        <w:numPr>
          <w:ilvl w:val="1"/>
          <w:numId w:val="17"/>
        </w:numPr>
        <w:tabs>
          <w:tab w:val="left" w:pos="641"/>
        </w:tabs>
        <w:spacing w:before="5" w:after="0" w:line="242" w:lineRule="auto"/>
        <w:ind w:left="400" w:right="2865" w:firstLine="0"/>
        <w:jc w:val="left"/>
        <w:rPr>
          <w:rFonts w:hint="eastAsia" w:ascii="仿宋" w:hAnsi="仿宋" w:eastAsia="仿宋" w:cs="仿宋"/>
          <w:sz w:val="24"/>
          <w:szCs w:val="24"/>
        </w:rPr>
      </w:pPr>
      <w:r>
        <w:rPr>
          <w:rFonts w:hint="eastAsia" w:ascii="仿宋" w:hAnsi="仿宋" w:eastAsia="仿宋" w:cs="仿宋"/>
          <w:spacing w:val="-1"/>
          <w:sz w:val="24"/>
          <w:szCs w:val="24"/>
        </w:rPr>
        <w:t>成人高等学校招生统一考试大专及以上的同等学历</w:t>
      </w:r>
      <w:r>
        <w:rPr>
          <w:rFonts w:hint="eastAsia" w:ascii="仿宋" w:hAnsi="仿宋" w:eastAsia="仿宋" w:cs="仿宋"/>
          <w:sz w:val="24"/>
          <w:szCs w:val="24"/>
        </w:rPr>
        <w:t>C.党校大专及以上的同等学历</w:t>
      </w:r>
    </w:p>
    <w:p>
      <w:pPr>
        <w:pStyle w:val="3"/>
        <w:spacing w:before="2" w:line="242" w:lineRule="auto"/>
        <w:ind w:left="400" w:right="4785"/>
        <w:rPr>
          <w:rFonts w:hint="eastAsia" w:ascii="仿宋" w:hAnsi="仿宋" w:eastAsia="仿宋" w:cs="仿宋"/>
          <w:sz w:val="24"/>
          <w:szCs w:val="24"/>
        </w:rPr>
      </w:pPr>
      <w:r>
        <w:rPr>
          <w:rFonts w:hint="eastAsia" w:ascii="仿宋" w:hAnsi="仿宋" w:eastAsia="仿宋" w:cs="仿宋"/>
          <w:sz w:val="24"/>
          <w:szCs w:val="24"/>
        </w:rPr>
        <w:t>D.高等教育自学考试专科以上学历E.部队院校大专及以上的同等学历</w:t>
      </w:r>
    </w:p>
    <w:p>
      <w:pPr>
        <w:pStyle w:val="3"/>
        <w:rPr>
          <w:rFonts w:hint="eastAsia" w:ascii="仿宋" w:hAnsi="仿宋" w:eastAsia="仿宋" w:cs="仿宋"/>
          <w:sz w:val="24"/>
          <w:szCs w:val="24"/>
        </w:rPr>
      </w:pPr>
      <w:r>
        <w:rPr>
          <w:rFonts w:hint="eastAsia" w:ascii="仿宋" w:hAnsi="仿宋" w:eastAsia="仿宋" w:cs="仿宋"/>
          <w:sz w:val="24"/>
          <w:szCs w:val="24"/>
        </w:rPr>
        <w:t>答案：ABCDE</w:t>
      </w:r>
    </w:p>
    <w:p>
      <w:pPr>
        <w:pStyle w:val="7"/>
        <w:numPr>
          <w:ilvl w:val="0"/>
          <w:numId w:val="17"/>
        </w:numPr>
        <w:tabs>
          <w:tab w:val="left" w:pos="521"/>
          <w:tab w:val="left" w:pos="3999"/>
        </w:tabs>
        <w:spacing w:before="5"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依据《国家旅游局关于领队管理工作的通知》，关于边境旅游领队</w:t>
      </w:r>
      <w:r>
        <w:rPr>
          <w:rFonts w:hint="eastAsia" w:cs="仿宋"/>
          <w:sz w:val="24"/>
          <w:szCs w:val="24"/>
          <w:lang w:eastAsia="zh-CN"/>
        </w:rPr>
        <w:t>.</w:t>
      </w:r>
      <w:r>
        <w:rPr>
          <w:rFonts w:hint="eastAsia" w:ascii="仿宋" w:hAnsi="仿宋" w:eastAsia="仿宋" w:cs="仿宋"/>
          <w:sz w:val="24"/>
          <w:szCs w:val="24"/>
        </w:rPr>
        <w:t>赴台</w:t>
      </w:r>
      <w:r>
        <w:rPr>
          <w:rFonts w:hint="eastAsia" w:ascii="仿宋" w:hAnsi="仿宋" w:eastAsia="仿宋" w:cs="仿宋"/>
          <w:spacing w:val="-13"/>
          <w:sz w:val="24"/>
          <w:szCs w:val="24"/>
        </w:rPr>
        <w:t>旅</w:t>
      </w:r>
      <w:r>
        <w:rPr>
          <w:rFonts w:hint="eastAsia" w:ascii="仿宋" w:hAnsi="仿宋" w:eastAsia="仿宋" w:cs="仿宋"/>
          <w:sz w:val="24"/>
          <w:szCs w:val="24"/>
        </w:rPr>
        <w:t>游领队的条件,下列正确的是（</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7"/>
        </w:numPr>
        <w:tabs>
          <w:tab w:val="left" w:pos="641"/>
        </w:tabs>
        <w:spacing w:before="3" w:after="0" w:line="242" w:lineRule="auto"/>
        <w:ind w:left="160" w:right="197" w:firstLine="240"/>
        <w:jc w:val="left"/>
        <w:rPr>
          <w:rFonts w:hint="eastAsia" w:ascii="仿宋" w:hAnsi="仿宋" w:eastAsia="仿宋" w:cs="仿宋"/>
          <w:sz w:val="24"/>
          <w:szCs w:val="24"/>
        </w:rPr>
      </w:pPr>
      <w:r>
        <w:rPr>
          <w:rFonts w:hint="eastAsia" w:ascii="仿宋" w:hAnsi="仿宋" w:eastAsia="仿宋" w:cs="仿宋"/>
          <w:spacing w:val="-14"/>
          <w:sz w:val="24"/>
          <w:szCs w:val="24"/>
        </w:rPr>
        <w:t>从事边境旅游领队业务的人员，应取得导游证，并与委派其从事领队业务的</w:t>
      </w:r>
      <w:r>
        <w:rPr>
          <w:rFonts w:hint="eastAsia" w:cs="仿宋"/>
          <w:spacing w:val="-14"/>
          <w:sz w:val="24"/>
          <w:szCs w:val="24"/>
          <w:lang w:eastAsia="zh-CN"/>
        </w:rPr>
        <w:t>、</w:t>
      </w:r>
      <w:r>
        <w:rPr>
          <w:rFonts w:hint="eastAsia" w:ascii="仿宋" w:hAnsi="仿宋" w:eastAsia="仿宋" w:cs="仿宋"/>
          <w:sz w:val="24"/>
          <w:szCs w:val="24"/>
        </w:rPr>
        <w:t>取得边境旅游业务经营许可的旅行社订立劳动合同</w:t>
      </w:r>
    </w:p>
    <w:p>
      <w:pPr>
        <w:pStyle w:val="7"/>
        <w:numPr>
          <w:ilvl w:val="1"/>
          <w:numId w:val="17"/>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赴台旅游领队暂不实施在线备案</w:t>
      </w:r>
    </w:p>
    <w:p>
      <w:pPr>
        <w:pStyle w:val="7"/>
        <w:numPr>
          <w:ilvl w:val="1"/>
          <w:numId w:val="17"/>
        </w:numPr>
        <w:tabs>
          <w:tab w:val="left" w:pos="641"/>
        </w:tabs>
        <w:spacing w:before="4" w:after="0" w:line="242" w:lineRule="auto"/>
        <w:ind w:left="400" w:right="1665" w:firstLine="0"/>
        <w:jc w:val="left"/>
        <w:rPr>
          <w:rFonts w:hint="eastAsia" w:ascii="仿宋" w:hAnsi="仿宋" w:eastAsia="仿宋" w:cs="仿宋"/>
          <w:sz w:val="24"/>
          <w:szCs w:val="24"/>
        </w:rPr>
      </w:pPr>
      <w:r>
        <w:rPr>
          <w:rFonts w:hint="eastAsia" w:ascii="仿宋" w:hAnsi="仿宋" w:eastAsia="仿宋" w:cs="仿宋"/>
          <w:spacing w:val="-1"/>
          <w:sz w:val="24"/>
          <w:szCs w:val="24"/>
        </w:rPr>
        <w:t>边境旅游领队学历</w:t>
      </w:r>
      <w:r>
        <w:rPr>
          <w:rFonts w:hint="eastAsia" w:cs="仿宋"/>
          <w:spacing w:val="-1"/>
          <w:sz w:val="24"/>
          <w:szCs w:val="24"/>
          <w:lang w:eastAsia="zh-CN"/>
        </w:rPr>
        <w:t>、</w:t>
      </w:r>
      <w:r>
        <w:rPr>
          <w:rFonts w:hint="eastAsia" w:ascii="仿宋" w:hAnsi="仿宋" w:eastAsia="仿宋" w:cs="仿宋"/>
          <w:spacing w:val="-1"/>
          <w:sz w:val="24"/>
          <w:szCs w:val="24"/>
        </w:rPr>
        <w:t>语言</w:t>
      </w:r>
      <w:r>
        <w:rPr>
          <w:rFonts w:hint="eastAsia" w:cs="仿宋"/>
          <w:spacing w:val="-1"/>
          <w:sz w:val="24"/>
          <w:szCs w:val="24"/>
          <w:lang w:eastAsia="zh-CN"/>
        </w:rPr>
        <w:t>、</w:t>
      </w:r>
      <w:r>
        <w:rPr>
          <w:rFonts w:hint="eastAsia" w:ascii="仿宋" w:hAnsi="仿宋" w:eastAsia="仿宋" w:cs="仿宋"/>
          <w:spacing w:val="-1"/>
          <w:sz w:val="24"/>
          <w:szCs w:val="24"/>
        </w:rPr>
        <w:t>从业经历等条件执行全国统一规定</w:t>
      </w:r>
      <w:r>
        <w:rPr>
          <w:rFonts w:hint="eastAsia" w:ascii="仿宋" w:hAnsi="仿宋" w:eastAsia="仿宋" w:cs="仿宋"/>
          <w:sz w:val="24"/>
          <w:szCs w:val="24"/>
        </w:rPr>
        <w:t>D.赴台旅游领队实施“全国旅游监管服务平台”在线备案</w:t>
      </w:r>
    </w:p>
    <w:p>
      <w:pPr>
        <w:pStyle w:val="3"/>
        <w:spacing w:line="242" w:lineRule="auto"/>
        <w:ind w:right="317" w:firstLine="240"/>
        <w:rPr>
          <w:rFonts w:hint="eastAsia" w:ascii="仿宋" w:hAnsi="仿宋" w:eastAsia="仿宋" w:cs="仿宋"/>
          <w:sz w:val="24"/>
          <w:szCs w:val="24"/>
        </w:rPr>
      </w:pPr>
      <w:r>
        <w:rPr>
          <w:rFonts w:hint="eastAsia" w:ascii="仿宋" w:hAnsi="仿宋" w:eastAsia="仿宋" w:cs="仿宋"/>
          <w:sz w:val="24"/>
          <w:szCs w:val="24"/>
        </w:rPr>
        <w:t>E.</w:t>
      </w:r>
      <w:r>
        <w:rPr>
          <w:rFonts w:hint="eastAsia" w:ascii="仿宋" w:hAnsi="仿宋" w:eastAsia="仿宋" w:cs="仿宋"/>
          <w:spacing w:val="-9"/>
          <w:sz w:val="24"/>
          <w:szCs w:val="24"/>
        </w:rPr>
        <w:t>边境旅游领队学历</w:t>
      </w:r>
      <w:r>
        <w:rPr>
          <w:rFonts w:hint="eastAsia" w:cs="仿宋"/>
          <w:spacing w:val="-9"/>
          <w:sz w:val="24"/>
          <w:szCs w:val="24"/>
          <w:lang w:eastAsia="zh-CN"/>
        </w:rPr>
        <w:t>、</w:t>
      </w:r>
      <w:r>
        <w:rPr>
          <w:rFonts w:hint="eastAsia" w:ascii="仿宋" w:hAnsi="仿宋" w:eastAsia="仿宋" w:cs="仿宋"/>
          <w:spacing w:val="-9"/>
          <w:sz w:val="24"/>
          <w:szCs w:val="24"/>
        </w:rPr>
        <w:t>语言</w:t>
      </w:r>
      <w:r>
        <w:rPr>
          <w:rFonts w:hint="eastAsia" w:cs="仿宋"/>
          <w:spacing w:val="-9"/>
          <w:sz w:val="24"/>
          <w:szCs w:val="24"/>
          <w:lang w:eastAsia="zh-CN"/>
        </w:rPr>
        <w:t>、</w:t>
      </w:r>
      <w:r>
        <w:rPr>
          <w:rFonts w:hint="eastAsia" w:ascii="仿宋" w:hAnsi="仿宋" w:eastAsia="仿宋" w:cs="仿宋"/>
          <w:spacing w:val="-9"/>
          <w:sz w:val="24"/>
          <w:szCs w:val="24"/>
        </w:rPr>
        <w:t>从业经历等条件由边境地区省</w:t>
      </w:r>
      <w:r>
        <w:rPr>
          <w:rFonts w:hint="eastAsia" w:cs="仿宋"/>
          <w:spacing w:val="-9"/>
          <w:sz w:val="24"/>
          <w:szCs w:val="24"/>
          <w:lang w:eastAsia="zh-CN"/>
        </w:rPr>
        <w:t>、</w:t>
      </w:r>
      <w:r>
        <w:rPr>
          <w:rFonts w:hint="eastAsia" w:ascii="仿宋" w:hAnsi="仿宋" w:eastAsia="仿宋" w:cs="仿宋"/>
          <w:spacing w:val="-9"/>
          <w:sz w:val="24"/>
          <w:szCs w:val="24"/>
        </w:rPr>
        <w:t>自治区结合本地</w:t>
      </w:r>
      <w:r>
        <w:rPr>
          <w:rFonts w:hint="eastAsia" w:ascii="仿宋" w:hAnsi="仿宋" w:eastAsia="仿宋" w:cs="仿宋"/>
          <w:sz w:val="24"/>
          <w:szCs w:val="24"/>
        </w:rPr>
        <w:t>实际另行规定</w:t>
      </w:r>
    </w:p>
    <w:p>
      <w:pPr>
        <w:pStyle w:val="3"/>
        <w:rPr>
          <w:rFonts w:hint="eastAsia" w:ascii="仿宋" w:hAnsi="仿宋" w:eastAsia="仿宋" w:cs="仿宋"/>
          <w:sz w:val="24"/>
          <w:szCs w:val="24"/>
        </w:rPr>
      </w:pPr>
      <w:r>
        <w:rPr>
          <w:rFonts w:hint="eastAsia" w:ascii="仿宋" w:hAnsi="仿宋" w:eastAsia="仿宋" w:cs="仿宋"/>
          <w:sz w:val="24"/>
          <w:szCs w:val="24"/>
        </w:rPr>
        <w:t>答案：ABE</w:t>
      </w:r>
    </w:p>
    <w:p>
      <w:pPr>
        <w:pStyle w:val="7"/>
        <w:numPr>
          <w:ilvl w:val="0"/>
          <w:numId w:val="17"/>
        </w:numPr>
        <w:tabs>
          <w:tab w:val="left" w:pos="521"/>
          <w:tab w:val="left" w:pos="2919"/>
        </w:tabs>
        <w:spacing w:before="4" w:after="0" w:line="242" w:lineRule="auto"/>
        <w:ind w:left="160" w:right="317" w:firstLine="0"/>
        <w:jc w:val="left"/>
        <w:rPr>
          <w:rFonts w:hint="eastAsia" w:ascii="仿宋" w:hAnsi="仿宋" w:eastAsia="仿宋" w:cs="仿宋"/>
          <w:sz w:val="24"/>
          <w:szCs w:val="24"/>
        </w:rPr>
      </w:pPr>
      <w:r>
        <w:rPr>
          <w:rFonts w:hint="eastAsia" w:ascii="仿宋" w:hAnsi="仿宋" w:eastAsia="仿宋" w:cs="仿宋"/>
          <w:sz w:val="24"/>
          <w:szCs w:val="24"/>
        </w:rPr>
        <w:t>依据《国家旅游局关于领队管理工作的通知》，领队人员语言能力的认定</w:t>
      </w:r>
      <w:r>
        <w:rPr>
          <w:rFonts w:hint="eastAsia" w:ascii="仿宋" w:hAnsi="仿宋" w:eastAsia="仿宋" w:cs="仿宋"/>
          <w:spacing w:val="-13"/>
          <w:sz w:val="24"/>
          <w:szCs w:val="24"/>
        </w:rPr>
        <w:t>需</w:t>
      </w:r>
      <w:r>
        <w:rPr>
          <w:rFonts w:hint="eastAsia" w:ascii="仿宋" w:hAnsi="仿宋" w:eastAsia="仿宋" w:cs="仿宋"/>
          <w:sz w:val="24"/>
          <w:szCs w:val="24"/>
        </w:rPr>
        <w:t>符合下列情形之一（</w:t>
      </w:r>
      <w:r>
        <w:rPr>
          <w:rFonts w:hint="eastAsia" w:ascii="仿宋" w:hAnsi="仿宋" w:eastAsia="仿宋" w:cs="仿宋"/>
          <w:sz w:val="24"/>
          <w:szCs w:val="24"/>
        </w:rPr>
        <w:tab/>
      </w:r>
      <w:r>
        <w:rPr>
          <w:rFonts w:hint="eastAsia" w:ascii="仿宋" w:hAnsi="仿宋" w:eastAsia="仿宋" w:cs="仿宋"/>
          <w:sz w:val="24"/>
          <w:szCs w:val="24"/>
        </w:rPr>
        <w:t>）。</w:t>
      </w:r>
    </w:p>
    <w:p>
      <w:pPr>
        <w:pStyle w:val="7"/>
        <w:numPr>
          <w:ilvl w:val="1"/>
          <w:numId w:val="17"/>
        </w:numPr>
        <w:tabs>
          <w:tab w:val="left" w:pos="641"/>
        </w:tabs>
        <w:spacing w:before="3" w:after="0" w:line="240" w:lineRule="auto"/>
        <w:ind w:left="641" w:right="0" w:hanging="241"/>
        <w:jc w:val="left"/>
        <w:rPr>
          <w:rFonts w:hint="eastAsia" w:ascii="仿宋" w:hAnsi="仿宋" w:eastAsia="仿宋" w:cs="仿宋"/>
          <w:sz w:val="24"/>
          <w:szCs w:val="24"/>
        </w:rPr>
      </w:pPr>
      <w:r>
        <w:rPr>
          <w:rFonts w:hint="eastAsia" w:ascii="仿宋" w:hAnsi="仿宋" w:eastAsia="仿宋" w:cs="仿宋"/>
          <w:sz w:val="24"/>
          <w:szCs w:val="24"/>
        </w:rPr>
        <w:t>通过外语语种导游资格考试</w:t>
      </w:r>
    </w:p>
    <w:p>
      <w:pPr>
        <w:pStyle w:val="7"/>
        <w:numPr>
          <w:ilvl w:val="1"/>
          <w:numId w:val="17"/>
        </w:numPr>
        <w:tabs>
          <w:tab w:val="left" w:pos="641"/>
        </w:tabs>
        <w:spacing w:before="5"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5"/>
          <w:sz w:val="24"/>
          <w:szCs w:val="24"/>
        </w:rPr>
        <w:t>取得国家级发证机构颁发的</w:t>
      </w:r>
      <w:r>
        <w:rPr>
          <w:rFonts w:hint="eastAsia" w:cs="仿宋"/>
          <w:spacing w:val="-5"/>
          <w:sz w:val="24"/>
          <w:szCs w:val="24"/>
          <w:lang w:eastAsia="zh-CN"/>
        </w:rPr>
        <w:t>、</w:t>
      </w:r>
      <w:r>
        <w:rPr>
          <w:rFonts w:hint="eastAsia" w:ascii="仿宋" w:hAnsi="仿宋" w:eastAsia="仿宋" w:cs="仿宋"/>
          <w:spacing w:val="-5"/>
          <w:sz w:val="24"/>
          <w:szCs w:val="24"/>
        </w:rPr>
        <w:t>出境旅游目的地国家</w:t>
      </w:r>
      <w:r>
        <w:rPr>
          <w:rFonts w:hint="eastAsia" w:ascii="仿宋" w:hAnsi="仿宋" w:eastAsia="仿宋" w:cs="仿宋"/>
          <w:spacing w:val="-3"/>
          <w:sz w:val="24"/>
          <w:szCs w:val="24"/>
        </w:rPr>
        <w:t>（</w:t>
      </w:r>
      <w:r>
        <w:rPr>
          <w:rFonts w:hint="eastAsia" w:ascii="仿宋" w:hAnsi="仿宋" w:eastAsia="仿宋" w:cs="仿宋"/>
          <w:sz w:val="24"/>
          <w:szCs w:val="24"/>
        </w:rPr>
        <w:t>地区</w:t>
      </w:r>
      <w:r>
        <w:rPr>
          <w:rFonts w:hint="eastAsia" w:ascii="仿宋" w:hAnsi="仿宋" w:eastAsia="仿宋" w:cs="仿宋"/>
          <w:spacing w:val="-32"/>
          <w:sz w:val="24"/>
          <w:szCs w:val="24"/>
        </w:rPr>
        <w:t>）</w:t>
      </w:r>
      <w:r>
        <w:rPr>
          <w:rFonts w:hint="eastAsia" w:ascii="仿宋" w:hAnsi="仿宋" w:eastAsia="仿宋" w:cs="仿宋"/>
          <w:spacing w:val="-3"/>
          <w:sz w:val="24"/>
          <w:szCs w:val="24"/>
        </w:rPr>
        <w:t>对应语种语言水</w:t>
      </w:r>
      <w:r>
        <w:rPr>
          <w:rFonts w:hint="eastAsia" w:ascii="仿宋" w:hAnsi="仿宋" w:eastAsia="仿宋" w:cs="仿宋"/>
          <w:sz w:val="24"/>
          <w:szCs w:val="24"/>
        </w:rPr>
        <w:t>平测试的相应等级证书</w:t>
      </w:r>
    </w:p>
    <w:p>
      <w:pPr>
        <w:pStyle w:val="7"/>
        <w:numPr>
          <w:ilvl w:val="1"/>
          <w:numId w:val="17"/>
        </w:numPr>
        <w:tabs>
          <w:tab w:val="left" w:pos="641"/>
        </w:tabs>
        <w:spacing w:before="2"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9"/>
          <w:sz w:val="24"/>
          <w:szCs w:val="24"/>
        </w:rPr>
        <w:t xml:space="preserve">全国大学英语 </w:t>
      </w:r>
      <w:r>
        <w:rPr>
          <w:rFonts w:hint="eastAsia" w:ascii="仿宋" w:hAnsi="仿宋" w:eastAsia="仿宋" w:cs="仿宋"/>
          <w:sz w:val="24"/>
          <w:szCs w:val="24"/>
        </w:rPr>
        <w:t>3</w:t>
      </w:r>
      <w:r>
        <w:rPr>
          <w:rFonts w:hint="eastAsia" w:ascii="仿宋" w:hAnsi="仿宋" w:eastAsia="仿宋" w:cs="仿宋"/>
          <w:spacing w:val="-15"/>
          <w:sz w:val="24"/>
          <w:szCs w:val="24"/>
        </w:rPr>
        <w:t xml:space="preserve"> 级以上</w:t>
      </w:r>
    </w:p>
    <w:p>
      <w:pPr>
        <w:pStyle w:val="7"/>
        <w:numPr>
          <w:ilvl w:val="1"/>
          <w:numId w:val="17"/>
        </w:numPr>
        <w:tabs>
          <w:tab w:val="left" w:pos="641"/>
        </w:tabs>
        <w:spacing w:before="5" w:after="0" w:line="240" w:lineRule="auto"/>
        <w:ind w:left="641" w:right="0" w:hanging="241"/>
        <w:jc w:val="left"/>
        <w:rPr>
          <w:rFonts w:hint="eastAsia" w:ascii="仿宋" w:hAnsi="仿宋" w:eastAsia="仿宋" w:cs="仿宋"/>
          <w:sz w:val="24"/>
          <w:szCs w:val="24"/>
        </w:rPr>
      </w:pPr>
      <w:r>
        <w:rPr>
          <w:rFonts w:hint="eastAsia" w:ascii="仿宋" w:hAnsi="仿宋" w:eastAsia="仿宋" w:cs="仿宋"/>
          <w:spacing w:val="-20"/>
          <w:sz w:val="24"/>
          <w:szCs w:val="24"/>
        </w:rPr>
        <w:t xml:space="preserve">雅思 </w:t>
      </w:r>
      <w:r>
        <w:rPr>
          <w:rFonts w:hint="eastAsia" w:ascii="仿宋" w:hAnsi="仿宋" w:eastAsia="仿宋" w:cs="仿宋"/>
          <w:sz w:val="24"/>
          <w:szCs w:val="24"/>
        </w:rPr>
        <w:t>5</w:t>
      </w:r>
      <w:r>
        <w:rPr>
          <w:rFonts w:hint="eastAsia" w:ascii="仿宋" w:hAnsi="仿宋" w:eastAsia="仿宋" w:cs="仿宋"/>
          <w:spacing w:val="-15"/>
          <w:sz w:val="24"/>
          <w:szCs w:val="24"/>
        </w:rPr>
        <w:t xml:space="preserve"> 分以上</w:t>
      </w:r>
    </w:p>
    <w:p>
      <w:pPr>
        <w:pStyle w:val="7"/>
        <w:numPr>
          <w:ilvl w:val="1"/>
          <w:numId w:val="17"/>
        </w:numPr>
        <w:tabs>
          <w:tab w:val="left" w:pos="641"/>
        </w:tabs>
        <w:spacing w:before="4" w:after="0" w:line="242" w:lineRule="auto"/>
        <w:ind w:left="160" w:right="317" w:firstLine="240"/>
        <w:jc w:val="left"/>
        <w:rPr>
          <w:rFonts w:hint="eastAsia" w:ascii="仿宋" w:hAnsi="仿宋" w:eastAsia="仿宋" w:cs="仿宋"/>
          <w:sz w:val="24"/>
          <w:szCs w:val="24"/>
        </w:rPr>
      </w:pPr>
      <w:r>
        <w:rPr>
          <w:rFonts w:hint="eastAsia" w:ascii="仿宋" w:hAnsi="仿宋" w:eastAsia="仿宋" w:cs="仿宋"/>
          <w:spacing w:val="-6"/>
          <w:sz w:val="24"/>
          <w:szCs w:val="24"/>
        </w:rPr>
        <w:t>取得国际认证的</w:t>
      </w:r>
      <w:r>
        <w:rPr>
          <w:rFonts w:hint="eastAsia" w:cs="仿宋"/>
          <w:spacing w:val="-6"/>
          <w:sz w:val="24"/>
          <w:szCs w:val="24"/>
          <w:lang w:eastAsia="zh-CN"/>
        </w:rPr>
        <w:t>、</w:t>
      </w:r>
      <w:r>
        <w:rPr>
          <w:rFonts w:hint="eastAsia" w:ascii="仿宋" w:hAnsi="仿宋" w:eastAsia="仿宋" w:cs="仿宋"/>
          <w:spacing w:val="-6"/>
          <w:sz w:val="24"/>
          <w:szCs w:val="24"/>
        </w:rPr>
        <w:t>出境旅游目的地国家</w:t>
      </w:r>
      <w:r>
        <w:rPr>
          <w:rFonts w:hint="eastAsia" w:ascii="仿宋" w:hAnsi="仿宋" w:eastAsia="仿宋" w:cs="仿宋"/>
          <w:sz w:val="24"/>
          <w:szCs w:val="24"/>
        </w:rPr>
        <w:t>（地区</w:t>
      </w:r>
      <w:r>
        <w:rPr>
          <w:rFonts w:hint="eastAsia" w:ascii="仿宋" w:hAnsi="仿宋" w:eastAsia="仿宋" w:cs="仿宋"/>
          <w:spacing w:val="-32"/>
          <w:sz w:val="24"/>
          <w:szCs w:val="24"/>
        </w:rPr>
        <w:t>）</w:t>
      </w:r>
      <w:r>
        <w:rPr>
          <w:rFonts w:hint="eastAsia" w:ascii="仿宋" w:hAnsi="仿宋" w:eastAsia="仿宋" w:cs="仿宋"/>
          <w:spacing w:val="-2"/>
          <w:sz w:val="24"/>
          <w:szCs w:val="24"/>
        </w:rPr>
        <w:t>对应语种语言水平测试的相</w:t>
      </w:r>
      <w:r>
        <w:rPr>
          <w:rFonts w:hint="eastAsia" w:ascii="仿宋" w:hAnsi="仿宋" w:eastAsia="仿宋" w:cs="仿宋"/>
          <w:sz w:val="24"/>
          <w:szCs w:val="24"/>
        </w:rPr>
        <w:t>应等级证书</w:t>
      </w:r>
    </w:p>
    <w:p>
      <w:pPr>
        <w:pStyle w:val="3"/>
        <w:rPr>
          <w:rFonts w:hint="eastAsia" w:ascii="仿宋" w:hAnsi="仿宋" w:eastAsia="仿宋" w:cs="仿宋"/>
          <w:sz w:val="24"/>
          <w:szCs w:val="24"/>
        </w:rPr>
      </w:pPr>
      <w:r>
        <w:rPr>
          <w:rFonts w:hint="eastAsia" w:ascii="仿宋" w:hAnsi="仿宋" w:eastAsia="仿宋" w:cs="仿宋"/>
          <w:sz w:val="24"/>
          <w:szCs w:val="24"/>
        </w:rPr>
        <w:t>答案：ABDE</w:t>
      </w:r>
    </w:p>
    <w:p>
      <w:pPr>
        <w:spacing w:after="0"/>
        <w:rPr>
          <w:rFonts w:hint="eastAsia" w:ascii="仿宋" w:hAnsi="仿宋" w:eastAsia="仿宋" w:cs="仿宋"/>
          <w:sz w:val="24"/>
          <w:szCs w:val="24"/>
        </w:rPr>
        <w:sectPr>
          <w:footerReference r:id="rId4" w:type="default"/>
          <w:pgSz w:w="11910" w:h="16840"/>
          <w:pgMar w:top="1380" w:right="1480" w:bottom="1260" w:left="1640" w:header="0" w:footer="1062" w:gutter="0"/>
          <w:pgNumType w:start="10"/>
        </w:sectPr>
      </w:pPr>
    </w:p>
    <w:p>
      <w:pPr>
        <w:pStyle w:val="7"/>
        <w:numPr>
          <w:ilvl w:val="0"/>
          <w:numId w:val="17"/>
        </w:numPr>
        <w:tabs>
          <w:tab w:val="left" w:pos="580"/>
          <w:tab w:val="left" w:pos="4599"/>
          <w:tab w:val="left" w:pos="7419"/>
        </w:tabs>
        <w:spacing w:before="45" w:after="0" w:line="242" w:lineRule="auto"/>
        <w:ind w:left="400" w:right="885" w:hanging="240"/>
        <w:jc w:val="left"/>
        <w:rPr>
          <w:rFonts w:hint="eastAsia" w:ascii="仿宋" w:hAnsi="仿宋" w:eastAsia="仿宋" w:cs="仿宋"/>
          <w:sz w:val="24"/>
          <w:szCs w:val="24"/>
        </w:rPr>
      </w:pPr>
      <w:r>
        <w:rPr>
          <w:rFonts w:hint="eastAsia" w:ascii="仿宋" w:hAnsi="仿宋" w:eastAsia="仿宋" w:cs="仿宋"/>
          <w:sz w:val="24"/>
          <w:szCs w:val="24"/>
        </w:rPr>
        <w:t>下列关于《旅游民宿基本要求与评价》的表述，正确的有（</w:t>
      </w:r>
      <w:r>
        <w:rPr>
          <w:rFonts w:hint="eastAsia" w:ascii="仿宋" w:hAnsi="仿宋" w:eastAsia="仿宋" w:cs="仿宋"/>
          <w:sz w:val="24"/>
          <w:szCs w:val="24"/>
        </w:rPr>
        <w:tab/>
      </w:r>
      <w:r>
        <w:rPr>
          <w:rFonts w:hint="eastAsia" w:ascii="仿宋" w:hAnsi="仿宋" w:eastAsia="仿宋" w:cs="仿宋"/>
          <w:sz w:val="24"/>
          <w:szCs w:val="24"/>
        </w:rPr>
        <w:t>）</w:t>
      </w:r>
      <w:r>
        <w:rPr>
          <w:rFonts w:hint="eastAsia" w:ascii="仿宋" w:hAnsi="仿宋" w:eastAsia="仿宋" w:cs="仿宋"/>
          <w:spacing w:val="-18"/>
          <w:sz w:val="24"/>
          <w:szCs w:val="24"/>
        </w:rPr>
        <w:t>。</w:t>
      </w:r>
      <w:r>
        <w:rPr>
          <w:rFonts w:hint="eastAsia" w:ascii="仿宋" w:hAnsi="仿宋" w:eastAsia="仿宋" w:cs="仿宋"/>
          <w:sz w:val="24"/>
          <w:szCs w:val="24"/>
        </w:rPr>
        <w:t>A.是国务院颁布的强制性国家标准</w:t>
      </w:r>
      <w:r>
        <w:rPr>
          <w:rFonts w:hint="eastAsia" w:ascii="仿宋" w:hAnsi="仿宋" w:eastAsia="仿宋" w:cs="仿宋"/>
          <w:sz w:val="24"/>
          <w:szCs w:val="24"/>
        </w:rPr>
        <w:tab/>
      </w:r>
      <w:r>
        <w:rPr>
          <w:rFonts w:hint="eastAsia" w:ascii="仿宋" w:hAnsi="仿宋" w:eastAsia="仿宋" w:cs="仿宋"/>
          <w:sz w:val="24"/>
          <w:szCs w:val="24"/>
        </w:rPr>
        <w:t>B.于</w:t>
      </w:r>
      <w:r>
        <w:rPr>
          <w:rFonts w:hint="eastAsia" w:ascii="仿宋" w:hAnsi="仿宋" w:eastAsia="仿宋" w:cs="仿宋"/>
          <w:spacing w:val="-60"/>
          <w:sz w:val="24"/>
          <w:szCs w:val="24"/>
        </w:rPr>
        <w:t xml:space="preserve"> </w:t>
      </w:r>
      <w:r>
        <w:rPr>
          <w:rFonts w:hint="eastAsia" w:ascii="仿宋" w:hAnsi="仿宋" w:eastAsia="仿宋" w:cs="仿宋"/>
          <w:sz w:val="24"/>
          <w:szCs w:val="24"/>
        </w:rPr>
        <w:t>2017</w:t>
      </w:r>
      <w:r>
        <w:rPr>
          <w:rFonts w:hint="eastAsia" w:ascii="仿宋" w:hAnsi="仿宋" w:eastAsia="仿宋" w:cs="仿宋"/>
          <w:spacing w:val="-60"/>
          <w:sz w:val="24"/>
          <w:szCs w:val="24"/>
        </w:rPr>
        <w:t xml:space="preserve"> </w:t>
      </w:r>
      <w:r>
        <w:rPr>
          <w:rFonts w:hint="eastAsia" w:ascii="仿宋" w:hAnsi="仿宋" w:eastAsia="仿宋" w:cs="仿宋"/>
          <w:sz w:val="24"/>
          <w:szCs w:val="24"/>
        </w:rPr>
        <w:t>年</w:t>
      </w:r>
      <w:r>
        <w:rPr>
          <w:rFonts w:hint="eastAsia" w:ascii="仿宋" w:hAnsi="仿宋" w:eastAsia="仿宋" w:cs="仿宋"/>
          <w:spacing w:val="-60"/>
          <w:sz w:val="24"/>
          <w:szCs w:val="24"/>
        </w:rPr>
        <w:t xml:space="preserve"> </w:t>
      </w:r>
      <w:r>
        <w:rPr>
          <w:rFonts w:hint="eastAsia" w:ascii="仿宋" w:hAnsi="仿宋" w:eastAsia="仿宋" w:cs="仿宋"/>
          <w:sz w:val="24"/>
          <w:szCs w:val="24"/>
        </w:rPr>
        <w:t>10</w:t>
      </w:r>
      <w:r>
        <w:rPr>
          <w:rFonts w:hint="eastAsia" w:ascii="仿宋" w:hAnsi="仿宋" w:eastAsia="仿宋" w:cs="仿宋"/>
          <w:spacing w:val="-60"/>
          <w:sz w:val="24"/>
          <w:szCs w:val="24"/>
        </w:rPr>
        <w:t xml:space="preserve"> </w:t>
      </w:r>
      <w:r>
        <w:rPr>
          <w:rFonts w:hint="eastAsia" w:ascii="仿宋" w:hAnsi="仿宋" w:eastAsia="仿宋" w:cs="仿宋"/>
          <w:sz w:val="24"/>
          <w:szCs w:val="24"/>
        </w:rPr>
        <w:t>月</w:t>
      </w:r>
      <w:r>
        <w:rPr>
          <w:rFonts w:hint="eastAsia" w:ascii="仿宋" w:hAnsi="仿宋" w:eastAsia="仿宋" w:cs="仿宋"/>
          <w:spacing w:val="-60"/>
          <w:sz w:val="24"/>
          <w:szCs w:val="24"/>
        </w:rPr>
        <w:t xml:space="preserve"> </w:t>
      </w:r>
      <w:r>
        <w:rPr>
          <w:rFonts w:hint="eastAsia" w:ascii="仿宋" w:hAnsi="仿宋" w:eastAsia="仿宋" w:cs="仿宋"/>
          <w:sz w:val="24"/>
          <w:szCs w:val="24"/>
        </w:rPr>
        <w:t>1</w:t>
      </w:r>
      <w:r>
        <w:rPr>
          <w:rFonts w:hint="eastAsia" w:ascii="仿宋" w:hAnsi="仿宋" w:eastAsia="仿宋" w:cs="仿宋"/>
          <w:spacing w:val="-60"/>
          <w:sz w:val="24"/>
          <w:szCs w:val="24"/>
        </w:rPr>
        <w:t xml:space="preserve"> </w:t>
      </w:r>
      <w:r>
        <w:rPr>
          <w:rFonts w:hint="eastAsia" w:ascii="仿宋" w:hAnsi="仿宋" w:eastAsia="仿宋" w:cs="仿宋"/>
          <w:sz w:val="24"/>
          <w:szCs w:val="24"/>
        </w:rPr>
        <w:t>日起实施C.将旅游民宿分为</w:t>
      </w:r>
      <w:r>
        <w:rPr>
          <w:rFonts w:hint="eastAsia" w:ascii="仿宋" w:hAnsi="仿宋" w:eastAsia="仿宋" w:cs="仿宋"/>
          <w:spacing w:val="-60"/>
          <w:sz w:val="24"/>
          <w:szCs w:val="24"/>
        </w:rPr>
        <w:t xml:space="preserve"> </w:t>
      </w:r>
      <w:r>
        <w:rPr>
          <w:rFonts w:hint="eastAsia" w:ascii="仿宋" w:hAnsi="仿宋" w:eastAsia="仿宋" w:cs="仿宋"/>
          <w:sz w:val="24"/>
          <w:szCs w:val="24"/>
        </w:rPr>
        <w:t>3</w:t>
      </w:r>
      <w:r>
        <w:rPr>
          <w:rFonts w:hint="eastAsia" w:ascii="仿宋" w:hAnsi="仿宋" w:eastAsia="仿宋" w:cs="仿宋"/>
          <w:spacing w:val="-60"/>
          <w:sz w:val="24"/>
          <w:szCs w:val="24"/>
        </w:rPr>
        <w:t xml:space="preserve"> </w:t>
      </w:r>
      <w:r>
        <w:rPr>
          <w:rFonts w:hint="eastAsia" w:ascii="仿宋" w:hAnsi="仿宋" w:eastAsia="仿宋" w:cs="仿宋"/>
          <w:sz w:val="24"/>
          <w:szCs w:val="24"/>
        </w:rPr>
        <w:t>个等级</w:t>
      </w:r>
      <w:r>
        <w:rPr>
          <w:rFonts w:hint="eastAsia" w:ascii="仿宋" w:hAnsi="仿宋" w:eastAsia="仿宋" w:cs="仿宋"/>
          <w:sz w:val="24"/>
          <w:szCs w:val="24"/>
        </w:rPr>
        <w:tab/>
      </w:r>
      <w:r>
        <w:rPr>
          <w:rFonts w:hint="eastAsia" w:ascii="仿宋" w:hAnsi="仿宋" w:eastAsia="仿宋" w:cs="仿宋"/>
          <w:sz w:val="24"/>
          <w:szCs w:val="24"/>
        </w:rPr>
        <w:t>D.金宿级为高等级</w:t>
      </w:r>
    </w:p>
    <w:p>
      <w:pPr>
        <w:pStyle w:val="3"/>
        <w:spacing w:before="4" w:line="242" w:lineRule="auto"/>
        <w:ind w:right="6225" w:firstLine="240"/>
        <w:rPr>
          <w:rFonts w:hint="eastAsia" w:ascii="仿宋" w:hAnsi="仿宋" w:eastAsia="仿宋" w:cs="仿宋"/>
          <w:sz w:val="24"/>
          <w:szCs w:val="24"/>
        </w:rPr>
      </w:pPr>
      <w:r>
        <w:rPr>
          <w:rFonts w:hint="eastAsia" w:ascii="仿宋" w:hAnsi="仿宋" w:eastAsia="仿宋" w:cs="仿宋"/>
          <w:sz w:val="24"/>
          <w:szCs w:val="24"/>
        </w:rPr>
        <w:t>E.银宿级为普通等级答案：BDE</w:t>
      </w:r>
    </w:p>
    <w:p>
      <w:pPr>
        <w:spacing w:after="0" w:line="242" w:lineRule="auto"/>
        <w:rPr>
          <w:rFonts w:hint="eastAsia" w:ascii="仿宋" w:hAnsi="仿宋" w:eastAsia="仿宋" w:cs="仿宋"/>
          <w:sz w:val="24"/>
          <w:szCs w:val="24"/>
        </w:rPr>
        <w:sectPr>
          <w:pgSz w:w="11910" w:h="16840"/>
          <w:pgMar w:top="1380" w:right="1480" w:bottom="1260" w:left="1640" w:header="0" w:footer="1062" w:gutter="0"/>
        </w:sectPr>
      </w:pPr>
    </w:p>
    <w:p>
      <w:pPr>
        <w:pStyle w:val="2"/>
      </w:pPr>
      <w:bookmarkStart w:id="2" w:name="二、导游基础知识题库（共330题）"/>
      <w:bookmarkEnd w:id="2"/>
      <w:r>
        <w:t>二</w:t>
      </w:r>
      <w:r>
        <w:rPr>
          <w:rFonts w:hint="eastAsia"/>
          <w:lang w:eastAsia="zh-CN"/>
        </w:rPr>
        <w:t>.</w:t>
      </w:r>
      <w:r>
        <w:t>导游基础知识题库（共 330 题）</w:t>
      </w:r>
    </w:p>
    <w:p>
      <w:pPr>
        <w:pStyle w:val="3"/>
        <w:spacing w:before="0"/>
        <w:ind w:left="0"/>
        <w:rPr>
          <w:rFonts w:ascii="黑体"/>
          <w:b/>
          <w:sz w:val="32"/>
        </w:rPr>
      </w:pPr>
    </w:p>
    <w:p>
      <w:pPr>
        <w:spacing w:before="207"/>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cs="仿宋"/>
          <w:b/>
          <w:bCs/>
          <w:sz w:val="24"/>
          <w:szCs w:val="24"/>
          <w:lang w:eastAsia="zh-CN"/>
        </w:rPr>
        <w:t>.</w:t>
      </w:r>
      <w:r>
        <w:rPr>
          <w:rFonts w:hint="eastAsia" w:ascii="仿宋" w:hAnsi="仿宋" w:eastAsia="仿宋" w:cs="仿宋"/>
          <w:b/>
          <w:bCs/>
          <w:sz w:val="24"/>
          <w:szCs w:val="24"/>
        </w:rPr>
        <w:t>判断题（判断描述正确请选 A，判断描述错误请选 B）</w:t>
      </w:r>
    </w:p>
    <w:p>
      <w:pPr>
        <w:pStyle w:val="7"/>
        <w:numPr>
          <w:ilvl w:val="0"/>
          <w:numId w:val="18"/>
        </w:numPr>
        <w:tabs>
          <w:tab w:val="left" w:pos="401"/>
          <w:tab w:val="left" w:pos="5079"/>
        </w:tabs>
        <w:spacing w:before="121" w:after="0" w:line="242" w:lineRule="auto"/>
        <w:ind w:left="160" w:right="3465" w:firstLine="0"/>
        <w:jc w:val="left"/>
        <w:rPr>
          <w:sz w:val="24"/>
        </w:rPr>
      </w:pPr>
      <w:r>
        <w:rPr>
          <w:sz w:val="24"/>
        </w:rPr>
        <w:t>中国地理纬度最南端的城市是三亚市。（</w:t>
      </w:r>
      <w:r>
        <w:rPr>
          <w:sz w:val="24"/>
        </w:rPr>
        <w:tab/>
      </w:r>
      <w:r>
        <w:rPr>
          <w:spacing w:val="-18"/>
          <w:sz w:val="24"/>
        </w:rPr>
        <w:t xml:space="preserve">） </w:t>
      </w:r>
      <w:r>
        <w:rPr>
          <w:sz w:val="24"/>
        </w:rPr>
        <w:t>答案：B</w:t>
      </w:r>
    </w:p>
    <w:p>
      <w:pPr>
        <w:pStyle w:val="7"/>
        <w:numPr>
          <w:ilvl w:val="0"/>
          <w:numId w:val="18"/>
        </w:numPr>
        <w:tabs>
          <w:tab w:val="left" w:pos="401"/>
          <w:tab w:val="left" w:pos="7479"/>
        </w:tabs>
        <w:spacing w:before="2" w:after="0" w:line="242" w:lineRule="auto"/>
        <w:ind w:left="160" w:right="1065" w:firstLine="0"/>
        <w:jc w:val="left"/>
        <w:rPr>
          <w:sz w:val="24"/>
        </w:rPr>
      </w:pPr>
      <w:r>
        <w:rPr>
          <w:sz w:val="24"/>
        </w:rPr>
        <w:t>中国现存规模最大</w:t>
      </w:r>
      <w:r>
        <w:rPr>
          <w:rFonts w:hint="eastAsia"/>
          <w:sz w:val="24"/>
          <w:lang w:eastAsia="zh-CN"/>
        </w:rPr>
        <w:t>、</w:t>
      </w:r>
      <w:r>
        <w:rPr>
          <w:sz w:val="24"/>
        </w:rPr>
        <w:t>保存最完整的古代城垣是南京古城城墙。（</w:t>
      </w:r>
      <w:r>
        <w:rPr>
          <w:sz w:val="24"/>
        </w:rPr>
        <w:tab/>
      </w:r>
      <w:r>
        <w:rPr>
          <w:spacing w:val="-18"/>
          <w:sz w:val="24"/>
        </w:rPr>
        <w:t xml:space="preserve">） </w:t>
      </w:r>
      <w:r>
        <w:rPr>
          <w:sz w:val="24"/>
        </w:rPr>
        <w:t>答案：B</w:t>
      </w:r>
    </w:p>
    <w:p>
      <w:pPr>
        <w:pStyle w:val="7"/>
        <w:numPr>
          <w:ilvl w:val="0"/>
          <w:numId w:val="18"/>
        </w:numPr>
        <w:tabs>
          <w:tab w:val="left" w:pos="401"/>
          <w:tab w:val="left" w:pos="6999"/>
        </w:tabs>
        <w:spacing w:before="3" w:after="0" w:line="242" w:lineRule="auto"/>
        <w:ind w:left="160" w:right="1545" w:firstLine="0"/>
        <w:jc w:val="left"/>
        <w:rPr>
          <w:sz w:val="24"/>
        </w:rPr>
      </w:pPr>
      <w:r>
        <w:rPr>
          <w:sz w:val="24"/>
        </w:rPr>
        <w:t>天津杨柳青年画和苏州桃花坞年画并称为“南桃北柳”。（</w:t>
      </w:r>
      <w:r>
        <w:rPr>
          <w:sz w:val="24"/>
        </w:rPr>
        <w:tab/>
      </w:r>
      <w:r>
        <w:rPr>
          <w:spacing w:val="-18"/>
          <w:sz w:val="24"/>
        </w:rPr>
        <w:t xml:space="preserve">） </w:t>
      </w:r>
      <w:r>
        <w:rPr>
          <w:sz w:val="24"/>
        </w:rPr>
        <w:t>答案：A</w:t>
      </w:r>
    </w:p>
    <w:p>
      <w:pPr>
        <w:pStyle w:val="7"/>
        <w:numPr>
          <w:ilvl w:val="0"/>
          <w:numId w:val="18"/>
        </w:numPr>
        <w:tabs>
          <w:tab w:val="left" w:pos="401"/>
          <w:tab w:val="left" w:pos="6039"/>
        </w:tabs>
        <w:spacing w:before="3" w:after="0" w:line="242" w:lineRule="auto"/>
        <w:ind w:left="160" w:right="2505" w:firstLine="0"/>
        <w:jc w:val="left"/>
        <w:rPr>
          <w:sz w:val="24"/>
        </w:rPr>
      </w:pPr>
      <w:r>
        <w:rPr>
          <w:sz w:val="24"/>
        </w:rPr>
        <w:t>峨眉山—乐山大佛是世界自然与文化双重遗产。（</w:t>
      </w:r>
      <w:r>
        <w:rPr>
          <w:sz w:val="24"/>
        </w:rPr>
        <w:tab/>
      </w:r>
      <w:r>
        <w:rPr>
          <w:spacing w:val="-18"/>
          <w:sz w:val="24"/>
        </w:rPr>
        <w:t xml:space="preserve">） </w:t>
      </w:r>
      <w:r>
        <w:rPr>
          <w:sz w:val="24"/>
        </w:rPr>
        <w:t>答案：A</w:t>
      </w:r>
    </w:p>
    <w:p>
      <w:pPr>
        <w:pStyle w:val="7"/>
        <w:numPr>
          <w:ilvl w:val="0"/>
          <w:numId w:val="18"/>
        </w:numPr>
        <w:tabs>
          <w:tab w:val="left" w:pos="401"/>
          <w:tab w:val="left" w:pos="5079"/>
        </w:tabs>
        <w:spacing w:before="3" w:after="0" w:line="242" w:lineRule="auto"/>
        <w:ind w:left="160" w:right="3465" w:firstLine="0"/>
        <w:jc w:val="left"/>
        <w:rPr>
          <w:sz w:val="24"/>
        </w:rPr>
      </w:pPr>
      <w:r>
        <w:rPr>
          <w:sz w:val="24"/>
        </w:rPr>
        <w:t>火山地貌与熔岩台地同属于熔岩地貌。（</w:t>
      </w:r>
      <w:r>
        <w:rPr>
          <w:sz w:val="24"/>
        </w:rPr>
        <w:tab/>
      </w:r>
      <w:r>
        <w:rPr>
          <w:spacing w:val="-18"/>
          <w:sz w:val="24"/>
        </w:rPr>
        <w:t xml:space="preserve">） </w:t>
      </w:r>
      <w:r>
        <w:rPr>
          <w:sz w:val="24"/>
        </w:rPr>
        <w:t>答案：A</w:t>
      </w:r>
    </w:p>
    <w:p>
      <w:pPr>
        <w:pStyle w:val="7"/>
        <w:numPr>
          <w:ilvl w:val="0"/>
          <w:numId w:val="18"/>
        </w:numPr>
        <w:tabs>
          <w:tab w:val="left" w:pos="401"/>
        </w:tabs>
        <w:spacing w:before="3" w:after="0" w:line="240" w:lineRule="auto"/>
        <w:ind w:left="401" w:right="0" w:hanging="241"/>
        <w:jc w:val="left"/>
        <w:rPr>
          <w:sz w:val="24"/>
        </w:rPr>
      </w:pPr>
      <w:r>
        <w:rPr>
          <w:sz w:val="24"/>
        </w:rPr>
        <w:t>唐以前的诗以及后人模仿古诗而不按近体诗的格律所写的诗统称为古体诗。</w:t>
      </w:r>
    </w:p>
    <w:p>
      <w:pPr>
        <w:pStyle w:val="3"/>
        <w:tabs>
          <w:tab w:val="left" w:pos="759"/>
        </w:tabs>
        <w:spacing w:before="4" w:line="242" w:lineRule="auto"/>
        <w:ind w:right="7785"/>
      </w:pPr>
      <w:r>
        <w:t>（</w:t>
      </w:r>
      <w:r>
        <w:tab/>
      </w:r>
      <w:r>
        <w:rPr>
          <w:spacing w:val="-18"/>
        </w:rPr>
        <w:t xml:space="preserve">） </w:t>
      </w:r>
      <w:r>
        <w:rPr>
          <w:spacing w:val="-4"/>
        </w:rPr>
        <w:t>答案：</w:t>
      </w:r>
      <w:r>
        <w:rPr>
          <w:spacing w:val="-10"/>
        </w:rPr>
        <w:t>A</w:t>
      </w:r>
    </w:p>
    <w:p>
      <w:pPr>
        <w:pStyle w:val="7"/>
        <w:numPr>
          <w:ilvl w:val="0"/>
          <w:numId w:val="18"/>
        </w:numPr>
        <w:tabs>
          <w:tab w:val="left" w:pos="401"/>
          <w:tab w:val="left" w:pos="7719"/>
        </w:tabs>
        <w:spacing w:before="3" w:after="0" w:line="242" w:lineRule="auto"/>
        <w:ind w:left="160" w:right="825" w:firstLine="0"/>
        <w:jc w:val="left"/>
        <w:rPr>
          <w:sz w:val="24"/>
        </w:rPr>
      </w:pPr>
      <w:r>
        <w:rPr>
          <w:sz w:val="24"/>
        </w:rPr>
        <w:t>春秋时山西是五霸之一的晋国，后从晋国分出韩</w:t>
      </w:r>
      <w:r>
        <w:rPr>
          <w:rFonts w:hint="eastAsia"/>
          <w:sz w:val="24"/>
          <w:lang w:eastAsia="zh-CN"/>
        </w:rPr>
        <w:t>.</w:t>
      </w:r>
      <w:r>
        <w:rPr>
          <w:sz w:val="24"/>
        </w:rPr>
        <w:t>赵</w:t>
      </w:r>
      <w:r>
        <w:rPr>
          <w:rFonts w:hint="eastAsia"/>
          <w:sz w:val="24"/>
          <w:lang w:eastAsia="zh-CN"/>
        </w:rPr>
        <w:t>.</w:t>
      </w:r>
      <w:r>
        <w:rPr>
          <w:sz w:val="24"/>
        </w:rPr>
        <w:t>魏三国。（</w:t>
      </w:r>
      <w:r>
        <w:rPr>
          <w:sz w:val="24"/>
        </w:rPr>
        <w:tab/>
      </w:r>
      <w:r>
        <w:rPr>
          <w:spacing w:val="-18"/>
          <w:sz w:val="24"/>
        </w:rPr>
        <w:t xml:space="preserve">） </w:t>
      </w:r>
      <w:r>
        <w:rPr>
          <w:sz w:val="24"/>
        </w:rPr>
        <w:t>答案：A</w:t>
      </w:r>
    </w:p>
    <w:p>
      <w:pPr>
        <w:pStyle w:val="7"/>
        <w:numPr>
          <w:ilvl w:val="0"/>
          <w:numId w:val="18"/>
        </w:numPr>
        <w:tabs>
          <w:tab w:val="left" w:pos="401"/>
          <w:tab w:val="left" w:pos="8264"/>
        </w:tabs>
        <w:spacing w:before="3" w:after="0" w:line="242" w:lineRule="auto"/>
        <w:ind w:left="160" w:right="279" w:firstLine="0"/>
        <w:jc w:val="left"/>
        <w:rPr>
          <w:sz w:val="24"/>
        </w:rPr>
      </w:pPr>
      <w:r>
        <w:rPr>
          <w:sz w:val="24"/>
        </w:rPr>
        <w:t>中岳嵩山岩石演变完整，有着中国最古老的岩系——“登封杂岩</w:t>
      </w:r>
      <w:r>
        <w:rPr>
          <w:spacing w:val="-56"/>
          <w:sz w:val="24"/>
        </w:rPr>
        <w:t xml:space="preserve"> </w:t>
      </w:r>
      <w:r>
        <w:rPr>
          <w:sz w:val="24"/>
        </w:rPr>
        <w:t>”。（</w:t>
      </w:r>
      <w:r>
        <w:rPr>
          <w:sz w:val="24"/>
        </w:rPr>
        <w:tab/>
      </w:r>
      <w:r>
        <w:rPr>
          <w:spacing w:val="-17"/>
          <w:sz w:val="24"/>
        </w:rPr>
        <w:t xml:space="preserve">） </w:t>
      </w:r>
      <w:r>
        <w:rPr>
          <w:sz w:val="24"/>
        </w:rPr>
        <w:t>答案：A</w:t>
      </w:r>
    </w:p>
    <w:p>
      <w:pPr>
        <w:pStyle w:val="7"/>
        <w:numPr>
          <w:ilvl w:val="0"/>
          <w:numId w:val="18"/>
        </w:numPr>
        <w:tabs>
          <w:tab w:val="left" w:pos="401"/>
        </w:tabs>
        <w:spacing w:before="3" w:after="0" w:line="240" w:lineRule="auto"/>
        <w:ind w:left="401" w:right="0" w:hanging="241"/>
        <w:jc w:val="left"/>
        <w:rPr>
          <w:sz w:val="24"/>
        </w:rPr>
      </w:pPr>
      <w:r>
        <w:rPr>
          <w:sz w:val="24"/>
        </w:rPr>
        <w:t>四川黄龙景区的石灰华地貌无论单体规模还是群体数量都位居世界之首。</w:t>
      </w:r>
    </w:p>
    <w:p>
      <w:pPr>
        <w:pStyle w:val="3"/>
        <w:tabs>
          <w:tab w:val="left" w:pos="759"/>
        </w:tabs>
        <w:spacing w:before="4" w:line="242" w:lineRule="auto"/>
        <w:ind w:right="7785"/>
      </w:pPr>
      <w:r>
        <w:t>（</w:t>
      </w:r>
      <w:r>
        <w:tab/>
      </w:r>
      <w:r>
        <w:rPr>
          <w:spacing w:val="-18"/>
        </w:rPr>
        <w:t xml:space="preserve">） </w:t>
      </w:r>
      <w:r>
        <w:rPr>
          <w:spacing w:val="-4"/>
        </w:rPr>
        <w:t>答案：</w:t>
      </w:r>
      <w:r>
        <w:rPr>
          <w:spacing w:val="-10"/>
        </w:rPr>
        <w:t>A</w:t>
      </w:r>
    </w:p>
    <w:p>
      <w:pPr>
        <w:pStyle w:val="7"/>
        <w:numPr>
          <w:ilvl w:val="0"/>
          <w:numId w:val="18"/>
        </w:numPr>
        <w:tabs>
          <w:tab w:val="left" w:pos="521"/>
          <w:tab w:val="left" w:pos="5919"/>
        </w:tabs>
        <w:spacing w:before="3" w:after="0" w:line="242" w:lineRule="auto"/>
        <w:ind w:left="160" w:right="2625" w:firstLine="0"/>
        <w:jc w:val="left"/>
        <w:rPr>
          <w:sz w:val="24"/>
        </w:rPr>
      </w:pPr>
      <w:r>
        <w:rPr>
          <w:sz w:val="24"/>
        </w:rPr>
        <w:t>中国古典园林强调几何规整，沿中轴线对称。（</w:t>
      </w:r>
      <w:r>
        <w:rPr>
          <w:sz w:val="24"/>
        </w:rPr>
        <w:tab/>
      </w:r>
      <w:r>
        <w:rPr>
          <w:spacing w:val="-18"/>
          <w:sz w:val="24"/>
        </w:rPr>
        <w:t xml:space="preserve">） </w:t>
      </w:r>
      <w:r>
        <w:rPr>
          <w:sz w:val="24"/>
        </w:rPr>
        <w:t>答案：B</w:t>
      </w:r>
    </w:p>
    <w:p>
      <w:pPr>
        <w:pStyle w:val="7"/>
        <w:numPr>
          <w:ilvl w:val="0"/>
          <w:numId w:val="18"/>
        </w:numPr>
        <w:tabs>
          <w:tab w:val="left" w:pos="521"/>
          <w:tab w:val="left" w:pos="8199"/>
        </w:tabs>
        <w:spacing w:before="3" w:after="0" w:line="242" w:lineRule="auto"/>
        <w:ind w:left="160" w:right="345" w:firstLine="0"/>
        <w:jc w:val="left"/>
        <w:rPr>
          <w:sz w:val="24"/>
        </w:rPr>
      </w:pPr>
      <w:r>
        <w:rPr>
          <w:sz w:val="24"/>
        </w:rPr>
        <w:t>“日暮长河盘大漠,天晴外部数疆封”出自元好问的《台山杂吟》。（</w:t>
      </w:r>
      <w:r>
        <w:rPr>
          <w:sz w:val="24"/>
        </w:rPr>
        <w:tab/>
      </w:r>
      <w:r>
        <w:rPr>
          <w:spacing w:val="-18"/>
          <w:sz w:val="24"/>
        </w:rPr>
        <w:t xml:space="preserve">） </w:t>
      </w:r>
      <w:r>
        <w:rPr>
          <w:sz w:val="24"/>
        </w:rPr>
        <w:t>答案：B</w:t>
      </w:r>
    </w:p>
    <w:p>
      <w:pPr>
        <w:pStyle w:val="3"/>
        <w:tabs>
          <w:tab w:val="left" w:pos="3999"/>
        </w:tabs>
        <w:spacing w:line="242" w:lineRule="auto"/>
        <w:ind w:right="4545"/>
      </w:pPr>
      <w:r>
        <w:t>济南市的</w:t>
      </w:r>
      <w:r>
        <w:rPr>
          <w:spacing w:val="-60"/>
        </w:rPr>
        <w:t xml:space="preserve"> </w:t>
      </w:r>
      <w:r>
        <w:t>72</w:t>
      </w:r>
      <w:r>
        <w:rPr>
          <w:spacing w:val="-60"/>
        </w:rPr>
        <w:t xml:space="preserve"> </w:t>
      </w:r>
      <w:r>
        <w:t>泉属于天然涌泉。（</w:t>
      </w:r>
      <w:r>
        <w:tab/>
      </w:r>
      <w:r>
        <w:rPr>
          <w:spacing w:val="-18"/>
        </w:rPr>
        <w:t xml:space="preserve">） </w:t>
      </w:r>
      <w:r>
        <w:t>答案：A</w:t>
      </w:r>
    </w:p>
    <w:p>
      <w:pPr>
        <w:pStyle w:val="7"/>
        <w:numPr>
          <w:ilvl w:val="0"/>
          <w:numId w:val="19"/>
        </w:numPr>
        <w:tabs>
          <w:tab w:val="left" w:pos="521"/>
          <w:tab w:val="left" w:pos="1959"/>
        </w:tabs>
        <w:spacing w:before="3" w:after="0" w:line="242" w:lineRule="auto"/>
        <w:ind w:left="160" w:right="345" w:firstLine="0"/>
        <w:jc w:val="left"/>
        <w:rPr>
          <w:sz w:val="24"/>
        </w:rPr>
      </w:pPr>
      <w:r>
        <w:rPr>
          <w:sz w:val="24"/>
        </w:rPr>
        <w:t>中国的峨眉山</w:t>
      </w:r>
      <w:r>
        <w:rPr>
          <w:rFonts w:hint="eastAsia"/>
          <w:sz w:val="24"/>
          <w:lang w:eastAsia="zh-CN"/>
        </w:rPr>
        <w:t>、</w:t>
      </w:r>
      <w:r>
        <w:rPr>
          <w:sz w:val="24"/>
        </w:rPr>
        <w:t>黄山</w:t>
      </w:r>
      <w:r>
        <w:rPr>
          <w:rFonts w:hint="eastAsia"/>
          <w:sz w:val="24"/>
          <w:lang w:eastAsia="zh-CN"/>
        </w:rPr>
        <w:t>、</w:t>
      </w:r>
      <w:r>
        <w:rPr>
          <w:sz w:val="24"/>
        </w:rPr>
        <w:t>庐山</w:t>
      </w:r>
      <w:r>
        <w:rPr>
          <w:rFonts w:hint="eastAsia"/>
          <w:sz w:val="24"/>
          <w:lang w:eastAsia="zh-CN"/>
        </w:rPr>
        <w:t>、</w:t>
      </w:r>
      <w:r>
        <w:rPr>
          <w:sz w:val="24"/>
        </w:rPr>
        <w:t>武夷山都有佛光出现的记载，以“峨眉佛光</w:t>
      </w:r>
      <w:r>
        <w:rPr>
          <w:spacing w:val="-19"/>
          <w:sz w:val="24"/>
        </w:rPr>
        <w:t xml:space="preserve">” </w:t>
      </w:r>
      <w:r>
        <w:rPr>
          <w:sz w:val="24"/>
        </w:rPr>
        <w:t>最为著名。（</w:t>
      </w:r>
      <w:r>
        <w:rPr>
          <w:sz w:val="24"/>
        </w:rPr>
        <w:tab/>
      </w:r>
      <w:r>
        <w:rPr>
          <w:sz w:val="24"/>
        </w:rPr>
        <w:t>）</w:t>
      </w:r>
    </w:p>
    <w:p>
      <w:pPr>
        <w:pStyle w:val="3"/>
      </w:pPr>
      <w:r>
        <w:t>答案：A</w:t>
      </w:r>
    </w:p>
    <w:p>
      <w:pPr>
        <w:pStyle w:val="7"/>
        <w:numPr>
          <w:ilvl w:val="0"/>
          <w:numId w:val="19"/>
        </w:numPr>
        <w:tabs>
          <w:tab w:val="left" w:pos="521"/>
          <w:tab w:val="left" w:pos="5679"/>
        </w:tabs>
        <w:spacing w:before="4" w:after="0" w:line="242" w:lineRule="auto"/>
        <w:ind w:left="160" w:right="2865" w:firstLine="0"/>
        <w:jc w:val="left"/>
        <w:rPr>
          <w:sz w:val="24"/>
        </w:rPr>
      </w:pPr>
      <w:r>
        <w:rPr>
          <w:sz w:val="24"/>
        </w:rPr>
        <w:t>中国古典园林的游览讲究“游”和“停”。（</w:t>
      </w:r>
      <w:r>
        <w:rPr>
          <w:sz w:val="24"/>
        </w:rPr>
        <w:tab/>
      </w:r>
      <w:r>
        <w:rPr>
          <w:spacing w:val="-18"/>
          <w:sz w:val="24"/>
        </w:rPr>
        <w:t xml:space="preserve">） </w:t>
      </w:r>
      <w:r>
        <w:rPr>
          <w:sz w:val="24"/>
        </w:rPr>
        <w:t>答案：A</w:t>
      </w:r>
    </w:p>
    <w:p>
      <w:pPr>
        <w:pStyle w:val="7"/>
        <w:numPr>
          <w:ilvl w:val="0"/>
          <w:numId w:val="19"/>
        </w:numPr>
        <w:tabs>
          <w:tab w:val="left" w:pos="521"/>
          <w:tab w:val="left" w:pos="5439"/>
        </w:tabs>
        <w:spacing w:before="3" w:after="0" w:line="242" w:lineRule="auto"/>
        <w:ind w:left="160" w:right="3105" w:firstLine="0"/>
        <w:jc w:val="left"/>
        <w:rPr>
          <w:sz w:val="24"/>
        </w:rPr>
      </w:pPr>
      <w:r>
        <w:rPr>
          <w:sz w:val="24"/>
        </w:rPr>
        <w:t>“长江三鲜”指的是鲥鱼</w:t>
      </w:r>
      <w:r>
        <w:rPr>
          <w:rFonts w:hint="eastAsia"/>
          <w:sz w:val="24"/>
          <w:lang w:eastAsia="zh-CN"/>
        </w:rPr>
        <w:t>、</w:t>
      </w:r>
      <w:r>
        <w:rPr>
          <w:sz w:val="24"/>
        </w:rPr>
        <w:t>鲈鱼和河豚。（</w:t>
      </w:r>
      <w:r>
        <w:rPr>
          <w:sz w:val="24"/>
        </w:rPr>
        <w:tab/>
      </w:r>
      <w:r>
        <w:rPr>
          <w:spacing w:val="-18"/>
          <w:sz w:val="24"/>
        </w:rPr>
        <w:t xml:space="preserve">） </w:t>
      </w:r>
      <w:r>
        <w:rPr>
          <w:sz w:val="24"/>
        </w:rPr>
        <w:t>答案：B</w:t>
      </w:r>
    </w:p>
    <w:p>
      <w:pPr>
        <w:pStyle w:val="7"/>
        <w:numPr>
          <w:ilvl w:val="0"/>
          <w:numId w:val="19"/>
        </w:numPr>
        <w:tabs>
          <w:tab w:val="left" w:pos="521"/>
          <w:tab w:val="left" w:pos="4959"/>
        </w:tabs>
        <w:spacing w:before="3" w:after="0" w:line="242" w:lineRule="auto"/>
        <w:ind w:left="160" w:right="3585" w:firstLine="0"/>
        <w:jc w:val="left"/>
        <w:rPr>
          <w:sz w:val="24"/>
        </w:rPr>
      </w:pPr>
      <w:r>
        <w:rPr>
          <w:sz w:val="24"/>
        </w:rPr>
        <w:t>“雪顿节”是藏族预祝丰收的节日。（</w:t>
      </w:r>
      <w:r>
        <w:rPr>
          <w:sz w:val="24"/>
        </w:rPr>
        <w:tab/>
      </w:r>
      <w:r>
        <w:rPr>
          <w:spacing w:val="-18"/>
          <w:sz w:val="24"/>
        </w:rPr>
        <w:t xml:space="preserve">） </w:t>
      </w:r>
      <w:r>
        <w:rPr>
          <w:sz w:val="24"/>
        </w:rPr>
        <w:t>答案：B</w:t>
      </w:r>
    </w:p>
    <w:p>
      <w:pPr>
        <w:pStyle w:val="7"/>
        <w:numPr>
          <w:ilvl w:val="0"/>
          <w:numId w:val="19"/>
        </w:numPr>
        <w:tabs>
          <w:tab w:val="left" w:pos="521"/>
          <w:tab w:val="left" w:pos="7359"/>
        </w:tabs>
        <w:spacing w:before="3" w:after="0" w:line="242" w:lineRule="auto"/>
        <w:ind w:left="160" w:right="1185" w:firstLine="0"/>
        <w:jc w:val="left"/>
        <w:rPr>
          <w:sz w:val="24"/>
        </w:rPr>
      </w:pPr>
      <w:r>
        <w:rPr>
          <w:sz w:val="24"/>
        </w:rPr>
        <w:t>中国古典园林的叠山的石料选择主要有黄石和太湖石两种。（</w:t>
      </w:r>
      <w:r>
        <w:rPr>
          <w:sz w:val="24"/>
        </w:rPr>
        <w:tab/>
      </w:r>
      <w:r>
        <w:rPr>
          <w:spacing w:val="-18"/>
          <w:sz w:val="24"/>
        </w:rPr>
        <w:t xml:space="preserve">） </w:t>
      </w:r>
      <w:r>
        <w:rPr>
          <w:sz w:val="24"/>
        </w:rPr>
        <w:t>答案：A</w:t>
      </w:r>
    </w:p>
    <w:p>
      <w:pPr>
        <w:pStyle w:val="7"/>
        <w:numPr>
          <w:ilvl w:val="0"/>
          <w:numId w:val="19"/>
        </w:numPr>
        <w:tabs>
          <w:tab w:val="left" w:pos="521"/>
          <w:tab w:val="left" w:pos="4959"/>
        </w:tabs>
        <w:spacing w:before="3" w:after="0" w:line="242" w:lineRule="auto"/>
        <w:ind w:left="160" w:right="3585" w:firstLine="0"/>
        <w:jc w:val="left"/>
        <w:rPr>
          <w:sz w:val="24"/>
        </w:rPr>
      </w:pPr>
      <w:r>
        <w:rPr>
          <w:sz w:val="24"/>
        </w:rPr>
        <w:t>中国面积最大的省级行政区是新疆。（</w:t>
      </w:r>
      <w:r>
        <w:rPr>
          <w:sz w:val="24"/>
        </w:rPr>
        <w:tab/>
      </w:r>
      <w:r>
        <w:rPr>
          <w:spacing w:val="-18"/>
          <w:sz w:val="24"/>
        </w:rPr>
        <w:t xml:space="preserve">） </w:t>
      </w:r>
      <w:r>
        <w:rPr>
          <w:sz w:val="24"/>
        </w:rPr>
        <w:t>答案：A</w:t>
      </w:r>
    </w:p>
    <w:p>
      <w:pPr>
        <w:spacing w:after="0" w:line="242" w:lineRule="auto"/>
        <w:jc w:val="left"/>
        <w:rPr>
          <w:sz w:val="24"/>
        </w:rPr>
        <w:sectPr>
          <w:pgSz w:w="11910" w:h="16840"/>
          <w:pgMar w:top="1560" w:right="1480" w:bottom="1260" w:left="1640" w:header="0" w:footer="1062" w:gutter="0"/>
        </w:sectPr>
      </w:pPr>
    </w:p>
    <w:p>
      <w:pPr>
        <w:pStyle w:val="7"/>
        <w:numPr>
          <w:ilvl w:val="0"/>
          <w:numId w:val="19"/>
        </w:numPr>
        <w:tabs>
          <w:tab w:val="left" w:pos="521"/>
          <w:tab w:val="left" w:pos="4959"/>
        </w:tabs>
        <w:spacing w:before="45" w:after="0" w:line="242" w:lineRule="auto"/>
        <w:ind w:left="160" w:right="3585" w:firstLine="0"/>
        <w:jc w:val="left"/>
        <w:rPr>
          <w:sz w:val="24"/>
        </w:rPr>
      </w:pPr>
      <w:r>
        <w:rPr>
          <w:sz w:val="24"/>
        </w:rPr>
        <w:t>云南白药为清代彝族人曲焕章所创。（</w:t>
      </w:r>
      <w:r>
        <w:rPr>
          <w:sz w:val="24"/>
        </w:rPr>
        <w:tab/>
      </w:r>
      <w:r>
        <w:rPr>
          <w:spacing w:val="-18"/>
          <w:sz w:val="24"/>
        </w:rPr>
        <w:t xml:space="preserve">） </w:t>
      </w:r>
      <w:r>
        <w:rPr>
          <w:sz w:val="24"/>
        </w:rPr>
        <w:t>答案：A</w:t>
      </w:r>
    </w:p>
    <w:p>
      <w:pPr>
        <w:pStyle w:val="7"/>
        <w:numPr>
          <w:ilvl w:val="0"/>
          <w:numId w:val="19"/>
        </w:numPr>
        <w:tabs>
          <w:tab w:val="left" w:pos="521"/>
          <w:tab w:val="left" w:pos="5439"/>
        </w:tabs>
        <w:spacing w:before="3" w:after="0" w:line="242" w:lineRule="auto"/>
        <w:ind w:left="160" w:right="3105" w:firstLine="0"/>
        <w:jc w:val="left"/>
        <w:rPr>
          <w:sz w:val="24"/>
        </w:rPr>
      </w:pPr>
      <w:r>
        <w:rPr>
          <w:sz w:val="24"/>
        </w:rPr>
        <w:t>汉代，人们已能利用发酵技术制作馒头。（</w:t>
      </w:r>
      <w:r>
        <w:rPr>
          <w:sz w:val="24"/>
        </w:rPr>
        <w:tab/>
      </w:r>
      <w:r>
        <w:rPr>
          <w:spacing w:val="-18"/>
          <w:sz w:val="24"/>
        </w:rPr>
        <w:t xml:space="preserve">） </w:t>
      </w:r>
      <w:r>
        <w:rPr>
          <w:sz w:val="24"/>
        </w:rPr>
        <w:t>答案：A</w:t>
      </w:r>
    </w:p>
    <w:p>
      <w:pPr>
        <w:pStyle w:val="7"/>
        <w:numPr>
          <w:ilvl w:val="0"/>
          <w:numId w:val="19"/>
        </w:numPr>
        <w:tabs>
          <w:tab w:val="left" w:pos="521"/>
          <w:tab w:val="left" w:pos="6399"/>
        </w:tabs>
        <w:spacing w:before="3" w:after="0" w:line="242" w:lineRule="auto"/>
        <w:ind w:left="160" w:right="2145" w:firstLine="0"/>
        <w:jc w:val="left"/>
        <w:rPr>
          <w:sz w:val="24"/>
        </w:rPr>
      </w:pPr>
      <w:r>
        <w:rPr>
          <w:sz w:val="24"/>
        </w:rPr>
        <w:t>赫哲族是黑龙江省独有的少数民族，以捕鱼为生。（</w:t>
      </w:r>
      <w:r>
        <w:rPr>
          <w:sz w:val="24"/>
        </w:rPr>
        <w:tab/>
      </w:r>
      <w:r>
        <w:rPr>
          <w:spacing w:val="-18"/>
          <w:sz w:val="24"/>
        </w:rPr>
        <w:t xml:space="preserve">） </w:t>
      </w:r>
      <w:r>
        <w:rPr>
          <w:sz w:val="24"/>
        </w:rPr>
        <w:t>答案：A</w:t>
      </w:r>
    </w:p>
    <w:p>
      <w:pPr>
        <w:pStyle w:val="3"/>
        <w:tabs>
          <w:tab w:val="left" w:pos="5799"/>
        </w:tabs>
        <w:spacing w:line="242" w:lineRule="auto"/>
        <w:ind w:right="2745"/>
      </w:pPr>
      <w:r>
        <w:t>世界上“侧现蜃景”景观最著名的是日内瓦湖。（</w:t>
      </w:r>
      <w:r>
        <w:tab/>
      </w:r>
      <w:r>
        <w:rPr>
          <w:spacing w:val="-18"/>
        </w:rPr>
        <w:t xml:space="preserve">） </w:t>
      </w:r>
      <w:r>
        <w:t>答案：A</w:t>
      </w:r>
    </w:p>
    <w:p>
      <w:pPr>
        <w:pStyle w:val="7"/>
        <w:numPr>
          <w:ilvl w:val="0"/>
          <w:numId w:val="20"/>
        </w:numPr>
        <w:tabs>
          <w:tab w:val="left" w:pos="521"/>
          <w:tab w:val="left" w:pos="2199"/>
        </w:tabs>
        <w:spacing w:before="3" w:after="0" w:line="242" w:lineRule="auto"/>
        <w:ind w:left="160" w:right="345" w:firstLine="0"/>
        <w:jc w:val="left"/>
        <w:rPr>
          <w:sz w:val="24"/>
        </w:rPr>
      </w:pPr>
      <w:r>
        <w:rPr>
          <w:sz w:val="24"/>
        </w:rPr>
        <w:t>西汉王褒《僮约》所记载的“武阳买茶”，证明四川是中国已知最早种植</w:t>
      </w:r>
      <w:r>
        <w:rPr>
          <w:spacing w:val="-19"/>
          <w:sz w:val="24"/>
        </w:rPr>
        <w:t>商</w:t>
      </w:r>
      <w:r>
        <w:rPr>
          <w:sz w:val="24"/>
        </w:rPr>
        <w:t>品茶的地方。（</w:t>
      </w:r>
      <w:r>
        <w:rPr>
          <w:sz w:val="24"/>
        </w:rPr>
        <w:tab/>
      </w:r>
      <w:r>
        <w:rPr>
          <w:sz w:val="24"/>
        </w:rPr>
        <w:t>）</w:t>
      </w:r>
    </w:p>
    <w:p>
      <w:pPr>
        <w:pStyle w:val="3"/>
        <w:spacing w:before="2"/>
      </w:pPr>
      <w:r>
        <w:t>答案：A</w:t>
      </w:r>
    </w:p>
    <w:p>
      <w:pPr>
        <w:pStyle w:val="7"/>
        <w:numPr>
          <w:ilvl w:val="0"/>
          <w:numId w:val="20"/>
        </w:numPr>
        <w:tabs>
          <w:tab w:val="left" w:pos="521"/>
          <w:tab w:val="left" w:pos="5679"/>
        </w:tabs>
        <w:spacing w:before="5" w:after="0" w:line="242" w:lineRule="auto"/>
        <w:ind w:left="160" w:right="2865" w:firstLine="0"/>
        <w:jc w:val="left"/>
        <w:rPr>
          <w:sz w:val="24"/>
        </w:rPr>
      </w:pPr>
      <w:r>
        <w:rPr>
          <w:sz w:val="24"/>
        </w:rPr>
        <w:t>四川省的北川县是全国唯一的羌族自治县。（</w:t>
      </w:r>
      <w:r>
        <w:rPr>
          <w:sz w:val="24"/>
        </w:rPr>
        <w:tab/>
      </w:r>
      <w:r>
        <w:rPr>
          <w:spacing w:val="-18"/>
          <w:sz w:val="24"/>
        </w:rPr>
        <w:t xml:space="preserve">） </w:t>
      </w:r>
      <w:r>
        <w:rPr>
          <w:sz w:val="24"/>
        </w:rPr>
        <w:t>答案：A</w:t>
      </w:r>
    </w:p>
    <w:p>
      <w:pPr>
        <w:pStyle w:val="7"/>
        <w:numPr>
          <w:ilvl w:val="0"/>
          <w:numId w:val="20"/>
        </w:numPr>
        <w:tabs>
          <w:tab w:val="left" w:pos="521"/>
          <w:tab w:val="left" w:pos="4719"/>
        </w:tabs>
        <w:spacing w:before="3" w:after="0" w:line="242" w:lineRule="auto"/>
        <w:ind w:left="160" w:right="3825" w:firstLine="0"/>
        <w:jc w:val="left"/>
        <w:rPr>
          <w:sz w:val="24"/>
        </w:rPr>
      </w:pPr>
      <w:r>
        <w:rPr>
          <w:sz w:val="24"/>
        </w:rPr>
        <w:t>全国唯一的羌族县设置在云南省。（</w:t>
      </w:r>
      <w:r>
        <w:rPr>
          <w:sz w:val="24"/>
        </w:rPr>
        <w:tab/>
      </w:r>
      <w:r>
        <w:rPr>
          <w:spacing w:val="-18"/>
          <w:sz w:val="24"/>
        </w:rPr>
        <w:t xml:space="preserve">） </w:t>
      </w:r>
      <w:r>
        <w:rPr>
          <w:sz w:val="24"/>
        </w:rPr>
        <w:t>答案：B</w:t>
      </w:r>
    </w:p>
    <w:p>
      <w:pPr>
        <w:pStyle w:val="7"/>
        <w:numPr>
          <w:ilvl w:val="0"/>
          <w:numId w:val="20"/>
        </w:numPr>
        <w:tabs>
          <w:tab w:val="left" w:pos="521"/>
        </w:tabs>
        <w:spacing w:before="3" w:after="0" w:line="240" w:lineRule="auto"/>
        <w:ind w:left="521" w:right="0" w:hanging="361"/>
        <w:jc w:val="left"/>
        <w:rPr>
          <w:sz w:val="24"/>
        </w:rPr>
      </w:pPr>
      <w:r>
        <w:rPr>
          <w:sz w:val="24"/>
        </w:rPr>
        <w:t>五粮液因选用高梁</w:t>
      </w:r>
      <w:r>
        <w:rPr>
          <w:rFonts w:hint="eastAsia"/>
          <w:sz w:val="24"/>
          <w:lang w:eastAsia="zh-CN"/>
        </w:rPr>
        <w:t>、</w:t>
      </w:r>
      <w:r>
        <w:rPr>
          <w:sz w:val="24"/>
        </w:rPr>
        <w:t>大米</w:t>
      </w:r>
      <w:r>
        <w:rPr>
          <w:rFonts w:hint="eastAsia"/>
          <w:sz w:val="24"/>
          <w:lang w:eastAsia="zh-CN"/>
        </w:rPr>
        <w:t>、</w:t>
      </w:r>
      <w:r>
        <w:rPr>
          <w:sz w:val="24"/>
        </w:rPr>
        <w:t>糯米</w:t>
      </w:r>
      <w:r>
        <w:rPr>
          <w:rFonts w:hint="eastAsia"/>
          <w:sz w:val="24"/>
          <w:lang w:eastAsia="zh-CN"/>
        </w:rPr>
        <w:t>、</w:t>
      </w:r>
      <w:r>
        <w:rPr>
          <w:sz w:val="24"/>
        </w:rPr>
        <w:t>玉米</w:t>
      </w:r>
      <w:r>
        <w:rPr>
          <w:rFonts w:hint="eastAsia"/>
          <w:sz w:val="24"/>
          <w:lang w:eastAsia="zh-CN"/>
        </w:rPr>
        <w:t>、</w:t>
      </w:r>
      <w:r>
        <w:rPr>
          <w:sz w:val="24"/>
        </w:rPr>
        <w:t>小麦五种粮食为酿酒原料而得名。</w:t>
      </w:r>
    </w:p>
    <w:p>
      <w:pPr>
        <w:pStyle w:val="3"/>
        <w:tabs>
          <w:tab w:val="left" w:pos="759"/>
        </w:tabs>
        <w:spacing w:before="4" w:line="242" w:lineRule="auto"/>
        <w:ind w:right="7785"/>
      </w:pPr>
      <w:r>
        <w:t>（</w:t>
      </w:r>
      <w:r>
        <w:tab/>
      </w:r>
      <w:r>
        <w:rPr>
          <w:spacing w:val="-18"/>
        </w:rPr>
        <w:t xml:space="preserve">） </w:t>
      </w:r>
      <w:r>
        <w:rPr>
          <w:spacing w:val="-4"/>
        </w:rPr>
        <w:t>答案：</w:t>
      </w:r>
      <w:r>
        <w:rPr>
          <w:spacing w:val="-10"/>
        </w:rPr>
        <w:t>A</w:t>
      </w:r>
    </w:p>
    <w:p>
      <w:pPr>
        <w:pStyle w:val="7"/>
        <w:numPr>
          <w:ilvl w:val="0"/>
          <w:numId w:val="20"/>
        </w:numPr>
        <w:tabs>
          <w:tab w:val="left" w:pos="521"/>
          <w:tab w:val="left" w:pos="5199"/>
        </w:tabs>
        <w:spacing w:before="3" w:after="0" w:line="242" w:lineRule="auto"/>
        <w:ind w:left="160" w:right="3345" w:firstLine="0"/>
        <w:jc w:val="left"/>
        <w:rPr>
          <w:sz w:val="24"/>
        </w:rPr>
      </w:pPr>
      <w:r>
        <w:rPr>
          <w:sz w:val="24"/>
        </w:rPr>
        <w:t>菜肴“佛跳墙”的命名来自菜肴形态。（</w:t>
      </w:r>
      <w:r>
        <w:rPr>
          <w:sz w:val="24"/>
        </w:rPr>
        <w:tab/>
      </w:r>
      <w:r>
        <w:rPr>
          <w:spacing w:val="-18"/>
          <w:sz w:val="24"/>
        </w:rPr>
        <w:t xml:space="preserve">） </w:t>
      </w:r>
      <w:r>
        <w:rPr>
          <w:sz w:val="24"/>
        </w:rPr>
        <w:t>答案：B</w:t>
      </w:r>
    </w:p>
    <w:p>
      <w:pPr>
        <w:pStyle w:val="7"/>
        <w:numPr>
          <w:ilvl w:val="0"/>
          <w:numId w:val="20"/>
        </w:numPr>
        <w:tabs>
          <w:tab w:val="left" w:pos="521"/>
          <w:tab w:val="left" w:pos="8346"/>
        </w:tabs>
        <w:spacing w:before="3" w:after="0" w:line="242" w:lineRule="auto"/>
        <w:ind w:left="160" w:right="197" w:firstLine="0"/>
        <w:jc w:val="left"/>
        <w:rPr>
          <w:sz w:val="24"/>
        </w:rPr>
      </w:pPr>
      <w:r>
        <w:rPr>
          <w:sz w:val="24"/>
        </w:rPr>
        <w:t>白兰地又称科涅</w:t>
      </w:r>
      <w:r>
        <w:rPr>
          <w:spacing w:val="-75"/>
          <w:sz w:val="24"/>
        </w:rPr>
        <w:t>克</w:t>
      </w:r>
      <w:r>
        <w:rPr>
          <w:spacing w:val="-18"/>
          <w:sz w:val="24"/>
        </w:rPr>
        <w:t>（Cognac），</w:t>
      </w:r>
      <w:r>
        <w:rPr>
          <w:sz w:val="24"/>
        </w:rPr>
        <w:t>是以葡萄为原料经发酵</w:t>
      </w:r>
      <w:r>
        <w:rPr>
          <w:rFonts w:hint="eastAsia"/>
          <w:spacing w:val="-75"/>
          <w:sz w:val="24"/>
          <w:lang w:eastAsia="zh-CN"/>
        </w:rPr>
        <w:t>.</w:t>
      </w:r>
      <w:r>
        <w:rPr>
          <w:sz w:val="24"/>
        </w:rPr>
        <w:t>蒸馏而成的酒</w:t>
      </w:r>
      <w:r>
        <w:rPr>
          <w:spacing w:val="-152"/>
          <w:sz w:val="24"/>
        </w:rPr>
        <w:t>。</w:t>
      </w:r>
      <w:r>
        <w:rPr>
          <w:sz w:val="24"/>
        </w:rPr>
        <w:t>（</w:t>
      </w:r>
      <w:r>
        <w:rPr>
          <w:sz w:val="24"/>
        </w:rPr>
        <w:tab/>
      </w:r>
      <w:r>
        <w:rPr>
          <w:spacing w:val="-17"/>
          <w:sz w:val="24"/>
        </w:rPr>
        <w:t xml:space="preserve">） </w:t>
      </w:r>
      <w:r>
        <w:rPr>
          <w:sz w:val="24"/>
        </w:rPr>
        <w:t>答案：B</w:t>
      </w:r>
    </w:p>
    <w:p>
      <w:pPr>
        <w:pStyle w:val="7"/>
        <w:numPr>
          <w:ilvl w:val="0"/>
          <w:numId w:val="20"/>
        </w:numPr>
        <w:tabs>
          <w:tab w:val="left" w:pos="521"/>
          <w:tab w:val="left" w:pos="6879"/>
        </w:tabs>
        <w:spacing w:before="3" w:after="0" w:line="242" w:lineRule="auto"/>
        <w:ind w:left="160" w:right="1665" w:firstLine="0"/>
        <w:jc w:val="left"/>
        <w:rPr>
          <w:sz w:val="24"/>
        </w:rPr>
      </w:pPr>
      <w:r>
        <w:rPr>
          <w:sz w:val="24"/>
        </w:rPr>
        <w:t>世界上开展的最为普遍的消遣性旅游活动是观光旅游。（</w:t>
      </w:r>
      <w:r>
        <w:rPr>
          <w:sz w:val="24"/>
        </w:rPr>
        <w:tab/>
      </w:r>
      <w:r>
        <w:rPr>
          <w:spacing w:val="-18"/>
          <w:sz w:val="24"/>
        </w:rPr>
        <w:t xml:space="preserve">） </w:t>
      </w:r>
      <w:r>
        <w:rPr>
          <w:sz w:val="24"/>
        </w:rPr>
        <w:t>答案：A</w:t>
      </w:r>
    </w:p>
    <w:p>
      <w:pPr>
        <w:pStyle w:val="7"/>
        <w:numPr>
          <w:ilvl w:val="0"/>
          <w:numId w:val="20"/>
        </w:numPr>
        <w:tabs>
          <w:tab w:val="left" w:pos="521"/>
          <w:tab w:val="left" w:pos="5439"/>
        </w:tabs>
        <w:spacing w:before="2" w:after="0" w:line="242" w:lineRule="auto"/>
        <w:ind w:left="160" w:right="3105" w:firstLine="0"/>
        <w:jc w:val="left"/>
        <w:rPr>
          <w:sz w:val="24"/>
        </w:rPr>
      </w:pPr>
      <w:r>
        <w:rPr>
          <w:sz w:val="24"/>
        </w:rPr>
        <w:t>藏传佛教活佛班禅的驻锡地是布达拉宫。（</w:t>
      </w:r>
      <w:r>
        <w:rPr>
          <w:sz w:val="24"/>
        </w:rPr>
        <w:tab/>
      </w:r>
      <w:r>
        <w:rPr>
          <w:spacing w:val="-18"/>
          <w:sz w:val="24"/>
        </w:rPr>
        <w:t xml:space="preserve">） </w:t>
      </w:r>
      <w:r>
        <w:rPr>
          <w:sz w:val="24"/>
        </w:rPr>
        <w:t>答案：B</w:t>
      </w:r>
    </w:p>
    <w:p>
      <w:pPr>
        <w:pStyle w:val="7"/>
        <w:numPr>
          <w:ilvl w:val="0"/>
          <w:numId w:val="20"/>
        </w:numPr>
        <w:tabs>
          <w:tab w:val="left" w:pos="521"/>
          <w:tab w:val="left" w:pos="7359"/>
        </w:tabs>
        <w:spacing w:before="3" w:after="0" w:line="242" w:lineRule="auto"/>
        <w:ind w:left="160" w:right="1185" w:firstLine="0"/>
        <w:jc w:val="left"/>
        <w:rPr>
          <w:sz w:val="24"/>
        </w:rPr>
      </w:pPr>
      <w:r>
        <w:rPr>
          <w:sz w:val="24"/>
        </w:rPr>
        <w:t>“越陈越香”被公认是普洱茶区别于其他茶类的最大特点。（</w:t>
      </w:r>
      <w:r>
        <w:rPr>
          <w:sz w:val="24"/>
        </w:rPr>
        <w:tab/>
      </w:r>
      <w:r>
        <w:rPr>
          <w:spacing w:val="-18"/>
          <w:sz w:val="24"/>
        </w:rPr>
        <w:t xml:space="preserve">） </w:t>
      </w:r>
      <w:r>
        <w:rPr>
          <w:sz w:val="24"/>
        </w:rPr>
        <w:t>答案：A</w:t>
      </w:r>
    </w:p>
    <w:p>
      <w:pPr>
        <w:pStyle w:val="7"/>
        <w:numPr>
          <w:ilvl w:val="0"/>
          <w:numId w:val="20"/>
        </w:numPr>
        <w:tabs>
          <w:tab w:val="left" w:pos="521"/>
          <w:tab w:val="left" w:pos="6399"/>
        </w:tabs>
        <w:spacing w:before="3" w:after="0" w:line="242" w:lineRule="auto"/>
        <w:ind w:left="160" w:right="2145" w:firstLine="0"/>
        <w:jc w:val="left"/>
        <w:rPr>
          <w:sz w:val="24"/>
        </w:rPr>
      </w:pPr>
      <w:r>
        <w:rPr>
          <w:sz w:val="24"/>
        </w:rPr>
        <w:t>世界旅游组织是全球唯一的政府间国际旅游组织。（</w:t>
      </w:r>
      <w:r>
        <w:rPr>
          <w:sz w:val="24"/>
        </w:rPr>
        <w:tab/>
      </w:r>
      <w:r>
        <w:rPr>
          <w:spacing w:val="-18"/>
          <w:sz w:val="24"/>
        </w:rPr>
        <w:t xml:space="preserve">） </w:t>
      </w:r>
      <w:r>
        <w:rPr>
          <w:sz w:val="24"/>
        </w:rPr>
        <w:t>答案：A</w:t>
      </w:r>
    </w:p>
    <w:p>
      <w:pPr>
        <w:pStyle w:val="3"/>
        <w:tabs>
          <w:tab w:val="left" w:pos="8346"/>
        </w:tabs>
        <w:spacing w:line="242" w:lineRule="auto"/>
        <w:ind w:right="197"/>
      </w:pPr>
      <w:r>
        <w:t>中国出口的珠宝玉石制品中</w:t>
      </w:r>
      <w:r>
        <w:rPr>
          <w:spacing w:val="-20"/>
        </w:rPr>
        <w:t>，</w:t>
      </w:r>
      <w:r>
        <w:t>以具</w:t>
      </w:r>
      <w:r>
        <w:rPr>
          <w:spacing w:val="-17"/>
        </w:rPr>
        <w:t>有</w:t>
      </w:r>
      <w:r>
        <w:rPr>
          <w:spacing w:val="-3"/>
        </w:rPr>
        <w:t>“</w:t>
      </w:r>
      <w:r>
        <w:t>东方艺术</w:t>
      </w:r>
      <w:r>
        <w:rPr>
          <w:spacing w:val="-20"/>
        </w:rPr>
        <w:t>”</w:t>
      </w:r>
      <w:r>
        <w:t>特色的玉雕产品为主</w:t>
      </w:r>
      <w:r>
        <w:rPr>
          <w:spacing w:val="-37"/>
        </w:rPr>
        <w:t>。</w:t>
      </w:r>
      <w:r>
        <w:t>（</w:t>
      </w:r>
      <w:r>
        <w:tab/>
      </w:r>
      <w:r>
        <w:rPr>
          <w:spacing w:val="-17"/>
        </w:rPr>
        <w:t xml:space="preserve">） </w:t>
      </w:r>
      <w:r>
        <w:t>答案：A</w:t>
      </w:r>
    </w:p>
    <w:p>
      <w:pPr>
        <w:pStyle w:val="7"/>
        <w:numPr>
          <w:ilvl w:val="0"/>
          <w:numId w:val="21"/>
        </w:numPr>
        <w:tabs>
          <w:tab w:val="left" w:pos="521"/>
          <w:tab w:val="left" w:pos="6879"/>
        </w:tabs>
        <w:spacing w:before="3" w:after="0" w:line="242" w:lineRule="auto"/>
        <w:ind w:left="160" w:right="1665" w:firstLine="0"/>
        <w:jc w:val="left"/>
        <w:rPr>
          <w:sz w:val="24"/>
        </w:rPr>
      </w:pPr>
      <w:r>
        <w:rPr>
          <w:sz w:val="24"/>
        </w:rPr>
        <w:t>基督教初传中国是唐代贞观年间，有着“景教”之称。（</w:t>
      </w:r>
      <w:r>
        <w:rPr>
          <w:sz w:val="24"/>
        </w:rPr>
        <w:tab/>
      </w:r>
      <w:r>
        <w:rPr>
          <w:spacing w:val="-18"/>
          <w:sz w:val="24"/>
        </w:rPr>
        <w:t xml:space="preserve">） </w:t>
      </w:r>
      <w:r>
        <w:rPr>
          <w:sz w:val="24"/>
        </w:rPr>
        <w:t>答案：A</w:t>
      </w:r>
    </w:p>
    <w:p>
      <w:pPr>
        <w:pStyle w:val="7"/>
        <w:numPr>
          <w:ilvl w:val="0"/>
          <w:numId w:val="21"/>
        </w:numPr>
        <w:tabs>
          <w:tab w:val="left" w:pos="521"/>
          <w:tab w:val="left" w:pos="7839"/>
        </w:tabs>
        <w:spacing w:before="3" w:after="0" w:line="242" w:lineRule="auto"/>
        <w:ind w:left="160" w:right="705" w:firstLine="0"/>
        <w:jc w:val="left"/>
        <w:rPr>
          <w:sz w:val="24"/>
        </w:rPr>
      </w:pPr>
      <w:r>
        <w:rPr>
          <w:sz w:val="24"/>
        </w:rPr>
        <w:t>唐三彩因常用黄</w:t>
      </w:r>
      <w:r>
        <w:rPr>
          <w:rFonts w:hint="eastAsia"/>
          <w:sz w:val="24"/>
          <w:lang w:eastAsia="zh-CN"/>
        </w:rPr>
        <w:t>.</w:t>
      </w:r>
      <w:r>
        <w:rPr>
          <w:sz w:val="24"/>
        </w:rPr>
        <w:t>绿</w:t>
      </w:r>
      <w:r>
        <w:rPr>
          <w:rFonts w:hint="eastAsia"/>
          <w:sz w:val="24"/>
          <w:lang w:eastAsia="zh-CN"/>
        </w:rPr>
        <w:t>.</w:t>
      </w:r>
      <w:r>
        <w:rPr>
          <w:sz w:val="24"/>
        </w:rPr>
        <w:t>褐三种色彩而得名，一般用作家具摆件。（</w:t>
      </w:r>
      <w:r>
        <w:rPr>
          <w:sz w:val="24"/>
        </w:rPr>
        <w:tab/>
      </w:r>
      <w:r>
        <w:rPr>
          <w:spacing w:val="-18"/>
          <w:sz w:val="24"/>
        </w:rPr>
        <w:t xml:space="preserve">） </w:t>
      </w:r>
      <w:r>
        <w:rPr>
          <w:sz w:val="24"/>
        </w:rPr>
        <w:t>答案：B</w:t>
      </w:r>
    </w:p>
    <w:p>
      <w:pPr>
        <w:pStyle w:val="7"/>
        <w:numPr>
          <w:ilvl w:val="0"/>
          <w:numId w:val="21"/>
        </w:numPr>
        <w:tabs>
          <w:tab w:val="left" w:pos="521"/>
          <w:tab w:val="left" w:pos="8346"/>
        </w:tabs>
        <w:spacing w:before="3" w:after="0" w:line="242" w:lineRule="auto"/>
        <w:ind w:left="160" w:right="197" w:firstLine="0"/>
        <w:jc w:val="left"/>
        <w:rPr>
          <w:sz w:val="24"/>
        </w:rPr>
      </w:pPr>
      <w:r>
        <w:rPr>
          <w:sz w:val="24"/>
        </w:rPr>
        <w:t>“姓</w:t>
      </w:r>
      <w:r>
        <w:rPr>
          <w:spacing w:val="-32"/>
          <w:sz w:val="24"/>
        </w:rPr>
        <w:t>”</w:t>
      </w:r>
      <w:r>
        <w:rPr>
          <w:sz w:val="24"/>
        </w:rPr>
        <w:t>的起源可以上溯到母系氏族社会</w:t>
      </w:r>
      <w:r>
        <w:rPr>
          <w:spacing w:val="-29"/>
          <w:sz w:val="24"/>
        </w:rPr>
        <w:t>，</w:t>
      </w:r>
      <w:r>
        <w:rPr>
          <w:sz w:val="24"/>
        </w:rPr>
        <w:t>其主要作用在</w:t>
      </w:r>
      <w:r>
        <w:rPr>
          <w:spacing w:val="-32"/>
          <w:sz w:val="24"/>
        </w:rPr>
        <w:t>于</w:t>
      </w:r>
      <w:r>
        <w:rPr>
          <w:sz w:val="24"/>
        </w:rPr>
        <w:t>“明贵贱</w:t>
      </w:r>
      <w:r>
        <w:rPr>
          <w:spacing w:val="-32"/>
          <w:sz w:val="24"/>
        </w:rPr>
        <w:t>”</w:t>
      </w:r>
      <w:r>
        <w:rPr>
          <w:spacing w:val="-61"/>
          <w:sz w:val="24"/>
        </w:rPr>
        <w:t>。</w:t>
      </w:r>
      <w:r>
        <w:rPr>
          <w:sz w:val="24"/>
        </w:rPr>
        <w:t>（</w:t>
      </w:r>
      <w:r>
        <w:rPr>
          <w:sz w:val="24"/>
        </w:rPr>
        <w:tab/>
      </w:r>
      <w:r>
        <w:rPr>
          <w:spacing w:val="-17"/>
          <w:sz w:val="24"/>
        </w:rPr>
        <w:t xml:space="preserve">） </w:t>
      </w:r>
      <w:r>
        <w:rPr>
          <w:sz w:val="24"/>
        </w:rPr>
        <w:t>答案：B</w:t>
      </w:r>
    </w:p>
    <w:p>
      <w:pPr>
        <w:pStyle w:val="7"/>
        <w:numPr>
          <w:ilvl w:val="0"/>
          <w:numId w:val="21"/>
        </w:numPr>
        <w:tabs>
          <w:tab w:val="left" w:pos="521"/>
          <w:tab w:val="left" w:pos="2439"/>
        </w:tabs>
        <w:spacing w:before="2" w:after="0" w:line="242" w:lineRule="auto"/>
        <w:ind w:left="160" w:right="345" w:firstLine="0"/>
        <w:jc w:val="left"/>
        <w:rPr>
          <w:sz w:val="24"/>
        </w:rPr>
      </w:pPr>
      <w:r>
        <w:rPr>
          <w:sz w:val="24"/>
        </w:rPr>
        <w:t>“大煮干丝”是扬州传统名菜，它是选用扬州当地产的方豆腐干，经批片</w:t>
      </w:r>
      <w:r>
        <w:rPr>
          <w:rFonts w:hint="eastAsia"/>
          <w:spacing w:val="-19"/>
          <w:sz w:val="24"/>
          <w:lang w:eastAsia="zh-CN"/>
        </w:rPr>
        <w:t>.</w:t>
      </w:r>
      <w:r>
        <w:rPr>
          <w:sz w:val="24"/>
        </w:rPr>
        <w:t>切丝作为主料。（</w:t>
      </w:r>
      <w:r>
        <w:rPr>
          <w:sz w:val="24"/>
        </w:rPr>
        <w:tab/>
      </w:r>
      <w:r>
        <w:rPr>
          <w:sz w:val="24"/>
        </w:rPr>
        <w:t>）</w:t>
      </w:r>
    </w:p>
    <w:p>
      <w:pPr>
        <w:pStyle w:val="3"/>
      </w:pPr>
      <w:r>
        <w:t>答案：A</w:t>
      </w:r>
    </w:p>
    <w:p>
      <w:pPr>
        <w:pStyle w:val="7"/>
        <w:numPr>
          <w:ilvl w:val="0"/>
          <w:numId w:val="21"/>
        </w:numPr>
        <w:tabs>
          <w:tab w:val="left" w:pos="521"/>
          <w:tab w:val="left" w:pos="2919"/>
        </w:tabs>
        <w:spacing w:before="5" w:after="0" w:line="242" w:lineRule="auto"/>
        <w:ind w:left="160" w:right="345" w:firstLine="0"/>
        <w:jc w:val="left"/>
        <w:rPr>
          <w:sz w:val="24"/>
        </w:rPr>
      </w:pPr>
      <w:r>
        <w:rPr>
          <w:sz w:val="24"/>
        </w:rPr>
        <w:t>青花瓷烧造成功，使中国绘画技巧与制瓷工艺的结合更趋成熟，中国瓷器</w:t>
      </w:r>
      <w:r>
        <w:rPr>
          <w:spacing w:val="-19"/>
          <w:sz w:val="24"/>
        </w:rPr>
        <w:t>由</w:t>
      </w:r>
      <w:r>
        <w:rPr>
          <w:sz w:val="24"/>
        </w:rPr>
        <w:t>此进入了彩瓷时代。（</w:t>
      </w:r>
      <w:r>
        <w:rPr>
          <w:sz w:val="24"/>
        </w:rPr>
        <w:tab/>
      </w:r>
      <w:r>
        <w:rPr>
          <w:sz w:val="24"/>
        </w:rPr>
        <w:t>）</w:t>
      </w:r>
    </w:p>
    <w:p>
      <w:pPr>
        <w:pStyle w:val="3"/>
      </w:pPr>
      <w:r>
        <w:t>答案：A</w:t>
      </w:r>
    </w:p>
    <w:p>
      <w:pPr>
        <w:spacing w:after="0"/>
        <w:sectPr>
          <w:pgSz w:w="11910" w:h="16840"/>
          <w:pgMar w:top="1380" w:right="1480" w:bottom="1260" w:left="1640" w:header="0" w:footer="1062" w:gutter="0"/>
        </w:sectPr>
      </w:pPr>
    </w:p>
    <w:p>
      <w:pPr>
        <w:pStyle w:val="7"/>
        <w:numPr>
          <w:ilvl w:val="0"/>
          <w:numId w:val="21"/>
        </w:numPr>
        <w:tabs>
          <w:tab w:val="left" w:pos="521"/>
          <w:tab w:val="left" w:pos="5919"/>
        </w:tabs>
        <w:spacing w:before="45" w:after="0" w:line="242" w:lineRule="auto"/>
        <w:ind w:left="160" w:right="2625" w:firstLine="0"/>
        <w:jc w:val="left"/>
        <w:rPr>
          <w:sz w:val="24"/>
        </w:rPr>
      </w:pPr>
      <w:r>
        <w:rPr>
          <w:sz w:val="24"/>
        </w:rPr>
        <w:t>享有“落纸如漆，万载存真”之誉的是徽墨。（</w:t>
      </w:r>
      <w:r>
        <w:rPr>
          <w:sz w:val="24"/>
        </w:rPr>
        <w:tab/>
      </w:r>
      <w:r>
        <w:rPr>
          <w:spacing w:val="-18"/>
          <w:sz w:val="24"/>
        </w:rPr>
        <w:t xml:space="preserve">） </w:t>
      </w:r>
      <w:r>
        <w:rPr>
          <w:sz w:val="24"/>
        </w:rPr>
        <w:t>答案：A</w:t>
      </w:r>
    </w:p>
    <w:p>
      <w:pPr>
        <w:pStyle w:val="7"/>
        <w:numPr>
          <w:ilvl w:val="0"/>
          <w:numId w:val="21"/>
        </w:numPr>
        <w:tabs>
          <w:tab w:val="left" w:pos="521"/>
          <w:tab w:val="left" w:pos="8079"/>
        </w:tabs>
        <w:spacing w:before="3" w:after="0" w:line="242" w:lineRule="auto"/>
        <w:ind w:left="160" w:right="465" w:firstLine="0"/>
        <w:jc w:val="left"/>
        <w:rPr>
          <w:sz w:val="24"/>
        </w:rPr>
      </w:pPr>
      <w:r>
        <w:rPr>
          <w:sz w:val="24"/>
        </w:rPr>
        <w:t>金银线垫绣是蜀绣特技，作品以“百鸟朝凤”“龙凤”为代表。（</w:t>
      </w:r>
      <w:r>
        <w:rPr>
          <w:sz w:val="24"/>
        </w:rPr>
        <w:tab/>
      </w:r>
      <w:r>
        <w:rPr>
          <w:spacing w:val="-18"/>
          <w:sz w:val="24"/>
        </w:rPr>
        <w:t xml:space="preserve">） </w:t>
      </w:r>
      <w:r>
        <w:rPr>
          <w:sz w:val="24"/>
        </w:rPr>
        <w:t>答案：B</w:t>
      </w:r>
    </w:p>
    <w:p>
      <w:pPr>
        <w:pStyle w:val="7"/>
        <w:numPr>
          <w:ilvl w:val="0"/>
          <w:numId w:val="21"/>
        </w:numPr>
        <w:tabs>
          <w:tab w:val="left" w:pos="521"/>
          <w:tab w:val="left" w:pos="5199"/>
        </w:tabs>
        <w:spacing w:before="3" w:after="0" w:line="242" w:lineRule="auto"/>
        <w:ind w:left="160" w:right="3345" w:firstLine="0"/>
        <w:jc w:val="left"/>
        <w:rPr>
          <w:sz w:val="24"/>
        </w:rPr>
      </w:pPr>
      <w:r>
        <w:rPr>
          <w:sz w:val="24"/>
        </w:rPr>
        <w:t>山海关是华北与东北交通的咽喉要冲。（</w:t>
      </w:r>
      <w:r>
        <w:rPr>
          <w:sz w:val="24"/>
        </w:rPr>
        <w:tab/>
      </w:r>
      <w:r>
        <w:rPr>
          <w:spacing w:val="-18"/>
          <w:sz w:val="24"/>
        </w:rPr>
        <w:t xml:space="preserve">） </w:t>
      </w:r>
      <w:r>
        <w:rPr>
          <w:sz w:val="24"/>
        </w:rPr>
        <w:t>答案：A</w:t>
      </w:r>
    </w:p>
    <w:p>
      <w:pPr>
        <w:pStyle w:val="3"/>
        <w:numPr>
          <w:ilvl w:val="0"/>
          <w:numId w:val="0"/>
        </w:numPr>
        <w:tabs>
          <w:tab w:val="left" w:pos="4359"/>
        </w:tabs>
        <w:spacing w:line="242" w:lineRule="auto"/>
        <w:ind w:right="4185" w:rightChars="0" w:firstLine="240" w:firstLineChars="100"/>
        <w:rPr>
          <w:rFonts w:hint="default" w:eastAsia="仿宋"/>
          <w:lang w:val="en-US" w:eastAsia="zh-CN"/>
        </w:rPr>
      </w:pPr>
      <w:r>
        <w:rPr>
          <w:rFonts w:hint="eastAsia"/>
          <w:lang w:val="en-US" w:eastAsia="zh-CN"/>
        </w:rPr>
        <w:t>42.</w:t>
      </w:r>
      <w:r>
        <w:t>面绣《猫》是苏绣的代表作品。</w:t>
      </w:r>
      <w:r>
        <w:rPr>
          <w:rFonts w:hint="eastAsia"/>
          <w:lang w:val="en-US" w:eastAsia="zh-CN"/>
        </w:rPr>
        <w:t>(   )</w:t>
      </w:r>
    </w:p>
    <w:p>
      <w:pPr>
        <w:pStyle w:val="3"/>
        <w:numPr>
          <w:ilvl w:val="0"/>
          <w:numId w:val="0"/>
        </w:numPr>
        <w:tabs>
          <w:tab w:val="left" w:pos="4359"/>
        </w:tabs>
        <w:spacing w:line="242" w:lineRule="auto"/>
        <w:ind w:right="4185" w:rightChars="0"/>
      </w:pPr>
      <w:r>
        <w:rPr>
          <w:spacing w:val="-18"/>
        </w:rPr>
        <w:t xml:space="preserve"> </w:t>
      </w:r>
      <w:r>
        <w:t>答案：A</w:t>
      </w:r>
    </w:p>
    <w:p>
      <w:pPr>
        <w:pStyle w:val="7"/>
        <w:numPr>
          <w:ilvl w:val="0"/>
          <w:numId w:val="0"/>
        </w:numPr>
        <w:tabs>
          <w:tab w:val="left" w:pos="521"/>
          <w:tab w:val="left" w:pos="6279"/>
        </w:tabs>
        <w:spacing w:before="3" w:after="0" w:line="242" w:lineRule="auto"/>
        <w:ind w:left="160" w:leftChars="0" w:right="2265" w:rightChars="0"/>
        <w:jc w:val="left"/>
        <w:rPr>
          <w:sz w:val="24"/>
        </w:rPr>
      </w:pPr>
      <w:r>
        <w:rPr>
          <w:rFonts w:hint="eastAsia"/>
          <w:sz w:val="24"/>
          <w:lang w:val="en-US" w:eastAsia="zh-CN"/>
        </w:rPr>
        <w:t>43.</w:t>
      </w:r>
      <w:r>
        <w:rPr>
          <w:sz w:val="24"/>
        </w:rPr>
        <w:t>秦始皇陵兵马俑于</w:t>
      </w:r>
      <w:r>
        <w:rPr>
          <w:spacing w:val="-60"/>
          <w:sz w:val="24"/>
        </w:rPr>
        <w:t xml:space="preserve"> </w:t>
      </w:r>
      <w:r>
        <w:rPr>
          <w:sz w:val="24"/>
        </w:rPr>
        <w:t>1996</w:t>
      </w:r>
      <w:r>
        <w:rPr>
          <w:spacing w:val="-60"/>
          <w:sz w:val="24"/>
        </w:rPr>
        <w:t xml:space="preserve"> </w:t>
      </w:r>
      <w:r>
        <w:rPr>
          <w:sz w:val="24"/>
        </w:rPr>
        <w:t>年被列入世界文化遗产。（</w:t>
      </w:r>
      <w:r>
        <w:rPr>
          <w:sz w:val="24"/>
        </w:rPr>
        <w:tab/>
      </w:r>
      <w:r>
        <w:rPr>
          <w:spacing w:val="-18"/>
          <w:sz w:val="24"/>
        </w:rPr>
        <w:t xml:space="preserve">） </w:t>
      </w:r>
      <w:r>
        <w:rPr>
          <w:sz w:val="24"/>
        </w:rPr>
        <w:t>答案：B</w:t>
      </w:r>
    </w:p>
    <w:p>
      <w:pPr>
        <w:pStyle w:val="7"/>
        <w:numPr>
          <w:ilvl w:val="0"/>
          <w:numId w:val="0"/>
        </w:numPr>
        <w:tabs>
          <w:tab w:val="left" w:pos="521"/>
          <w:tab w:val="left" w:pos="3159"/>
        </w:tabs>
        <w:spacing w:before="2" w:after="0" w:line="242" w:lineRule="auto"/>
        <w:ind w:left="160" w:leftChars="0" w:right="345" w:rightChars="0"/>
        <w:jc w:val="left"/>
        <w:rPr>
          <w:sz w:val="24"/>
        </w:rPr>
      </w:pPr>
      <w:r>
        <w:rPr>
          <w:rFonts w:hint="eastAsia"/>
          <w:sz w:val="24"/>
          <w:lang w:val="en-US" w:eastAsia="zh-CN"/>
        </w:rPr>
        <w:t>44.</w:t>
      </w:r>
      <w:r>
        <w:rPr>
          <w:sz w:val="24"/>
        </w:rPr>
        <w:t>旋子彩画的两端靠中部位使用了卷涡纹花瓣，这种卷涡纹花瓣被称为旋子</w:t>
      </w:r>
      <w:r>
        <w:rPr>
          <w:spacing w:val="-19"/>
          <w:sz w:val="24"/>
        </w:rPr>
        <w:t xml:space="preserve">， </w:t>
      </w:r>
      <w:r>
        <w:rPr>
          <w:sz w:val="24"/>
        </w:rPr>
        <w:t>旋子彩画因此而得名。（</w:t>
      </w:r>
      <w:r>
        <w:rPr>
          <w:sz w:val="24"/>
        </w:rPr>
        <w:tab/>
      </w:r>
      <w:r>
        <w:rPr>
          <w:sz w:val="24"/>
        </w:rPr>
        <w:t>）</w:t>
      </w:r>
    </w:p>
    <w:p>
      <w:pPr>
        <w:pStyle w:val="3"/>
      </w:pPr>
      <w:r>
        <w:t>答案：A</w:t>
      </w:r>
    </w:p>
    <w:p>
      <w:pPr>
        <w:pStyle w:val="7"/>
        <w:numPr>
          <w:ilvl w:val="0"/>
          <w:numId w:val="0"/>
        </w:numPr>
        <w:tabs>
          <w:tab w:val="left" w:pos="521"/>
          <w:tab w:val="left" w:pos="6639"/>
        </w:tabs>
        <w:spacing w:before="5" w:after="0" w:line="242" w:lineRule="auto"/>
        <w:ind w:left="160" w:leftChars="0" w:right="1905" w:rightChars="0"/>
        <w:jc w:val="left"/>
        <w:rPr>
          <w:sz w:val="24"/>
        </w:rPr>
      </w:pPr>
      <w:r>
        <w:rPr>
          <w:rFonts w:hint="eastAsia"/>
          <w:sz w:val="24"/>
          <w:lang w:val="en-US" w:eastAsia="zh-CN"/>
        </w:rPr>
        <w:t>45.</w:t>
      </w:r>
      <w:r>
        <w:rPr>
          <w:sz w:val="24"/>
        </w:rPr>
        <w:t>唐朝的大明宫被称为“中国宫殿建筑的巅峰之作”。（</w:t>
      </w:r>
      <w:r>
        <w:rPr>
          <w:sz w:val="24"/>
        </w:rPr>
        <w:tab/>
      </w:r>
      <w:r>
        <w:rPr>
          <w:spacing w:val="-18"/>
          <w:sz w:val="24"/>
        </w:rPr>
        <w:t xml:space="preserve">） </w:t>
      </w:r>
      <w:r>
        <w:rPr>
          <w:sz w:val="24"/>
        </w:rPr>
        <w:t>答案：A</w:t>
      </w:r>
    </w:p>
    <w:p>
      <w:pPr>
        <w:pStyle w:val="7"/>
        <w:numPr>
          <w:ilvl w:val="0"/>
          <w:numId w:val="0"/>
        </w:numPr>
        <w:tabs>
          <w:tab w:val="left" w:pos="521"/>
          <w:tab w:val="left" w:pos="7359"/>
        </w:tabs>
        <w:spacing w:before="3" w:after="0" w:line="242" w:lineRule="auto"/>
        <w:ind w:left="160" w:leftChars="0" w:right="1185" w:rightChars="0"/>
        <w:jc w:val="left"/>
        <w:rPr>
          <w:sz w:val="24"/>
        </w:rPr>
      </w:pPr>
      <w:r>
        <w:rPr>
          <w:rFonts w:hint="eastAsia"/>
          <w:sz w:val="24"/>
          <w:lang w:val="en-US" w:eastAsia="zh-CN"/>
        </w:rPr>
        <w:t>46.</w:t>
      </w:r>
      <w:r>
        <w:rPr>
          <w:sz w:val="24"/>
        </w:rPr>
        <w:t>北京颐和园修建于清乾隆十五年，初建成时称“清晖园”。（</w:t>
      </w:r>
      <w:r>
        <w:rPr>
          <w:sz w:val="24"/>
        </w:rPr>
        <w:tab/>
      </w:r>
      <w:r>
        <w:rPr>
          <w:spacing w:val="-18"/>
          <w:sz w:val="24"/>
        </w:rPr>
        <w:t xml:space="preserve">） </w:t>
      </w:r>
      <w:r>
        <w:rPr>
          <w:sz w:val="24"/>
        </w:rPr>
        <w:t>答案：B</w:t>
      </w:r>
    </w:p>
    <w:p>
      <w:pPr>
        <w:pStyle w:val="7"/>
        <w:numPr>
          <w:ilvl w:val="0"/>
          <w:numId w:val="0"/>
        </w:numPr>
        <w:tabs>
          <w:tab w:val="left" w:pos="521"/>
          <w:tab w:val="left" w:pos="8319"/>
        </w:tabs>
        <w:spacing w:before="2" w:after="0" w:line="242" w:lineRule="auto"/>
        <w:ind w:left="160" w:leftChars="0" w:right="225" w:rightChars="0"/>
        <w:jc w:val="left"/>
        <w:rPr>
          <w:sz w:val="24"/>
        </w:rPr>
      </w:pPr>
      <w:r>
        <w:rPr>
          <w:rFonts w:hint="eastAsia"/>
          <w:sz w:val="24"/>
          <w:lang w:val="en-US" w:eastAsia="zh-CN"/>
        </w:rPr>
        <w:t>47.</w:t>
      </w:r>
      <w:r>
        <w:rPr>
          <w:sz w:val="24"/>
        </w:rPr>
        <w:t>分布在我国东北地区的俄罗斯族</w:t>
      </w:r>
      <w:r>
        <w:rPr>
          <w:rFonts w:hint="eastAsia"/>
          <w:sz w:val="24"/>
          <w:lang w:eastAsia="zh-CN"/>
        </w:rPr>
        <w:t>、</w:t>
      </w:r>
      <w:r>
        <w:rPr>
          <w:sz w:val="24"/>
        </w:rPr>
        <w:t>鄂温克族等少数民族信仰东正教。（</w:t>
      </w:r>
      <w:r>
        <w:rPr>
          <w:sz w:val="24"/>
        </w:rPr>
        <w:tab/>
      </w:r>
      <w:r>
        <w:rPr>
          <w:spacing w:val="-18"/>
          <w:sz w:val="24"/>
        </w:rPr>
        <w:t xml:space="preserve">） </w:t>
      </w:r>
      <w:r>
        <w:rPr>
          <w:sz w:val="24"/>
        </w:rPr>
        <w:t>答案：A</w:t>
      </w:r>
    </w:p>
    <w:p>
      <w:pPr>
        <w:pStyle w:val="7"/>
        <w:numPr>
          <w:ilvl w:val="0"/>
          <w:numId w:val="0"/>
        </w:numPr>
        <w:tabs>
          <w:tab w:val="left" w:pos="521"/>
          <w:tab w:val="left" w:pos="1239"/>
        </w:tabs>
        <w:spacing w:before="3" w:after="0" w:line="242" w:lineRule="auto"/>
        <w:ind w:left="160" w:leftChars="0" w:right="345" w:rightChars="0"/>
        <w:jc w:val="left"/>
        <w:rPr>
          <w:sz w:val="24"/>
        </w:rPr>
      </w:pPr>
      <w:r>
        <w:rPr>
          <w:rFonts w:hint="eastAsia"/>
          <w:sz w:val="24"/>
          <w:lang w:val="en-US" w:eastAsia="zh-CN"/>
        </w:rPr>
        <w:t>48.</w:t>
      </w:r>
      <w:r>
        <w:rPr>
          <w:sz w:val="24"/>
        </w:rPr>
        <w:t>文殊菩萨的坐骑是六牙白象，表示威灵，是文殊菩萨愿行广大功德圆满的</w:t>
      </w:r>
      <w:r>
        <w:rPr>
          <w:spacing w:val="-19"/>
          <w:sz w:val="24"/>
        </w:rPr>
        <w:t>象</w:t>
      </w:r>
      <w:r>
        <w:rPr>
          <w:sz w:val="24"/>
        </w:rPr>
        <w:t>征。（</w:t>
      </w:r>
      <w:r>
        <w:rPr>
          <w:sz w:val="24"/>
        </w:rPr>
        <w:tab/>
      </w:r>
      <w:r>
        <w:rPr>
          <w:sz w:val="24"/>
        </w:rPr>
        <w:t>）</w:t>
      </w:r>
    </w:p>
    <w:p>
      <w:pPr>
        <w:pStyle w:val="3"/>
      </w:pPr>
      <w:r>
        <w:t>答案：B</w:t>
      </w:r>
    </w:p>
    <w:p>
      <w:pPr>
        <w:pStyle w:val="7"/>
        <w:numPr>
          <w:ilvl w:val="0"/>
          <w:numId w:val="0"/>
        </w:numPr>
        <w:tabs>
          <w:tab w:val="left" w:pos="521"/>
          <w:tab w:val="left" w:pos="8199"/>
        </w:tabs>
        <w:spacing w:before="5" w:after="0" w:line="242" w:lineRule="auto"/>
        <w:ind w:left="160" w:leftChars="0" w:right="345" w:rightChars="0"/>
        <w:jc w:val="left"/>
        <w:rPr>
          <w:sz w:val="24"/>
        </w:rPr>
      </w:pPr>
      <w:r>
        <w:rPr>
          <w:rFonts w:hint="eastAsia"/>
          <w:sz w:val="24"/>
          <w:lang w:val="en-US" w:eastAsia="zh-CN"/>
        </w:rPr>
        <w:t>49.</w:t>
      </w:r>
      <w:r>
        <w:rPr>
          <w:sz w:val="24"/>
        </w:rPr>
        <w:t>乐山大佛为弥勒佛坐像，通高</w:t>
      </w:r>
      <w:r>
        <w:rPr>
          <w:spacing w:val="-60"/>
          <w:sz w:val="24"/>
        </w:rPr>
        <w:t xml:space="preserve"> </w:t>
      </w:r>
      <w:r>
        <w:rPr>
          <w:sz w:val="24"/>
        </w:rPr>
        <w:t>71</w:t>
      </w:r>
      <w:r>
        <w:rPr>
          <w:spacing w:val="-60"/>
          <w:sz w:val="24"/>
        </w:rPr>
        <w:t xml:space="preserve"> </w:t>
      </w:r>
      <w:r>
        <w:rPr>
          <w:sz w:val="24"/>
        </w:rPr>
        <w:t>米，是我国现存最高的佛教造像。（</w:t>
      </w:r>
      <w:r>
        <w:rPr>
          <w:sz w:val="24"/>
        </w:rPr>
        <w:tab/>
      </w:r>
      <w:r>
        <w:rPr>
          <w:spacing w:val="-18"/>
          <w:sz w:val="24"/>
        </w:rPr>
        <w:t xml:space="preserve">） </w:t>
      </w:r>
      <w:r>
        <w:rPr>
          <w:sz w:val="24"/>
        </w:rPr>
        <w:t>答案：B</w:t>
      </w:r>
    </w:p>
    <w:p>
      <w:pPr>
        <w:pStyle w:val="7"/>
        <w:numPr>
          <w:ilvl w:val="0"/>
          <w:numId w:val="0"/>
        </w:numPr>
        <w:tabs>
          <w:tab w:val="left" w:pos="521"/>
          <w:tab w:val="left" w:pos="8319"/>
        </w:tabs>
        <w:spacing w:before="2" w:after="0" w:line="242" w:lineRule="auto"/>
        <w:ind w:left="160" w:leftChars="0" w:right="225" w:rightChars="0"/>
        <w:jc w:val="left"/>
        <w:rPr>
          <w:sz w:val="24"/>
        </w:rPr>
      </w:pPr>
      <w:r>
        <w:rPr>
          <w:rFonts w:hint="eastAsia"/>
          <w:sz w:val="24"/>
          <w:lang w:val="en-US" w:eastAsia="zh-CN"/>
        </w:rPr>
        <w:t>50.</w:t>
      </w:r>
      <w:r>
        <w:rPr>
          <w:sz w:val="24"/>
        </w:rPr>
        <w:t>雍和宫内的五百罗汉山</w:t>
      </w:r>
      <w:r>
        <w:rPr>
          <w:rFonts w:hint="eastAsia"/>
          <w:sz w:val="24"/>
          <w:lang w:eastAsia="zh-CN"/>
        </w:rPr>
        <w:t>、</w:t>
      </w:r>
      <w:r>
        <w:rPr>
          <w:sz w:val="24"/>
        </w:rPr>
        <w:t>檀木大佛和金丝楠木佛龛并称雍和宫三绝。（</w:t>
      </w:r>
      <w:r>
        <w:rPr>
          <w:sz w:val="24"/>
        </w:rPr>
        <w:tab/>
      </w:r>
      <w:r>
        <w:rPr>
          <w:spacing w:val="-18"/>
          <w:sz w:val="24"/>
        </w:rPr>
        <w:t xml:space="preserve">） </w:t>
      </w:r>
      <w:r>
        <w:rPr>
          <w:sz w:val="24"/>
        </w:rPr>
        <w:t>答案：A</w:t>
      </w:r>
    </w:p>
    <w:p>
      <w:pPr>
        <w:pStyle w:val="7"/>
        <w:numPr>
          <w:ilvl w:val="0"/>
          <w:numId w:val="0"/>
        </w:numPr>
        <w:tabs>
          <w:tab w:val="left" w:pos="521"/>
          <w:tab w:val="left" w:pos="7359"/>
        </w:tabs>
        <w:spacing w:before="3" w:after="0" w:line="242" w:lineRule="auto"/>
        <w:ind w:left="160" w:leftChars="0" w:right="1185" w:rightChars="0"/>
        <w:jc w:val="left"/>
        <w:rPr>
          <w:sz w:val="24"/>
        </w:rPr>
      </w:pPr>
      <w:r>
        <w:rPr>
          <w:rFonts w:hint="eastAsia"/>
          <w:sz w:val="24"/>
          <w:lang w:val="en-US" w:eastAsia="zh-CN"/>
        </w:rPr>
        <w:t>51.</w:t>
      </w:r>
      <w:r>
        <w:rPr>
          <w:sz w:val="24"/>
        </w:rPr>
        <w:t>耶路撒冷是犹太教</w:t>
      </w:r>
      <w:r>
        <w:rPr>
          <w:rFonts w:hint="eastAsia"/>
          <w:sz w:val="24"/>
          <w:lang w:eastAsia="zh-CN"/>
        </w:rPr>
        <w:t>.</w:t>
      </w:r>
      <w:r>
        <w:rPr>
          <w:sz w:val="24"/>
        </w:rPr>
        <w:t>伊斯兰教和基督教三大宗教的发源地。（</w:t>
      </w:r>
      <w:r>
        <w:rPr>
          <w:sz w:val="24"/>
        </w:rPr>
        <w:tab/>
      </w:r>
      <w:r>
        <w:rPr>
          <w:spacing w:val="-18"/>
          <w:sz w:val="24"/>
        </w:rPr>
        <w:t xml:space="preserve">） </w:t>
      </w:r>
      <w:r>
        <w:rPr>
          <w:sz w:val="24"/>
        </w:rPr>
        <w:t>答案：A</w:t>
      </w:r>
    </w:p>
    <w:p>
      <w:pPr>
        <w:pStyle w:val="7"/>
        <w:numPr>
          <w:ilvl w:val="0"/>
          <w:numId w:val="0"/>
        </w:numPr>
        <w:tabs>
          <w:tab w:val="left" w:pos="521"/>
        </w:tabs>
        <w:spacing w:before="3" w:after="0" w:line="242" w:lineRule="auto"/>
        <w:ind w:left="160" w:leftChars="0" w:right="345" w:rightChars="0"/>
        <w:jc w:val="left"/>
        <w:rPr>
          <w:sz w:val="24"/>
        </w:rPr>
      </w:pPr>
      <w:r>
        <w:rPr>
          <w:rFonts w:hint="eastAsia"/>
          <w:sz w:val="24"/>
          <w:lang w:val="en-US" w:eastAsia="zh-CN"/>
        </w:rPr>
        <w:t>52.</w:t>
      </w:r>
      <w:r>
        <w:rPr>
          <w:sz w:val="24"/>
        </w:rPr>
        <w:t>伊斯兰教是通过海上丝绸之路（香料之路）</w:t>
      </w:r>
      <w:r>
        <w:rPr>
          <w:spacing w:val="-2"/>
          <w:sz w:val="24"/>
        </w:rPr>
        <w:t>和陆上丝绸之路两条路线传入中</w:t>
      </w:r>
      <w:r>
        <w:rPr>
          <w:sz w:val="24"/>
        </w:rPr>
        <w:t>国。</w:t>
      </w:r>
    </w:p>
    <w:p>
      <w:pPr>
        <w:pStyle w:val="3"/>
      </w:pPr>
      <w:r>
        <w:t>答案：A</w:t>
      </w:r>
    </w:p>
    <w:p>
      <w:pPr>
        <w:pStyle w:val="7"/>
        <w:numPr>
          <w:ilvl w:val="0"/>
          <w:numId w:val="0"/>
        </w:numPr>
        <w:tabs>
          <w:tab w:val="left" w:pos="521"/>
          <w:tab w:val="left" w:pos="4119"/>
        </w:tabs>
        <w:spacing w:before="4" w:after="0" w:line="242" w:lineRule="auto"/>
        <w:ind w:left="160" w:leftChars="0" w:right="201" w:rightChars="0"/>
        <w:jc w:val="left"/>
        <w:rPr>
          <w:sz w:val="24"/>
        </w:rPr>
      </w:pPr>
      <w:r>
        <w:rPr>
          <w:rFonts w:hint="eastAsia"/>
          <w:sz w:val="24"/>
          <w:lang w:val="en-US" w:eastAsia="zh-CN"/>
        </w:rPr>
        <w:t>53.</w:t>
      </w:r>
      <w:r>
        <w:rPr>
          <w:sz w:val="24"/>
        </w:rPr>
        <w:t>故宫建</w:t>
      </w:r>
      <w:r>
        <w:rPr>
          <w:spacing w:val="-12"/>
          <w:sz w:val="24"/>
        </w:rPr>
        <w:t>筑</w:t>
      </w:r>
      <w:r>
        <w:rPr>
          <w:spacing w:val="-3"/>
          <w:sz w:val="24"/>
        </w:rPr>
        <w:t>“</w:t>
      </w:r>
      <w:r>
        <w:rPr>
          <w:sz w:val="24"/>
        </w:rPr>
        <w:t>左祖右社</w:t>
      </w:r>
      <w:r>
        <w:rPr>
          <w:spacing w:val="-12"/>
          <w:sz w:val="24"/>
        </w:rPr>
        <w:t>”</w:t>
      </w:r>
      <w:r>
        <w:rPr>
          <w:spacing w:val="-15"/>
          <w:sz w:val="24"/>
        </w:rPr>
        <w:t>。</w:t>
      </w:r>
      <w:r>
        <w:rPr>
          <w:sz w:val="24"/>
        </w:rPr>
        <w:t>其</w:t>
      </w:r>
      <w:r>
        <w:rPr>
          <w:spacing w:val="-15"/>
          <w:sz w:val="24"/>
        </w:rPr>
        <w:t>中</w:t>
      </w:r>
      <w:r>
        <w:rPr>
          <w:sz w:val="24"/>
        </w:rPr>
        <w:t>“左祖</w:t>
      </w:r>
      <w:r>
        <w:rPr>
          <w:spacing w:val="-12"/>
          <w:sz w:val="24"/>
        </w:rPr>
        <w:t>”</w:t>
      </w:r>
      <w:r>
        <w:rPr>
          <w:sz w:val="24"/>
        </w:rPr>
        <w:t>是指祖庙</w:t>
      </w:r>
      <w:r>
        <w:rPr>
          <w:spacing w:val="-15"/>
          <w:sz w:val="24"/>
        </w:rPr>
        <w:t>，</w:t>
      </w:r>
      <w:r>
        <w:rPr>
          <w:sz w:val="24"/>
        </w:rPr>
        <w:t>又称太庙</w:t>
      </w:r>
      <w:r>
        <w:rPr>
          <w:spacing w:val="-15"/>
          <w:sz w:val="24"/>
        </w:rPr>
        <w:t>，</w:t>
      </w:r>
      <w:r>
        <w:rPr>
          <w:sz w:val="24"/>
        </w:rPr>
        <w:t>供奉着五色土</w:t>
      </w:r>
      <w:r>
        <w:rPr>
          <w:spacing w:val="-16"/>
          <w:sz w:val="24"/>
        </w:rPr>
        <w:t xml:space="preserve">， </w:t>
      </w:r>
      <w:r>
        <w:rPr>
          <w:sz w:val="24"/>
        </w:rPr>
        <w:t>代表“普天之下，莫非王土”。（</w:t>
      </w:r>
      <w:r>
        <w:rPr>
          <w:sz w:val="24"/>
        </w:rPr>
        <w:tab/>
      </w:r>
      <w:r>
        <w:rPr>
          <w:sz w:val="24"/>
        </w:rPr>
        <w:t>）</w:t>
      </w:r>
    </w:p>
    <w:p>
      <w:pPr>
        <w:pStyle w:val="3"/>
      </w:pPr>
      <w:r>
        <w:t>答案：B</w:t>
      </w:r>
    </w:p>
    <w:p>
      <w:pPr>
        <w:pStyle w:val="7"/>
        <w:numPr>
          <w:ilvl w:val="0"/>
          <w:numId w:val="0"/>
        </w:numPr>
        <w:tabs>
          <w:tab w:val="left" w:pos="521"/>
          <w:tab w:val="left" w:pos="8079"/>
        </w:tabs>
        <w:spacing w:before="5" w:after="0" w:line="242" w:lineRule="auto"/>
        <w:ind w:left="160" w:leftChars="0" w:right="465" w:rightChars="0"/>
        <w:jc w:val="left"/>
        <w:rPr>
          <w:sz w:val="24"/>
        </w:rPr>
      </w:pPr>
      <w:r>
        <w:rPr>
          <w:rFonts w:hint="eastAsia"/>
          <w:sz w:val="24"/>
          <w:lang w:val="en-US" w:eastAsia="zh-CN"/>
        </w:rPr>
        <w:t>54.</w:t>
      </w:r>
      <w:r>
        <w:rPr>
          <w:sz w:val="24"/>
        </w:rPr>
        <w:t>北京中山公园社稷坛是明清两代皇帝祭祀土地神和谷物神的地方。（</w:t>
      </w:r>
      <w:r>
        <w:rPr>
          <w:sz w:val="24"/>
        </w:rPr>
        <w:tab/>
      </w:r>
      <w:r>
        <w:rPr>
          <w:spacing w:val="-18"/>
          <w:sz w:val="24"/>
        </w:rPr>
        <w:t xml:space="preserve">） </w:t>
      </w:r>
      <w:r>
        <w:rPr>
          <w:sz w:val="24"/>
        </w:rPr>
        <w:t>答案：A</w:t>
      </w:r>
    </w:p>
    <w:p>
      <w:pPr>
        <w:pStyle w:val="7"/>
        <w:numPr>
          <w:ilvl w:val="0"/>
          <w:numId w:val="0"/>
        </w:numPr>
        <w:tabs>
          <w:tab w:val="left" w:pos="521"/>
          <w:tab w:val="left" w:pos="6159"/>
        </w:tabs>
        <w:spacing w:before="3" w:after="0" w:line="242" w:lineRule="auto"/>
        <w:ind w:left="160" w:leftChars="0" w:right="2385" w:rightChars="0"/>
        <w:jc w:val="left"/>
        <w:rPr>
          <w:sz w:val="24"/>
        </w:rPr>
      </w:pPr>
      <w:r>
        <w:rPr>
          <w:rFonts w:hint="eastAsia"/>
          <w:sz w:val="24"/>
          <w:lang w:val="en-US" w:eastAsia="zh-CN"/>
        </w:rPr>
        <w:t>55.</w:t>
      </w:r>
      <w:r>
        <w:rPr>
          <w:sz w:val="24"/>
        </w:rPr>
        <w:t>《圣经》由《旧约全书》和《新约全书》组成。（</w:t>
      </w:r>
      <w:r>
        <w:rPr>
          <w:sz w:val="24"/>
        </w:rPr>
        <w:tab/>
      </w:r>
      <w:r>
        <w:rPr>
          <w:spacing w:val="-18"/>
          <w:sz w:val="24"/>
        </w:rPr>
        <w:t xml:space="preserve">） </w:t>
      </w:r>
      <w:r>
        <w:rPr>
          <w:sz w:val="24"/>
        </w:rPr>
        <w:t>答案：A</w:t>
      </w:r>
    </w:p>
    <w:p>
      <w:pPr>
        <w:pStyle w:val="7"/>
        <w:numPr>
          <w:ilvl w:val="0"/>
          <w:numId w:val="0"/>
        </w:numPr>
        <w:tabs>
          <w:tab w:val="left" w:pos="521"/>
          <w:tab w:val="left" w:pos="1239"/>
        </w:tabs>
        <w:spacing w:before="3" w:after="0" w:line="242" w:lineRule="auto"/>
        <w:ind w:left="160" w:leftChars="0" w:right="345" w:rightChars="0"/>
        <w:jc w:val="left"/>
        <w:rPr>
          <w:sz w:val="24"/>
        </w:rPr>
      </w:pPr>
      <w:r>
        <w:rPr>
          <w:rFonts w:hint="eastAsia"/>
          <w:sz w:val="24"/>
          <w:lang w:val="en-US" w:eastAsia="zh-CN"/>
        </w:rPr>
        <w:t>56.</w:t>
      </w:r>
      <w:r>
        <w:rPr>
          <w:sz w:val="24"/>
        </w:rPr>
        <w:t>哈尔滨圣索菲亚教堂属于俄罗斯拜占庭式建筑，是哈尔滨现存最大的东正</w:t>
      </w:r>
      <w:r>
        <w:rPr>
          <w:spacing w:val="-19"/>
          <w:sz w:val="24"/>
        </w:rPr>
        <w:t>教</w:t>
      </w:r>
      <w:r>
        <w:rPr>
          <w:sz w:val="24"/>
        </w:rPr>
        <w:t>堂。（</w:t>
      </w:r>
      <w:r>
        <w:rPr>
          <w:sz w:val="24"/>
        </w:rPr>
        <w:tab/>
      </w:r>
      <w:r>
        <w:rPr>
          <w:sz w:val="24"/>
        </w:rPr>
        <w:t>）</w:t>
      </w:r>
    </w:p>
    <w:p>
      <w:pPr>
        <w:pStyle w:val="3"/>
        <w:spacing w:before="2"/>
      </w:pPr>
      <w:r>
        <w:t>答案：A</w:t>
      </w:r>
    </w:p>
    <w:p>
      <w:pPr>
        <w:pStyle w:val="7"/>
        <w:numPr>
          <w:ilvl w:val="0"/>
          <w:numId w:val="0"/>
        </w:numPr>
        <w:tabs>
          <w:tab w:val="left" w:pos="521"/>
          <w:tab w:val="left" w:pos="5439"/>
        </w:tabs>
        <w:spacing w:before="5" w:after="0" w:line="242" w:lineRule="auto"/>
        <w:ind w:left="160" w:leftChars="0" w:right="3105" w:rightChars="0"/>
        <w:jc w:val="left"/>
        <w:rPr>
          <w:sz w:val="24"/>
        </w:rPr>
      </w:pPr>
      <w:r>
        <w:rPr>
          <w:rFonts w:hint="eastAsia"/>
          <w:sz w:val="24"/>
          <w:lang w:val="en-US" w:eastAsia="zh-CN"/>
        </w:rPr>
        <w:t>57.</w:t>
      </w:r>
      <w:r>
        <w:rPr>
          <w:sz w:val="24"/>
        </w:rPr>
        <w:t>壮族人喜吃腌制的酸食，不爱吃生鱼片。（</w:t>
      </w:r>
      <w:r>
        <w:rPr>
          <w:sz w:val="24"/>
        </w:rPr>
        <w:tab/>
      </w:r>
      <w:r>
        <w:rPr>
          <w:spacing w:val="-18"/>
          <w:sz w:val="24"/>
        </w:rPr>
        <w:t xml:space="preserve">） </w:t>
      </w:r>
      <w:r>
        <w:rPr>
          <w:sz w:val="24"/>
        </w:rPr>
        <w:t>答案：B</w:t>
      </w:r>
    </w:p>
    <w:p>
      <w:pPr>
        <w:pStyle w:val="7"/>
        <w:numPr>
          <w:ilvl w:val="0"/>
          <w:numId w:val="0"/>
        </w:numPr>
        <w:tabs>
          <w:tab w:val="left" w:pos="521"/>
          <w:tab w:val="left" w:pos="8319"/>
        </w:tabs>
        <w:spacing w:before="3" w:after="0" w:line="240" w:lineRule="auto"/>
        <w:ind w:left="160" w:leftChars="0" w:right="0" w:rightChars="0"/>
        <w:jc w:val="left"/>
        <w:rPr>
          <w:sz w:val="24"/>
        </w:rPr>
      </w:pPr>
      <w:r>
        <w:rPr>
          <w:rFonts w:hint="eastAsia"/>
          <w:sz w:val="24"/>
          <w:lang w:val="en-US" w:eastAsia="zh-CN"/>
        </w:rPr>
        <w:t>58.</w:t>
      </w:r>
      <w:r>
        <w:rPr>
          <w:sz w:val="24"/>
        </w:rPr>
        <w:t>土家族的“西兰卡普”与“摆手舞”并称为土家族人民的艺术之花。（</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spacing w:before="45"/>
      </w:pPr>
      <w:r>
        <w:t>答案：A</w:t>
      </w:r>
    </w:p>
    <w:p>
      <w:pPr>
        <w:pStyle w:val="7"/>
        <w:numPr>
          <w:ilvl w:val="0"/>
          <w:numId w:val="0"/>
        </w:numPr>
        <w:tabs>
          <w:tab w:val="left" w:pos="521"/>
          <w:tab w:val="left" w:pos="8346"/>
        </w:tabs>
        <w:spacing w:before="5" w:after="0" w:line="242" w:lineRule="auto"/>
        <w:ind w:left="160" w:leftChars="0" w:right="197" w:rightChars="0"/>
        <w:jc w:val="left"/>
        <w:rPr>
          <w:sz w:val="24"/>
        </w:rPr>
      </w:pPr>
      <w:r>
        <w:rPr>
          <w:rFonts w:hint="eastAsia"/>
          <w:sz w:val="24"/>
          <w:lang w:val="en-US" w:eastAsia="zh-CN"/>
        </w:rPr>
        <w:t>59.</w:t>
      </w:r>
      <w:r>
        <w:rPr>
          <w:sz w:val="24"/>
        </w:rPr>
        <w:t>到满族人家中做客</w:t>
      </w:r>
      <w:r>
        <w:rPr>
          <w:spacing w:val="-44"/>
          <w:sz w:val="24"/>
        </w:rPr>
        <w:t>，</w:t>
      </w:r>
      <w:r>
        <w:rPr>
          <w:sz w:val="24"/>
        </w:rPr>
        <w:t>应坐西炕</w:t>
      </w:r>
      <w:r>
        <w:rPr>
          <w:spacing w:val="-44"/>
          <w:sz w:val="24"/>
        </w:rPr>
        <w:t>，</w:t>
      </w:r>
      <w:r>
        <w:rPr>
          <w:sz w:val="24"/>
        </w:rPr>
        <w:t>但注意不能当着主人的面赶狗</w:t>
      </w:r>
      <w:r>
        <w:rPr>
          <w:rFonts w:hint="eastAsia"/>
          <w:spacing w:val="-44"/>
          <w:sz w:val="24"/>
          <w:lang w:eastAsia="zh-CN"/>
        </w:rPr>
        <w:t>、</w:t>
      </w:r>
      <w:r>
        <w:rPr>
          <w:sz w:val="24"/>
        </w:rPr>
        <w:t>骂狗</w:t>
      </w:r>
      <w:r>
        <w:rPr>
          <w:spacing w:val="-85"/>
          <w:sz w:val="24"/>
        </w:rPr>
        <w:t>。</w:t>
      </w:r>
      <w:r>
        <w:rPr>
          <w:sz w:val="24"/>
        </w:rPr>
        <w:t>（</w:t>
      </w:r>
      <w:r>
        <w:rPr>
          <w:sz w:val="24"/>
        </w:rPr>
        <w:tab/>
      </w:r>
      <w:r>
        <w:rPr>
          <w:spacing w:val="-17"/>
          <w:sz w:val="24"/>
        </w:rPr>
        <w:t xml:space="preserve">） </w:t>
      </w:r>
      <w:r>
        <w:rPr>
          <w:sz w:val="24"/>
        </w:rPr>
        <w:t>答案：B</w:t>
      </w:r>
    </w:p>
    <w:p>
      <w:pPr>
        <w:pStyle w:val="7"/>
        <w:numPr>
          <w:ilvl w:val="0"/>
          <w:numId w:val="0"/>
        </w:numPr>
        <w:tabs>
          <w:tab w:val="left" w:pos="521"/>
          <w:tab w:val="left" w:pos="2919"/>
        </w:tabs>
        <w:spacing w:before="2" w:after="0" w:line="242" w:lineRule="auto"/>
        <w:ind w:left="160" w:leftChars="0" w:right="345" w:rightChars="0"/>
        <w:jc w:val="left"/>
        <w:rPr>
          <w:sz w:val="24"/>
        </w:rPr>
      </w:pPr>
      <w:r>
        <w:rPr>
          <w:rFonts w:hint="eastAsia"/>
          <w:sz w:val="24"/>
          <w:lang w:val="en-US" w:eastAsia="zh-CN"/>
        </w:rPr>
        <w:t>60.</w:t>
      </w:r>
      <w:r>
        <w:rPr>
          <w:sz w:val="24"/>
        </w:rPr>
        <w:t>回族人忌食猪肉，非信伊斯兰教的人不能动手取水井或水塘里的水，日常</w:t>
      </w:r>
      <w:r>
        <w:rPr>
          <w:spacing w:val="-19"/>
          <w:sz w:val="24"/>
        </w:rPr>
        <w:t>递</w:t>
      </w:r>
      <w:r>
        <w:rPr>
          <w:sz w:val="24"/>
        </w:rPr>
        <w:t>送物品必须用右手。（</w:t>
      </w:r>
      <w:r>
        <w:rPr>
          <w:sz w:val="24"/>
        </w:rPr>
        <w:tab/>
      </w:r>
      <w:r>
        <w:rPr>
          <w:sz w:val="24"/>
        </w:rPr>
        <w:t>）</w:t>
      </w:r>
    </w:p>
    <w:p>
      <w:pPr>
        <w:pStyle w:val="3"/>
      </w:pPr>
      <w:r>
        <w:t>答案：A</w:t>
      </w:r>
    </w:p>
    <w:p>
      <w:pPr>
        <w:pStyle w:val="7"/>
        <w:numPr>
          <w:ilvl w:val="0"/>
          <w:numId w:val="0"/>
        </w:numPr>
        <w:tabs>
          <w:tab w:val="left" w:pos="521"/>
          <w:tab w:val="left" w:pos="6639"/>
        </w:tabs>
        <w:spacing w:before="5" w:after="0" w:line="242" w:lineRule="auto"/>
        <w:ind w:left="160" w:leftChars="0" w:right="1905" w:rightChars="0"/>
        <w:jc w:val="left"/>
        <w:rPr>
          <w:sz w:val="24"/>
        </w:rPr>
      </w:pPr>
      <w:r>
        <w:rPr>
          <w:rFonts w:hint="eastAsia"/>
          <w:sz w:val="24"/>
          <w:lang w:val="en-US" w:eastAsia="zh-CN"/>
        </w:rPr>
        <w:t>61.</w:t>
      </w:r>
      <w:r>
        <w:rPr>
          <w:sz w:val="24"/>
        </w:rPr>
        <w:t>苗族的酸汤非常著名，喜吃糯米</w:t>
      </w:r>
      <w:r>
        <w:rPr>
          <w:rFonts w:hint="eastAsia"/>
          <w:sz w:val="24"/>
          <w:lang w:eastAsia="zh-CN"/>
        </w:rPr>
        <w:t>.</w:t>
      </w:r>
      <w:r>
        <w:rPr>
          <w:sz w:val="24"/>
        </w:rPr>
        <w:t>羊肉，忌吃狗肉。（</w:t>
      </w:r>
      <w:r>
        <w:rPr>
          <w:sz w:val="24"/>
        </w:rPr>
        <w:tab/>
      </w:r>
      <w:r>
        <w:rPr>
          <w:spacing w:val="-18"/>
          <w:sz w:val="24"/>
        </w:rPr>
        <w:t xml:space="preserve">） </w:t>
      </w:r>
      <w:r>
        <w:rPr>
          <w:sz w:val="24"/>
        </w:rPr>
        <w:t>答案：B</w:t>
      </w:r>
    </w:p>
    <w:p>
      <w:pPr>
        <w:pStyle w:val="7"/>
        <w:numPr>
          <w:ilvl w:val="0"/>
          <w:numId w:val="0"/>
        </w:numPr>
        <w:tabs>
          <w:tab w:val="left" w:pos="521"/>
          <w:tab w:val="left" w:pos="7359"/>
        </w:tabs>
        <w:spacing w:before="3" w:after="0" w:line="242" w:lineRule="auto"/>
        <w:ind w:left="160" w:leftChars="0" w:right="1185" w:rightChars="0"/>
        <w:jc w:val="left"/>
        <w:rPr>
          <w:sz w:val="24"/>
        </w:rPr>
      </w:pPr>
      <w:r>
        <w:rPr>
          <w:rFonts w:hint="eastAsia"/>
          <w:sz w:val="24"/>
          <w:lang w:val="en-US" w:eastAsia="zh-CN"/>
        </w:rPr>
        <w:t>62.</w:t>
      </w:r>
      <w:r>
        <w:rPr>
          <w:sz w:val="24"/>
        </w:rPr>
        <w:t>维吾尔族的一年一度最为隆重的节日是古尔邦节</w:t>
      </w:r>
      <w:r>
        <w:rPr>
          <w:rFonts w:hint="eastAsia"/>
          <w:sz w:val="24"/>
          <w:lang w:eastAsia="zh-CN"/>
        </w:rPr>
        <w:t>、</w:t>
      </w:r>
      <w:r>
        <w:rPr>
          <w:sz w:val="24"/>
        </w:rPr>
        <w:t>肉孜节。（</w:t>
      </w:r>
      <w:r>
        <w:rPr>
          <w:sz w:val="24"/>
        </w:rPr>
        <w:tab/>
      </w:r>
      <w:r>
        <w:rPr>
          <w:spacing w:val="-18"/>
          <w:sz w:val="24"/>
        </w:rPr>
        <w:t xml:space="preserve">） </w:t>
      </w:r>
      <w:r>
        <w:rPr>
          <w:sz w:val="24"/>
        </w:rPr>
        <w:t>答案：A</w:t>
      </w:r>
    </w:p>
    <w:p>
      <w:pPr>
        <w:pStyle w:val="3"/>
        <w:tabs>
          <w:tab w:val="left" w:pos="6039"/>
        </w:tabs>
        <w:spacing w:line="242" w:lineRule="auto"/>
        <w:ind w:left="0" w:leftChars="0" w:right="2505" w:firstLine="0" w:firstLineChars="0"/>
      </w:pPr>
      <w:r>
        <w:rPr>
          <w:rFonts w:hint="eastAsia"/>
          <w:lang w:val="en-US" w:eastAsia="zh-CN"/>
        </w:rPr>
        <w:t>63.</w:t>
      </w:r>
      <w:r>
        <w:t>故宫“前朝”即为帝王上朝治政</w:t>
      </w:r>
      <w:r>
        <w:rPr>
          <w:rFonts w:hint="eastAsia"/>
          <w:lang w:eastAsia="zh-CN"/>
        </w:rPr>
        <w:t>、</w:t>
      </w:r>
      <w:r>
        <w:t>举行大典之处。（</w:t>
      </w:r>
      <w:r>
        <w:tab/>
      </w:r>
      <w:r>
        <w:rPr>
          <w:spacing w:val="-18"/>
        </w:rPr>
        <w:t xml:space="preserve">） </w:t>
      </w:r>
      <w:r>
        <w:t>答案：A</w:t>
      </w:r>
    </w:p>
    <w:p>
      <w:pPr>
        <w:pStyle w:val="7"/>
        <w:numPr>
          <w:ilvl w:val="0"/>
          <w:numId w:val="22"/>
        </w:numPr>
        <w:tabs>
          <w:tab w:val="left" w:pos="521"/>
          <w:tab w:val="left" w:pos="8319"/>
        </w:tabs>
        <w:spacing w:before="2" w:after="0" w:line="242" w:lineRule="auto"/>
        <w:ind w:left="160" w:right="225" w:firstLine="0"/>
        <w:jc w:val="left"/>
        <w:rPr>
          <w:sz w:val="24"/>
        </w:rPr>
      </w:pPr>
      <w:r>
        <w:rPr>
          <w:sz w:val="24"/>
        </w:rPr>
        <w:t>明清皇帝祭天在南郊，时间是冬至日；祭地在北郊，时间是夏至日。（</w:t>
      </w:r>
      <w:r>
        <w:rPr>
          <w:sz w:val="24"/>
        </w:rPr>
        <w:tab/>
      </w:r>
      <w:r>
        <w:rPr>
          <w:spacing w:val="-18"/>
          <w:sz w:val="24"/>
        </w:rPr>
        <w:t xml:space="preserve">） </w:t>
      </w:r>
      <w:r>
        <w:rPr>
          <w:sz w:val="24"/>
        </w:rPr>
        <w:t>答案：A</w:t>
      </w:r>
    </w:p>
    <w:p>
      <w:pPr>
        <w:pStyle w:val="7"/>
        <w:numPr>
          <w:ilvl w:val="0"/>
          <w:numId w:val="22"/>
        </w:numPr>
        <w:tabs>
          <w:tab w:val="left" w:pos="521"/>
          <w:tab w:val="left" w:pos="8079"/>
        </w:tabs>
        <w:spacing w:before="3" w:after="0" w:line="242" w:lineRule="auto"/>
        <w:ind w:left="160" w:right="465" w:firstLine="0"/>
        <w:jc w:val="left"/>
        <w:rPr>
          <w:sz w:val="24"/>
        </w:rPr>
      </w:pPr>
      <w:r>
        <w:rPr>
          <w:sz w:val="24"/>
        </w:rPr>
        <w:t>赛龙舟是端午节中一项重要的活动，现已成为国际性的体育赛事。（</w:t>
      </w:r>
      <w:r>
        <w:rPr>
          <w:sz w:val="24"/>
        </w:rPr>
        <w:tab/>
      </w:r>
      <w:r>
        <w:rPr>
          <w:spacing w:val="-18"/>
          <w:sz w:val="24"/>
        </w:rPr>
        <w:t xml:space="preserve">） </w:t>
      </w:r>
      <w:r>
        <w:rPr>
          <w:sz w:val="24"/>
        </w:rPr>
        <w:t>答案：A</w:t>
      </w:r>
    </w:p>
    <w:p>
      <w:pPr>
        <w:pStyle w:val="7"/>
        <w:numPr>
          <w:ilvl w:val="0"/>
          <w:numId w:val="22"/>
        </w:numPr>
        <w:tabs>
          <w:tab w:val="left" w:pos="521"/>
          <w:tab w:val="left" w:pos="5439"/>
        </w:tabs>
        <w:spacing w:before="3" w:after="0" w:line="242" w:lineRule="auto"/>
        <w:ind w:left="160" w:right="3105" w:firstLine="0"/>
        <w:jc w:val="left"/>
        <w:rPr>
          <w:sz w:val="24"/>
        </w:rPr>
      </w:pPr>
      <w:r>
        <w:rPr>
          <w:sz w:val="24"/>
        </w:rPr>
        <w:t>除了藏族，蒙古族也有敬献哈达的习惯。（</w:t>
      </w:r>
      <w:r>
        <w:rPr>
          <w:sz w:val="24"/>
        </w:rPr>
        <w:tab/>
      </w:r>
      <w:r>
        <w:rPr>
          <w:spacing w:val="-18"/>
          <w:sz w:val="24"/>
        </w:rPr>
        <w:t xml:space="preserve">） </w:t>
      </w:r>
      <w:r>
        <w:rPr>
          <w:sz w:val="24"/>
        </w:rPr>
        <w:t>答案：A</w:t>
      </w:r>
    </w:p>
    <w:p>
      <w:pPr>
        <w:pStyle w:val="7"/>
        <w:numPr>
          <w:ilvl w:val="0"/>
          <w:numId w:val="22"/>
        </w:numPr>
        <w:tabs>
          <w:tab w:val="left" w:pos="521"/>
          <w:tab w:val="left" w:pos="5559"/>
        </w:tabs>
        <w:spacing w:before="3" w:after="0" w:line="242" w:lineRule="auto"/>
        <w:ind w:left="160" w:right="345" w:firstLine="0"/>
        <w:jc w:val="left"/>
        <w:rPr>
          <w:sz w:val="24"/>
        </w:rPr>
      </w:pPr>
      <w:r>
        <w:rPr>
          <w:sz w:val="24"/>
        </w:rPr>
        <w:t>朝鲜族以米饭为主食，以汤</w:t>
      </w:r>
      <w:r>
        <w:rPr>
          <w:rFonts w:hint="eastAsia"/>
          <w:sz w:val="24"/>
          <w:lang w:eastAsia="zh-CN"/>
        </w:rPr>
        <w:t>、</w:t>
      </w:r>
      <w:r>
        <w:rPr>
          <w:sz w:val="24"/>
        </w:rPr>
        <w:t>酱</w:t>
      </w:r>
      <w:r>
        <w:rPr>
          <w:rFonts w:hint="eastAsia"/>
          <w:sz w:val="24"/>
          <w:lang w:eastAsia="zh-CN"/>
        </w:rPr>
        <w:t>、</w:t>
      </w:r>
      <w:r>
        <w:rPr>
          <w:sz w:val="24"/>
        </w:rPr>
        <w:t>咸菜和泡菜为副食。每餐必有汤，调味</w:t>
      </w:r>
      <w:r>
        <w:rPr>
          <w:spacing w:val="-19"/>
          <w:sz w:val="24"/>
        </w:rPr>
        <w:t>品</w:t>
      </w:r>
      <w:r>
        <w:rPr>
          <w:sz w:val="24"/>
        </w:rPr>
        <w:t>最爱用辣椒和豆酱，咸菜是佐餐的主要菜肴。（</w:t>
      </w:r>
      <w:r>
        <w:rPr>
          <w:sz w:val="24"/>
        </w:rPr>
        <w:tab/>
      </w:r>
      <w:r>
        <w:rPr>
          <w:sz w:val="24"/>
        </w:rPr>
        <w:t>）</w:t>
      </w:r>
    </w:p>
    <w:p>
      <w:pPr>
        <w:pStyle w:val="3"/>
      </w:pPr>
      <w:r>
        <w:t>答案：B</w:t>
      </w:r>
    </w:p>
    <w:p>
      <w:pPr>
        <w:pStyle w:val="7"/>
        <w:numPr>
          <w:ilvl w:val="0"/>
          <w:numId w:val="22"/>
        </w:numPr>
        <w:tabs>
          <w:tab w:val="left" w:pos="521"/>
        </w:tabs>
        <w:spacing w:before="4" w:after="0" w:line="240" w:lineRule="auto"/>
        <w:ind w:left="521" w:right="0" w:hanging="361"/>
        <w:jc w:val="left"/>
        <w:rPr>
          <w:sz w:val="24"/>
        </w:rPr>
      </w:pPr>
      <w:r>
        <w:rPr>
          <w:sz w:val="24"/>
        </w:rPr>
        <w:t>端午节插艾和菖蒲有一定防病作用，因此端午节也是自古相传的卫生节。</w:t>
      </w:r>
    </w:p>
    <w:p>
      <w:pPr>
        <w:pStyle w:val="3"/>
        <w:tabs>
          <w:tab w:val="left" w:pos="759"/>
        </w:tabs>
        <w:spacing w:before="5" w:line="242" w:lineRule="auto"/>
        <w:ind w:right="7785"/>
      </w:pPr>
      <w:r>
        <w:t>（</w:t>
      </w:r>
      <w:r>
        <w:tab/>
      </w:r>
      <w:r>
        <w:rPr>
          <w:spacing w:val="-18"/>
        </w:rPr>
        <w:t xml:space="preserve">） </w:t>
      </w:r>
      <w:r>
        <w:rPr>
          <w:spacing w:val="-4"/>
        </w:rPr>
        <w:t>答案：</w:t>
      </w:r>
      <w:r>
        <w:rPr>
          <w:spacing w:val="-10"/>
        </w:rPr>
        <w:t>A</w:t>
      </w:r>
    </w:p>
    <w:p>
      <w:pPr>
        <w:pStyle w:val="7"/>
        <w:numPr>
          <w:ilvl w:val="0"/>
          <w:numId w:val="22"/>
        </w:numPr>
        <w:tabs>
          <w:tab w:val="left" w:pos="521"/>
          <w:tab w:val="left" w:pos="6639"/>
        </w:tabs>
        <w:spacing w:before="3" w:after="0" w:line="242" w:lineRule="auto"/>
        <w:ind w:left="160" w:right="1905" w:firstLine="0"/>
        <w:jc w:val="left"/>
        <w:rPr>
          <w:sz w:val="24"/>
        </w:rPr>
      </w:pPr>
      <w:r>
        <w:rPr>
          <w:sz w:val="24"/>
        </w:rPr>
        <w:t>故宫“左祖右社”是古代敬天祭祖观念的集中体现。（</w:t>
      </w:r>
      <w:r>
        <w:rPr>
          <w:sz w:val="24"/>
        </w:rPr>
        <w:tab/>
      </w:r>
      <w:r>
        <w:rPr>
          <w:spacing w:val="-18"/>
          <w:sz w:val="24"/>
        </w:rPr>
        <w:t xml:space="preserve">） </w:t>
      </w:r>
      <w:r>
        <w:rPr>
          <w:sz w:val="24"/>
        </w:rPr>
        <w:t>答案：B</w:t>
      </w:r>
    </w:p>
    <w:p>
      <w:pPr>
        <w:pStyle w:val="7"/>
        <w:numPr>
          <w:ilvl w:val="0"/>
          <w:numId w:val="22"/>
        </w:numPr>
        <w:tabs>
          <w:tab w:val="left" w:pos="521"/>
          <w:tab w:val="left" w:pos="1719"/>
        </w:tabs>
        <w:spacing w:before="2" w:after="0" w:line="242" w:lineRule="auto"/>
        <w:ind w:left="160" w:right="345" w:firstLine="0"/>
        <w:jc w:val="left"/>
        <w:rPr>
          <w:sz w:val="24"/>
        </w:rPr>
      </w:pPr>
      <w:r>
        <w:rPr>
          <w:sz w:val="24"/>
        </w:rPr>
        <w:t>月饼最初是用来祭月神的祭品，“月饼”一词，最早见于南宋吴自牧《梦</w:t>
      </w:r>
      <w:r>
        <w:rPr>
          <w:spacing w:val="-19"/>
          <w:sz w:val="24"/>
        </w:rPr>
        <w:t>梁</w:t>
      </w:r>
      <w:r>
        <w:rPr>
          <w:sz w:val="24"/>
        </w:rPr>
        <w:t>录》中。（</w:t>
      </w:r>
      <w:r>
        <w:rPr>
          <w:sz w:val="24"/>
        </w:rPr>
        <w:tab/>
      </w:r>
      <w:r>
        <w:rPr>
          <w:sz w:val="24"/>
        </w:rPr>
        <w:t>）</w:t>
      </w:r>
    </w:p>
    <w:p>
      <w:pPr>
        <w:pStyle w:val="3"/>
      </w:pPr>
      <w:r>
        <w:t>答案：A</w:t>
      </w:r>
    </w:p>
    <w:p>
      <w:pPr>
        <w:pStyle w:val="7"/>
        <w:numPr>
          <w:ilvl w:val="0"/>
          <w:numId w:val="22"/>
        </w:numPr>
        <w:tabs>
          <w:tab w:val="left" w:pos="521"/>
          <w:tab w:val="left" w:pos="8346"/>
        </w:tabs>
        <w:spacing w:before="5" w:after="0" w:line="242" w:lineRule="auto"/>
        <w:ind w:left="160" w:right="197" w:firstLine="0"/>
        <w:jc w:val="left"/>
        <w:rPr>
          <w:sz w:val="24"/>
        </w:rPr>
      </w:pPr>
      <w:r>
        <w:rPr>
          <w:sz w:val="24"/>
        </w:rPr>
        <w:t>年的名称从周朝开始出现</w:t>
      </w:r>
      <w:r>
        <w:rPr>
          <w:spacing w:val="-56"/>
          <w:sz w:val="24"/>
        </w:rPr>
        <w:t>，</w:t>
      </w:r>
      <w:r>
        <w:rPr>
          <w:sz w:val="24"/>
        </w:rPr>
        <w:t>至西汉才正式固定下来</w:t>
      </w:r>
      <w:r>
        <w:rPr>
          <w:spacing w:val="-53"/>
          <w:sz w:val="24"/>
        </w:rPr>
        <w:t>，</w:t>
      </w:r>
      <w:r>
        <w:rPr>
          <w:sz w:val="24"/>
        </w:rPr>
        <w:t>并一直延续至今</w:t>
      </w:r>
      <w:r>
        <w:rPr>
          <w:spacing w:val="-106"/>
          <w:sz w:val="24"/>
        </w:rPr>
        <w:t>。</w:t>
      </w:r>
      <w:r>
        <w:rPr>
          <w:sz w:val="24"/>
        </w:rPr>
        <w:t>（</w:t>
      </w:r>
      <w:r>
        <w:rPr>
          <w:sz w:val="24"/>
        </w:rPr>
        <w:tab/>
      </w:r>
      <w:r>
        <w:rPr>
          <w:spacing w:val="-17"/>
          <w:sz w:val="24"/>
        </w:rPr>
        <w:t xml:space="preserve">） </w:t>
      </w:r>
      <w:r>
        <w:rPr>
          <w:sz w:val="24"/>
        </w:rPr>
        <w:t>答案：A</w:t>
      </w:r>
    </w:p>
    <w:p>
      <w:pPr>
        <w:pStyle w:val="7"/>
        <w:numPr>
          <w:ilvl w:val="0"/>
          <w:numId w:val="22"/>
        </w:numPr>
        <w:tabs>
          <w:tab w:val="left" w:pos="521"/>
          <w:tab w:val="left" w:pos="8346"/>
        </w:tabs>
        <w:spacing w:before="3" w:after="0" w:line="242" w:lineRule="auto"/>
        <w:ind w:left="160" w:right="197" w:firstLine="0"/>
        <w:jc w:val="left"/>
        <w:rPr>
          <w:sz w:val="24"/>
        </w:rPr>
      </w:pPr>
      <w:r>
        <w:rPr>
          <w:sz w:val="24"/>
        </w:rPr>
        <w:t>世界上最早</w:t>
      </w:r>
      <w:r>
        <w:rPr>
          <w:rFonts w:hint="eastAsia"/>
          <w:spacing w:val="-92"/>
          <w:sz w:val="24"/>
          <w:lang w:eastAsia="zh-CN"/>
        </w:rPr>
        <w:t>、</w:t>
      </w:r>
      <w:r>
        <w:rPr>
          <w:sz w:val="24"/>
        </w:rPr>
        <w:t>最完备的建筑学著作是北宋时期李诫撰写</w:t>
      </w:r>
      <w:r>
        <w:rPr>
          <w:spacing w:val="-89"/>
          <w:sz w:val="24"/>
        </w:rPr>
        <w:t>的</w:t>
      </w:r>
      <w:r>
        <w:rPr>
          <w:spacing w:val="-3"/>
          <w:sz w:val="24"/>
        </w:rPr>
        <w:t>《</w:t>
      </w:r>
      <w:r>
        <w:rPr>
          <w:sz w:val="24"/>
        </w:rPr>
        <w:t>营造法式</w:t>
      </w:r>
      <w:r>
        <w:rPr>
          <w:spacing w:val="-92"/>
          <w:sz w:val="24"/>
        </w:rPr>
        <w:t>》</w:t>
      </w:r>
      <w:r>
        <w:rPr>
          <w:spacing w:val="-180"/>
          <w:sz w:val="24"/>
        </w:rPr>
        <w:t>。</w:t>
      </w:r>
      <w:r>
        <w:rPr>
          <w:sz w:val="24"/>
        </w:rPr>
        <w:t>（</w:t>
      </w:r>
      <w:r>
        <w:rPr>
          <w:sz w:val="24"/>
        </w:rPr>
        <w:tab/>
      </w:r>
      <w:r>
        <w:rPr>
          <w:spacing w:val="-17"/>
          <w:sz w:val="24"/>
        </w:rPr>
        <w:t xml:space="preserve">） </w:t>
      </w:r>
      <w:r>
        <w:rPr>
          <w:sz w:val="24"/>
        </w:rPr>
        <w:t>答案：A</w:t>
      </w:r>
    </w:p>
    <w:p>
      <w:pPr>
        <w:pStyle w:val="7"/>
        <w:numPr>
          <w:ilvl w:val="0"/>
          <w:numId w:val="22"/>
        </w:numPr>
        <w:tabs>
          <w:tab w:val="left" w:pos="521"/>
          <w:tab w:val="left" w:pos="7599"/>
        </w:tabs>
        <w:spacing w:before="2" w:after="0" w:line="242" w:lineRule="auto"/>
        <w:ind w:left="160" w:right="945" w:firstLine="0"/>
        <w:jc w:val="left"/>
        <w:rPr>
          <w:sz w:val="24"/>
        </w:rPr>
      </w:pPr>
      <w:r>
        <w:rPr>
          <w:sz w:val="24"/>
        </w:rPr>
        <w:t>商朝的司（后）母戊大方鼎是迄今发现的世界上最大青铜器。（</w:t>
      </w:r>
      <w:r>
        <w:rPr>
          <w:sz w:val="24"/>
        </w:rPr>
        <w:tab/>
      </w:r>
      <w:r>
        <w:rPr>
          <w:spacing w:val="-18"/>
          <w:sz w:val="24"/>
        </w:rPr>
        <w:t xml:space="preserve">） </w:t>
      </w:r>
      <w:r>
        <w:rPr>
          <w:sz w:val="24"/>
        </w:rPr>
        <w:t>答案：A</w:t>
      </w:r>
    </w:p>
    <w:p>
      <w:pPr>
        <w:pStyle w:val="7"/>
        <w:numPr>
          <w:ilvl w:val="0"/>
          <w:numId w:val="22"/>
        </w:numPr>
        <w:tabs>
          <w:tab w:val="left" w:pos="521"/>
          <w:tab w:val="left" w:pos="6639"/>
        </w:tabs>
        <w:spacing w:before="3" w:after="0" w:line="242" w:lineRule="auto"/>
        <w:ind w:left="160" w:right="1905" w:firstLine="0"/>
        <w:jc w:val="left"/>
        <w:rPr>
          <w:sz w:val="24"/>
        </w:rPr>
      </w:pPr>
      <w:r>
        <w:rPr>
          <w:sz w:val="24"/>
        </w:rPr>
        <w:t>秦汉时期，中国才形成了“南稻北粟”的农业格局。（</w:t>
      </w:r>
      <w:r>
        <w:rPr>
          <w:sz w:val="24"/>
        </w:rPr>
        <w:tab/>
      </w:r>
      <w:r>
        <w:rPr>
          <w:spacing w:val="-18"/>
          <w:sz w:val="24"/>
        </w:rPr>
        <w:t xml:space="preserve">） </w:t>
      </w:r>
      <w:r>
        <w:rPr>
          <w:sz w:val="24"/>
        </w:rPr>
        <w:t>答案：B</w:t>
      </w:r>
    </w:p>
    <w:p>
      <w:pPr>
        <w:pStyle w:val="7"/>
        <w:numPr>
          <w:ilvl w:val="0"/>
          <w:numId w:val="22"/>
        </w:numPr>
        <w:tabs>
          <w:tab w:val="left" w:pos="521"/>
          <w:tab w:val="left" w:pos="8346"/>
        </w:tabs>
        <w:spacing w:before="3" w:after="0" w:line="242" w:lineRule="auto"/>
        <w:ind w:left="160" w:right="197" w:firstLine="0"/>
        <w:jc w:val="left"/>
        <w:rPr>
          <w:sz w:val="24"/>
        </w:rPr>
      </w:pPr>
      <w:r>
        <w:rPr>
          <w:sz w:val="24"/>
        </w:rPr>
        <w:t>春秋战国时期巨大的社会变革成为诸子百家思想产生的重要社会原因</w:t>
      </w:r>
      <w:r>
        <w:rPr>
          <w:spacing w:val="-214"/>
          <w:sz w:val="24"/>
        </w:rPr>
        <w:t>。</w:t>
      </w:r>
      <w:r>
        <w:rPr>
          <w:sz w:val="24"/>
        </w:rPr>
        <w:t>（</w:t>
      </w:r>
      <w:r>
        <w:rPr>
          <w:sz w:val="24"/>
        </w:rPr>
        <w:tab/>
      </w:r>
      <w:r>
        <w:rPr>
          <w:spacing w:val="-17"/>
          <w:sz w:val="24"/>
        </w:rPr>
        <w:t xml:space="preserve">） </w:t>
      </w:r>
      <w:r>
        <w:rPr>
          <w:sz w:val="24"/>
        </w:rPr>
        <w:t>答案：A</w:t>
      </w:r>
    </w:p>
    <w:p>
      <w:pPr>
        <w:pStyle w:val="3"/>
        <w:tabs>
          <w:tab w:val="left" w:pos="5499"/>
        </w:tabs>
        <w:spacing w:line="242" w:lineRule="auto"/>
        <w:ind w:right="3045"/>
      </w:pPr>
      <w:r>
        <w:t>76.1905</w:t>
      </w:r>
      <w:r>
        <w:rPr>
          <w:spacing w:val="-60"/>
        </w:rPr>
        <w:t xml:space="preserve"> </w:t>
      </w:r>
      <w:r>
        <w:t>年，我国第一部电影《雷雨》问世。（</w:t>
      </w:r>
      <w:r>
        <w:tab/>
      </w:r>
      <w:r>
        <w:rPr>
          <w:spacing w:val="-18"/>
        </w:rPr>
        <w:t xml:space="preserve">） </w:t>
      </w:r>
      <w:r>
        <w:t>答案：B</w:t>
      </w:r>
    </w:p>
    <w:p>
      <w:pPr>
        <w:pStyle w:val="7"/>
        <w:numPr>
          <w:ilvl w:val="0"/>
          <w:numId w:val="23"/>
        </w:numPr>
        <w:tabs>
          <w:tab w:val="left" w:pos="521"/>
          <w:tab w:val="left" w:pos="7359"/>
        </w:tabs>
        <w:spacing w:before="3" w:after="0" w:line="242" w:lineRule="auto"/>
        <w:ind w:left="160" w:right="1185" w:firstLine="0"/>
        <w:jc w:val="left"/>
        <w:rPr>
          <w:sz w:val="24"/>
        </w:rPr>
      </w:pPr>
      <w:r>
        <w:rPr>
          <w:sz w:val="24"/>
        </w:rPr>
        <w:t>清代蒲松齡的《聊斋志异》是我国古代白话文小说的高峰。（</w:t>
      </w:r>
      <w:r>
        <w:rPr>
          <w:sz w:val="24"/>
        </w:rPr>
        <w:tab/>
      </w:r>
      <w:r>
        <w:rPr>
          <w:spacing w:val="-18"/>
          <w:sz w:val="24"/>
        </w:rPr>
        <w:t xml:space="preserve">） </w:t>
      </w:r>
      <w:r>
        <w:rPr>
          <w:sz w:val="24"/>
        </w:rPr>
        <w:t>答案：B</w:t>
      </w:r>
    </w:p>
    <w:p>
      <w:pPr>
        <w:pStyle w:val="7"/>
        <w:numPr>
          <w:ilvl w:val="0"/>
          <w:numId w:val="23"/>
        </w:numPr>
        <w:tabs>
          <w:tab w:val="left" w:pos="521"/>
          <w:tab w:val="left" w:pos="6879"/>
        </w:tabs>
        <w:spacing w:before="3" w:after="0" w:line="240" w:lineRule="auto"/>
        <w:ind w:left="521" w:right="0" w:hanging="361"/>
        <w:jc w:val="left"/>
        <w:rPr>
          <w:sz w:val="24"/>
        </w:rPr>
      </w:pPr>
      <w:r>
        <w:rPr>
          <w:sz w:val="24"/>
        </w:rPr>
        <w:t>古代把每月的第一日叫“晦”，把最后一日叫“朔”。（</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spacing w:before="45"/>
      </w:pPr>
      <w:r>
        <w:t>答案：B</w:t>
      </w:r>
    </w:p>
    <w:p>
      <w:pPr>
        <w:pStyle w:val="7"/>
        <w:numPr>
          <w:ilvl w:val="0"/>
          <w:numId w:val="23"/>
        </w:numPr>
        <w:tabs>
          <w:tab w:val="left" w:pos="521"/>
          <w:tab w:val="left" w:pos="5439"/>
        </w:tabs>
        <w:spacing w:before="5" w:after="0" w:line="242" w:lineRule="auto"/>
        <w:ind w:left="160" w:right="3105" w:firstLine="0"/>
        <w:jc w:val="left"/>
        <w:rPr>
          <w:sz w:val="24"/>
        </w:rPr>
      </w:pPr>
      <w:r>
        <w:rPr>
          <w:sz w:val="24"/>
        </w:rPr>
        <w:t>西汉武帝时期始办国家级最高学府太学。（</w:t>
      </w:r>
      <w:r>
        <w:rPr>
          <w:sz w:val="24"/>
        </w:rPr>
        <w:tab/>
      </w:r>
      <w:r>
        <w:rPr>
          <w:spacing w:val="-18"/>
          <w:sz w:val="24"/>
        </w:rPr>
        <w:t xml:space="preserve">） </w:t>
      </w:r>
      <w:r>
        <w:rPr>
          <w:sz w:val="24"/>
        </w:rPr>
        <w:t>答案：A</w:t>
      </w:r>
    </w:p>
    <w:p>
      <w:pPr>
        <w:pStyle w:val="7"/>
        <w:numPr>
          <w:ilvl w:val="0"/>
          <w:numId w:val="23"/>
        </w:numPr>
        <w:tabs>
          <w:tab w:val="left" w:pos="521"/>
          <w:tab w:val="left" w:pos="7119"/>
        </w:tabs>
        <w:spacing w:before="2" w:after="0" w:line="242" w:lineRule="auto"/>
        <w:ind w:left="160" w:right="1425" w:firstLine="0"/>
        <w:jc w:val="left"/>
        <w:rPr>
          <w:sz w:val="24"/>
        </w:rPr>
      </w:pPr>
      <w:r>
        <w:rPr>
          <w:sz w:val="24"/>
        </w:rPr>
        <w:t>唐代以后，中国儒学从重视“五经”转向重视“四书”。（</w:t>
      </w:r>
      <w:r>
        <w:rPr>
          <w:sz w:val="24"/>
        </w:rPr>
        <w:tab/>
      </w:r>
      <w:r>
        <w:rPr>
          <w:spacing w:val="-18"/>
          <w:sz w:val="24"/>
        </w:rPr>
        <w:t xml:space="preserve">） </w:t>
      </w:r>
      <w:r>
        <w:rPr>
          <w:sz w:val="24"/>
        </w:rPr>
        <w:t>答案：A</w:t>
      </w:r>
    </w:p>
    <w:p>
      <w:pPr>
        <w:pStyle w:val="7"/>
        <w:numPr>
          <w:ilvl w:val="0"/>
          <w:numId w:val="23"/>
        </w:numPr>
        <w:tabs>
          <w:tab w:val="left" w:pos="521"/>
          <w:tab w:val="left" w:pos="6399"/>
        </w:tabs>
        <w:spacing w:before="3" w:after="0" w:line="242" w:lineRule="auto"/>
        <w:ind w:left="160" w:right="2145" w:firstLine="0"/>
        <w:jc w:val="left"/>
        <w:rPr>
          <w:sz w:val="24"/>
        </w:rPr>
      </w:pPr>
      <w:r>
        <w:rPr>
          <w:sz w:val="24"/>
        </w:rPr>
        <w:t>京剧脸谱当中，金脸和银脸表示神秘，代表神妖。（</w:t>
      </w:r>
      <w:r>
        <w:rPr>
          <w:sz w:val="24"/>
        </w:rPr>
        <w:tab/>
      </w:r>
      <w:r>
        <w:rPr>
          <w:spacing w:val="-18"/>
          <w:sz w:val="24"/>
        </w:rPr>
        <w:t xml:space="preserve">） </w:t>
      </w:r>
      <w:r>
        <w:rPr>
          <w:sz w:val="24"/>
        </w:rPr>
        <w:t>答案：A</w:t>
      </w:r>
    </w:p>
    <w:p>
      <w:pPr>
        <w:pStyle w:val="3"/>
      </w:pPr>
      <w:r>
        <w:rPr>
          <w:rFonts w:hint="eastAsia"/>
          <w:spacing w:val="-17"/>
          <w:lang w:val="en-US" w:eastAsia="zh-CN"/>
        </w:rPr>
        <w:t>82.</w:t>
      </w:r>
      <w:r>
        <w:rPr>
          <w:spacing w:val="-17"/>
        </w:rPr>
        <w:t>“窗含西岭千秋雪，门泊东吴万里船”描写的是杜甫在成都的居所所见到的场景。</w:t>
      </w:r>
    </w:p>
    <w:p>
      <w:pPr>
        <w:pStyle w:val="3"/>
        <w:tabs>
          <w:tab w:val="left" w:pos="759"/>
        </w:tabs>
        <w:spacing w:before="5" w:line="242" w:lineRule="auto"/>
        <w:ind w:right="7785"/>
      </w:pPr>
      <w:r>
        <w:t>（</w:t>
      </w:r>
      <w:r>
        <w:tab/>
      </w:r>
      <w:r>
        <w:rPr>
          <w:spacing w:val="-18"/>
        </w:rPr>
        <w:t xml:space="preserve">） </w:t>
      </w:r>
      <w:r>
        <w:rPr>
          <w:spacing w:val="-4"/>
        </w:rPr>
        <w:t>答案：</w:t>
      </w:r>
      <w:r>
        <w:rPr>
          <w:spacing w:val="-10"/>
        </w:rPr>
        <w:t>A</w:t>
      </w:r>
    </w:p>
    <w:p>
      <w:pPr>
        <w:pStyle w:val="7"/>
        <w:numPr>
          <w:ilvl w:val="0"/>
          <w:numId w:val="24"/>
        </w:numPr>
        <w:tabs>
          <w:tab w:val="left" w:pos="521"/>
          <w:tab w:val="left" w:pos="5199"/>
        </w:tabs>
        <w:spacing w:before="3" w:after="0" w:line="242" w:lineRule="auto"/>
        <w:ind w:left="160" w:right="3345" w:firstLine="0"/>
        <w:jc w:val="left"/>
        <w:rPr>
          <w:sz w:val="24"/>
        </w:rPr>
      </w:pPr>
      <w:r>
        <w:rPr>
          <w:sz w:val="24"/>
        </w:rPr>
        <w:t>散曲兴于金，盛于元，体式与词相近。（</w:t>
      </w:r>
      <w:r>
        <w:rPr>
          <w:sz w:val="24"/>
        </w:rPr>
        <w:tab/>
      </w:r>
      <w:r>
        <w:rPr>
          <w:spacing w:val="-18"/>
          <w:sz w:val="24"/>
        </w:rPr>
        <w:t xml:space="preserve">） </w:t>
      </w:r>
      <w:r>
        <w:rPr>
          <w:sz w:val="24"/>
        </w:rPr>
        <w:t>答案：A</w:t>
      </w:r>
    </w:p>
    <w:p>
      <w:pPr>
        <w:pStyle w:val="7"/>
        <w:numPr>
          <w:ilvl w:val="0"/>
          <w:numId w:val="24"/>
        </w:numPr>
        <w:tabs>
          <w:tab w:val="left" w:pos="521"/>
          <w:tab w:val="left" w:pos="7599"/>
        </w:tabs>
        <w:spacing w:before="2" w:after="0" w:line="242" w:lineRule="auto"/>
        <w:ind w:left="160" w:right="945" w:firstLine="0"/>
        <w:jc w:val="left"/>
        <w:rPr>
          <w:sz w:val="24"/>
        </w:rPr>
      </w:pPr>
      <w:r>
        <w:rPr>
          <w:sz w:val="24"/>
        </w:rPr>
        <w:t>各种特殊的火山地形景观及地质构造，是阳明山的一大特色。（</w:t>
      </w:r>
      <w:r>
        <w:rPr>
          <w:sz w:val="24"/>
        </w:rPr>
        <w:tab/>
      </w:r>
      <w:r>
        <w:rPr>
          <w:spacing w:val="-18"/>
          <w:sz w:val="24"/>
        </w:rPr>
        <w:t xml:space="preserve">） </w:t>
      </w:r>
      <w:r>
        <w:rPr>
          <w:sz w:val="24"/>
        </w:rPr>
        <w:t>答案：A</w:t>
      </w:r>
    </w:p>
    <w:p>
      <w:pPr>
        <w:pStyle w:val="7"/>
        <w:numPr>
          <w:ilvl w:val="0"/>
          <w:numId w:val="24"/>
        </w:numPr>
        <w:tabs>
          <w:tab w:val="left" w:pos="521"/>
          <w:tab w:val="left" w:pos="3999"/>
        </w:tabs>
        <w:spacing w:before="3" w:after="0" w:line="242" w:lineRule="auto"/>
        <w:ind w:left="160" w:right="4545" w:firstLine="0"/>
        <w:jc w:val="left"/>
        <w:rPr>
          <w:sz w:val="24"/>
        </w:rPr>
      </w:pPr>
      <w:r>
        <w:rPr>
          <w:sz w:val="24"/>
        </w:rPr>
        <w:t>大三巴牌坊是澳门的标志。（</w:t>
      </w:r>
      <w:r>
        <w:rPr>
          <w:sz w:val="24"/>
        </w:rPr>
        <w:tab/>
      </w:r>
      <w:r>
        <w:rPr>
          <w:spacing w:val="-18"/>
          <w:sz w:val="24"/>
        </w:rPr>
        <w:t xml:space="preserve">） </w:t>
      </w:r>
      <w:r>
        <w:rPr>
          <w:sz w:val="24"/>
        </w:rPr>
        <w:t>答案：A</w:t>
      </w:r>
    </w:p>
    <w:p>
      <w:pPr>
        <w:pStyle w:val="7"/>
        <w:numPr>
          <w:ilvl w:val="0"/>
          <w:numId w:val="24"/>
        </w:numPr>
        <w:tabs>
          <w:tab w:val="left" w:pos="521"/>
          <w:tab w:val="left" w:pos="8346"/>
        </w:tabs>
        <w:spacing w:before="3" w:after="0" w:line="242" w:lineRule="auto"/>
        <w:ind w:left="160" w:right="197" w:firstLine="0"/>
        <w:jc w:val="left"/>
        <w:rPr>
          <w:sz w:val="24"/>
        </w:rPr>
      </w:pPr>
      <w:r>
        <w:rPr>
          <w:sz w:val="24"/>
        </w:rPr>
        <w:t>安平古堡位于高雄</w:t>
      </w:r>
      <w:r>
        <w:rPr>
          <w:spacing w:val="-116"/>
          <w:sz w:val="24"/>
        </w:rPr>
        <w:t>，</w:t>
      </w:r>
      <w:r>
        <w:rPr>
          <w:sz w:val="24"/>
        </w:rPr>
        <w:t>是台湾地区最古老的城堡</w:t>
      </w:r>
      <w:r>
        <w:rPr>
          <w:spacing w:val="-113"/>
          <w:sz w:val="24"/>
        </w:rPr>
        <w:t>，</w:t>
      </w:r>
      <w:r>
        <w:rPr>
          <w:sz w:val="24"/>
        </w:rPr>
        <w:t>曾为郑成功王府所在地</w:t>
      </w:r>
      <w:r>
        <w:rPr>
          <w:spacing w:val="-226"/>
          <w:sz w:val="24"/>
        </w:rPr>
        <w:t>。</w:t>
      </w:r>
      <w:r>
        <w:rPr>
          <w:sz w:val="24"/>
        </w:rPr>
        <w:t>（</w:t>
      </w:r>
      <w:r>
        <w:rPr>
          <w:sz w:val="24"/>
        </w:rPr>
        <w:tab/>
      </w:r>
      <w:r>
        <w:rPr>
          <w:spacing w:val="-17"/>
          <w:sz w:val="24"/>
        </w:rPr>
        <w:t xml:space="preserve">） </w:t>
      </w:r>
      <w:r>
        <w:rPr>
          <w:sz w:val="24"/>
        </w:rPr>
        <w:t>答案：B</w:t>
      </w:r>
    </w:p>
    <w:p>
      <w:pPr>
        <w:pStyle w:val="7"/>
        <w:numPr>
          <w:ilvl w:val="0"/>
          <w:numId w:val="24"/>
        </w:numPr>
        <w:tabs>
          <w:tab w:val="left" w:pos="521"/>
          <w:tab w:val="left" w:pos="7359"/>
        </w:tabs>
        <w:spacing w:before="3" w:after="0" w:line="242" w:lineRule="auto"/>
        <w:ind w:left="160" w:right="1185" w:firstLine="0"/>
        <w:jc w:val="left"/>
        <w:rPr>
          <w:sz w:val="24"/>
        </w:rPr>
      </w:pPr>
      <w:r>
        <w:rPr>
          <w:sz w:val="24"/>
        </w:rPr>
        <w:t>日本传统文化以“三道”为代表，即茶道</w:t>
      </w:r>
      <w:r>
        <w:rPr>
          <w:rFonts w:hint="eastAsia"/>
          <w:sz w:val="24"/>
          <w:lang w:eastAsia="zh-CN"/>
        </w:rPr>
        <w:t>.</w:t>
      </w:r>
      <w:r>
        <w:rPr>
          <w:sz w:val="24"/>
        </w:rPr>
        <w:t>花道和武士道。（</w:t>
      </w:r>
      <w:r>
        <w:rPr>
          <w:sz w:val="24"/>
        </w:rPr>
        <w:tab/>
      </w:r>
      <w:r>
        <w:rPr>
          <w:spacing w:val="-18"/>
          <w:sz w:val="24"/>
        </w:rPr>
        <w:t xml:space="preserve">） </w:t>
      </w:r>
      <w:r>
        <w:rPr>
          <w:sz w:val="24"/>
        </w:rPr>
        <w:t>答案：B</w:t>
      </w:r>
    </w:p>
    <w:p>
      <w:pPr>
        <w:pStyle w:val="7"/>
        <w:numPr>
          <w:ilvl w:val="0"/>
          <w:numId w:val="24"/>
        </w:numPr>
        <w:tabs>
          <w:tab w:val="left" w:pos="521"/>
          <w:tab w:val="left" w:pos="5439"/>
        </w:tabs>
        <w:spacing w:before="3" w:after="0" w:line="242" w:lineRule="auto"/>
        <w:ind w:left="160" w:right="3105" w:firstLine="0"/>
        <w:jc w:val="left"/>
        <w:rPr>
          <w:sz w:val="24"/>
        </w:rPr>
      </w:pPr>
      <w:r>
        <w:rPr>
          <w:sz w:val="24"/>
        </w:rPr>
        <w:t>圣陶沙是马来西亚本岛以外的第一大岛。（</w:t>
      </w:r>
      <w:r>
        <w:rPr>
          <w:sz w:val="24"/>
        </w:rPr>
        <w:tab/>
      </w:r>
      <w:r>
        <w:rPr>
          <w:spacing w:val="-18"/>
          <w:sz w:val="24"/>
        </w:rPr>
        <w:t xml:space="preserve">） </w:t>
      </w:r>
      <w:r>
        <w:rPr>
          <w:sz w:val="24"/>
        </w:rPr>
        <w:t>答案：B</w:t>
      </w:r>
    </w:p>
    <w:p>
      <w:pPr>
        <w:pStyle w:val="7"/>
        <w:numPr>
          <w:ilvl w:val="0"/>
          <w:numId w:val="24"/>
        </w:numPr>
        <w:tabs>
          <w:tab w:val="left" w:pos="521"/>
          <w:tab w:val="left" w:pos="5679"/>
        </w:tabs>
        <w:spacing w:before="3" w:after="0" w:line="242" w:lineRule="auto"/>
        <w:ind w:left="160" w:right="2865" w:firstLine="0"/>
        <w:jc w:val="left"/>
        <w:rPr>
          <w:sz w:val="24"/>
        </w:rPr>
      </w:pPr>
      <w:r>
        <w:rPr>
          <w:sz w:val="24"/>
        </w:rPr>
        <w:t>德国科隆大教堂是世界上最高的双塔教堂。（</w:t>
      </w:r>
      <w:r>
        <w:rPr>
          <w:sz w:val="24"/>
        </w:rPr>
        <w:tab/>
      </w:r>
      <w:r>
        <w:rPr>
          <w:spacing w:val="-18"/>
          <w:sz w:val="24"/>
        </w:rPr>
        <w:t xml:space="preserve">） </w:t>
      </w:r>
      <w:r>
        <w:rPr>
          <w:sz w:val="24"/>
        </w:rPr>
        <w:t>答案：A</w:t>
      </w:r>
    </w:p>
    <w:p>
      <w:pPr>
        <w:pStyle w:val="7"/>
        <w:numPr>
          <w:ilvl w:val="0"/>
          <w:numId w:val="24"/>
        </w:numPr>
        <w:tabs>
          <w:tab w:val="left" w:pos="521"/>
          <w:tab w:val="left" w:pos="2439"/>
        </w:tabs>
        <w:spacing w:before="2" w:after="0" w:line="242" w:lineRule="auto"/>
        <w:ind w:left="160" w:right="345" w:firstLine="0"/>
        <w:jc w:val="left"/>
        <w:rPr>
          <w:sz w:val="24"/>
        </w:rPr>
      </w:pPr>
      <w:r>
        <w:rPr>
          <w:sz w:val="24"/>
        </w:rPr>
        <w:t>“谥号”是古代对死去的帝王</w:t>
      </w:r>
      <w:r>
        <w:rPr>
          <w:rFonts w:hint="eastAsia"/>
          <w:sz w:val="24"/>
          <w:lang w:eastAsia="zh-CN"/>
        </w:rPr>
        <w:t>、</w:t>
      </w:r>
      <w:r>
        <w:rPr>
          <w:sz w:val="24"/>
        </w:rPr>
        <w:t>大臣</w:t>
      </w:r>
      <w:r>
        <w:rPr>
          <w:rFonts w:hint="eastAsia"/>
          <w:sz w:val="24"/>
          <w:lang w:eastAsia="zh-CN"/>
        </w:rPr>
        <w:t>、</w:t>
      </w:r>
      <w:r>
        <w:rPr>
          <w:sz w:val="24"/>
        </w:rPr>
        <w:t>贵族按其生平事迹评定后，给予褒</w:t>
      </w:r>
      <w:r>
        <w:rPr>
          <w:spacing w:val="-19"/>
          <w:sz w:val="24"/>
        </w:rPr>
        <w:t>贬</w:t>
      </w:r>
      <w:r>
        <w:rPr>
          <w:sz w:val="24"/>
        </w:rPr>
        <w:t>或同情的称号。（</w:t>
      </w:r>
      <w:r>
        <w:rPr>
          <w:sz w:val="24"/>
        </w:rPr>
        <w:tab/>
      </w:r>
      <w:r>
        <w:rPr>
          <w:sz w:val="24"/>
        </w:rPr>
        <w:t>）</w:t>
      </w:r>
    </w:p>
    <w:p>
      <w:pPr>
        <w:pStyle w:val="3"/>
      </w:pPr>
      <w:r>
        <w:t>答案：A</w:t>
      </w:r>
    </w:p>
    <w:p>
      <w:pPr>
        <w:pStyle w:val="7"/>
        <w:numPr>
          <w:ilvl w:val="0"/>
          <w:numId w:val="24"/>
        </w:numPr>
        <w:tabs>
          <w:tab w:val="left" w:pos="521"/>
          <w:tab w:val="left" w:pos="6639"/>
        </w:tabs>
        <w:spacing w:before="5" w:after="0" w:line="242" w:lineRule="auto"/>
        <w:ind w:left="160" w:right="1905" w:firstLine="0"/>
        <w:jc w:val="left"/>
        <w:rPr>
          <w:sz w:val="24"/>
        </w:rPr>
      </w:pPr>
      <w:r>
        <w:rPr>
          <w:sz w:val="24"/>
        </w:rPr>
        <w:t>西安半坡氏族是黄河流域母系氏族公社的一个典型。（</w:t>
      </w:r>
      <w:r>
        <w:rPr>
          <w:sz w:val="24"/>
        </w:rPr>
        <w:tab/>
      </w:r>
      <w:r>
        <w:rPr>
          <w:spacing w:val="-18"/>
          <w:sz w:val="24"/>
        </w:rPr>
        <w:t xml:space="preserve">） </w:t>
      </w:r>
      <w:r>
        <w:rPr>
          <w:sz w:val="24"/>
        </w:rPr>
        <w:t>答案：A</w:t>
      </w:r>
    </w:p>
    <w:p>
      <w:pPr>
        <w:pStyle w:val="7"/>
        <w:numPr>
          <w:ilvl w:val="0"/>
          <w:numId w:val="24"/>
        </w:numPr>
        <w:tabs>
          <w:tab w:val="left" w:pos="521"/>
          <w:tab w:val="left" w:pos="7599"/>
        </w:tabs>
        <w:spacing w:before="3" w:after="0" w:line="242" w:lineRule="auto"/>
        <w:ind w:left="160" w:right="945" w:firstLine="0"/>
        <w:jc w:val="left"/>
        <w:rPr>
          <w:sz w:val="24"/>
        </w:rPr>
      </w:pPr>
      <w:r>
        <w:rPr>
          <w:sz w:val="24"/>
        </w:rPr>
        <w:t>古代纪时辰用十二地支，把一天划分为十二个时辰与之对应。（</w:t>
      </w:r>
      <w:r>
        <w:rPr>
          <w:sz w:val="24"/>
        </w:rPr>
        <w:tab/>
      </w:r>
      <w:r>
        <w:rPr>
          <w:spacing w:val="-18"/>
          <w:sz w:val="24"/>
        </w:rPr>
        <w:t xml:space="preserve">） </w:t>
      </w:r>
      <w:r>
        <w:rPr>
          <w:sz w:val="24"/>
        </w:rPr>
        <w:t>答案：A</w:t>
      </w:r>
    </w:p>
    <w:p>
      <w:pPr>
        <w:pStyle w:val="7"/>
        <w:numPr>
          <w:ilvl w:val="0"/>
          <w:numId w:val="24"/>
        </w:numPr>
        <w:tabs>
          <w:tab w:val="left" w:pos="521"/>
          <w:tab w:val="left" w:pos="5439"/>
        </w:tabs>
        <w:spacing w:before="2" w:after="0" w:line="242" w:lineRule="auto"/>
        <w:ind w:left="160" w:right="3105" w:firstLine="0"/>
        <w:jc w:val="left"/>
        <w:rPr>
          <w:sz w:val="24"/>
        </w:rPr>
      </w:pPr>
      <w:r>
        <w:rPr>
          <w:sz w:val="24"/>
        </w:rPr>
        <w:t>三省六部制是唐代开始实行的中央官制。（</w:t>
      </w:r>
      <w:r>
        <w:rPr>
          <w:sz w:val="24"/>
        </w:rPr>
        <w:tab/>
      </w:r>
      <w:r>
        <w:rPr>
          <w:spacing w:val="-18"/>
          <w:sz w:val="24"/>
        </w:rPr>
        <w:t xml:space="preserve">） </w:t>
      </w:r>
      <w:r>
        <w:rPr>
          <w:sz w:val="24"/>
        </w:rPr>
        <w:t>答案：B</w:t>
      </w:r>
    </w:p>
    <w:p>
      <w:pPr>
        <w:pStyle w:val="7"/>
        <w:numPr>
          <w:ilvl w:val="0"/>
          <w:numId w:val="24"/>
        </w:numPr>
        <w:tabs>
          <w:tab w:val="left" w:pos="521"/>
          <w:tab w:val="left" w:pos="6159"/>
        </w:tabs>
        <w:spacing w:before="3" w:after="0" w:line="242" w:lineRule="auto"/>
        <w:ind w:left="160" w:right="2385" w:firstLine="0"/>
        <w:jc w:val="left"/>
        <w:rPr>
          <w:sz w:val="24"/>
        </w:rPr>
      </w:pPr>
      <w:r>
        <w:rPr>
          <w:sz w:val="24"/>
        </w:rPr>
        <w:t>封建科举考试体系中，乡试又被称为“春闱”。（</w:t>
      </w:r>
      <w:r>
        <w:rPr>
          <w:sz w:val="24"/>
        </w:rPr>
        <w:tab/>
      </w:r>
      <w:r>
        <w:rPr>
          <w:spacing w:val="-18"/>
          <w:sz w:val="24"/>
        </w:rPr>
        <w:t xml:space="preserve">） </w:t>
      </w:r>
      <w:r>
        <w:rPr>
          <w:sz w:val="24"/>
        </w:rPr>
        <w:t>答案：B</w:t>
      </w:r>
    </w:p>
    <w:p>
      <w:pPr>
        <w:pStyle w:val="7"/>
        <w:numPr>
          <w:ilvl w:val="0"/>
          <w:numId w:val="24"/>
        </w:numPr>
        <w:tabs>
          <w:tab w:val="left" w:pos="521"/>
          <w:tab w:val="left" w:pos="6159"/>
        </w:tabs>
        <w:spacing w:before="3" w:after="0" w:line="242" w:lineRule="auto"/>
        <w:ind w:left="160" w:right="2385" w:firstLine="0"/>
        <w:jc w:val="left"/>
        <w:rPr>
          <w:sz w:val="24"/>
        </w:rPr>
      </w:pPr>
      <w:r>
        <w:rPr>
          <w:sz w:val="24"/>
        </w:rPr>
        <w:t>皇帝的母亲和姑母依次称为皇太后</w:t>
      </w:r>
      <w:r>
        <w:rPr>
          <w:rFonts w:hint="eastAsia"/>
          <w:sz w:val="24"/>
          <w:lang w:eastAsia="zh-CN"/>
        </w:rPr>
        <w:t>.</w:t>
      </w:r>
      <w:r>
        <w:rPr>
          <w:sz w:val="24"/>
        </w:rPr>
        <w:t>大长公主。（</w:t>
      </w:r>
      <w:r>
        <w:rPr>
          <w:sz w:val="24"/>
        </w:rPr>
        <w:tab/>
      </w:r>
      <w:r>
        <w:rPr>
          <w:spacing w:val="-18"/>
          <w:sz w:val="24"/>
        </w:rPr>
        <w:t xml:space="preserve">） </w:t>
      </w:r>
      <w:r>
        <w:rPr>
          <w:sz w:val="24"/>
        </w:rPr>
        <w:t>答案：A</w:t>
      </w:r>
    </w:p>
    <w:p>
      <w:pPr>
        <w:pStyle w:val="7"/>
        <w:numPr>
          <w:ilvl w:val="0"/>
          <w:numId w:val="24"/>
        </w:numPr>
        <w:tabs>
          <w:tab w:val="left" w:pos="521"/>
          <w:tab w:val="left" w:pos="8346"/>
        </w:tabs>
        <w:spacing w:before="3" w:after="0" w:line="242" w:lineRule="auto"/>
        <w:ind w:left="160" w:right="197" w:firstLine="0"/>
        <w:jc w:val="left"/>
        <w:rPr>
          <w:sz w:val="24"/>
        </w:rPr>
      </w:pPr>
      <w:r>
        <w:rPr>
          <w:sz w:val="24"/>
        </w:rPr>
        <w:t>古代纪月</w:t>
      </w:r>
      <w:r>
        <w:rPr>
          <w:spacing w:val="-24"/>
          <w:sz w:val="24"/>
        </w:rPr>
        <w:t>，</w:t>
      </w:r>
      <w:r>
        <w:rPr>
          <w:sz w:val="24"/>
        </w:rPr>
        <w:t>仲春</w:t>
      </w:r>
      <w:r>
        <w:rPr>
          <w:rFonts w:hint="eastAsia"/>
          <w:spacing w:val="-24"/>
          <w:sz w:val="24"/>
          <w:lang w:eastAsia="zh-CN"/>
        </w:rPr>
        <w:t>、</w:t>
      </w:r>
      <w:r>
        <w:rPr>
          <w:sz w:val="24"/>
        </w:rPr>
        <w:t>季夏</w:t>
      </w:r>
      <w:r>
        <w:rPr>
          <w:rFonts w:hint="eastAsia"/>
          <w:spacing w:val="-24"/>
          <w:sz w:val="24"/>
          <w:lang w:eastAsia="zh-CN"/>
        </w:rPr>
        <w:t>、</w:t>
      </w:r>
      <w:r>
        <w:rPr>
          <w:sz w:val="24"/>
        </w:rPr>
        <w:t>仲秋</w:t>
      </w:r>
      <w:r>
        <w:rPr>
          <w:rFonts w:hint="eastAsia"/>
          <w:spacing w:val="-24"/>
          <w:sz w:val="24"/>
          <w:lang w:eastAsia="zh-CN"/>
        </w:rPr>
        <w:t>、</w:t>
      </w:r>
      <w:r>
        <w:rPr>
          <w:sz w:val="24"/>
        </w:rPr>
        <w:t>孟冬依次指二月</w:t>
      </w:r>
      <w:r>
        <w:rPr>
          <w:rFonts w:hint="eastAsia"/>
          <w:spacing w:val="-24"/>
          <w:sz w:val="24"/>
          <w:lang w:eastAsia="zh-CN"/>
        </w:rPr>
        <w:t>.</w:t>
      </w:r>
      <w:r>
        <w:rPr>
          <w:sz w:val="24"/>
        </w:rPr>
        <w:t>六月</w:t>
      </w:r>
      <w:r>
        <w:rPr>
          <w:rFonts w:hint="eastAsia"/>
          <w:spacing w:val="-24"/>
          <w:sz w:val="24"/>
          <w:lang w:eastAsia="zh-CN"/>
        </w:rPr>
        <w:t>.</w:t>
      </w:r>
      <w:r>
        <w:rPr>
          <w:sz w:val="24"/>
        </w:rPr>
        <w:t>八月</w:t>
      </w:r>
      <w:r>
        <w:rPr>
          <w:rFonts w:hint="eastAsia"/>
          <w:spacing w:val="-24"/>
          <w:sz w:val="24"/>
          <w:lang w:eastAsia="zh-CN"/>
        </w:rPr>
        <w:t>.</w:t>
      </w:r>
      <w:r>
        <w:rPr>
          <w:sz w:val="24"/>
        </w:rPr>
        <w:t>十月</w:t>
      </w:r>
      <w:r>
        <w:rPr>
          <w:spacing w:val="-46"/>
          <w:sz w:val="24"/>
        </w:rPr>
        <w:t>。</w:t>
      </w:r>
      <w:r>
        <w:rPr>
          <w:sz w:val="24"/>
        </w:rPr>
        <w:t>（</w:t>
      </w:r>
      <w:r>
        <w:rPr>
          <w:sz w:val="24"/>
        </w:rPr>
        <w:tab/>
      </w:r>
      <w:r>
        <w:rPr>
          <w:spacing w:val="-17"/>
          <w:sz w:val="24"/>
        </w:rPr>
        <w:t xml:space="preserve">） </w:t>
      </w:r>
      <w:r>
        <w:rPr>
          <w:sz w:val="24"/>
        </w:rPr>
        <w:t>答案：A</w:t>
      </w:r>
    </w:p>
    <w:p>
      <w:pPr>
        <w:pStyle w:val="7"/>
        <w:numPr>
          <w:ilvl w:val="0"/>
          <w:numId w:val="24"/>
        </w:numPr>
        <w:tabs>
          <w:tab w:val="left" w:pos="521"/>
          <w:tab w:val="left" w:pos="6399"/>
        </w:tabs>
        <w:spacing w:before="3" w:after="0" w:line="242" w:lineRule="auto"/>
        <w:ind w:left="160" w:right="2145" w:firstLine="0"/>
        <w:jc w:val="left"/>
        <w:rPr>
          <w:sz w:val="24"/>
        </w:rPr>
      </w:pPr>
      <w:r>
        <w:rPr>
          <w:sz w:val="24"/>
        </w:rPr>
        <w:t>对联是从律诗的对偶句中演化而来，一般要押韵。（</w:t>
      </w:r>
      <w:r>
        <w:rPr>
          <w:sz w:val="24"/>
        </w:rPr>
        <w:tab/>
      </w:r>
      <w:r>
        <w:rPr>
          <w:spacing w:val="-18"/>
          <w:sz w:val="24"/>
        </w:rPr>
        <w:t xml:space="preserve">） </w:t>
      </w:r>
      <w:r>
        <w:rPr>
          <w:sz w:val="24"/>
        </w:rPr>
        <w:t>答案：B</w:t>
      </w:r>
    </w:p>
    <w:p>
      <w:pPr>
        <w:pStyle w:val="7"/>
        <w:numPr>
          <w:ilvl w:val="0"/>
          <w:numId w:val="24"/>
        </w:numPr>
        <w:tabs>
          <w:tab w:val="left" w:pos="521"/>
          <w:tab w:val="left" w:pos="4719"/>
        </w:tabs>
        <w:spacing w:before="3" w:after="0" w:line="242" w:lineRule="auto"/>
        <w:ind w:left="160" w:right="3825" w:firstLine="0"/>
        <w:jc w:val="left"/>
        <w:rPr>
          <w:sz w:val="24"/>
        </w:rPr>
      </w:pPr>
      <w:r>
        <w:rPr>
          <w:sz w:val="24"/>
        </w:rPr>
        <w:t>泰国的“泰”是“自由”的意思。（</w:t>
      </w:r>
      <w:r>
        <w:rPr>
          <w:sz w:val="24"/>
        </w:rPr>
        <w:tab/>
      </w:r>
      <w:r>
        <w:rPr>
          <w:spacing w:val="-18"/>
          <w:sz w:val="24"/>
        </w:rPr>
        <w:t xml:space="preserve">） </w:t>
      </w:r>
      <w:r>
        <w:rPr>
          <w:sz w:val="24"/>
        </w:rPr>
        <w:t>答案：A</w:t>
      </w:r>
    </w:p>
    <w:p>
      <w:pPr>
        <w:pStyle w:val="7"/>
        <w:numPr>
          <w:ilvl w:val="0"/>
          <w:numId w:val="24"/>
        </w:numPr>
        <w:tabs>
          <w:tab w:val="left" w:pos="521"/>
          <w:tab w:val="left" w:pos="8079"/>
        </w:tabs>
        <w:spacing w:before="3" w:after="0" w:line="240" w:lineRule="auto"/>
        <w:ind w:left="521" w:right="0" w:hanging="361"/>
        <w:jc w:val="left"/>
        <w:rPr>
          <w:sz w:val="24"/>
        </w:rPr>
      </w:pPr>
      <w:r>
        <w:rPr>
          <w:sz w:val="24"/>
        </w:rPr>
        <w:t>秦腔是中国戏曲四大声腔中最古老</w:t>
      </w:r>
      <w:r>
        <w:rPr>
          <w:rFonts w:hint="eastAsia"/>
          <w:sz w:val="24"/>
          <w:lang w:eastAsia="zh-CN"/>
        </w:rPr>
        <w:t>、</w:t>
      </w:r>
      <w:r>
        <w:rPr>
          <w:sz w:val="24"/>
        </w:rPr>
        <w:t>最丰富</w:t>
      </w:r>
      <w:r>
        <w:rPr>
          <w:rFonts w:hint="eastAsia"/>
          <w:sz w:val="24"/>
          <w:lang w:eastAsia="zh-CN"/>
        </w:rPr>
        <w:t>、</w:t>
      </w:r>
      <w:r>
        <w:rPr>
          <w:sz w:val="24"/>
        </w:rPr>
        <w:t>最庞大的声腔系统。（</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spacing w:before="45"/>
      </w:pPr>
      <w:r>
        <w:t>答案：A</w:t>
      </w:r>
    </w:p>
    <w:p>
      <w:pPr>
        <w:pStyle w:val="3"/>
        <w:spacing w:before="10"/>
        <w:ind w:left="0"/>
        <w:rPr>
          <w:sz w:val="33"/>
        </w:rPr>
      </w:pPr>
    </w:p>
    <w:p>
      <w:pPr>
        <w:spacing w:before="0"/>
        <w:ind w:left="160" w:right="0" w:firstLine="0"/>
        <w:jc w:val="left"/>
        <w:rPr>
          <w:rFonts w:hint="eastAsia" w:ascii="微软雅黑" w:eastAsia="微软雅黑"/>
          <w:sz w:val="21"/>
        </w:rPr>
      </w:pPr>
      <w:r>
        <w:rPr>
          <w:rFonts w:hint="eastAsia" w:ascii="微软雅黑" w:eastAsia="微软雅黑"/>
          <w:sz w:val="21"/>
        </w:rPr>
        <w:t>二</w:t>
      </w:r>
      <w:r>
        <w:rPr>
          <w:rFonts w:hint="eastAsia" w:ascii="微软雅黑" w:eastAsia="微软雅黑"/>
          <w:sz w:val="21"/>
          <w:lang w:eastAsia="zh-CN"/>
        </w:rPr>
        <w:t>、</w:t>
      </w:r>
      <w:r>
        <w:rPr>
          <w:rFonts w:hint="eastAsia" w:ascii="微软雅黑" w:eastAsia="微软雅黑"/>
          <w:sz w:val="21"/>
        </w:rPr>
        <w:t>单选题（只有一个选项是正确的，多选</w:t>
      </w:r>
      <w:r>
        <w:rPr>
          <w:rFonts w:hint="eastAsia" w:ascii="微软雅黑" w:eastAsia="微软雅黑"/>
          <w:sz w:val="21"/>
          <w:lang w:eastAsia="zh-CN"/>
        </w:rPr>
        <w:t>、</w:t>
      </w:r>
      <w:r>
        <w:rPr>
          <w:rFonts w:hint="eastAsia" w:ascii="微软雅黑" w:eastAsia="微软雅黑"/>
          <w:sz w:val="21"/>
        </w:rPr>
        <w:t>错选</w:t>
      </w:r>
      <w:r>
        <w:rPr>
          <w:rFonts w:hint="eastAsia" w:ascii="微软雅黑" w:eastAsia="微软雅黑"/>
          <w:sz w:val="21"/>
          <w:lang w:eastAsia="zh-CN"/>
        </w:rPr>
        <w:t>、</w:t>
      </w:r>
      <w:r>
        <w:rPr>
          <w:rFonts w:hint="eastAsia" w:ascii="微软雅黑" w:eastAsia="微软雅黑"/>
          <w:sz w:val="21"/>
        </w:rPr>
        <w:t>不选均不得分）</w:t>
      </w:r>
    </w:p>
    <w:p>
      <w:pPr>
        <w:pStyle w:val="7"/>
        <w:numPr>
          <w:ilvl w:val="0"/>
          <w:numId w:val="25"/>
        </w:numPr>
        <w:tabs>
          <w:tab w:val="left" w:pos="401"/>
          <w:tab w:val="left" w:pos="2559"/>
          <w:tab w:val="left" w:pos="4119"/>
          <w:tab w:val="left" w:pos="4719"/>
          <w:tab w:val="left" w:pos="6999"/>
        </w:tabs>
        <w:spacing w:before="121" w:after="0" w:line="242" w:lineRule="auto"/>
        <w:ind w:left="400" w:right="345" w:hanging="240"/>
        <w:jc w:val="left"/>
        <w:rPr>
          <w:sz w:val="24"/>
        </w:rPr>
      </w:pPr>
      <w:r>
        <w:rPr>
          <w:sz w:val="24"/>
        </w:rPr>
        <w:t>头上都蓄有一蓬头发，这是（</w:t>
      </w:r>
      <w:r>
        <w:rPr>
          <w:sz w:val="24"/>
        </w:rPr>
        <w:tab/>
      </w:r>
      <w:r>
        <w:rPr>
          <w:sz w:val="24"/>
        </w:rPr>
        <w:t>）男子最高贵的地方，忌旁人用手触摸</w:t>
      </w:r>
      <w:r>
        <w:rPr>
          <w:spacing w:val="-18"/>
          <w:sz w:val="24"/>
        </w:rPr>
        <w:t>。</w:t>
      </w:r>
      <w:r>
        <w:rPr>
          <w:sz w:val="24"/>
        </w:rPr>
        <w:t>A.藏族</w:t>
      </w:r>
      <w:r>
        <w:rPr>
          <w:sz w:val="24"/>
        </w:rPr>
        <w:tab/>
      </w:r>
      <w:r>
        <w:rPr>
          <w:sz w:val="24"/>
        </w:rPr>
        <w:t>B.彝族</w:t>
      </w:r>
      <w:r>
        <w:rPr>
          <w:sz w:val="24"/>
        </w:rPr>
        <w:tab/>
      </w:r>
      <w:r>
        <w:rPr>
          <w:sz w:val="24"/>
        </w:rPr>
        <w:tab/>
      </w:r>
      <w:r>
        <w:rPr>
          <w:sz w:val="24"/>
        </w:rPr>
        <w:t>C.黎族</w:t>
      </w:r>
      <w:r>
        <w:rPr>
          <w:sz w:val="24"/>
        </w:rPr>
        <w:tab/>
      </w:r>
      <w:r>
        <w:rPr>
          <w:sz w:val="24"/>
        </w:rPr>
        <w:t>D.傣族</w:t>
      </w:r>
    </w:p>
    <w:p>
      <w:pPr>
        <w:pStyle w:val="3"/>
      </w:pPr>
      <w:r>
        <w:t>答案：B</w:t>
      </w:r>
    </w:p>
    <w:p>
      <w:pPr>
        <w:pStyle w:val="7"/>
        <w:numPr>
          <w:ilvl w:val="0"/>
          <w:numId w:val="25"/>
        </w:numPr>
        <w:tabs>
          <w:tab w:val="left" w:pos="401"/>
          <w:tab w:val="left" w:pos="4359"/>
        </w:tabs>
        <w:spacing w:before="4" w:after="0" w:line="240" w:lineRule="auto"/>
        <w:ind w:left="401" w:right="0" w:hanging="241"/>
        <w:jc w:val="left"/>
        <w:rPr>
          <w:sz w:val="24"/>
        </w:rPr>
      </w:pPr>
      <w:r>
        <w:rPr>
          <w:sz w:val="24"/>
        </w:rPr>
        <w:t>中国地理纬度最南端的城市是（</w:t>
      </w:r>
      <w:r>
        <w:rPr>
          <w:sz w:val="24"/>
        </w:rPr>
        <w:tab/>
      </w:r>
      <w:r>
        <w:rPr>
          <w:sz w:val="24"/>
        </w:rPr>
        <w:t>）。</w:t>
      </w:r>
    </w:p>
    <w:p>
      <w:pPr>
        <w:pStyle w:val="3"/>
        <w:tabs>
          <w:tab w:val="left" w:pos="2799"/>
          <w:tab w:val="left" w:pos="5079"/>
          <w:tab w:val="left" w:pos="6999"/>
        </w:tabs>
        <w:spacing w:before="5" w:line="242" w:lineRule="auto"/>
        <w:ind w:left="400" w:right="825"/>
      </w:pPr>
      <w:r>
        <w:t>A.三亚市</w:t>
      </w:r>
      <w:r>
        <w:tab/>
      </w:r>
      <w:r>
        <w:t>B.琼海市</w:t>
      </w:r>
      <w:r>
        <w:tab/>
      </w:r>
      <w:r>
        <w:t>C.永兴市</w:t>
      </w:r>
      <w:r>
        <w:tab/>
      </w:r>
      <w:r>
        <w:t>D.三沙</w:t>
      </w:r>
      <w:r>
        <w:rPr>
          <w:spacing w:val="-18"/>
        </w:rPr>
        <w:t>市</w:t>
      </w:r>
      <w:r>
        <w:t>答案：D</w:t>
      </w:r>
    </w:p>
    <w:p>
      <w:pPr>
        <w:pStyle w:val="7"/>
        <w:numPr>
          <w:ilvl w:val="0"/>
          <w:numId w:val="25"/>
        </w:numPr>
        <w:tabs>
          <w:tab w:val="left" w:pos="401"/>
          <w:tab w:val="left" w:pos="3879"/>
        </w:tabs>
        <w:spacing w:before="2" w:after="0" w:line="242" w:lineRule="auto"/>
        <w:ind w:left="160" w:right="345" w:firstLine="0"/>
        <w:jc w:val="left"/>
        <w:rPr>
          <w:sz w:val="24"/>
        </w:rPr>
      </w:pPr>
      <w:r>
        <w:rPr>
          <w:sz w:val="24"/>
        </w:rPr>
        <w:t>“丹霞地貌”是在巨厚的（</w:t>
      </w:r>
      <w:r>
        <w:rPr>
          <w:sz w:val="24"/>
        </w:rPr>
        <w:tab/>
      </w:r>
      <w:r>
        <w:rPr>
          <w:sz w:val="24"/>
        </w:rPr>
        <w:t>）砂砾岩岩层上，由内外营力作用发育而</w:t>
      </w:r>
      <w:r>
        <w:rPr>
          <w:spacing w:val="-18"/>
          <w:sz w:val="24"/>
        </w:rPr>
        <w:t>成</w:t>
      </w:r>
      <w:r>
        <w:rPr>
          <w:sz w:val="24"/>
        </w:rPr>
        <w:t>的方山</w:t>
      </w:r>
      <w:r>
        <w:rPr>
          <w:rFonts w:hint="eastAsia"/>
          <w:sz w:val="24"/>
          <w:lang w:eastAsia="zh-CN"/>
        </w:rPr>
        <w:t>、</w:t>
      </w:r>
      <w:r>
        <w:rPr>
          <w:sz w:val="24"/>
        </w:rPr>
        <w:t>奇峰</w:t>
      </w:r>
      <w:r>
        <w:rPr>
          <w:rFonts w:hint="eastAsia"/>
          <w:sz w:val="24"/>
          <w:lang w:eastAsia="zh-CN"/>
        </w:rPr>
        <w:t>、</w:t>
      </w:r>
      <w:r>
        <w:rPr>
          <w:sz w:val="24"/>
        </w:rPr>
        <w:t>赤壁</w:t>
      </w:r>
      <w:r>
        <w:rPr>
          <w:rFonts w:hint="eastAsia"/>
          <w:sz w:val="24"/>
          <w:lang w:eastAsia="zh-CN"/>
        </w:rPr>
        <w:t>、</w:t>
      </w:r>
      <w:r>
        <w:rPr>
          <w:sz w:val="24"/>
        </w:rPr>
        <w:t>岩洞等特殊地貌。</w:t>
      </w:r>
    </w:p>
    <w:p>
      <w:pPr>
        <w:pStyle w:val="3"/>
        <w:tabs>
          <w:tab w:val="left" w:pos="2799"/>
          <w:tab w:val="left" w:pos="4959"/>
          <w:tab w:val="left" w:pos="7359"/>
        </w:tabs>
        <w:spacing w:line="242" w:lineRule="auto"/>
        <w:ind w:right="705" w:firstLine="240"/>
      </w:pPr>
      <w:r>
        <w:t>A.紫红色</w:t>
      </w:r>
      <w:r>
        <w:tab/>
      </w:r>
      <w:r>
        <w:t>B.黑红色</w:t>
      </w:r>
      <w:r>
        <w:tab/>
      </w:r>
      <w:r>
        <w:t>C.褐红色</w:t>
      </w:r>
      <w:r>
        <w:tab/>
      </w:r>
      <w:r>
        <w:t>D.红</w:t>
      </w:r>
      <w:r>
        <w:rPr>
          <w:spacing w:val="-18"/>
        </w:rPr>
        <w:t>色</w:t>
      </w:r>
      <w:r>
        <w:t>答案：D</w:t>
      </w:r>
    </w:p>
    <w:p>
      <w:pPr>
        <w:pStyle w:val="7"/>
        <w:numPr>
          <w:ilvl w:val="0"/>
          <w:numId w:val="25"/>
        </w:numPr>
        <w:tabs>
          <w:tab w:val="left" w:pos="401"/>
          <w:tab w:val="left" w:pos="4599"/>
        </w:tabs>
        <w:spacing w:before="3" w:after="0" w:line="240" w:lineRule="auto"/>
        <w:ind w:left="401" w:right="0" w:hanging="241"/>
        <w:jc w:val="left"/>
        <w:rPr>
          <w:sz w:val="24"/>
        </w:rPr>
      </w:pPr>
      <w:r>
        <w:rPr>
          <w:sz w:val="24"/>
        </w:rPr>
        <w:t>四川丹巴“碉楼”建筑的主人是（</w:t>
      </w:r>
      <w:r>
        <w:rPr>
          <w:sz w:val="24"/>
        </w:rPr>
        <w:tab/>
      </w:r>
      <w:r>
        <w:rPr>
          <w:sz w:val="24"/>
        </w:rPr>
        <w:t>）。</w:t>
      </w:r>
    </w:p>
    <w:p>
      <w:pPr>
        <w:pStyle w:val="3"/>
        <w:tabs>
          <w:tab w:val="left" w:pos="2799"/>
          <w:tab w:val="left" w:pos="5079"/>
          <w:tab w:val="left" w:pos="7359"/>
        </w:tabs>
        <w:spacing w:before="5" w:line="242" w:lineRule="auto"/>
        <w:ind w:right="705" w:firstLine="240"/>
      </w:pPr>
      <w:r>
        <w:t>A.白族</w:t>
      </w:r>
      <w:r>
        <w:tab/>
      </w:r>
      <w:r>
        <w:t>B.羌族</w:t>
      </w:r>
      <w:r>
        <w:tab/>
      </w:r>
      <w:r>
        <w:t>C.藏族</w:t>
      </w:r>
      <w:r>
        <w:tab/>
      </w:r>
      <w:r>
        <w:t>D.彝</w:t>
      </w:r>
      <w:r>
        <w:rPr>
          <w:spacing w:val="-18"/>
        </w:rPr>
        <w:t>族</w:t>
      </w:r>
      <w:r>
        <w:t>答案：C</w:t>
      </w:r>
    </w:p>
    <w:p>
      <w:pPr>
        <w:pStyle w:val="7"/>
        <w:numPr>
          <w:ilvl w:val="0"/>
          <w:numId w:val="25"/>
        </w:numPr>
        <w:tabs>
          <w:tab w:val="left" w:pos="401"/>
          <w:tab w:val="left" w:pos="2799"/>
          <w:tab w:val="left" w:pos="4959"/>
          <w:tab w:val="left" w:pos="6519"/>
          <w:tab w:val="left" w:pos="7239"/>
        </w:tabs>
        <w:spacing w:before="2" w:after="0" w:line="242" w:lineRule="auto"/>
        <w:ind w:left="400" w:right="585" w:hanging="240"/>
        <w:jc w:val="left"/>
        <w:rPr>
          <w:sz w:val="24"/>
        </w:rPr>
      </w:pPr>
      <w:r>
        <w:rPr>
          <w:sz w:val="24"/>
        </w:rPr>
        <w:t>“画栋朝飞南浦云，珠帘暮卷西山雨”是作者描写在(</w:t>
      </w:r>
      <w:r>
        <w:rPr>
          <w:sz w:val="24"/>
        </w:rPr>
        <w:tab/>
      </w:r>
      <w:r>
        <w:rPr>
          <w:sz w:val="24"/>
        </w:rPr>
        <w:t>)所见的情景。A.镇海楼</w:t>
      </w:r>
      <w:r>
        <w:rPr>
          <w:sz w:val="24"/>
        </w:rPr>
        <w:tab/>
      </w:r>
      <w:r>
        <w:rPr>
          <w:sz w:val="24"/>
        </w:rPr>
        <w:t>B.晴川阁</w:t>
      </w:r>
      <w:r>
        <w:rPr>
          <w:sz w:val="24"/>
        </w:rPr>
        <w:tab/>
      </w:r>
      <w:r>
        <w:rPr>
          <w:sz w:val="24"/>
        </w:rPr>
        <w:t>C.蓬莱阁</w:t>
      </w:r>
      <w:r>
        <w:rPr>
          <w:sz w:val="24"/>
        </w:rPr>
        <w:tab/>
      </w:r>
      <w:r>
        <w:rPr>
          <w:sz w:val="24"/>
        </w:rPr>
        <w:tab/>
      </w:r>
      <w:r>
        <w:rPr>
          <w:sz w:val="24"/>
        </w:rPr>
        <w:t>D.滕王</w:t>
      </w:r>
      <w:r>
        <w:rPr>
          <w:spacing w:val="-18"/>
          <w:sz w:val="24"/>
        </w:rPr>
        <w:t>阁</w:t>
      </w:r>
    </w:p>
    <w:p>
      <w:pPr>
        <w:pStyle w:val="3"/>
      </w:pPr>
      <w:r>
        <w:t>答案：D</w:t>
      </w:r>
    </w:p>
    <w:p>
      <w:pPr>
        <w:pStyle w:val="7"/>
        <w:numPr>
          <w:ilvl w:val="0"/>
          <w:numId w:val="25"/>
        </w:numPr>
        <w:tabs>
          <w:tab w:val="left" w:pos="401"/>
          <w:tab w:val="left" w:pos="2319"/>
        </w:tabs>
        <w:spacing w:before="5" w:after="0" w:line="240" w:lineRule="auto"/>
        <w:ind w:left="401" w:right="0" w:hanging="241"/>
        <w:jc w:val="left"/>
        <w:rPr>
          <w:sz w:val="24"/>
        </w:rPr>
      </w:pPr>
      <w:r>
        <w:rPr>
          <w:sz w:val="24"/>
        </w:rPr>
        <w:t>阿注婚是（</w:t>
      </w:r>
      <w:r>
        <w:rPr>
          <w:sz w:val="24"/>
        </w:rPr>
        <w:tab/>
      </w:r>
      <w:r>
        <w:rPr>
          <w:sz w:val="24"/>
        </w:rPr>
        <w:t>）摩梭人的习俗。</w:t>
      </w:r>
    </w:p>
    <w:p>
      <w:pPr>
        <w:pStyle w:val="3"/>
        <w:tabs>
          <w:tab w:val="left" w:pos="2799"/>
          <w:tab w:val="left" w:pos="4959"/>
          <w:tab w:val="left" w:pos="7239"/>
        </w:tabs>
        <w:spacing w:before="4" w:line="242" w:lineRule="auto"/>
        <w:ind w:right="825" w:firstLine="240"/>
      </w:pPr>
      <w:r>
        <w:t>A.土家族</w:t>
      </w:r>
      <w:r>
        <w:tab/>
      </w:r>
      <w:r>
        <w:t>B.黎族</w:t>
      </w:r>
      <w:r>
        <w:tab/>
      </w:r>
      <w:r>
        <w:t>C.纳西族</w:t>
      </w:r>
      <w:r>
        <w:tab/>
      </w:r>
      <w:r>
        <w:t>D.白</w:t>
      </w:r>
      <w:r>
        <w:rPr>
          <w:spacing w:val="-18"/>
        </w:rPr>
        <w:t>族</w:t>
      </w:r>
      <w:r>
        <w:t>答案：C</w:t>
      </w:r>
    </w:p>
    <w:p>
      <w:pPr>
        <w:pStyle w:val="7"/>
        <w:numPr>
          <w:ilvl w:val="0"/>
          <w:numId w:val="25"/>
        </w:numPr>
        <w:tabs>
          <w:tab w:val="left" w:pos="401"/>
          <w:tab w:val="left" w:pos="2799"/>
        </w:tabs>
        <w:spacing w:before="3" w:after="0" w:line="240" w:lineRule="auto"/>
        <w:ind w:left="401" w:right="0" w:hanging="241"/>
        <w:jc w:val="left"/>
        <w:rPr>
          <w:sz w:val="24"/>
        </w:rPr>
      </w:pPr>
      <w:r>
        <w:rPr>
          <w:sz w:val="24"/>
        </w:rPr>
        <w:t>“三大炮”是（</w:t>
      </w:r>
      <w:r>
        <w:rPr>
          <w:sz w:val="24"/>
        </w:rPr>
        <w:tab/>
      </w:r>
      <w:r>
        <w:rPr>
          <w:sz w:val="24"/>
        </w:rPr>
        <w:t>）地区著名小吃。</w:t>
      </w:r>
    </w:p>
    <w:p>
      <w:pPr>
        <w:pStyle w:val="3"/>
        <w:tabs>
          <w:tab w:val="left" w:pos="2799"/>
          <w:tab w:val="left" w:pos="4959"/>
          <w:tab w:val="left" w:pos="7239"/>
        </w:tabs>
        <w:spacing w:before="5" w:after="37" w:line="242" w:lineRule="auto"/>
        <w:ind w:right="825" w:firstLine="240"/>
      </w:pPr>
      <w:r>
        <w:t>A.天津</w:t>
      </w:r>
      <w:r>
        <w:tab/>
      </w:r>
      <w:r>
        <w:t>B.四川</w:t>
      </w:r>
      <w:r>
        <w:tab/>
      </w:r>
      <w:r>
        <w:t>C.江苏</w:t>
      </w:r>
      <w:r>
        <w:tab/>
      </w:r>
      <w:r>
        <w:t>D.安</w:t>
      </w:r>
      <w:r>
        <w:rPr>
          <w:spacing w:val="-18"/>
        </w:rPr>
        <w:t>徽</w:t>
      </w:r>
      <w:r>
        <w:t>答案：B</w:t>
      </w:r>
    </w:p>
    <w:tbl>
      <w:tblPr>
        <w:tblStyle w:val="4"/>
        <w:tblW w:w="790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70"/>
        <w:gridCol w:w="1260"/>
        <w:gridCol w:w="1020"/>
        <w:gridCol w:w="1740"/>
        <w:gridCol w:w="1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5" w:hRule="atLeast"/>
        </w:trPr>
        <w:tc>
          <w:tcPr>
            <w:tcW w:w="3530" w:type="dxa"/>
            <w:gridSpan w:val="2"/>
          </w:tcPr>
          <w:p>
            <w:pPr>
              <w:pStyle w:val="8"/>
              <w:spacing w:line="256" w:lineRule="exact"/>
              <w:ind w:left="50"/>
              <w:rPr>
                <w:sz w:val="24"/>
              </w:rPr>
            </w:pPr>
            <w:r>
              <w:rPr>
                <w:sz w:val="24"/>
              </w:rPr>
              <w:t>8.“龙虎斗”是驰名中外的（</w:t>
            </w:r>
          </w:p>
        </w:tc>
        <w:tc>
          <w:tcPr>
            <w:tcW w:w="2760" w:type="dxa"/>
            <w:gridSpan w:val="2"/>
          </w:tcPr>
          <w:p>
            <w:pPr>
              <w:pStyle w:val="8"/>
              <w:spacing w:line="256" w:lineRule="exact"/>
              <w:ind w:left="240"/>
              <w:rPr>
                <w:sz w:val="24"/>
              </w:rPr>
            </w:pPr>
            <w:r>
              <w:rPr>
                <w:sz w:val="24"/>
              </w:rPr>
              <w:t>）传统名菜。</w:t>
            </w:r>
          </w:p>
        </w:tc>
        <w:tc>
          <w:tcPr>
            <w:tcW w:w="161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3530" w:type="dxa"/>
            <w:gridSpan w:val="2"/>
          </w:tcPr>
          <w:p>
            <w:pPr>
              <w:pStyle w:val="8"/>
              <w:tabs>
                <w:tab w:val="left" w:pos="2569"/>
              </w:tabs>
              <w:spacing w:before="2" w:line="254" w:lineRule="exact"/>
              <w:ind w:left="290"/>
              <w:rPr>
                <w:sz w:val="24"/>
              </w:rPr>
            </w:pPr>
            <w:r>
              <w:rPr>
                <w:sz w:val="24"/>
              </w:rPr>
              <w:t>A.广东</w:t>
            </w:r>
            <w:r>
              <w:rPr>
                <w:sz w:val="24"/>
              </w:rPr>
              <w:tab/>
            </w:r>
            <w:r>
              <w:rPr>
                <w:sz w:val="24"/>
              </w:rPr>
              <w:t>B.福建</w:t>
            </w:r>
          </w:p>
        </w:tc>
        <w:tc>
          <w:tcPr>
            <w:tcW w:w="2760" w:type="dxa"/>
            <w:gridSpan w:val="2"/>
          </w:tcPr>
          <w:p>
            <w:pPr>
              <w:pStyle w:val="8"/>
              <w:spacing w:before="2" w:line="254" w:lineRule="exact"/>
              <w:ind w:left="1320"/>
              <w:rPr>
                <w:sz w:val="24"/>
              </w:rPr>
            </w:pPr>
            <w:r>
              <w:rPr>
                <w:sz w:val="24"/>
              </w:rPr>
              <w:t>C.湖南</w:t>
            </w:r>
          </w:p>
        </w:tc>
        <w:tc>
          <w:tcPr>
            <w:tcW w:w="1610" w:type="dxa"/>
          </w:tcPr>
          <w:p>
            <w:pPr>
              <w:pStyle w:val="8"/>
              <w:spacing w:before="2" w:line="254" w:lineRule="exact"/>
              <w:ind w:right="49"/>
              <w:jc w:val="right"/>
              <w:rPr>
                <w:sz w:val="24"/>
              </w:rPr>
            </w:pPr>
            <w:r>
              <w:rPr>
                <w:sz w:val="24"/>
              </w:rPr>
              <w:t>D.江西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3530" w:type="dxa"/>
            <w:gridSpan w:val="2"/>
          </w:tcPr>
          <w:p>
            <w:pPr>
              <w:pStyle w:val="8"/>
              <w:spacing w:before="38" w:line="290" w:lineRule="exact"/>
              <w:ind w:left="50"/>
              <w:rPr>
                <w:sz w:val="24"/>
              </w:rPr>
            </w:pPr>
            <w:r>
              <w:rPr>
                <w:sz w:val="24"/>
              </w:rPr>
              <w:t>答案：A</w:t>
            </w:r>
          </w:p>
        </w:tc>
        <w:tc>
          <w:tcPr>
            <w:tcW w:w="2760" w:type="dxa"/>
            <w:gridSpan w:val="2"/>
          </w:tcPr>
          <w:p>
            <w:pPr>
              <w:pStyle w:val="8"/>
              <w:rPr>
                <w:rFonts w:ascii="Times New Roman"/>
                <w:sz w:val="22"/>
              </w:rPr>
            </w:pPr>
          </w:p>
        </w:tc>
        <w:tc>
          <w:tcPr>
            <w:tcW w:w="161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270" w:type="dxa"/>
          </w:tcPr>
          <w:p>
            <w:pPr>
              <w:pStyle w:val="8"/>
              <w:spacing w:before="2" w:line="290" w:lineRule="exact"/>
              <w:ind w:left="50"/>
              <w:rPr>
                <w:sz w:val="24"/>
              </w:rPr>
            </w:pPr>
            <w:r>
              <w:rPr>
                <w:sz w:val="24"/>
              </w:rPr>
              <w:t>9.“热干面”是（</w:t>
            </w:r>
          </w:p>
        </w:tc>
        <w:tc>
          <w:tcPr>
            <w:tcW w:w="2280" w:type="dxa"/>
            <w:gridSpan w:val="2"/>
          </w:tcPr>
          <w:p>
            <w:pPr>
              <w:pStyle w:val="8"/>
              <w:spacing w:before="2" w:line="290" w:lineRule="exact"/>
              <w:ind w:left="300"/>
              <w:rPr>
                <w:sz w:val="24"/>
              </w:rPr>
            </w:pPr>
            <w:r>
              <w:rPr>
                <w:sz w:val="24"/>
              </w:rPr>
              <w:t>）的特色小吃。</w:t>
            </w:r>
          </w:p>
        </w:tc>
        <w:tc>
          <w:tcPr>
            <w:tcW w:w="1740" w:type="dxa"/>
          </w:tcPr>
          <w:p>
            <w:pPr>
              <w:pStyle w:val="8"/>
              <w:rPr>
                <w:rFonts w:ascii="Times New Roman"/>
                <w:sz w:val="22"/>
              </w:rPr>
            </w:pPr>
          </w:p>
        </w:tc>
        <w:tc>
          <w:tcPr>
            <w:tcW w:w="161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270" w:type="dxa"/>
          </w:tcPr>
          <w:p>
            <w:pPr>
              <w:pStyle w:val="8"/>
              <w:spacing w:before="2" w:line="254" w:lineRule="exact"/>
              <w:ind w:left="290"/>
              <w:rPr>
                <w:sz w:val="24"/>
              </w:rPr>
            </w:pPr>
            <w:r>
              <w:rPr>
                <w:sz w:val="24"/>
              </w:rPr>
              <w:t>A.湖南</w:t>
            </w:r>
          </w:p>
        </w:tc>
        <w:tc>
          <w:tcPr>
            <w:tcW w:w="2280" w:type="dxa"/>
            <w:gridSpan w:val="2"/>
          </w:tcPr>
          <w:p>
            <w:pPr>
              <w:pStyle w:val="8"/>
              <w:spacing w:before="2" w:line="254" w:lineRule="exact"/>
              <w:ind w:left="300"/>
              <w:rPr>
                <w:sz w:val="24"/>
              </w:rPr>
            </w:pPr>
            <w:r>
              <w:rPr>
                <w:sz w:val="24"/>
              </w:rPr>
              <w:t>B.江苏</w:t>
            </w:r>
          </w:p>
        </w:tc>
        <w:tc>
          <w:tcPr>
            <w:tcW w:w="1740" w:type="dxa"/>
          </w:tcPr>
          <w:p>
            <w:pPr>
              <w:pStyle w:val="8"/>
              <w:spacing w:before="2" w:line="254" w:lineRule="exact"/>
              <w:ind w:left="300"/>
              <w:rPr>
                <w:sz w:val="24"/>
              </w:rPr>
            </w:pPr>
            <w:r>
              <w:rPr>
                <w:sz w:val="24"/>
              </w:rPr>
              <w:t>C.湖北</w:t>
            </w:r>
          </w:p>
        </w:tc>
        <w:tc>
          <w:tcPr>
            <w:tcW w:w="1610" w:type="dxa"/>
          </w:tcPr>
          <w:p>
            <w:pPr>
              <w:pStyle w:val="8"/>
              <w:spacing w:before="2" w:line="254" w:lineRule="exact"/>
              <w:ind w:right="169"/>
              <w:jc w:val="right"/>
              <w:rPr>
                <w:sz w:val="24"/>
              </w:rPr>
            </w:pPr>
            <w:r>
              <w:rPr>
                <w:sz w:val="24"/>
              </w:rPr>
              <w:t>D.贵州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270" w:type="dxa"/>
          </w:tcPr>
          <w:p>
            <w:pPr>
              <w:pStyle w:val="8"/>
              <w:spacing w:before="38" w:line="254" w:lineRule="exact"/>
              <w:ind w:left="50"/>
              <w:rPr>
                <w:sz w:val="24"/>
              </w:rPr>
            </w:pPr>
            <w:r>
              <w:rPr>
                <w:sz w:val="24"/>
              </w:rPr>
              <w:t>答案：C</w:t>
            </w:r>
          </w:p>
        </w:tc>
        <w:tc>
          <w:tcPr>
            <w:tcW w:w="1260" w:type="dxa"/>
          </w:tcPr>
          <w:p>
            <w:pPr>
              <w:pStyle w:val="8"/>
              <w:rPr>
                <w:rFonts w:ascii="Times New Roman"/>
                <w:sz w:val="22"/>
              </w:rPr>
            </w:pPr>
          </w:p>
        </w:tc>
        <w:tc>
          <w:tcPr>
            <w:tcW w:w="1020" w:type="dxa"/>
          </w:tcPr>
          <w:p>
            <w:pPr>
              <w:pStyle w:val="8"/>
              <w:rPr>
                <w:rFonts w:ascii="Times New Roman"/>
                <w:sz w:val="22"/>
              </w:rPr>
            </w:pPr>
          </w:p>
        </w:tc>
        <w:tc>
          <w:tcPr>
            <w:tcW w:w="1740" w:type="dxa"/>
          </w:tcPr>
          <w:p>
            <w:pPr>
              <w:pStyle w:val="8"/>
              <w:rPr>
                <w:rFonts w:ascii="Times New Roman"/>
                <w:sz w:val="22"/>
              </w:rPr>
            </w:pPr>
          </w:p>
        </w:tc>
        <w:tc>
          <w:tcPr>
            <w:tcW w:w="1610" w:type="dxa"/>
          </w:tcPr>
          <w:p>
            <w:pPr>
              <w:pStyle w:val="8"/>
              <w:rPr>
                <w:rFonts w:ascii="Times New Roman"/>
                <w:sz w:val="22"/>
              </w:rPr>
            </w:pPr>
          </w:p>
        </w:tc>
      </w:tr>
    </w:tbl>
    <w:p>
      <w:pPr>
        <w:pStyle w:val="7"/>
        <w:numPr>
          <w:ilvl w:val="0"/>
          <w:numId w:val="26"/>
        </w:numPr>
        <w:tabs>
          <w:tab w:val="left" w:pos="521"/>
          <w:tab w:val="left" w:pos="5679"/>
        </w:tabs>
        <w:spacing w:before="38" w:after="0" w:line="240" w:lineRule="auto"/>
        <w:ind w:left="521" w:right="0" w:hanging="361"/>
        <w:jc w:val="left"/>
        <w:rPr>
          <w:sz w:val="24"/>
        </w:rPr>
      </w:pPr>
      <w:r>
        <w:rPr>
          <w:sz w:val="24"/>
        </w:rPr>
        <w:t>“抛绣球</w:t>
      </w:r>
      <w:r>
        <w:rPr>
          <w:rFonts w:hint="eastAsia"/>
          <w:sz w:val="24"/>
          <w:lang w:eastAsia="zh-CN"/>
        </w:rPr>
        <w:t>、</w:t>
      </w:r>
      <w:r>
        <w:rPr>
          <w:sz w:val="24"/>
        </w:rPr>
        <w:t>碰红蛋</w:t>
      </w:r>
      <w:r>
        <w:rPr>
          <w:rFonts w:hint="eastAsia"/>
          <w:sz w:val="24"/>
          <w:lang w:eastAsia="zh-CN"/>
        </w:rPr>
        <w:t>、</w:t>
      </w:r>
      <w:r>
        <w:rPr>
          <w:sz w:val="24"/>
        </w:rPr>
        <w:t>踢毽子</w:t>
      </w:r>
      <w:r>
        <w:rPr>
          <w:rFonts w:hint="eastAsia"/>
          <w:sz w:val="24"/>
          <w:lang w:eastAsia="zh-CN"/>
        </w:rPr>
        <w:t>、</w:t>
      </w:r>
      <w:r>
        <w:rPr>
          <w:sz w:val="24"/>
        </w:rPr>
        <w:t>抢花炮”是（</w:t>
      </w:r>
      <w:r>
        <w:rPr>
          <w:sz w:val="24"/>
        </w:rPr>
        <w:tab/>
      </w:r>
      <w:r>
        <w:rPr>
          <w:sz w:val="24"/>
        </w:rPr>
        <w:t>）中举行的活动。</w:t>
      </w:r>
    </w:p>
    <w:p>
      <w:pPr>
        <w:pStyle w:val="3"/>
        <w:tabs>
          <w:tab w:val="left" w:pos="2439"/>
          <w:tab w:val="left" w:pos="4479"/>
          <w:tab w:val="left" w:pos="6519"/>
        </w:tabs>
        <w:spacing w:before="4" w:line="242" w:lineRule="auto"/>
        <w:ind w:right="825" w:firstLine="240"/>
      </w:pPr>
      <w:r>
        <w:t>A.彝族火把节</w:t>
      </w:r>
      <w:r>
        <w:tab/>
      </w:r>
      <w:r>
        <w:t>B.壮族歌圩节</w:t>
      </w:r>
      <w:r>
        <w:tab/>
      </w:r>
      <w:r>
        <w:t>C.苗族芦笙节</w:t>
      </w:r>
      <w:r>
        <w:tab/>
      </w:r>
      <w:r>
        <w:t>D.白族三月</w:t>
      </w:r>
      <w:r>
        <w:rPr>
          <w:spacing w:val="-18"/>
        </w:rPr>
        <w:t>街</w:t>
      </w:r>
      <w:r>
        <w:t>答案：B</w:t>
      </w:r>
    </w:p>
    <w:p>
      <w:pPr>
        <w:pStyle w:val="7"/>
        <w:numPr>
          <w:ilvl w:val="0"/>
          <w:numId w:val="26"/>
        </w:numPr>
        <w:tabs>
          <w:tab w:val="left" w:pos="521"/>
          <w:tab w:val="left" w:pos="2799"/>
        </w:tabs>
        <w:spacing w:before="3" w:after="0" w:line="240" w:lineRule="auto"/>
        <w:ind w:left="521" w:right="0" w:hanging="361"/>
        <w:jc w:val="left"/>
        <w:rPr>
          <w:sz w:val="24"/>
        </w:rPr>
      </w:pPr>
      <w:r>
        <w:rPr>
          <w:sz w:val="24"/>
        </w:rPr>
        <w:t>“汽锅鸡”是（</w:t>
      </w:r>
      <w:r>
        <w:rPr>
          <w:sz w:val="24"/>
        </w:rPr>
        <w:tab/>
      </w:r>
      <w:r>
        <w:rPr>
          <w:sz w:val="24"/>
        </w:rPr>
        <w:t>）名菜。</w:t>
      </w:r>
    </w:p>
    <w:p>
      <w:pPr>
        <w:pStyle w:val="3"/>
        <w:tabs>
          <w:tab w:val="left" w:pos="2559"/>
          <w:tab w:val="left" w:pos="4839"/>
          <w:tab w:val="left" w:pos="6999"/>
        </w:tabs>
        <w:spacing w:before="5" w:line="242" w:lineRule="auto"/>
        <w:ind w:right="1065" w:firstLine="240"/>
      </w:pPr>
      <w:r>
        <w:t>A.四川</w:t>
      </w:r>
      <w:r>
        <w:tab/>
      </w:r>
      <w:r>
        <w:t>B.云南</w:t>
      </w:r>
      <w:r>
        <w:tab/>
      </w:r>
      <w:r>
        <w:t>C.贵州</w:t>
      </w:r>
      <w:r>
        <w:tab/>
      </w:r>
      <w:r>
        <w:t>D.广</w:t>
      </w:r>
      <w:r>
        <w:rPr>
          <w:spacing w:val="-18"/>
        </w:rPr>
        <w:t>州</w:t>
      </w:r>
      <w:r>
        <w:t>答案：B</w:t>
      </w:r>
    </w:p>
    <w:p>
      <w:pPr>
        <w:pStyle w:val="7"/>
        <w:numPr>
          <w:ilvl w:val="0"/>
          <w:numId w:val="26"/>
        </w:numPr>
        <w:tabs>
          <w:tab w:val="left" w:pos="521"/>
          <w:tab w:val="left" w:pos="5199"/>
        </w:tabs>
        <w:spacing w:before="3" w:after="0" w:line="240" w:lineRule="auto"/>
        <w:ind w:left="521" w:right="0" w:hanging="361"/>
        <w:jc w:val="left"/>
        <w:rPr>
          <w:sz w:val="24"/>
        </w:rPr>
      </w:pPr>
      <w:r>
        <w:rPr>
          <w:sz w:val="24"/>
        </w:rPr>
        <w:t>“墙倒屋不倒”体现了中国古代建筑（</w:t>
      </w:r>
      <w:r>
        <w:rPr>
          <w:sz w:val="24"/>
        </w:rPr>
        <w:tab/>
      </w:r>
      <w:r>
        <w:rPr>
          <w:sz w:val="24"/>
        </w:rPr>
        <w:t>）的特点。</w:t>
      </w:r>
    </w:p>
    <w:p>
      <w:pPr>
        <w:pStyle w:val="3"/>
        <w:tabs>
          <w:tab w:val="left" w:pos="2679"/>
          <w:tab w:val="left" w:pos="4719"/>
          <w:tab w:val="left" w:pos="6639"/>
        </w:tabs>
        <w:spacing w:before="4" w:line="242" w:lineRule="auto"/>
        <w:ind w:right="945" w:firstLine="240"/>
      </w:pPr>
      <w:r>
        <w:t>A.以木构架为主</w:t>
      </w:r>
      <w:r>
        <w:tab/>
      </w:r>
      <w:r>
        <w:t>B.布局合理</w:t>
      </w:r>
      <w:r>
        <w:tab/>
      </w:r>
      <w:r>
        <w:t>C.造型优美</w:t>
      </w:r>
      <w:r>
        <w:tab/>
      </w:r>
      <w:r>
        <w:t>D.装饰丰</w:t>
      </w:r>
      <w:r>
        <w:rPr>
          <w:spacing w:val="-18"/>
        </w:rPr>
        <w:t>富</w:t>
      </w:r>
      <w:r>
        <w:t>答案：A</w:t>
      </w:r>
    </w:p>
    <w:p>
      <w:pPr>
        <w:pStyle w:val="7"/>
        <w:numPr>
          <w:ilvl w:val="0"/>
          <w:numId w:val="26"/>
        </w:numPr>
        <w:tabs>
          <w:tab w:val="left" w:pos="521"/>
          <w:tab w:val="left" w:pos="3759"/>
        </w:tabs>
        <w:spacing w:before="3" w:after="0" w:line="240" w:lineRule="auto"/>
        <w:ind w:left="521" w:right="0" w:hanging="361"/>
        <w:jc w:val="left"/>
        <w:rPr>
          <w:sz w:val="24"/>
        </w:rPr>
      </w:pPr>
      <w:r>
        <w:rPr>
          <w:sz w:val="24"/>
        </w:rPr>
        <w:t>著名的“天青瓷”产于（</w:t>
      </w:r>
      <w:r>
        <w:rPr>
          <w:sz w:val="24"/>
        </w:rPr>
        <w:tab/>
      </w:r>
      <w:r>
        <w:rPr>
          <w:sz w:val="24"/>
        </w:rPr>
        <w:t>）。</w:t>
      </w:r>
    </w:p>
    <w:p>
      <w:pPr>
        <w:pStyle w:val="3"/>
        <w:tabs>
          <w:tab w:val="left" w:pos="2679"/>
          <w:tab w:val="left" w:pos="4719"/>
          <w:tab w:val="left" w:pos="6519"/>
        </w:tabs>
        <w:spacing w:before="5" w:line="242" w:lineRule="auto"/>
        <w:ind w:right="1545" w:firstLine="240"/>
      </w:pPr>
      <w:r>
        <w:t>A.汝窑</w:t>
      </w:r>
      <w:r>
        <w:tab/>
      </w:r>
      <w:r>
        <w:t>B.钧窑</w:t>
      </w:r>
      <w:r>
        <w:tab/>
      </w:r>
      <w:r>
        <w:t>C.哥窑</w:t>
      </w:r>
      <w:r>
        <w:tab/>
      </w:r>
      <w:r>
        <w:t>D.定</w:t>
      </w:r>
      <w:r>
        <w:rPr>
          <w:spacing w:val="-18"/>
        </w:rPr>
        <w:t>窑</w:t>
      </w:r>
      <w:r>
        <w:t>答案：A</w:t>
      </w:r>
    </w:p>
    <w:p>
      <w:pPr>
        <w:spacing w:after="0" w:line="242" w:lineRule="auto"/>
        <w:sectPr>
          <w:pgSz w:w="11910" w:h="16840"/>
          <w:pgMar w:top="1380" w:right="1480" w:bottom="1260" w:left="1640" w:header="0" w:footer="1062" w:gutter="0"/>
        </w:sectPr>
      </w:pPr>
    </w:p>
    <w:p>
      <w:pPr>
        <w:pStyle w:val="7"/>
        <w:numPr>
          <w:ilvl w:val="0"/>
          <w:numId w:val="26"/>
        </w:numPr>
        <w:tabs>
          <w:tab w:val="left" w:pos="521"/>
          <w:tab w:val="left" w:pos="2559"/>
          <w:tab w:val="left" w:pos="4479"/>
          <w:tab w:val="left" w:pos="6279"/>
          <w:tab w:val="left" w:pos="6639"/>
        </w:tabs>
        <w:spacing w:before="45" w:after="0" w:line="242" w:lineRule="auto"/>
        <w:ind w:left="400" w:right="1785" w:hanging="240"/>
        <w:jc w:val="left"/>
        <w:rPr>
          <w:sz w:val="24"/>
        </w:rPr>
      </w:pPr>
      <w:r>
        <w:rPr>
          <w:sz w:val="24"/>
        </w:rPr>
        <w:t>“文景之治”中的“文”“景”二字是指皇帝的(</w:t>
      </w:r>
      <w:r>
        <w:rPr>
          <w:sz w:val="24"/>
        </w:rPr>
        <w:tab/>
      </w:r>
      <w:r>
        <w:rPr>
          <w:sz w:val="24"/>
        </w:rPr>
        <w:tab/>
      </w:r>
      <w:r>
        <w:rPr>
          <w:sz w:val="24"/>
        </w:rPr>
        <w:t>)</w:t>
      </w:r>
      <w:r>
        <w:rPr>
          <w:spacing w:val="-18"/>
          <w:sz w:val="24"/>
        </w:rPr>
        <w:t>。</w:t>
      </w:r>
      <w:r>
        <w:rPr>
          <w:sz w:val="24"/>
        </w:rPr>
        <w:t>A.尊号</w:t>
      </w:r>
      <w:r>
        <w:rPr>
          <w:sz w:val="24"/>
        </w:rPr>
        <w:tab/>
      </w:r>
      <w:r>
        <w:rPr>
          <w:sz w:val="24"/>
        </w:rPr>
        <w:t>B.庙号</w:t>
      </w:r>
      <w:r>
        <w:rPr>
          <w:sz w:val="24"/>
        </w:rPr>
        <w:tab/>
      </w:r>
      <w:r>
        <w:rPr>
          <w:sz w:val="24"/>
        </w:rPr>
        <w:t>C.谥号</w:t>
      </w:r>
      <w:r>
        <w:rPr>
          <w:sz w:val="24"/>
        </w:rPr>
        <w:tab/>
      </w:r>
      <w:r>
        <w:rPr>
          <w:sz w:val="24"/>
        </w:rPr>
        <w:t>D.年</w:t>
      </w:r>
      <w:r>
        <w:rPr>
          <w:spacing w:val="-18"/>
          <w:sz w:val="24"/>
        </w:rPr>
        <w:t>号</w:t>
      </w:r>
    </w:p>
    <w:p>
      <w:pPr>
        <w:pStyle w:val="3"/>
      </w:pPr>
      <w:r>
        <w:t>答案：C</w:t>
      </w:r>
    </w:p>
    <w:p>
      <w:pPr>
        <w:pStyle w:val="7"/>
        <w:numPr>
          <w:ilvl w:val="0"/>
          <w:numId w:val="26"/>
        </w:numPr>
        <w:tabs>
          <w:tab w:val="left" w:pos="521"/>
          <w:tab w:val="left" w:pos="2559"/>
          <w:tab w:val="left" w:pos="4479"/>
          <w:tab w:val="left" w:pos="6399"/>
          <w:tab w:val="left" w:pos="6786"/>
        </w:tabs>
        <w:spacing w:before="4" w:after="0" w:line="242" w:lineRule="auto"/>
        <w:ind w:left="400" w:right="197" w:hanging="240"/>
        <w:jc w:val="left"/>
        <w:rPr>
          <w:sz w:val="24"/>
        </w:rPr>
      </w:pPr>
      <w:r>
        <w:rPr>
          <w:sz w:val="24"/>
        </w:rPr>
        <w:t>“一山飞峙大江边</w:t>
      </w:r>
      <w:r>
        <w:rPr>
          <w:spacing w:val="-32"/>
          <w:sz w:val="24"/>
        </w:rPr>
        <w:t>，</w:t>
      </w:r>
      <w:r>
        <w:rPr>
          <w:sz w:val="24"/>
        </w:rPr>
        <w:t>跃上葱茏四百旋</w:t>
      </w:r>
      <w:r>
        <w:rPr>
          <w:spacing w:val="-32"/>
          <w:sz w:val="24"/>
        </w:rPr>
        <w:t>”</w:t>
      </w:r>
      <w:r>
        <w:rPr>
          <w:sz w:val="24"/>
        </w:rPr>
        <w:t>是毛泽东登临(</w:t>
      </w:r>
      <w:r>
        <w:rPr>
          <w:sz w:val="24"/>
        </w:rPr>
        <w:tab/>
      </w:r>
      <w:r>
        <w:rPr>
          <w:sz w:val="24"/>
        </w:rPr>
        <w:tab/>
      </w:r>
      <w:r>
        <w:rPr>
          <w:sz w:val="24"/>
        </w:rPr>
        <w:t>)后写下的诗篇</w:t>
      </w:r>
      <w:r>
        <w:rPr>
          <w:spacing w:val="-16"/>
          <w:sz w:val="24"/>
        </w:rPr>
        <w:t>。</w:t>
      </w:r>
      <w:r>
        <w:rPr>
          <w:sz w:val="24"/>
        </w:rPr>
        <w:t>A.衡山</w:t>
      </w:r>
      <w:r>
        <w:rPr>
          <w:sz w:val="24"/>
        </w:rPr>
        <w:tab/>
      </w:r>
      <w:r>
        <w:rPr>
          <w:sz w:val="24"/>
        </w:rPr>
        <w:t>B.庐山</w:t>
      </w:r>
      <w:r>
        <w:rPr>
          <w:sz w:val="24"/>
        </w:rPr>
        <w:tab/>
      </w:r>
      <w:r>
        <w:rPr>
          <w:sz w:val="24"/>
        </w:rPr>
        <w:t>C.黄鹤楼</w:t>
      </w:r>
      <w:r>
        <w:rPr>
          <w:sz w:val="24"/>
        </w:rPr>
        <w:tab/>
      </w:r>
      <w:r>
        <w:rPr>
          <w:sz w:val="24"/>
        </w:rPr>
        <w:t>D.黄山</w:t>
      </w:r>
    </w:p>
    <w:p>
      <w:pPr>
        <w:pStyle w:val="3"/>
      </w:pPr>
      <w:r>
        <w:t>答案：B</w:t>
      </w:r>
    </w:p>
    <w:p>
      <w:pPr>
        <w:pStyle w:val="7"/>
        <w:numPr>
          <w:ilvl w:val="0"/>
          <w:numId w:val="26"/>
        </w:numPr>
        <w:tabs>
          <w:tab w:val="left" w:pos="521"/>
          <w:tab w:val="left" w:pos="3519"/>
        </w:tabs>
        <w:spacing w:before="5" w:after="0" w:line="240" w:lineRule="auto"/>
        <w:ind w:left="521" w:right="0" w:hanging="361"/>
        <w:jc w:val="left"/>
        <w:rPr>
          <w:sz w:val="24"/>
        </w:rPr>
      </w:pPr>
      <w:r>
        <w:rPr>
          <w:sz w:val="24"/>
        </w:rPr>
        <w:t>中国最大的内流河是(</w:t>
      </w:r>
      <w:r>
        <w:rPr>
          <w:sz w:val="24"/>
        </w:rPr>
        <w:tab/>
      </w:r>
      <w:r>
        <w:rPr>
          <w:sz w:val="24"/>
        </w:rPr>
        <w:t>)。</w:t>
      </w:r>
    </w:p>
    <w:p>
      <w:pPr>
        <w:pStyle w:val="3"/>
        <w:tabs>
          <w:tab w:val="left" w:pos="2559"/>
          <w:tab w:val="left" w:pos="4479"/>
          <w:tab w:val="left" w:pos="6519"/>
        </w:tabs>
        <w:spacing w:before="4" w:line="242" w:lineRule="auto"/>
        <w:ind w:right="1065" w:firstLine="240"/>
      </w:pPr>
      <w:r>
        <w:t>A.淮河</w:t>
      </w:r>
      <w:r>
        <w:tab/>
      </w:r>
      <w:r>
        <w:t>B.海河</w:t>
      </w:r>
      <w:r>
        <w:tab/>
      </w:r>
      <w:r>
        <w:t>C.黄河</w:t>
      </w:r>
      <w:r>
        <w:tab/>
      </w:r>
      <w:r>
        <w:t>D.塔里木</w:t>
      </w:r>
      <w:r>
        <w:rPr>
          <w:spacing w:val="-18"/>
        </w:rPr>
        <w:t>河</w:t>
      </w:r>
      <w:r>
        <w:t>答案：D</w:t>
      </w:r>
    </w:p>
    <w:p>
      <w:pPr>
        <w:pStyle w:val="7"/>
        <w:numPr>
          <w:ilvl w:val="0"/>
          <w:numId w:val="26"/>
        </w:numPr>
        <w:tabs>
          <w:tab w:val="left" w:pos="521"/>
          <w:tab w:val="left" w:pos="5559"/>
        </w:tabs>
        <w:spacing w:before="3" w:after="0" w:line="240" w:lineRule="auto"/>
        <w:ind w:left="521" w:right="0" w:hanging="361"/>
        <w:jc w:val="left"/>
        <w:rPr>
          <w:sz w:val="24"/>
        </w:rPr>
      </w:pPr>
      <w:r>
        <w:rPr>
          <w:sz w:val="24"/>
        </w:rPr>
        <w:t>“中国古代道教建筑的露天博物馆”位于(</w:t>
      </w:r>
      <w:r>
        <w:rPr>
          <w:sz w:val="24"/>
        </w:rPr>
        <w:tab/>
      </w:r>
      <w:r>
        <w:rPr>
          <w:sz w:val="24"/>
        </w:rPr>
        <w:t>)。</w:t>
      </w:r>
    </w:p>
    <w:p>
      <w:pPr>
        <w:pStyle w:val="3"/>
        <w:tabs>
          <w:tab w:val="left" w:pos="2679"/>
          <w:tab w:val="left" w:pos="4839"/>
          <w:tab w:val="left" w:pos="6759"/>
        </w:tabs>
        <w:spacing w:before="5" w:line="242" w:lineRule="auto"/>
        <w:ind w:right="1065" w:firstLine="240"/>
      </w:pPr>
      <w:r>
        <w:t>A.武当山</w:t>
      </w:r>
      <w:r>
        <w:tab/>
      </w:r>
      <w:r>
        <w:t>B.三清山</w:t>
      </w:r>
      <w:r>
        <w:tab/>
      </w:r>
      <w:r>
        <w:t>C.青城山</w:t>
      </w:r>
      <w:r>
        <w:tab/>
      </w:r>
      <w:r>
        <w:t>D.龙虎</w:t>
      </w:r>
      <w:r>
        <w:rPr>
          <w:spacing w:val="-18"/>
        </w:rPr>
        <w:t>山</w:t>
      </w:r>
      <w:r>
        <w:t>答案：B</w:t>
      </w:r>
    </w:p>
    <w:p>
      <w:pPr>
        <w:pStyle w:val="7"/>
        <w:numPr>
          <w:ilvl w:val="0"/>
          <w:numId w:val="26"/>
        </w:numPr>
        <w:tabs>
          <w:tab w:val="left" w:pos="521"/>
          <w:tab w:val="left" w:pos="3279"/>
        </w:tabs>
        <w:spacing w:before="2" w:after="0" w:line="240" w:lineRule="auto"/>
        <w:ind w:left="521" w:right="0" w:hanging="361"/>
        <w:jc w:val="left"/>
        <w:rPr>
          <w:sz w:val="24"/>
        </w:rPr>
      </w:pPr>
      <w:r>
        <w:rPr>
          <w:sz w:val="24"/>
        </w:rPr>
        <w:t>中国最大的群岛是（</w:t>
      </w:r>
      <w:r>
        <w:rPr>
          <w:sz w:val="24"/>
        </w:rPr>
        <w:tab/>
      </w:r>
      <w:r>
        <w:rPr>
          <w:sz w:val="24"/>
        </w:rPr>
        <w:t>）。</w:t>
      </w:r>
    </w:p>
    <w:p>
      <w:pPr>
        <w:pStyle w:val="3"/>
        <w:tabs>
          <w:tab w:val="left" w:pos="2559"/>
          <w:tab w:val="left" w:pos="4719"/>
          <w:tab w:val="left" w:pos="6759"/>
        </w:tabs>
        <w:spacing w:before="5" w:line="242" w:lineRule="auto"/>
        <w:ind w:right="825"/>
      </w:pPr>
      <w:r>
        <w:t>A.南沙群岛</w:t>
      </w:r>
      <w:r>
        <w:tab/>
      </w:r>
      <w:r>
        <w:t>B.西沙群岛</w:t>
      </w:r>
      <w:r>
        <w:tab/>
      </w:r>
      <w:r>
        <w:t>C.东沙群岛</w:t>
      </w:r>
      <w:r>
        <w:tab/>
      </w:r>
      <w:r>
        <w:t>D.舟山群</w:t>
      </w:r>
      <w:r>
        <w:rPr>
          <w:spacing w:val="-18"/>
        </w:rPr>
        <w:t>岛</w:t>
      </w:r>
      <w:r>
        <w:t>答案：D</w:t>
      </w:r>
    </w:p>
    <w:p>
      <w:pPr>
        <w:pStyle w:val="7"/>
        <w:numPr>
          <w:ilvl w:val="0"/>
          <w:numId w:val="26"/>
        </w:numPr>
        <w:tabs>
          <w:tab w:val="left" w:pos="521"/>
          <w:tab w:val="left" w:pos="2439"/>
          <w:tab w:val="left" w:pos="4839"/>
          <w:tab w:val="left" w:pos="6759"/>
          <w:tab w:val="left" w:pos="8228"/>
        </w:tabs>
        <w:spacing w:before="3" w:after="0" w:line="242" w:lineRule="auto"/>
        <w:ind w:left="400" w:right="105" w:hanging="240"/>
        <w:jc w:val="left"/>
        <w:rPr>
          <w:sz w:val="24"/>
        </w:rPr>
      </w:pPr>
      <w:r>
        <w:rPr>
          <w:sz w:val="24"/>
        </w:rPr>
        <w:t>安济桥又名赵州桥</w:t>
      </w:r>
      <w:r>
        <w:rPr>
          <w:spacing w:val="-32"/>
          <w:sz w:val="24"/>
        </w:rPr>
        <w:t>，</w:t>
      </w:r>
      <w:r>
        <w:rPr>
          <w:sz w:val="24"/>
        </w:rPr>
        <w:t>建于隋开皇至大业年间</w:t>
      </w:r>
      <w:r>
        <w:rPr>
          <w:spacing w:val="-29"/>
          <w:sz w:val="24"/>
        </w:rPr>
        <w:t>，</w:t>
      </w:r>
      <w:r>
        <w:rPr>
          <w:sz w:val="24"/>
        </w:rPr>
        <w:t>是世界上现存最大</w:t>
      </w:r>
      <w:r>
        <w:rPr>
          <w:spacing w:val="-32"/>
          <w:sz w:val="24"/>
        </w:rPr>
        <w:t>的</w:t>
      </w:r>
      <w:r>
        <w:rPr>
          <w:sz w:val="24"/>
        </w:rPr>
        <w:t>（</w:t>
      </w:r>
      <w:r>
        <w:rPr>
          <w:sz w:val="24"/>
        </w:rPr>
        <w:tab/>
      </w:r>
      <w:r>
        <w:rPr>
          <w:spacing w:val="-29"/>
          <w:sz w:val="24"/>
        </w:rPr>
        <w:t>）</w:t>
      </w:r>
      <w:r>
        <w:rPr>
          <w:spacing w:val="-18"/>
          <w:sz w:val="24"/>
        </w:rPr>
        <w:t>。</w:t>
      </w:r>
      <w:r>
        <w:rPr>
          <w:sz w:val="24"/>
        </w:rPr>
        <w:t>A.联拱桥</w:t>
      </w:r>
      <w:r>
        <w:rPr>
          <w:sz w:val="24"/>
        </w:rPr>
        <w:tab/>
      </w:r>
      <w:r>
        <w:rPr>
          <w:sz w:val="24"/>
        </w:rPr>
        <w:t>B.梁式桥</w:t>
      </w:r>
      <w:r>
        <w:rPr>
          <w:sz w:val="24"/>
        </w:rPr>
        <w:tab/>
      </w:r>
      <w:r>
        <w:rPr>
          <w:sz w:val="24"/>
        </w:rPr>
        <w:t>C.浮桥</w:t>
      </w:r>
      <w:r>
        <w:rPr>
          <w:sz w:val="24"/>
        </w:rPr>
        <w:tab/>
      </w:r>
      <w:r>
        <w:rPr>
          <w:sz w:val="24"/>
        </w:rPr>
        <w:t>D.敞肩桥</w:t>
      </w:r>
    </w:p>
    <w:p>
      <w:pPr>
        <w:pStyle w:val="3"/>
      </w:pPr>
      <w:r>
        <w:t>答案：D</w:t>
      </w:r>
    </w:p>
    <w:p>
      <w:pPr>
        <w:pStyle w:val="7"/>
        <w:numPr>
          <w:ilvl w:val="0"/>
          <w:numId w:val="26"/>
        </w:numPr>
        <w:tabs>
          <w:tab w:val="left" w:pos="521"/>
          <w:tab w:val="left" w:pos="5679"/>
        </w:tabs>
        <w:spacing w:before="4" w:after="0" w:line="240" w:lineRule="auto"/>
        <w:ind w:left="521" w:right="0" w:hanging="361"/>
        <w:jc w:val="left"/>
        <w:rPr>
          <w:sz w:val="24"/>
        </w:rPr>
      </w:pPr>
      <w:r>
        <w:rPr>
          <w:sz w:val="24"/>
        </w:rPr>
        <w:t>按园林的使用者身份分，北京恭王府属于（</w:t>
      </w:r>
      <w:r>
        <w:rPr>
          <w:sz w:val="24"/>
        </w:rPr>
        <w:tab/>
      </w:r>
      <w:r>
        <w:rPr>
          <w:sz w:val="24"/>
        </w:rPr>
        <w:t>）。</w:t>
      </w:r>
    </w:p>
    <w:p>
      <w:pPr>
        <w:pStyle w:val="3"/>
        <w:tabs>
          <w:tab w:val="left" w:pos="2559"/>
          <w:tab w:val="left" w:pos="4719"/>
          <w:tab w:val="left" w:pos="6879"/>
        </w:tabs>
        <w:spacing w:before="5" w:line="242" w:lineRule="auto"/>
        <w:ind w:right="705" w:firstLine="240"/>
      </w:pPr>
      <w:r>
        <w:t>A.皇家园林</w:t>
      </w:r>
      <w:r>
        <w:tab/>
      </w:r>
      <w:r>
        <w:t>B.私家园林</w:t>
      </w:r>
      <w:r>
        <w:tab/>
      </w:r>
      <w:r>
        <w:t>C.宗教园林</w:t>
      </w:r>
      <w:r>
        <w:tab/>
      </w:r>
      <w:r>
        <w:t>D.公共园</w:t>
      </w:r>
      <w:r>
        <w:rPr>
          <w:spacing w:val="-18"/>
        </w:rPr>
        <w:t>林</w:t>
      </w:r>
      <w:r>
        <w:t>答案：B</w:t>
      </w:r>
    </w:p>
    <w:p>
      <w:pPr>
        <w:pStyle w:val="7"/>
        <w:numPr>
          <w:ilvl w:val="0"/>
          <w:numId w:val="26"/>
        </w:numPr>
        <w:tabs>
          <w:tab w:val="left" w:pos="521"/>
          <w:tab w:val="left" w:pos="2679"/>
          <w:tab w:val="left" w:pos="4719"/>
          <w:tab w:val="left" w:pos="6879"/>
          <w:tab w:val="left" w:pos="7599"/>
        </w:tabs>
        <w:spacing w:before="3" w:after="0" w:line="242" w:lineRule="auto"/>
        <w:ind w:left="400" w:right="705" w:hanging="240"/>
        <w:jc w:val="left"/>
        <w:rPr>
          <w:sz w:val="24"/>
        </w:rPr>
      </w:pPr>
      <w:r>
        <w:rPr>
          <w:sz w:val="24"/>
        </w:rPr>
        <w:t>按照蒙古族习俗，人们到蒙古包做客，忌讳其坐在蒙古包的（</w:t>
      </w:r>
      <w:r>
        <w:rPr>
          <w:sz w:val="24"/>
        </w:rPr>
        <w:tab/>
      </w:r>
      <w:r>
        <w:rPr>
          <w:sz w:val="24"/>
        </w:rPr>
        <w:t>）</w:t>
      </w:r>
      <w:r>
        <w:rPr>
          <w:spacing w:val="-18"/>
          <w:sz w:val="24"/>
        </w:rPr>
        <w:t>。</w:t>
      </w:r>
      <w:r>
        <w:rPr>
          <w:sz w:val="24"/>
        </w:rPr>
        <w:t>A.西北角</w:t>
      </w:r>
      <w:r>
        <w:rPr>
          <w:sz w:val="24"/>
        </w:rPr>
        <w:tab/>
      </w:r>
      <w:r>
        <w:rPr>
          <w:sz w:val="24"/>
        </w:rPr>
        <w:t>B.东北角</w:t>
      </w:r>
      <w:r>
        <w:rPr>
          <w:sz w:val="24"/>
        </w:rPr>
        <w:tab/>
      </w:r>
      <w:r>
        <w:rPr>
          <w:sz w:val="24"/>
        </w:rPr>
        <w:t>C.东南角</w:t>
      </w:r>
      <w:r>
        <w:rPr>
          <w:sz w:val="24"/>
        </w:rPr>
        <w:tab/>
      </w:r>
      <w:r>
        <w:rPr>
          <w:sz w:val="24"/>
        </w:rPr>
        <w:t>D.西南角</w:t>
      </w:r>
    </w:p>
    <w:p>
      <w:pPr>
        <w:pStyle w:val="3"/>
        <w:spacing w:before="2"/>
      </w:pPr>
      <w:r>
        <w:t>答案：A</w:t>
      </w:r>
    </w:p>
    <w:p>
      <w:pPr>
        <w:pStyle w:val="7"/>
        <w:numPr>
          <w:ilvl w:val="0"/>
          <w:numId w:val="26"/>
        </w:numPr>
        <w:tabs>
          <w:tab w:val="left" w:pos="521"/>
          <w:tab w:val="left" w:pos="8346"/>
        </w:tabs>
        <w:spacing w:before="5" w:after="0" w:line="242" w:lineRule="auto"/>
        <w:ind w:left="160" w:right="197" w:firstLine="0"/>
        <w:jc w:val="left"/>
        <w:rPr>
          <w:sz w:val="24"/>
        </w:rPr>
      </w:pPr>
      <w:r>
        <w:rPr>
          <w:spacing w:val="-22"/>
          <w:sz w:val="24"/>
        </w:rPr>
        <w:t>把</w:t>
      </w:r>
      <w:r>
        <w:rPr>
          <w:sz w:val="24"/>
        </w:rPr>
        <w:t>“玄武门</w:t>
      </w:r>
      <w:r>
        <w:rPr>
          <w:spacing w:val="-22"/>
          <w:sz w:val="24"/>
        </w:rPr>
        <w:t>”</w:t>
      </w:r>
      <w:r>
        <w:rPr>
          <w:sz w:val="24"/>
        </w:rPr>
        <w:t>改</w:t>
      </w:r>
      <w:r>
        <w:rPr>
          <w:spacing w:val="-22"/>
          <w:sz w:val="24"/>
        </w:rPr>
        <w:t>为</w:t>
      </w:r>
      <w:r>
        <w:rPr>
          <w:sz w:val="24"/>
        </w:rPr>
        <w:t>“神武门</w:t>
      </w:r>
      <w:r>
        <w:rPr>
          <w:spacing w:val="-22"/>
          <w:sz w:val="24"/>
        </w:rPr>
        <w:t>”，“</w:t>
      </w:r>
      <w:r>
        <w:rPr>
          <w:sz w:val="24"/>
        </w:rPr>
        <w:t>玄武大帝</w:t>
      </w:r>
      <w:r>
        <w:rPr>
          <w:spacing w:val="-22"/>
          <w:sz w:val="24"/>
        </w:rPr>
        <w:t>”</w:t>
      </w:r>
      <w:r>
        <w:rPr>
          <w:sz w:val="24"/>
        </w:rPr>
        <w:t>改</w:t>
      </w:r>
      <w:r>
        <w:rPr>
          <w:spacing w:val="-20"/>
          <w:sz w:val="24"/>
        </w:rPr>
        <w:t>为</w:t>
      </w:r>
      <w:r>
        <w:rPr>
          <w:spacing w:val="-3"/>
          <w:sz w:val="24"/>
        </w:rPr>
        <w:t>“</w:t>
      </w:r>
      <w:r>
        <w:rPr>
          <w:sz w:val="24"/>
        </w:rPr>
        <w:t>真武大帝</w:t>
      </w:r>
      <w:r>
        <w:rPr>
          <w:spacing w:val="-20"/>
          <w:sz w:val="24"/>
        </w:rPr>
        <w:t>”</w:t>
      </w:r>
      <w:r>
        <w:rPr>
          <w:sz w:val="24"/>
        </w:rPr>
        <w:t>是</w:t>
      </w:r>
      <w:r>
        <w:rPr>
          <w:spacing w:val="-22"/>
          <w:sz w:val="24"/>
        </w:rPr>
        <w:t>避</w:t>
      </w:r>
      <w:r>
        <w:rPr>
          <w:sz w:val="24"/>
        </w:rPr>
        <w:t>（</w:t>
      </w:r>
      <w:r>
        <w:rPr>
          <w:sz w:val="24"/>
        </w:rPr>
        <w:tab/>
      </w:r>
      <w:r>
        <w:rPr>
          <w:spacing w:val="-17"/>
          <w:sz w:val="24"/>
        </w:rPr>
        <w:t xml:space="preserve">） </w:t>
      </w:r>
      <w:r>
        <w:rPr>
          <w:sz w:val="24"/>
        </w:rPr>
        <w:t>皇帝之讳。</w:t>
      </w:r>
    </w:p>
    <w:p>
      <w:pPr>
        <w:pStyle w:val="3"/>
        <w:tabs>
          <w:tab w:val="left" w:pos="2679"/>
          <w:tab w:val="left" w:pos="4719"/>
          <w:tab w:val="left" w:pos="6879"/>
        </w:tabs>
        <w:spacing w:line="242" w:lineRule="auto"/>
        <w:ind w:right="1185" w:firstLine="240"/>
      </w:pPr>
      <w:r>
        <w:t>A.康熙</w:t>
      </w:r>
      <w:r>
        <w:tab/>
      </w:r>
      <w:r>
        <w:t>B.雍正</w:t>
      </w:r>
      <w:r>
        <w:tab/>
      </w:r>
      <w:r>
        <w:t>C.乾隆</w:t>
      </w:r>
      <w:r>
        <w:tab/>
      </w:r>
      <w:r>
        <w:t>D.道</w:t>
      </w:r>
      <w:r>
        <w:rPr>
          <w:spacing w:val="-18"/>
        </w:rPr>
        <w:t>光</w:t>
      </w:r>
      <w:r>
        <w:t>答案：A</w:t>
      </w:r>
    </w:p>
    <w:p>
      <w:pPr>
        <w:pStyle w:val="7"/>
        <w:numPr>
          <w:ilvl w:val="0"/>
          <w:numId w:val="26"/>
        </w:numPr>
        <w:tabs>
          <w:tab w:val="left" w:pos="521"/>
          <w:tab w:val="left" w:pos="4359"/>
        </w:tabs>
        <w:spacing w:before="3" w:after="0" w:line="240" w:lineRule="auto"/>
        <w:ind w:left="521" w:right="0" w:hanging="361"/>
        <w:jc w:val="left"/>
        <w:rPr>
          <w:sz w:val="24"/>
        </w:rPr>
      </w:pPr>
      <w:r>
        <w:rPr>
          <w:sz w:val="24"/>
        </w:rPr>
        <w:t>被誉为“千河之省”的省份为(</w:t>
      </w:r>
      <w:r>
        <w:rPr>
          <w:sz w:val="24"/>
        </w:rPr>
        <w:tab/>
      </w:r>
      <w:r>
        <w:rPr>
          <w:sz w:val="24"/>
        </w:rPr>
        <w:t>)。</w:t>
      </w:r>
    </w:p>
    <w:p>
      <w:pPr>
        <w:pStyle w:val="3"/>
        <w:tabs>
          <w:tab w:val="left" w:pos="2679"/>
          <w:tab w:val="left" w:pos="4959"/>
          <w:tab w:val="left" w:pos="6879"/>
        </w:tabs>
        <w:spacing w:before="4" w:line="242" w:lineRule="auto"/>
        <w:ind w:right="465" w:firstLine="240"/>
      </w:pPr>
      <w:r>
        <w:t>A.湖北省</w:t>
      </w:r>
      <w:r>
        <w:tab/>
      </w:r>
      <w:r>
        <w:t>B.四川省</w:t>
      </w:r>
      <w:r>
        <w:tab/>
      </w:r>
      <w:r>
        <w:t>C.贵州省</w:t>
      </w:r>
      <w:r>
        <w:tab/>
      </w:r>
      <w:r>
        <w:t>D.西藏自治</w:t>
      </w:r>
      <w:r>
        <w:rPr>
          <w:spacing w:val="-18"/>
        </w:rPr>
        <w:t>区</w:t>
      </w:r>
      <w:r>
        <w:t>答案：B</w:t>
      </w:r>
    </w:p>
    <w:p>
      <w:pPr>
        <w:pStyle w:val="7"/>
        <w:numPr>
          <w:ilvl w:val="0"/>
          <w:numId w:val="26"/>
        </w:numPr>
        <w:tabs>
          <w:tab w:val="left" w:pos="521"/>
          <w:tab w:val="left" w:pos="2319"/>
        </w:tabs>
        <w:spacing w:before="3" w:after="0" w:line="240" w:lineRule="auto"/>
        <w:ind w:left="521" w:right="0" w:hanging="361"/>
        <w:jc w:val="left"/>
        <w:rPr>
          <w:sz w:val="24"/>
        </w:rPr>
      </w:pPr>
      <w:r>
        <w:rPr>
          <w:sz w:val="24"/>
        </w:rPr>
        <w:t>长江流经（</w:t>
      </w:r>
      <w:r>
        <w:rPr>
          <w:sz w:val="24"/>
        </w:rPr>
        <w:tab/>
      </w:r>
      <w:r>
        <w:rPr>
          <w:sz w:val="24"/>
        </w:rPr>
        <w:t>）个省</w:t>
      </w:r>
      <w:r>
        <w:rPr>
          <w:rFonts w:hint="eastAsia"/>
          <w:sz w:val="24"/>
          <w:lang w:eastAsia="zh-CN"/>
        </w:rPr>
        <w:t>、</w:t>
      </w:r>
      <w:r>
        <w:rPr>
          <w:sz w:val="24"/>
        </w:rPr>
        <w:t>市</w:t>
      </w:r>
      <w:r>
        <w:rPr>
          <w:rFonts w:hint="eastAsia"/>
          <w:sz w:val="24"/>
          <w:lang w:eastAsia="zh-CN"/>
        </w:rPr>
        <w:t>、</w:t>
      </w:r>
      <w:r>
        <w:rPr>
          <w:sz w:val="24"/>
        </w:rPr>
        <w:t>自治区。</w:t>
      </w:r>
    </w:p>
    <w:p>
      <w:pPr>
        <w:pStyle w:val="3"/>
        <w:tabs>
          <w:tab w:val="left" w:pos="2679"/>
          <w:tab w:val="left" w:pos="4959"/>
          <w:tab w:val="left" w:pos="6999"/>
        </w:tabs>
        <w:spacing w:before="4"/>
        <w:ind w:left="400"/>
      </w:pPr>
      <w:r>
        <w:t>A.9</w:t>
      </w:r>
      <w:r>
        <w:tab/>
      </w:r>
      <w:r>
        <w:t>B.10</w:t>
      </w:r>
      <w:r>
        <w:tab/>
      </w:r>
      <w:r>
        <w:t>C.11</w:t>
      </w:r>
      <w:r>
        <w:tab/>
      </w:r>
      <w:r>
        <w:t>D.12</w:t>
      </w:r>
    </w:p>
    <w:p>
      <w:pPr>
        <w:pStyle w:val="3"/>
        <w:spacing w:before="5"/>
      </w:pPr>
      <w:r>
        <w:t>答案：C</w:t>
      </w:r>
    </w:p>
    <w:p>
      <w:pPr>
        <w:pStyle w:val="7"/>
        <w:numPr>
          <w:ilvl w:val="0"/>
          <w:numId w:val="26"/>
        </w:numPr>
        <w:tabs>
          <w:tab w:val="left" w:pos="521"/>
          <w:tab w:val="left" w:pos="4479"/>
        </w:tabs>
        <w:spacing w:before="4" w:after="0" w:line="240" w:lineRule="auto"/>
        <w:ind w:left="521" w:right="0" w:hanging="361"/>
        <w:jc w:val="left"/>
        <w:rPr>
          <w:sz w:val="24"/>
        </w:rPr>
      </w:pPr>
      <w:r>
        <w:rPr>
          <w:sz w:val="24"/>
        </w:rPr>
        <w:t>有“革命摇篮”之誉的名山是（</w:t>
      </w:r>
      <w:r>
        <w:rPr>
          <w:sz w:val="24"/>
        </w:rPr>
        <w:tab/>
      </w:r>
      <w:r>
        <w:rPr>
          <w:sz w:val="24"/>
        </w:rPr>
        <w:t>）。</w:t>
      </w:r>
    </w:p>
    <w:p>
      <w:pPr>
        <w:pStyle w:val="3"/>
        <w:tabs>
          <w:tab w:val="left" w:pos="2679"/>
          <w:tab w:val="left" w:pos="4959"/>
          <w:tab w:val="left" w:pos="6999"/>
        </w:tabs>
        <w:spacing w:before="5" w:line="242" w:lineRule="auto"/>
        <w:ind w:right="825" w:firstLine="240"/>
      </w:pPr>
      <w:r>
        <w:t>A.井冈山</w:t>
      </w:r>
      <w:r>
        <w:tab/>
      </w:r>
      <w:r>
        <w:t>B.宝塔山</w:t>
      </w:r>
      <w:r>
        <w:tab/>
      </w:r>
      <w:r>
        <w:t>C.太行山</w:t>
      </w:r>
      <w:r>
        <w:tab/>
      </w:r>
      <w:r>
        <w:t>D.沂蒙</w:t>
      </w:r>
      <w:r>
        <w:rPr>
          <w:spacing w:val="-18"/>
        </w:rPr>
        <w:t>山</w:t>
      </w:r>
      <w:r>
        <w:t>答案: A</w:t>
      </w:r>
    </w:p>
    <w:p>
      <w:pPr>
        <w:pStyle w:val="7"/>
        <w:numPr>
          <w:ilvl w:val="0"/>
          <w:numId w:val="26"/>
        </w:numPr>
        <w:tabs>
          <w:tab w:val="left" w:pos="521"/>
          <w:tab w:val="left" w:pos="5199"/>
        </w:tabs>
        <w:spacing w:before="3" w:after="0" w:line="240" w:lineRule="auto"/>
        <w:ind w:left="521" w:right="0" w:hanging="361"/>
        <w:jc w:val="left"/>
        <w:rPr>
          <w:sz w:val="24"/>
        </w:rPr>
      </w:pPr>
      <w:r>
        <w:rPr>
          <w:sz w:val="24"/>
        </w:rPr>
        <w:t>佛教所供奉的“东方三圣”中的佛是(</w:t>
      </w:r>
      <w:r>
        <w:rPr>
          <w:sz w:val="24"/>
        </w:rPr>
        <w:tab/>
      </w:r>
      <w:r>
        <w:rPr>
          <w:sz w:val="24"/>
        </w:rPr>
        <w:t>)。</w:t>
      </w:r>
    </w:p>
    <w:p>
      <w:pPr>
        <w:pStyle w:val="3"/>
        <w:tabs>
          <w:tab w:val="left" w:pos="2679"/>
          <w:tab w:val="left" w:pos="4959"/>
          <w:tab w:val="left" w:pos="6999"/>
        </w:tabs>
        <w:spacing w:before="4" w:line="242" w:lineRule="auto"/>
        <w:ind w:right="825" w:firstLine="240"/>
      </w:pPr>
      <w:r>
        <w:t>A.释迦牟尼</w:t>
      </w:r>
      <w:r>
        <w:tab/>
      </w:r>
      <w:r>
        <w:t>B.药师佛</w:t>
      </w:r>
      <w:r>
        <w:tab/>
      </w:r>
      <w:r>
        <w:t>C.阿弥陀佛</w:t>
      </w:r>
      <w:r>
        <w:tab/>
      </w:r>
      <w:r>
        <w:t>D.如来</w:t>
      </w:r>
      <w:r>
        <w:rPr>
          <w:spacing w:val="-18"/>
        </w:rPr>
        <w:t>佛</w:t>
      </w:r>
      <w:r>
        <w:t>答案：B</w:t>
      </w:r>
    </w:p>
    <w:p>
      <w:pPr>
        <w:pStyle w:val="7"/>
        <w:numPr>
          <w:ilvl w:val="0"/>
          <w:numId w:val="26"/>
        </w:numPr>
        <w:tabs>
          <w:tab w:val="left" w:pos="521"/>
          <w:tab w:val="left" w:pos="4959"/>
          <w:tab w:val="left" w:pos="7119"/>
        </w:tabs>
        <w:spacing w:before="3" w:after="0" w:line="242" w:lineRule="auto"/>
        <w:ind w:left="400" w:right="1305" w:hanging="240"/>
        <w:jc w:val="left"/>
        <w:rPr>
          <w:sz w:val="24"/>
        </w:rPr>
      </w:pPr>
      <w:r>
        <w:rPr>
          <w:sz w:val="24"/>
        </w:rPr>
        <w:t>嘉量是中国古代的标准量器，全套量器从大到小依次为(</w:t>
      </w:r>
      <w:r>
        <w:rPr>
          <w:sz w:val="24"/>
        </w:rPr>
        <w:tab/>
      </w:r>
      <w:r>
        <w:rPr>
          <w:sz w:val="24"/>
        </w:rPr>
        <w:t>)</w:t>
      </w:r>
      <w:r>
        <w:rPr>
          <w:spacing w:val="-18"/>
          <w:sz w:val="24"/>
        </w:rPr>
        <w:t>。</w:t>
      </w:r>
      <w:r>
        <w:rPr>
          <w:sz w:val="24"/>
        </w:rPr>
        <w:t>A.斛</w:t>
      </w:r>
      <w:r>
        <w:rPr>
          <w:rFonts w:hint="eastAsia"/>
          <w:sz w:val="24"/>
          <w:lang w:eastAsia="zh-CN"/>
        </w:rPr>
        <w:t>、</w:t>
      </w:r>
      <w:r>
        <w:rPr>
          <w:sz w:val="24"/>
        </w:rPr>
        <w:t>斗</w:t>
      </w:r>
      <w:r>
        <w:rPr>
          <w:rFonts w:hint="eastAsia"/>
          <w:sz w:val="24"/>
          <w:lang w:eastAsia="zh-CN"/>
        </w:rPr>
        <w:t>、</w:t>
      </w:r>
      <w:r>
        <w:rPr>
          <w:sz w:val="24"/>
        </w:rPr>
        <w:t>合</w:t>
      </w:r>
      <w:r>
        <w:rPr>
          <w:rFonts w:hint="eastAsia"/>
          <w:sz w:val="24"/>
          <w:lang w:eastAsia="zh-CN"/>
        </w:rPr>
        <w:t>、</w:t>
      </w:r>
      <w:r>
        <w:rPr>
          <w:sz w:val="24"/>
        </w:rPr>
        <w:t>升</w:t>
      </w:r>
      <w:r>
        <w:rPr>
          <w:rFonts w:hint="eastAsia"/>
          <w:sz w:val="24"/>
          <w:lang w:eastAsia="zh-CN"/>
        </w:rPr>
        <w:t>、</w:t>
      </w:r>
      <w:r>
        <w:rPr>
          <w:sz w:val="24"/>
        </w:rPr>
        <w:t>龠</w:t>
      </w:r>
      <w:r>
        <w:rPr>
          <w:sz w:val="24"/>
        </w:rPr>
        <w:tab/>
      </w:r>
      <w:r>
        <w:rPr>
          <w:sz w:val="24"/>
        </w:rPr>
        <w:t>B.斛</w:t>
      </w:r>
      <w:r>
        <w:rPr>
          <w:rFonts w:hint="eastAsia"/>
          <w:sz w:val="24"/>
          <w:lang w:eastAsia="zh-CN"/>
        </w:rPr>
        <w:t>、</w:t>
      </w:r>
      <w:r>
        <w:rPr>
          <w:sz w:val="24"/>
        </w:rPr>
        <w:t>升</w:t>
      </w:r>
      <w:r>
        <w:rPr>
          <w:rFonts w:hint="eastAsia"/>
          <w:sz w:val="24"/>
          <w:lang w:eastAsia="zh-CN"/>
        </w:rPr>
        <w:t>、</w:t>
      </w:r>
      <w:r>
        <w:rPr>
          <w:sz w:val="24"/>
        </w:rPr>
        <w:t>斗</w:t>
      </w:r>
      <w:r>
        <w:rPr>
          <w:rFonts w:hint="eastAsia"/>
          <w:sz w:val="24"/>
          <w:lang w:eastAsia="zh-CN"/>
        </w:rPr>
        <w:t>、</w:t>
      </w:r>
      <w:r>
        <w:rPr>
          <w:sz w:val="24"/>
        </w:rPr>
        <w:t>合</w:t>
      </w:r>
      <w:r>
        <w:rPr>
          <w:rFonts w:hint="eastAsia"/>
          <w:sz w:val="24"/>
          <w:lang w:eastAsia="zh-CN"/>
        </w:rPr>
        <w:t>、</w:t>
      </w:r>
      <w:r>
        <w:rPr>
          <w:sz w:val="24"/>
        </w:rPr>
        <w:t>龠</w:t>
      </w:r>
    </w:p>
    <w:p>
      <w:pPr>
        <w:pStyle w:val="3"/>
        <w:tabs>
          <w:tab w:val="left" w:pos="4959"/>
        </w:tabs>
        <w:spacing w:line="242" w:lineRule="auto"/>
        <w:ind w:right="1425" w:firstLine="240"/>
      </w:pPr>
      <w:r>
        <w:t>C.斛</w:t>
      </w:r>
      <w:r>
        <w:rPr>
          <w:rFonts w:hint="eastAsia"/>
          <w:lang w:eastAsia="zh-CN"/>
        </w:rPr>
        <w:t>、</w:t>
      </w:r>
      <w:r>
        <w:t>斗</w:t>
      </w:r>
      <w:r>
        <w:rPr>
          <w:rFonts w:hint="eastAsia"/>
          <w:lang w:eastAsia="zh-CN"/>
        </w:rPr>
        <w:t>、</w:t>
      </w:r>
      <w:r>
        <w:t>升</w:t>
      </w:r>
      <w:r>
        <w:rPr>
          <w:rFonts w:hint="eastAsia"/>
          <w:lang w:eastAsia="zh-CN"/>
        </w:rPr>
        <w:t>、</w:t>
      </w:r>
      <w:r>
        <w:t>合</w:t>
      </w:r>
      <w:r>
        <w:rPr>
          <w:rFonts w:hint="eastAsia"/>
          <w:lang w:eastAsia="zh-CN"/>
        </w:rPr>
        <w:t>、</w:t>
      </w:r>
      <w:r>
        <w:t>龠</w:t>
      </w:r>
      <w:r>
        <w:tab/>
      </w:r>
      <w:r>
        <w:t>D.斛</w:t>
      </w:r>
      <w:r>
        <w:rPr>
          <w:rFonts w:hint="eastAsia"/>
          <w:lang w:eastAsia="zh-CN"/>
        </w:rPr>
        <w:t>、</w:t>
      </w:r>
      <w:r>
        <w:t>斗</w:t>
      </w:r>
      <w:r>
        <w:rPr>
          <w:rFonts w:hint="eastAsia"/>
          <w:lang w:eastAsia="zh-CN"/>
        </w:rPr>
        <w:t>、</w:t>
      </w:r>
      <w:r>
        <w:t>升</w:t>
      </w:r>
      <w:r>
        <w:rPr>
          <w:rFonts w:hint="eastAsia"/>
          <w:lang w:eastAsia="zh-CN"/>
        </w:rPr>
        <w:t>、</w:t>
      </w:r>
      <w:r>
        <w:t>龠</w:t>
      </w:r>
      <w:r>
        <w:rPr>
          <w:rFonts w:hint="eastAsia"/>
          <w:lang w:eastAsia="zh-CN"/>
        </w:rPr>
        <w:t>、</w:t>
      </w:r>
      <w:r>
        <w:rPr>
          <w:spacing w:val="-18"/>
        </w:rPr>
        <w:t>合</w:t>
      </w:r>
      <w:r>
        <w:t>答案：C</w:t>
      </w:r>
    </w:p>
    <w:p>
      <w:pPr>
        <w:spacing w:after="0" w:line="242" w:lineRule="auto"/>
        <w:sectPr>
          <w:pgSz w:w="11910" w:h="16840"/>
          <w:pgMar w:top="1380" w:right="1480" w:bottom="1260" w:left="1640" w:header="0" w:footer="1062" w:gutter="0"/>
        </w:sectPr>
      </w:pPr>
    </w:p>
    <w:p>
      <w:pPr>
        <w:pStyle w:val="7"/>
        <w:numPr>
          <w:ilvl w:val="0"/>
          <w:numId w:val="26"/>
        </w:numPr>
        <w:tabs>
          <w:tab w:val="left" w:pos="521"/>
          <w:tab w:val="left" w:pos="6879"/>
        </w:tabs>
        <w:spacing w:before="45" w:after="0" w:line="240" w:lineRule="auto"/>
        <w:ind w:left="521" w:right="0" w:hanging="361"/>
        <w:jc w:val="left"/>
        <w:rPr>
          <w:sz w:val="24"/>
        </w:rPr>
      </w:pPr>
      <w:r>
        <w:rPr>
          <w:sz w:val="24"/>
        </w:rPr>
        <w:t>江南园林之中，被陈从周先生誉为“国内孤例”的是(</w:t>
      </w:r>
      <w:r>
        <w:rPr>
          <w:sz w:val="24"/>
        </w:rPr>
        <w:tab/>
      </w:r>
      <w:r>
        <w:rPr>
          <w:sz w:val="24"/>
        </w:rPr>
        <w:t>)。</w:t>
      </w:r>
    </w:p>
    <w:p>
      <w:pPr>
        <w:pStyle w:val="3"/>
        <w:tabs>
          <w:tab w:val="left" w:pos="2919"/>
          <w:tab w:val="left" w:pos="4959"/>
          <w:tab w:val="left" w:pos="6999"/>
        </w:tabs>
        <w:spacing w:before="5" w:line="242" w:lineRule="auto"/>
        <w:ind w:right="1065" w:firstLine="240"/>
      </w:pPr>
      <w:r>
        <w:t>A.拙政园</w:t>
      </w:r>
      <w:r>
        <w:tab/>
      </w:r>
      <w:r>
        <w:t>B.豫园</w:t>
      </w:r>
      <w:r>
        <w:tab/>
      </w:r>
      <w:r>
        <w:t>C.个园</w:t>
      </w:r>
      <w:r>
        <w:tab/>
      </w:r>
      <w:r>
        <w:t>D.留</w:t>
      </w:r>
      <w:r>
        <w:rPr>
          <w:spacing w:val="-18"/>
        </w:rPr>
        <w:t>园</w:t>
      </w:r>
      <w:r>
        <w:t>答案：C</w:t>
      </w:r>
    </w:p>
    <w:p>
      <w:pPr>
        <w:pStyle w:val="7"/>
        <w:numPr>
          <w:ilvl w:val="0"/>
          <w:numId w:val="26"/>
        </w:numPr>
        <w:tabs>
          <w:tab w:val="left" w:pos="521"/>
          <w:tab w:val="left" w:pos="4719"/>
        </w:tabs>
        <w:spacing w:before="2" w:after="0" w:line="240" w:lineRule="auto"/>
        <w:ind w:left="521" w:right="0" w:hanging="361"/>
        <w:jc w:val="left"/>
        <w:rPr>
          <w:sz w:val="24"/>
        </w:rPr>
      </w:pPr>
      <w:r>
        <w:rPr>
          <w:sz w:val="24"/>
        </w:rPr>
        <w:t>具有“紫口铁足”特点的瓷器是（</w:t>
      </w:r>
      <w:r>
        <w:rPr>
          <w:sz w:val="24"/>
        </w:rPr>
        <w:tab/>
      </w:r>
      <w:r>
        <w:rPr>
          <w:sz w:val="24"/>
        </w:rPr>
        <w:t>）。</w:t>
      </w:r>
    </w:p>
    <w:p>
      <w:pPr>
        <w:pStyle w:val="3"/>
        <w:tabs>
          <w:tab w:val="left" w:pos="2919"/>
          <w:tab w:val="left" w:pos="4959"/>
          <w:tab w:val="left" w:pos="6999"/>
        </w:tabs>
        <w:spacing w:before="5" w:line="242" w:lineRule="auto"/>
        <w:ind w:right="585" w:firstLine="240"/>
      </w:pPr>
      <w:r>
        <w:t>A.越窑青瓷</w:t>
      </w:r>
      <w:r>
        <w:tab/>
      </w:r>
      <w:r>
        <w:t>B.耀州窑青瓷</w:t>
      </w:r>
      <w:r>
        <w:tab/>
      </w:r>
      <w:r>
        <w:t>C.哥窑青瓷</w:t>
      </w:r>
      <w:r>
        <w:tab/>
      </w:r>
      <w:r>
        <w:t>D.汝窑青</w:t>
      </w:r>
      <w:r>
        <w:rPr>
          <w:spacing w:val="-18"/>
        </w:rPr>
        <w:t>瓷</w:t>
      </w:r>
      <w:r>
        <w:t>答案：C</w:t>
      </w:r>
    </w:p>
    <w:p>
      <w:pPr>
        <w:pStyle w:val="7"/>
        <w:numPr>
          <w:ilvl w:val="0"/>
          <w:numId w:val="26"/>
        </w:numPr>
        <w:tabs>
          <w:tab w:val="left" w:pos="521"/>
          <w:tab w:val="left" w:pos="6399"/>
        </w:tabs>
        <w:spacing w:before="3" w:after="0" w:line="240" w:lineRule="auto"/>
        <w:ind w:left="521" w:right="0" w:hanging="361"/>
        <w:jc w:val="left"/>
        <w:rPr>
          <w:sz w:val="24"/>
        </w:rPr>
      </w:pPr>
      <w:r>
        <w:rPr>
          <w:sz w:val="24"/>
        </w:rPr>
        <w:t>成语“画龙点睛”的故事与下列哪位画家有关？（</w:t>
      </w:r>
      <w:r>
        <w:rPr>
          <w:sz w:val="24"/>
        </w:rPr>
        <w:tab/>
      </w:r>
      <w:r>
        <w:rPr>
          <w:sz w:val="24"/>
        </w:rPr>
        <w:t>）</w:t>
      </w:r>
    </w:p>
    <w:p>
      <w:pPr>
        <w:pStyle w:val="3"/>
        <w:tabs>
          <w:tab w:val="left" w:pos="2919"/>
          <w:tab w:val="left" w:pos="5199"/>
          <w:tab w:val="left" w:pos="6999"/>
        </w:tabs>
        <w:spacing w:before="4" w:after="37" w:line="242" w:lineRule="auto"/>
        <w:ind w:right="825" w:firstLine="240"/>
      </w:pPr>
      <w:r>
        <w:t>A.陆探微</w:t>
      </w:r>
      <w:r>
        <w:tab/>
      </w:r>
      <w:r>
        <w:t>B.张僧繇</w:t>
      </w:r>
      <w:r>
        <w:tab/>
      </w:r>
      <w:r>
        <w:t>C.顾恺之</w:t>
      </w:r>
      <w:r>
        <w:tab/>
      </w:r>
      <w:r>
        <w:t>D.黄公</w:t>
      </w:r>
      <w:r>
        <w:rPr>
          <w:spacing w:val="-18"/>
        </w:rPr>
        <w:t>望</w:t>
      </w:r>
      <w:r>
        <w:t>答案：B</w:t>
      </w:r>
    </w:p>
    <w:tbl>
      <w:tblPr>
        <w:tblStyle w:val="4"/>
        <w:tblW w:w="742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70"/>
        <w:gridCol w:w="2520"/>
        <w:gridCol w:w="14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trPr>
        <w:tc>
          <w:tcPr>
            <w:tcW w:w="3470" w:type="dxa"/>
          </w:tcPr>
          <w:p>
            <w:pPr>
              <w:pStyle w:val="8"/>
              <w:numPr>
                <w:ilvl w:val="0"/>
                <w:numId w:val="27"/>
              </w:numPr>
              <w:tabs>
                <w:tab w:val="left" w:pos="411"/>
              </w:tabs>
              <w:spacing w:before="0" w:after="0" w:line="274" w:lineRule="exact"/>
              <w:ind w:left="411" w:right="0" w:hanging="361"/>
              <w:jc w:val="left"/>
              <w:rPr>
                <w:sz w:val="24"/>
              </w:rPr>
            </w:pPr>
            <w:r>
              <w:rPr>
                <w:sz w:val="24"/>
              </w:rPr>
              <w:t>中国面积最大的平原是（</w:t>
            </w:r>
          </w:p>
          <w:p>
            <w:pPr>
              <w:pStyle w:val="8"/>
              <w:tabs>
                <w:tab w:val="left" w:pos="2089"/>
              </w:tabs>
              <w:spacing w:before="4" w:line="254" w:lineRule="exact"/>
              <w:ind w:left="290"/>
              <w:rPr>
                <w:sz w:val="24"/>
              </w:rPr>
            </w:pPr>
            <w:r>
              <w:rPr>
                <w:sz w:val="24"/>
              </w:rPr>
              <w:t>A.华北平原</w:t>
            </w:r>
            <w:r>
              <w:rPr>
                <w:sz w:val="24"/>
              </w:rPr>
              <w:tab/>
            </w:r>
            <w:r>
              <w:rPr>
                <w:sz w:val="24"/>
              </w:rPr>
              <w:t>B.东北平原</w:t>
            </w:r>
          </w:p>
        </w:tc>
        <w:tc>
          <w:tcPr>
            <w:tcW w:w="2520" w:type="dxa"/>
          </w:tcPr>
          <w:p>
            <w:pPr>
              <w:pStyle w:val="8"/>
              <w:spacing w:line="274" w:lineRule="exact"/>
              <w:ind w:left="180"/>
              <w:rPr>
                <w:sz w:val="24"/>
              </w:rPr>
            </w:pPr>
            <w:r>
              <w:rPr>
                <w:sz w:val="24"/>
              </w:rPr>
              <w:t>）。</w:t>
            </w:r>
          </w:p>
          <w:p>
            <w:pPr>
              <w:pStyle w:val="8"/>
              <w:spacing w:before="4" w:line="254" w:lineRule="exact"/>
              <w:ind w:left="420"/>
              <w:rPr>
                <w:sz w:val="24"/>
              </w:rPr>
            </w:pPr>
            <w:r>
              <w:rPr>
                <w:sz w:val="24"/>
              </w:rPr>
              <w:t>C.长江中下游平原</w:t>
            </w:r>
          </w:p>
        </w:tc>
        <w:tc>
          <w:tcPr>
            <w:tcW w:w="1430" w:type="dxa"/>
          </w:tcPr>
          <w:p>
            <w:pPr>
              <w:pStyle w:val="8"/>
              <w:spacing w:before="9"/>
              <w:rPr>
                <w:sz w:val="21"/>
              </w:rPr>
            </w:pPr>
          </w:p>
          <w:p>
            <w:pPr>
              <w:pStyle w:val="8"/>
              <w:spacing w:line="254" w:lineRule="exact"/>
              <w:ind w:left="180"/>
              <w:rPr>
                <w:sz w:val="24"/>
              </w:rPr>
            </w:pPr>
            <w:r>
              <w:rPr>
                <w:sz w:val="24"/>
              </w:rPr>
              <w:t>D.关中平原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3470" w:type="dxa"/>
          </w:tcPr>
          <w:p>
            <w:pPr>
              <w:pStyle w:val="8"/>
              <w:spacing w:before="38" w:line="290" w:lineRule="exact"/>
              <w:ind w:left="50"/>
              <w:rPr>
                <w:sz w:val="24"/>
              </w:rPr>
            </w:pPr>
            <w:r>
              <w:rPr>
                <w:sz w:val="24"/>
              </w:rPr>
              <w:t>答案：B</w:t>
            </w:r>
          </w:p>
        </w:tc>
        <w:tc>
          <w:tcPr>
            <w:tcW w:w="2520" w:type="dxa"/>
          </w:tcPr>
          <w:p>
            <w:pPr>
              <w:pStyle w:val="8"/>
              <w:rPr>
                <w:rFonts w:ascii="Times New Roman"/>
                <w:sz w:val="22"/>
              </w:rPr>
            </w:pPr>
          </w:p>
        </w:tc>
        <w:tc>
          <w:tcPr>
            <w:tcW w:w="14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3470" w:type="dxa"/>
          </w:tcPr>
          <w:p>
            <w:pPr>
              <w:pStyle w:val="8"/>
              <w:spacing w:before="2" w:line="290" w:lineRule="exact"/>
              <w:ind w:left="50"/>
              <w:rPr>
                <w:sz w:val="24"/>
              </w:rPr>
            </w:pPr>
            <w:r>
              <w:rPr>
                <w:sz w:val="24"/>
              </w:rPr>
              <w:t>32.明代以后，陶瓷釉色以(</w:t>
            </w:r>
          </w:p>
        </w:tc>
        <w:tc>
          <w:tcPr>
            <w:tcW w:w="2520" w:type="dxa"/>
          </w:tcPr>
          <w:p>
            <w:pPr>
              <w:pStyle w:val="8"/>
              <w:spacing w:before="2" w:line="290" w:lineRule="exact"/>
              <w:ind w:right="1259"/>
              <w:jc w:val="right"/>
              <w:rPr>
                <w:sz w:val="24"/>
              </w:rPr>
            </w:pPr>
            <w:r>
              <w:rPr>
                <w:sz w:val="24"/>
              </w:rPr>
              <w:t>)为大宗。</w:t>
            </w:r>
          </w:p>
        </w:tc>
        <w:tc>
          <w:tcPr>
            <w:tcW w:w="14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3470" w:type="dxa"/>
          </w:tcPr>
          <w:p>
            <w:pPr>
              <w:pStyle w:val="8"/>
              <w:tabs>
                <w:tab w:val="left" w:pos="2089"/>
              </w:tabs>
              <w:spacing w:before="2" w:line="254" w:lineRule="exact"/>
              <w:ind w:left="290"/>
              <w:rPr>
                <w:sz w:val="24"/>
              </w:rPr>
            </w:pPr>
            <w:r>
              <w:rPr>
                <w:sz w:val="24"/>
              </w:rPr>
              <w:t>A.青釉</w:t>
            </w:r>
            <w:r>
              <w:rPr>
                <w:sz w:val="24"/>
              </w:rPr>
              <w:tab/>
            </w:r>
            <w:r>
              <w:rPr>
                <w:sz w:val="24"/>
              </w:rPr>
              <w:t>B.白釉</w:t>
            </w:r>
          </w:p>
        </w:tc>
        <w:tc>
          <w:tcPr>
            <w:tcW w:w="2520" w:type="dxa"/>
          </w:tcPr>
          <w:p>
            <w:pPr>
              <w:pStyle w:val="8"/>
              <w:spacing w:before="2" w:line="254" w:lineRule="exact"/>
              <w:ind w:right="1259"/>
              <w:jc w:val="right"/>
              <w:rPr>
                <w:sz w:val="24"/>
              </w:rPr>
            </w:pPr>
            <w:r>
              <w:rPr>
                <w:sz w:val="24"/>
              </w:rPr>
              <w:t>C.黄釉</w:t>
            </w:r>
          </w:p>
        </w:tc>
        <w:tc>
          <w:tcPr>
            <w:tcW w:w="1430" w:type="dxa"/>
          </w:tcPr>
          <w:p>
            <w:pPr>
              <w:pStyle w:val="8"/>
              <w:spacing w:before="2" w:line="254" w:lineRule="exact"/>
              <w:ind w:left="180"/>
              <w:rPr>
                <w:sz w:val="24"/>
              </w:rPr>
            </w:pPr>
            <w:r>
              <w:rPr>
                <w:sz w:val="24"/>
              </w:rPr>
              <w:t>D.釉里红</w:t>
            </w:r>
          </w:p>
        </w:tc>
      </w:tr>
    </w:tbl>
    <w:p>
      <w:pPr>
        <w:pStyle w:val="3"/>
        <w:spacing w:before="38"/>
      </w:pPr>
      <w:r>
        <w:t>答案：B</w:t>
      </w:r>
    </w:p>
    <w:p>
      <w:pPr>
        <w:pStyle w:val="7"/>
        <w:numPr>
          <w:ilvl w:val="0"/>
          <w:numId w:val="28"/>
        </w:numPr>
        <w:tabs>
          <w:tab w:val="left" w:pos="521"/>
          <w:tab w:val="left" w:pos="2319"/>
          <w:tab w:val="left" w:pos="4239"/>
          <w:tab w:val="left" w:pos="6279"/>
          <w:tab w:val="left" w:pos="6399"/>
        </w:tabs>
        <w:spacing w:before="4" w:after="0" w:line="242" w:lineRule="auto"/>
        <w:ind w:left="400" w:right="1305" w:hanging="240"/>
        <w:jc w:val="left"/>
        <w:rPr>
          <w:sz w:val="24"/>
        </w:rPr>
      </w:pPr>
      <w:r>
        <w:rPr>
          <w:sz w:val="24"/>
        </w:rPr>
        <w:t>世界上最典型的石英砂岩峰林峡谷地貌是我国的(</w:t>
      </w:r>
      <w:r>
        <w:rPr>
          <w:sz w:val="24"/>
        </w:rPr>
        <w:tab/>
      </w:r>
      <w:r>
        <w:rPr>
          <w:sz w:val="24"/>
        </w:rPr>
        <w:tab/>
      </w:r>
      <w:r>
        <w:rPr>
          <w:sz w:val="24"/>
        </w:rPr>
        <w:t>)景区。 A.张家界</w:t>
      </w:r>
      <w:r>
        <w:rPr>
          <w:sz w:val="24"/>
        </w:rPr>
        <w:tab/>
      </w:r>
      <w:r>
        <w:rPr>
          <w:sz w:val="24"/>
        </w:rPr>
        <w:t>B.齐云山</w:t>
      </w:r>
      <w:r>
        <w:rPr>
          <w:sz w:val="24"/>
        </w:rPr>
        <w:tab/>
      </w:r>
      <w:r>
        <w:rPr>
          <w:sz w:val="24"/>
        </w:rPr>
        <w:t>C.华山</w:t>
      </w:r>
      <w:r>
        <w:rPr>
          <w:sz w:val="24"/>
        </w:rPr>
        <w:tab/>
      </w:r>
      <w:r>
        <w:rPr>
          <w:sz w:val="24"/>
        </w:rPr>
        <w:t>D.云南石</w:t>
      </w:r>
      <w:r>
        <w:rPr>
          <w:spacing w:val="-18"/>
          <w:sz w:val="24"/>
        </w:rPr>
        <w:t>林</w:t>
      </w:r>
    </w:p>
    <w:p>
      <w:pPr>
        <w:pStyle w:val="3"/>
      </w:pPr>
      <w:r>
        <w:t>答案：A</w:t>
      </w:r>
    </w:p>
    <w:p>
      <w:pPr>
        <w:pStyle w:val="7"/>
        <w:numPr>
          <w:ilvl w:val="0"/>
          <w:numId w:val="28"/>
        </w:numPr>
        <w:tabs>
          <w:tab w:val="left" w:pos="521"/>
          <w:tab w:val="left" w:pos="5079"/>
        </w:tabs>
        <w:spacing w:before="5" w:after="0" w:line="240" w:lineRule="auto"/>
        <w:ind w:left="521" w:right="0" w:hanging="361"/>
        <w:jc w:val="left"/>
        <w:rPr>
          <w:sz w:val="24"/>
        </w:rPr>
      </w:pPr>
      <w:r>
        <w:rPr>
          <w:sz w:val="24"/>
        </w:rPr>
        <w:t>世界上最早的纸币“交子”出现在（</w:t>
      </w:r>
      <w:r>
        <w:rPr>
          <w:sz w:val="24"/>
        </w:rPr>
        <w:tab/>
      </w:r>
      <w:r>
        <w:rPr>
          <w:sz w:val="24"/>
        </w:rPr>
        <w:t>）时期。</w:t>
      </w:r>
    </w:p>
    <w:p>
      <w:pPr>
        <w:pStyle w:val="3"/>
        <w:tabs>
          <w:tab w:val="left" w:pos="2319"/>
          <w:tab w:val="left" w:pos="4239"/>
          <w:tab w:val="left" w:pos="6279"/>
        </w:tabs>
        <w:spacing w:before="4" w:line="242" w:lineRule="auto"/>
        <w:ind w:right="1785" w:firstLine="240"/>
      </w:pPr>
      <w:r>
        <w:t>A.北宋</w:t>
      </w:r>
      <w:r>
        <w:tab/>
      </w:r>
      <w:r>
        <w:t>B.南宋</w:t>
      </w:r>
      <w:r>
        <w:tab/>
      </w:r>
      <w:r>
        <w:t>C.元朝</w:t>
      </w:r>
      <w:r>
        <w:tab/>
      </w:r>
      <w:r>
        <w:t>D.明</w:t>
      </w:r>
      <w:r>
        <w:rPr>
          <w:spacing w:val="-18"/>
        </w:rPr>
        <w:t>朝</w:t>
      </w:r>
      <w:r>
        <w:t>答案：A</w:t>
      </w:r>
    </w:p>
    <w:p>
      <w:pPr>
        <w:pStyle w:val="7"/>
        <w:numPr>
          <w:ilvl w:val="0"/>
          <w:numId w:val="28"/>
        </w:numPr>
        <w:tabs>
          <w:tab w:val="left" w:pos="521"/>
          <w:tab w:val="left" w:pos="2319"/>
          <w:tab w:val="left" w:pos="4359"/>
          <w:tab w:val="left" w:pos="6399"/>
          <w:tab w:val="left" w:pos="8226"/>
        </w:tabs>
        <w:spacing w:before="3" w:after="0" w:line="242" w:lineRule="auto"/>
        <w:ind w:left="400" w:right="197" w:hanging="240"/>
        <w:jc w:val="left"/>
        <w:rPr>
          <w:sz w:val="24"/>
        </w:rPr>
      </w:pPr>
      <w:r>
        <w:rPr>
          <w:sz w:val="24"/>
        </w:rPr>
        <w:t>世界园林流派中</w:t>
      </w:r>
      <w:r>
        <w:rPr>
          <w:spacing w:val="-48"/>
          <w:sz w:val="24"/>
        </w:rPr>
        <w:t>，</w:t>
      </w:r>
      <w:r>
        <w:rPr>
          <w:sz w:val="24"/>
        </w:rPr>
        <w:t>强调水法</w:t>
      </w:r>
      <w:r>
        <w:rPr>
          <w:spacing w:val="-46"/>
          <w:sz w:val="24"/>
        </w:rPr>
        <w:t>，</w:t>
      </w:r>
      <w:r>
        <w:rPr>
          <w:sz w:val="24"/>
        </w:rPr>
        <w:t>十字林荫路交叉处设置中心水池的是(</w:t>
      </w:r>
      <w:r>
        <w:rPr>
          <w:sz w:val="24"/>
        </w:rPr>
        <w:tab/>
      </w:r>
      <w:r>
        <w:rPr>
          <w:sz w:val="24"/>
        </w:rPr>
        <w:t>)</w:t>
      </w:r>
      <w:r>
        <w:rPr>
          <w:spacing w:val="-17"/>
          <w:sz w:val="24"/>
        </w:rPr>
        <w:t>。</w:t>
      </w:r>
      <w:r>
        <w:rPr>
          <w:sz w:val="24"/>
        </w:rPr>
        <w:t>A.欧洲园林</w:t>
      </w:r>
      <w:r>
        <w:rPr>
          <w:sz w:val="24"/>
        </w:rPr>
        <w:tab/>
      </w:r>
      <w:r>
        <w:rPr>
          <w:sz w:val="24"/>
        </w:rPr>
        <w:t>B.西亚园林</w:t>
      </w:r>
      <w:r>
        <w:rPr>
          <w:sz w:val="24"/>
        </w:rPr>
        <w:tab/>
      </w:r>
      <w:r>
        <w:rPr>
          <w:sz w:val="24"/>
        </w:rPr>
        <w:t>C.中国园林</w:t>
      </w:r>
      <w:r>
        <w:rPr>
          <w:sz w:val="24"/>
        </w:rPr>
        <w:tab/>
      </w:r>
      <w:r>
        <w:rPr>
          <w:sz w:val="24"/>
        </w:rPr>
        <w:t>D.美洲园林</w:t>
      </w:r>
    </w:p>
    <w:p>
      <w:pPr>
        <w:pStyle w:val="3"/>
      </w:pPr>
      <w:r>
        <w:t>答案：B</w:t>
      </w:r>
    </w:p>
    <w:p>
      <w:pPr>
        <w:pStyle w:val="7"/>
        <w:numPr>
          <w:ilvl w:val="0"/>
          <w:numId w:val="28"/>
        </w:numPr>
        <w:tabs>
          <w:tab w:val="left" w:pos="521"/>
          <w:tab w:val="left" w:pos="5439"/>
        </w:tabs>
        <w:spacing w:before="4" w:after="0" w:line="240" w:lineRule="auto"/>
        <w:ind w:left="521" w:right="0" w:hanging="361"/>
        <w:jc w:val="left"/>
        <w:rPr>
          <w:sz w:val="24"/>
        </w:rPr>
      </w:pPr>
      <w:r>
        <w:rPr>
          <w:sz w:val="24"/>
        </w:rPr>
        <w:t>首个总部落户中国的国际性旅游组织是(</w:t>
      </w:r>
      <w:r>
        <w:rPr>
          <w:sz w:val="24"/>
        </w:rPr>
        <w:tab/>
      </w:r>
      <w:r>
        <w:rPr>
          <w:sz w:val="24"/>
        </w:rPr>
        <w:t>)。</w:t>
      </w:r>
    </w:p>
    <w:p>
      <w:pPr>
        <w:pStyle w:val="3"/>
        <w:tabs>
          <w:tab w:val="left" w:pos="4599"/>
        </w:tabs>
        <w:spacing w:before="5"/>
        <w:ind w:left="400"/>
      </w:pPr>
      <w:r>
        <w:t>A.世界旅游组织</w:t>
      </w:r>
      <w:r>
        <w:tab/>
      </w:r>
      <w:r>
        <w:t>B.太平洋亚洲旅游协会</w:t>
      </w:r>
    </w:p>
    <w:p>
      <w:pPr>
        <w:pStyle w:val="3"/>
        <w:tabs>
          <w:tab w:val="left" w:pos="4599"/>
        </w:tabs>
        <w:spacing w:before="4" w:line="242" w:lineRule="auto"/>
        <w:ind w:right="1785" w:firstLine="240"/>
      </w:pPr>
      <w:r>
        <w:t>C.世界旅行社协会联合会</w:t>
      </w:r>
      <w:r>
        <w:tab/>
      </w:r>
      <w:r>
        <w:t>D.世界旅游城市联合</w:t>
      </w:r>
      <w:r>
        <w:rPr>
          <w:spacing w:val="-18"/>
        </w:rPr>
        <w:t>会</w:t>
      </w:r>
      <w:r>
        <w:t>答案：D</w:t>
      </w:r>
    </w:p>
    <w:p>
      <w:pPr>
        <w:pStyle w:val="7"/>
        <w:numPr>
          <w:ilvl w:val="0"/>
          <w:numId w:val="28"/>
        </w:numPr>
        <w:tabs>
          <w:tab w:val="left" w:pos="521"/>
          <w:tab w:val="left" w:pos="2439"/>
          <w:tab w:val="left" w:pos="4599"/>
          <w:tab w:val="left" w:pos="6639"/>
          <w:tab w:val="left" w:pos="8226"/>
        </w:tabs>
        <w:spacing w:before="3" w:after="0" w:line="242" w:lineRule="auto"/>
        <w:ind w:left="400" w:right="197" w:hanging="240"/>
        <w:jc w:val="left"/>
        <w:rPr>
          <w:sz w:val="24"/>
        </w:rPr>
      </w:pPr>
      <w:r>
        <w:rPr>
          <w:sz w:val="24"/>
        </w:rPr>
        <w:t>所出产的瓷器有</w:t>
      </w:r>
      <w:r>
        <w:rPr>
          <w:spacing w:val="-65"/>
          <w:sz w:val="24"/>
        </w:rPr>
        <w:t>着</w:t>
      </w:r>
      <w:r>
        <w:rPr>
          <w:spacing w:val="-3"/>
          <w:sz w:val="24"/>
        </w:rPr>
        <w:t>“</w:t>
      </w:r>
      <w:r>
        <w:rPr>
          <w:sz w:val="24"/>
        </w:rPr>
        <w:t>入窑一色</w:t>
      </w:r>
      <w:r>
        <w:rPr>
          <w:rFonts w:hint="eastAsia"/>
          <w:spacing w:val="-68"/>
          <w:sz w:val="24"/>
          <w:lang w:eastAsia="zh-CN"/>
        </w:rPr>
        <w:t>.</w:t>
      </w:r>
      <w:r>
        <w:rPr>
          <w:sz w:val="24"/>
        </w:rPr>
        <w:t>出窑万彩</w:t>
      </w:r>
      <w:r>
        <w:rPr>
          <w:spacing w:val="-68"/>
          <w:sz w:val="24"/>
        </w:rPr>
        <w:t>”</w:t>
      </w:r>
      <w:r>
        <w:rPr>
          <w:sz w:val="24"/>
        </w:rPr>
        <w:t>的神</w:t>
      </w:r>
      <w:r>
        <w:rPr>
          <w:spacing w:val="-65"/>
          <w:sz w:val="24"/>
        </w:rPr>
        <w:t>奇</w:t>
      </w:r>
      <w:r>
        <w:rPr>
          <w:spacing w:val="-3"/>
          <w:sz w:val="24"/>
        </w:rPr>
        <w:t>“</w:t>
      </w:r>
      <w:r>
        <w:rPr>
          <w:sz w:val="24"/>
        </w:rPr>
        <w:t>窑变</w:t>
      </w:r>
      <w:r>
        <w:rPr>
          <w:spacing w:val="-65"/>
          <w:sz w:val="24"/>
        </w:rPr>
        <w:t>”</w:t>
      </w:r>
      <w:r>
        <w:rPr>
          <w:sz w:val="24"/>
        </w:rPr>
        <w:t>的瓷窑是(</w:t>
      </w:r>
      <w:r>
        <w:rPr>
          <w:sz w:val="24"/>
        </w:rPr>
        <w:tab/>
      </w:r>
      <w:r>
        <w:rPr>
          <w:sz w:val="24"/>
        </w:rPr>
        <w:t>)</w:t>
      </w:r>
      <w:r>
        <w:rPr>
          <w:spacing w:val="-17"/>
          <w:sz w:val="24"/>
        </w:rPr>
        <w:t>。</w:t>
      </w:r>
      <w:r>
        <w:rPr>
          <w:sz w:val="24"/>
        </w:rPr>
        <w:t>A.官窑</w:t>
      </w:r>
      <w:r>
        <w:rPr>
          <w:sz w:val="24"/>
        </w:rPr>
        <w:tab/>
      </w:r>
      <w:r>
        <w:rPr>
          <w:sz w:val="24"/>
        </w:rPr>
        <w:t>B.汝窑</w:t>
      </w:r>
      <w:r>
        <w:rPr>
          <w:sz w:val="24"/>
        </w:rPr>
        <w:tab/>
      </w:r>
      <w:r>
        <w:rPr>
          <w:sz w:val="24"/>
        </w:rPr>
        <w:t>C.哥窑</w:t>
      </w:r>
      <w:r>
        <w:rPr>
          <w:sz w:val="24"/>
        </w:rPr>
        <w:tab/>
      </w:r>
      <w:r>
        <w:rPr>
          <w:sz w:val="24"/>
        </w:rPr>
        <w:t>D.钧窑</w:t>
      </w:r>
    </w:p>
    <w:p>
      <w:pPr>
        <w:pStyle w:val="3"/>
      </w:pPr>
      <w:r>
        <w:t>答案：D</w:t>
      </w:r>
    </w:p>
    <w:p>
      <w:pPr>
        <w:pStyle w:val="7"/>
        <w:numPr>
          <w:ilvl w:val="0"/>
          <w:numId w:val="28"/>
        </w:numPr>
        <w:tabs>
          <w:tab w:val="left" w:pos="521"/>
          <w:tab w:val="left" w:pos="6639"/>
        </w:tabs>
        <w:spacing w:before="5" w:after="0" w:line="240" w:lineRule="auto"/>
        <w:ind w:left="521" w:right="0" w:hanging="361"/>
        <w:jc w:val="left"/>
        <w:rPr>
          <w:sz w:val="24"/>
        </w:rPr>
      </w:pPr>
      <w:r>
        <w:rPr>
          <w:sz w:val="24"/>
        </w:rPr>
        <w:t>诗句”江作青罗带，山如碧玉簪”所赞美的景观是（</w:t>
      </w:r>
      <w:r>
        <w:rPr>
          <w:sz w:val="24"/>
        </w:rPr>
        <w:tab/>
      </w:r>
      <w:r>
        <w:rPr>
          <w:sz w:val="24"/>
        </w:rPr>
        <w:t>）。</w:t>
      </w:r>
    </w:p>
    <w:p>
      <w:pPr>
        <w:pStyle w:val="3"/>
        <w:tabs>
          <w:tab w:val="left" w:pos="2319"/>
          <w:tab w:val="left" w:pos="4479"/>
          <w:tab w:val="left" w:pos="6639"/>
        </w:tabs>
        <w:spacing w:before="4" w:line="242" w:lineRule="auto"/>
        <w:ind w:right="945"/>
      </w:pPr>
      <w:r>
        <w:t>A.乌江山水</w:t>
      </w:r>
      <w:r>
        <w:tab/>
      </w:r>
      <w:r>
        <w:t>B.长江三峡</w:t>
      </w:r>
      <w:r>
        <w:tab/>
      </w:r>
      <w:r>
        <w:t>C.塞上江南</w:t>
      </w:r>
      <w:r>
        <w:tab/>
      </w:r>
      <w:r>
        <w:t>D.漓江山</w:t>
      </w:r>
      <w:r>
        <w:rPr>
          <w:spacing w:val="-18"/>
        </w:rPr>
        <w:t>水</w:t>
      </w:r>
      <w:r>
        <w:t>答案：D</w:t>
      </w:r>
    </w:p>
    <w:p>
      <w:pPr>
        <w:pStyle w:val="7"/>
        <w:numPr>
          <w:ilvl w:val="0"/>
          <w:numId w:val="28"/>
        </w:numPr>
        <w:tabs>
          <w:tab w:val="left" w:pos="521"/>
          <w:tab w:val="left" w:pos="3159"/>
        </w:tabs>
        <w:spacing w:before="3" w:after="0" w:line="240" w:lineRule="auto"/>
        <w:ind w:left="521" w:right="0" w:hanging="361"/>
        <w:jc w:val="left"/>
        <w:rPr>
          <w:sz w:val="24"/>
        </w:rPr>
      </w:pPr>
      <w:r>
        <w:rPr>
          <w:sz w:val="24"/>
        </w:rPr>
        <w:t>土家族的传统舞蹈(</w:t>
      </w:r>
      <w:r>
        <w:rPr>
          <w:sz w:val="24"/>
        </w:rPr>
        <w:tab/>
      </w:r>
      <w:r>
        <w:rPr>
          <w:sz w:val="24"/>
        </w:rPr>
        <w:t>)与祭祀祖先</w:t>
      </w:r>
      <w:r>
        <w:rPr>
          <w:rFonts w:hint="eastAsia"/>
          <w:sz w:val="24"/>
          <w:lang w:eastAsia="zh-CN"/>
        </w:rPr>
        <w:t>.</w:t>
      </w:r>
      <w:r>
        <w:rPr>
          <w:sz w:val="24"/>
        </w:rPr>
        <w:t>祈求丰收相联系。</w:t>
      </w:r>
    </w:p>
    <w:p>
      <w:pPr>
        <w:pStyle w:val="3"/>
        <w:tabs>
          <w:tab w:val="left" w:pos="2319"/>
          <w:tab w:val="left" w:pos="4479"/>
          <w:tab w:val="left" w:pos="6639"/>
        </w:tabs>
        <w:spacing w:before="5" w:line="242" w:lineRule="auto"/>
        <w:ind w:right="1185" w:firstLine="240"/>
      </w:pPr>
      <w:r>
        <w:t>A.打柴舞</w:t>
      </w:r>
      <w:r>
        <w:tab/>
      </w:r>
      <w:r>
        <w:t>B.摆手舞</w:t>
      </w:r>
      <w:r>
        <w:tab/>
      </w:r>
      <w:r>
        <w:t>C.八宝铜铃舞</w:t>
      </w:r>
      <w:r>
        <w:tab/>
      </w:r>
      <w:r>
        <w:t>D.茅古</w:t>
      </w:r>
      <w:r>
        <w:rPr>
          <w:spacing w:val="-18"/>
        </w:rPr>
        <w:t>斯</w:t>
      </w:r>
      <w:r>
        <w:t>答案：B</w:t>
      </w:r>
    </w:p>
    <w:p>
      <w:pPr>
        <w:pStyle w:val="7"/>
        <w:numPr>
          <w:ilvl w:val="0"/>
          <w:numId w:val="28"/>
        </w:numPr>
        <w:tabs>
          <w:tab w:val="left" w:pos="521"/>
          <w:tab w:val="left" w:pos="5679"/>
        </w:tabs>
        <w:spacing w:before="2" w:after="0" w:line="240" w:lineRule="auto"/>
        <w:ind w:left="521" w:right="0" w:hanging="361"/>
        <w:jc w:val="left"/>
        <w:rPr>
          <w:sz w:val="24"/>
        </w:rPr>
      </w:pPr>
      <w:r>
        <w:rPr>
          <w:sz w:val="24"/>
        </w:rPr>
        <w:t>下列乐器中，属于维吾尔族民间乐器的是（</w:t>
      </w:r>
      <w:r>
        <w:rPr>
          <w:sz w:val="24"/>
        </w:rPr>
        <w:tab/>
      </w:r>
      <w:r>
        <w:rPr>
          <w:sz w:val="24"/>
        </w:rPr>
        <w:t>）。</w:t>
      </w:r>
    </w:p>
    <w:p>
      <w:pPr>
        <w:pStyle w:val="3"/>
        <w:tabs>
          <w:tab w:val="left" w:pos="2319"/>
          <w:tab w:val="left" w:pos="4479"/>
          <w:tab w:val="left" w:pos="6639"/>
        </w:tabs>
        <w:spacing w:before="5" w:line="242" w:lineRule="auto"/>
        <w:ind w:right="1425" w:firstLine="240"/>
      </w:pPr>
      <w:r>
        <w:t>A.伽耶琴</w:t>
      </w:r>
      <w:r>
        <w:tab/>
      </w:r>
      <w:r>
        <w:t>B.达甫</w:t>
      </w:r>
      <w:r>
        <w:tab/>
      </w:r>
      <w:r>
        <w:t>C.马头琴</w:t>
      </w:r>
      <w:r>
        <w:tab/>
      </w:r>
      <w:r>
        <w:t>D.芦</w:t>
      </w:r>
      <w:r>
        <w:rPr>
          <w:spacing w:val="-18"/>
        </w:rPr>
        <w:t>笙</w:t>
      </w:r>
      <w:r>
        <w:t>答案：B</w:t>
      </w:r>
    </w:p>
    <w:p>
      <w:pPr>
        <w:pStyle w:val="7"/>
        <w:numPr>
          <w:ilvl w:val="0"/>
          <w:numId w:val="28"/>
        </w:numPr>
        <w:tabs>
          <w:tab w:val="left" w:pos="521"/>
          <w:tab w:val="left" w:pos="4719"/>
        </w:tabs>
        <w:spacing w:before="3" w:after="0" w:line="240" w:lineRule="auto"/>
        <w:ind w:left="521" w:right="0" w:hanging="361"/>
        <w:jc w:val="left"/>
        <w:rPr>
          <w:sz w:val="24"/>
        </w:rPr>
      </w:pPr>
      <w:r>
        <w:rPr>
          <w:sz w:val="24"/>
        </w:rPr>
        <w:t>道教流派中，正一道的祖庭位于（</w:t>
      </w:r>
      <w:r>
        <w:rPr>
          <w:sz w:val="24"/>
        </w:rPr>
        <w:tab/>
      </w:r>
      <w:r>
        <w:rPr>
          <w:sz w:val="24"/>
        </w:rPr>
        <w:t>）。</w:t>
      </w:r>
    </w:p>
    <w:p>
      <w:pPr>
        <w:pStyle w:val="3"/>
        <w:tabs>
          <w:tab w:val="left" w:pos="2559"/>
          <w:tab w:val="left" w:pos="4599"/>
          <w:tab w:val="left" w:pos="6639"/>
        </w:tabs>
        <w:spacing w:before="4" w:line="242" w:lineRule="auto"/>
        <w:ind w:right="945" w:firstLine="240"/>
      </w:pPr>
      <w:r>
        <w:t>A.四川青城山</w:t>
      </w:r>
      <w:r>
        <w:tab/>
      </w:r>
      <w:r>
        <w:t>B.陕西终南山</w:t>
      </w:r>
      <w:r>
        <w:tab/>
      </w:r>
      <w:r>
        <w:t>C.江西龙虎山</w:t>
      </w:r>
      <w:r>
        <w:tab/>
      </w:r>
      <w:r>
        <w:t>D.江苏茅</w:t>
      </w:r>
      <w:r>
        <w:rPr>
          <w:spacing w:val="-18"/>
        </w:rPr>
        <w:t>山</w:t>
      </w:r>
      <w:r>
        <w:t>答案：C</w:t>
      </w:r>
    </w:p>
    <w:p>
      <w:pPr>
        <w:pStyle w:val="7"/>
        <w:numPr>
          <w:ilvl w:val="0"/>
          <w:numId w:val="28"/>
        </w:numPr>
        <w:tabs>
          <w:tab w:val="left" w:pos="521"/>
          <w:tab w:val="left" w:pos="7359"/>
        </w:tabs>
        <w:spacing w:before="3" w:after="0" w:line="240" w:lineRule="auto"/>
        <w:ind w:left="521" w:right="0" w:hanging="361"/>
        <w:jc w:val="left"/>
        <w:rPr>
          <w:sz w:val="24"/>
        </w:rPr>
      </w:pPr>
      <w:r>
        <w:rPr>
          <w:sz w:val="24"/>
        </w:rPr>
        <w:t>文殊菩萨在诸菩萨中智慧辩才第一，故专司佛的智慧，有（</w:t>
      </w:r>
      <w:r>
        <w:rPr>
          <w:sz w:val="24"/>
        </w:rPr>
        <w:tab/>
      </w:r>
      <w:r>
        <w:rPr>
          <w:sz w:val="24"/>
        </w:rPr>
        <w:t>）的尊号。</w:t>
      </w:r>
    </w:p>
    <w:p>
      <w:pPr>
        <w:spacing w:after="0" w:line="240" w:lineRule="auto"/>
        <w:jc w:val="left"/>
        <w:rPr>
          <w:sz w:val="24"/>
        </w:rPr>
        <w:sectPr>
          <w:pgSz w:w="11910" w:h="16840"/>
          <w:pgMar w:top="1380" w:right="1480" w:bottom="1260" w:left="1640" w:header="0" w:footer="1062" w:gutter="0"/>
        </w:sectPr>
      </w:pPr>
    </w:p>
    <w:p>
      <w:pPr>
        <w:pStyle w:val="3"/>
        <w:tabs>
          <w:tab w:val="left" w:pos="2559"/>
          <w:tab w:val="left" w:pos="4719"/>
          <w:tab w:val="left" w:pos="6759"/>
        </w:tabs>
        <w:spacing w:before="45" w:after="37" w:line="242" w:lineRule="auto"/>
        <w:ind w:right="345" w:firstLine="240"/>
      </w:pPr>
      <w:r>
        <w:t>A.“大智菩萨”</w:t>
      </w:r>
      <w:r>
        <w:tab/>
      </w:r>
      <w:r>
        <w:t>B.“大行菩萨”</w:t>
      </w:r>
      <w:r>
        <w:tab/>
      </w:r>
      <w:r>
        <w:t>C.“大愿菩萨”</w:t>
      </w:r>
      <w:r>
        <w:tab/>
      </w:r>
      <w:r>
        <w:t>D.“大悲菩萨</w:t>
      </w:r>
      <w:r>
        <w:rPr>
          <w:spacing w:val="-18"/>
        </w:rPr>
        <w:t xml:space="preserve">” </w:t>
      </w:r>
      <w:r>
        <w:t>答案：A</w:t>
      </w:r>
    </w:p>
    <w:tbl>
      <w:tblPr>
        <w:tblStyle w:val="4"/>
        <w:tblW w:w="83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70"/>
        <w:gridCol w:w="2400"/>
        <w:gridCol w:w="840"/>
        <w:gridCol w:w="1530"/>
        <w:gridCol w:w="1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670" w:type="dxa"/>
          </w:tcPr>
          <w:p>
            <w:pPr>
              <w:pStyle w:val="8"/>
              <w:spacing w:line="256" w:lineRule="exact"/>
              <w:ind w:left="50"/>
              <w:rPr>
                <w:sz w:val="24"/>
              </w:rPr>
            </w:pPr>
            <w:r>
              <w:rPr>
                <w:sz w:val="24"/>
              </w:rPr>
              <w:t>43.我国从（</w:t>
            </w:r>
          </w:p>
        </w:tc>
        <w:tc>
          <w:tcPr>
            <w:tcW w:w="3240" w:type="dxa"/>
            <w:gridSpan w:val="2"/>
          </w:tcPr>
          <w:p>
            <w:pPr>
              <w:pStyle w:val="8"/>
              <w:spacing w:line="256" w:lineRule="exact"/>
              <w:ind w:left="300"/>
              <w:rPr>
                <w:sz w:val="24"/>
              </w:rPr>
            </w:pPr>
            <w:r>
              <w:rPr>
                <w:sz w:val="24"/>
              </w:rPr>
              <w:t>）开始推出旅游主题年。</w:t>
            </w:r>
          </w:p>
        </w:tc>
        <w:tc>
          <w:tcPr>
            <w:tcW w:w="347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670" w:type="dxa"/>
          </w:tcPr>
          <w:p>
            <w:pPr>
              <w:pStyle w:val="8"/>
              <w:spacing w:before="2" w:line="254" w:lineRule="exact"/>
              <w:ind w:left="290"/>
              <w:rPr>
                <w:sz w:val="24"/>
              </w:rPr>
            </w:pPr>
            <w:r>
              <w:rPr>
                <w:sz w:val="24"/>
              </w:rPr>
              <w:t>A.1992 年</w:t>
            </w:r>
          </w:p>
        </w:tc>
        <w:tc>
          <w:tcPr>
            <w:tcW w:w="3240" w:type="dxa"/>
            <w:gridSpan w:val="2"/>
          </w:tcPr>
          <w:p>
            <w:pPr>
              <w:pStyle w:val="8"/>
              <w:spacing w:before="2" w:line="254" w:lineRule="exact"/>
              <w:ind w:left="840"/>
              <w:rPr>
                <w:sz w:val="24"/>
              </w:rPr>
            </w:pPr>
            <w:r>
              <w:rPr>
                <w:sz w:val="24"/>
              </w:rPr>
              <w:t>B.1993 年</w:t>
            </w:r>
          </w:p>
        </w:tc>
        <w:tc>
          <w:tcPr>
            <w:tcW w:w="1530" w:type="dxa"/>
          </w:tcPr>
          <w:p>
            <w:pPr>
              <w:pStyle w:val="8"/>
              <w:spacing w:before="2" w:line="254" w:lineRule="exact"/>
              <w:ind w:left="300"/>
              <w:rPr>
                <w:sz w:val="24"/>
              </w:rPr>
            </w:pPr>
            <w:r>
              <w:rPr>
                <w:sz w:val="24"/>
              </w:rPr>
              <w:t>C.1995 年</w:t>
            </w:r>
          </w:p>
        </w:tc>
        <w:tc>
          <w:tcPr>
            <w:tcW w:w="1940" w:type="dxa"/>
          </w:tcPr>
          <w:p>
            <w:pPr>
              <w:pStyle w:val="8"/>
              <w:spacing w:before="2" w:line="254" w:lineRule="exact"/>
              <w:ind w:left="870"/>
              <w:rPr>
                <w:sz w:val="24"/>
              </w:rPr>
            </w:pPr>
            <w:r>
              <w:rPr>
                <w:sz w:val="24"/>
              </w:rPr>
              <w:t>D.1997</w:t>
            </w:r>
            <w:r>
              <w:rPr>
                <w:spacing w:val="-30"/>
                <w:sz w:val="24"/>
              </w:rPr>
              <w:t xml:space="preserve"> 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1670" w:type="dxa"/>
          </w:tcPr>
          <w:p>
            <w:pPr>
              <w:pStyle w:val="8"/>
              <w:spacing w:before="38" w:line="290" w:lineRule="exact"/>
              <w:ind w:left="50"/>
              <w:rPr>
                <w:sz w:val="24"/>
              </w:rPr>
            </w:pPr>
            <w:r>
              <w:rPr>
                <w:sz w:val="24"/>
              </w:rPr>
              <w:t>答案：A</w:t>
            </w:r>
          </w:p>
        </w:tc>
        <w:tc>
          <w:tcPr>
            <w:tcW w:w="3240" w:type="dxa"/>
            <w:gridSpan w:val="2"/>
          </w:tcPr>
          <w:p>
            <w:pPr>
              <w:pStyle w:val="8"/>
              <w:rPr>
                <w:rFonts w:ascii="Times New Roman"/>
                <w:sz w:val="22"/>
              </w:rPr>
            </w:pPr>
          </w:p>
        </w:tc>
        <w:tc>
          <w:tcPr>
            <w:tcW w:w="1530" w:type="dxa"/>
          </w:tcPr>
          <w:p>
            <w:pPr>
              <w:pStyle w:val="8"/>
              <w:rPr>
                <w:rFonts w:ascii="Times New Roman"/>
                <w:sz w:val="22"/>
              </w:rPr>
            </w:pPr>
          </w:p>
        </w:tc>
        <w:tc>
          <w:tcPr>
            <w:tcW w:w="194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4070" w:type="dxa"/>
            <w:gridSpan w:val="2"/>
          </w:tcPr>
          <w:p>
            <w:pPr>
              <w:pStyle w:val="8"/>
              <w:spacing w:before="2" w:line="290" w:lineRule="exact"/>
              <w:ind w:left="50"/>
              <w:rPr>
                <w:sz w:val="24"/>
              </w:rPr>
            </w:pPr>
            <w:r>
              <w:rPr>
                <w:sz w:val="24"/>
              </w:rPr>
              <w:t>44.我国古代第一座启闭式桥梁是(</w:t>
            </w:r>
          </w:p>
        </w:tc>
        <w:tc>
          <w:tcPr>
            <w:tcW w:w="2370" w:type="dxa"/>
            <w:gridSpan w:val="2"/>
          </w:tcPr>
          <w:p>
            <w:pPr>
              <w:pStyle w:val="8"/>
              <w:spacing w:before="2" w:line="290" w:lineRule="exact"/>
              <w:ind w:left="180"/>
              <w:rPr>
                <w:sz w:val="24"/>
              </w:rPr>
            </w:pPr>
            <w:r>
              <w:rPr>
                <w:sz w:val="24"/>
              </w:rPr>
              <w:t>)。</w:t>
            </w:r>
          </w:p>
        </w:tc>
        <w:tc>
          <w:tcPr>
            <w:tcW w:w="194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4070" w:type="dxa"/>
            <w:gridSpan w:val="2"/>
          </w:tcPr>
          <w:p>
            <w:pPr>
              <w:pStyle w:val="8"/>
              <w:tabs>
                <w:tab w:val="left" w:pos="2449"/>
              </w:tabs>
              <w:spacing w:before="2" w:line="254" w:lineRule="exact"/>
              <w:ind w:left="290"/>
              <w:rPr>
                <w:sz w:val="24"/>
              </w:rPr>
            </w:pPr>
            <w:r>
              <w:rPr>
                <w:sz w:val="24"/>
              </w:rPr>
              <w:t>A.泉州洛阳桥</w:t>
            </w:r>
            <w:r>
              <w:rPr>
                <w:sz w:val="24"/>
              </w:rPr>
              <w:tab/>
            </w:r>
            <w:r>
              <w:rPr>
                <w:sz w:val="24"/>
              </w:rPr>
              <w:t>B.潮州湘子桥</w:t>
            </w:r>
          </w:p>
        </w:tc>
        <w:tc>
          <w:tcPr>
            <w:tcW w:w="2370" w:type="dxa"/>
            <w:gridSpan w:val="2"/>
          </w:tcPr>
          <w:p>
            <w:pPr>
              <w:pStyle w:val="8"/>
              <w:spacing w:before="2" w:line="254" w:lineRule="exact"/>
              <w:ind w:left="540"/>
              <w:rPr>
                <w:sz w:val="24"/>
              </w:rPr>
            </w:pPr>
            <w:r>
              <w:rPr>
                <w:sz w:val="24"/>
              </w:rPr>
              <w:t>C.苏州宝带桥</w:t>
            </w:r>
          </w:p>
        </w:tc>
        <w:tc>
          <w:tcPr>
            <w:tcW w:w="1940" w:type="dxa"/>
          </w:tcPr>
          <w:p>
            <w:pPr>
              <w:pStyle w:val="8"/>
              <w:spacing w:before="2" w:line="254" w:lineRule="exact"/>
              <w:ind w:left="210"/>
              <w:rPr>
                <w:sz w:val="24"/>
              </w:rPr>
            </w:pPr>
            <w:r>
              <w:rPr>
                <w:sz w:val="24"/>
              </w:rPr>
              <w:t>D.北京卢沟桥</w:t>
            </w:r>
          </w:p>
        </w:tc>
      </w:tr>
    </w:tbl>
    <w:p>
      <w:pPr>
        <w:pStyle w:val="3"/>
        <w:spacing w:before="38"/>
      </w:pPr>
      <w:r>
        <w:t>答案：B</w:t>
      </w:r>
    </w:p>
    <w:p>
      <w:pPr>
        <w:pStyle w:val="7"/>
        <w:numPr>
          <w:ilvl w:val="0"/>
          <w:numId w:val="29"/>
        </w:numPr>
        <w:tabs>
          <w:tab w:val="left" w:pos="521"/>
          <w:tab w:val="left" w:pos="2439"/>
          <w:tab w:val="left" w:pos="4599"/>
          <w:tab w:val="left" w:pos="6639"/>
        </w:tabs>
        <w:spacing w:before="4" w:after="0" w:line="242" w:lineRule="auto"/>
        <w:ind w:left="400" w:right="1425" w:hanging="240"/>
        <w:jc w:val="left"/>
        <w:rPr>
          <w:sz w:val="24"/>
        </w:rPr>
      </w:pPr>
      <w:r>
        <w:rPr>
          <w:sz w:val="24"/>
        </w:rPr>
        <w:t>我国封建社会的科举考试中，能参加会试考试的是（</w:t>
      </w:r>
      <w:r>
        <w:rPr>
          <w:sz w:val="24"/>
        </w:rPr>
        <w:tab/>
      </w:r>
      <w:r>
        <w:rPr>
          <w:sz w:val="24"/>
        </w:rPr>
        <w:t>） 。 A.秀才</w:t>
      </w:r>
      <w:r>
        <w:rPr>
          <w:sz w:val="24"/>
        </w:rPr>
        <w:tab/>
      </w:r>
      <w:r>
        <w:rPr>
          <w:sz w:val="24"/>
        </w:rPr>
        <w:t>B.举人</w:t>
      </w:r>
      <w:r>
        <w:rPr>
          <w:sz w:val="24"/>
        </w:rPr>
        <w:tab/>
      </w:r>
      <w:r>
        <w:rPr>
          <w:sz w:val="24"/>
        </w:rPr>
        <w:t>C.贡士</w:t>
      </w:r>
      <w:r>
        <w:rPr>
          <w:sz w:val="24"/>
        </w:rPr>
        <w:tab/>
      </w:r>
      <w:r>
        <w:rPr>
          <w:sz w:val="24"/>
        </w:rPr>
        <w:t>D.进</w:t>
      </w:r>
      <w:r>
        <w:rPr>
          <w:spacing w:val="-18"/>
          <w:sz w:val="24"/>
        </w:rPr>
        <w:t>士</w:t>
      </w:r>
    </w:p>
    <w:p>
      <w:pPr>
        <w:pStyle w:val="3"/>
      </w:pPr>
      <w:r>
        <w:t>答案：B</w:t>
      </w:r>
    </w:p>
    <w:p>
      <w:pPr>
        <w:pStyle w:val="7"/>
        <w:numPr>
          <w:ilvl w:val="0"/>
          <w:numId w:val="29"/>
        </w:numPr>
        <w:tabs>
          <w:tab w:val="left" w:pos="521"/>
          <w:tab w:val="left" w:pos="5559"/>
        </w:tabs>
        <w:spacing w:before="5" w:after="0" w:line="240" w:lineRule="auto"/>
        <w:ind w:left="521" w:right="0" w:hanging="361"/>
        <w:jc w:val="left"/>
        <w:rPr>
          <w:sz w:val="24"/>
        </w:rPr>
      </w:pPr>
      <w:r>
        <w:rPr>
          <w:sz w:val="24"/>
        </w:rPr>
        <w:t>下列选项中不属于中国素菜三大派系的是(</w:t>
      </w:r>
      <w:r>
        <w:rPr>
          <w:sz w:val="24"/>
        </w:rPr>
        <w:tab/>
      </w:r>
      <w:r>
        <w:rPr>
          <w:sz w:val="24"/>
        </w:rPr>
        <w:t>)。</w:t>
      </w:r>
    </w:p>
    <w:p>
      <w:pPr>
        <w:pStyle w:val="3"/>
        <w:tabs>
          <w:tab w:val="left" w:pos="2319"/>
          <w:tab w:val="left" w:pos="4719"/>
          <w:tab w:val="left" w:pos="6879"/>
        </w:tabs>
        <w:spacing w:before="4" w:line="242" w:lineRule="auto"/>
        <w:ind w:right="705" w:firstLine="240"/>
      </w:pPr>
      <w:r>
        <w:t>A.寺院菜</w:t>
      </w:r>
      <w:r>
        <w:tab/>
      </w:r>
      <w:r>
        <w:t>B.宫廷素菜</w:t>
      </w:r>
      <w:r>
        <w:tab/>
      </w:r>
      <w:r>
        <w:t>C.官府素菜</w:t>
      </w:r>
      <w:r>
        <w:tab/>
      </w:r>
      <w:r>
        <w:t>D.民间素</w:t>
      </w:r>
      <w:r>
        <w:rPr>
          <w:spacing w:val="-18"/>
        </w:rPr>
        <w:t>菜</w:t>
      </w:r>
      <w:r>
        <w:t>答案：C</w:t>
      </w:r>
    </w:p>
    <w:p>
      <w:pPr>
        <w:pStyle w:val="7"/>
        <w:numPr>
          <w:ilvl w:val="0"/>
          <w:numId w:val="29"/>
        </w:numPr>
        <w:tabs>
          <w:tab w:val="left" w:pos="521"/>
          <w:tab w:val="left" w:pos="6639"/>
        </w:tabs>
        <w:spacing w:before="3" w:after="0" w:line="240" w:lineRule="auto"/>
        <w:ind w:left="521" w:right="0" w:hanging="361"/>
        <w:jc w:val="left"/>
        <w:rPr>
          <w:sz w:val="24"/>
        </w:rPr>
      </w:pPr>
      <w:r>
        <w:rPr>
          <w:sz w:val="24"/>
        </w:rPr>
        <w:t>以仿阿拉伯式邦克楼“光塔”著称于世的清真寺是(</w:t>
      </w:r>
      <w:r>
        <w:rPr>
          <w:sz w:val="24"/>
        </w:rPr>
        <w:tab/>
      </w:r>
      <w:r>
        <w:rPr>
          <w:sz w:val="24"/>
        </w:rPr>
        <w:t>)。</w:t>
      </w:r>
    </w:p>
    <w:p>
      <w:pPr>
        <w:pStyle w:val="3"/>
        <w:tabs>
          <w:tab w:val="left" w:pos="2679"/>
          <w:tab w:val="left" w:pos="4719"/>
          <w:tab w:val="left" w:pos="6759"/>
        </w:tabs>
        <w:spacing w:before="5" w:line="242" w:lineRule="auto"/>
        <w:ind w:right="585" w:firstLine="240"/>
      </w:pPr>
      <w:r>
        <w:t>A.泉州清净寺</w:t>
      </w:r>
      <w:r>
        <w:tab/>
      </w:r>
      <w:r>
        <w:t>B.广州怀圣寺</w:t>
      </w:r>
      <w:r>
        <w:tab/>
      </w:r>
      <w:r>
        <w:t>C.扬州仙鹤寺</w:t>
      </w:r>
      <w:r>
        <w:tab/>
      </w:r>
      <w:r>
        <w:t>D.杭州真教</w:t>
      </w:r>
      <w:r>
        <w:rPr>
          <w:spacing w:val="-18"/>
        </w:rPr>
        <w:t>寺</w:t>
      </w:r>
      <w:r>
        <w:t>答案：B</w:t>
      </w:r>
    </w:p>
    <w:p>
      <w:pPr>
        <w:pStyle w:val="7"/>
        <w:numPr>
          <w:ilvl w:val="0"/>
          <w:numId w:val="29"/>
        </w:numPr>
        <w:tabs>
          <w:tab w:val="left" w:pos="521"/>
          <w:tab w:val="left" w:pos="2679"/>
          <w:tab w:val="left" w:pos="4719"/>
          <w:tab w:val="left" w:pos="6879"/>
          <w:tab w:val="left" w:pos="7479"/>
        </w:tabs>
        <w:spacing w:before="3" w:after="0" w:line="242" w:lineRule="auto"/>
        <w:ind w:left="400" w:right="825" w:hanging="240"/>
        <w:jc w:val="left"/>
        <w:rPr>
          <w:sz w:val="24"/>
        </w:rPr>
      </w:pPr>
      <w:r>
        <w:rPr>
          <w:sz w:val="24"/>
        </w:rPr>
        <w:t>魏武王曹操“东临碣石，以观沧海”，所观沧海是今天的（</w:t>
      </w:r>
      <w:r>
        <w:rPr>
          <w:sz w:val="24"/>
        </w:rPr>
        <w:tab/>
      </w:r>
      <w:r>
        <w:rPr>
          <w:sz w:val="24"/>
        </w:rPr>
        <w:tab/>
      </w:r>
      <w:r>
        <w:rPr>
          <w:sz w:val="24"/>
        </w:rPr>
        <w:t>）</w:t>
      </w:r>
      <w:r>
        <w:rPr>
          <w:spacing w:val="-18"/>
          <w:sz w:val="24"/>
        </w:rPr>
        <w:t>。</w:t>
      </w:r>
      <w:r>
        <w:rPr>
          <w:sz w:val="24"/>
        </w:rPr>
        <w:t>A.黄海</w:t>
      </w:r>
      <w:r>
        <w:rPr>
          <w:sz w:val="24"/>
        </w:rPr>
        <w:tab/>
      </w:r>
      <w:r>
        <w:rPr>
          <w:sz w:val="24"/>
        </w:rPr>
        <w:t>B.渤海</w:t>
      </w:r>
      <w:r>
        <w:rPr>
          <w:sz w:val="24"/>
        </w:rPr>
        <w:tab/>
      </w:r>
      <w:r>
        <w:rPr>
          <w:sz w:val="24"/>
        </w:rPr>
        <w:t>C.洞庭湖</w:t>
      </w:r>
      <w:r>
        <w:rPr>
          <w:sz w:val="24"/>
        </w:rPr>
        <w:tab/>
      </w:r>
      <w:r>
        <w:rPr>
          <w:sz w:val="24"/>
        </w:rPr>
        <w:t>D.太湖</w:t>
      </w:r>
    </w:p>
    <w:p>
      <w:pPr>
        <w:pStyle w:val="3"/>
        <w:spacing w:before="2"/>
      </w:pPr>
      <w:r>
        <w:t>答案：B</w:t>
      </w:r>
    </w:p>
    <w:p>
      <w:pPr>
        <w:pStyle w:val="7"/>
        <w:numPr>
          <w:ilvl w:val="0"/>
          <w:numId w:val="29"/>
        </w:numPr>
        <w:tabs>
          <w:tab w:val="left" w:pos="521"/>
          <w:tab w:val="left" w:pos="5439"/>
        </w:tabs>
        <w:spacing w:before="5" w:after="0" w:line="240" w:lineRule="auto"/>
        <w:ind w:left="521" w:right="0" w:hanging="361"/>
        <w:jc w:val="left"/>
        <w:rPr>
          <w:sz w:val="24"/>
        </w:rPr>
      </w:pPr>
      <w:r>
        <w:rPr>
          <w:sz w:val="24"/>
        </w:rPr>
        <w:t>拥有国家级历史文化名城数量最多的是(</w:t>
      </w:r>
      <w:r>
        <w:rPr>
          <w:sz w:val="24"/>
        </w:rPr>
        <w:tab/>
      </w:r>
      <w:r>
        <w:rPr>
          <w:sz w:val="24"/>
        </w:rPr>
        <w:t>)。</w:t>
      </w:r>
    </w:p>
    <w:p>
      <w:pPr>
        <w:pStyle w:val="3"/>
        <w:tabs>
          <w:tab w:val="left" w:pos="2679"/>
          <w:tab w:val="left" w:pos="4839"/>
          <w:tab w:val="left" w:pos="6879"/>
        </w:tabs>
        <w:spacing w:before="4" w:line="242" w:lineRule="auto"/>
        <w:ind w:right="945" w:firstLine="240"/>
      </w:pPr>
      <w:r>
        <w:t>A.浙江省</w:t>
      </w:r>
      <w:r>
        <w:tab/>
      </w:r>
      <w:r>
        <w:t>B.江苏省</w:t>
      </w:r>
      <w:r>
        <w:tab/>
      </w:r>
      <w:r>
        <w:t>C.山东省</w:t>
      </w:r>
      <w:r>
        <w:tab/>
      </w:r>
      <w:r>
        <w:t>D.河南</w:t>
      </w:r>
      <w:r>
        <w:rPr>
          <w:spacing w:val="-18"/>
        </w:rPr>
        <w:t>省</w:t>
      </w:r>
      <w:r>
        <w:t>答案：B</w:t>
      </w:r>
    </w:p>
    <w:p>
      <w:pPr>
        <w:pStyle w:val="7"/>
        <w:numPr>
          <w:ilvl w:val="0"/>
          <w:numId w:val="29"/>
        </w:numPr>
        <w:tabs>
          <w:tab w:val="left" w:pos="521"/>
          <w:tab w:val="left" w:pos="4239"/>
        </w:tabs>
        <w:spacing w:before="3" w:after="0" w:line="240" w:lineRule="auto"/>
        <w:ind w:left="521" w:right="0" w:hanging="361"/>
        <w:jc w:val="left"/>
        <w:rPr>
          <w:sz w:val="24"/>
        </w:rPr>
      </w:pPr>
      <w:r>
        <w:rPr>
          <w:sz w:val="24"/>
        </w:rPr>
        <w:t>拥有世界遗产项目最多的是(</w:t>
      </w:r>
      <w:r>
        <w:rPr>
          <w:sz w:val="24"/>
        </w:rPr>
        <w:tab/>
      </w:r>
      <w:r>
        <w:rPr>
          <w:sz w:val="24"/>
        </w:rPr>
        <w:t>)。</w:t>
      </w:r>
    </w:p>
    <w:p>
      <w:pPr>
        <w:pStyle w:val="3"/>
        <w:tabs>
          <w:tab w:val="left" w:pos="2679"/>
          <w:tab w:val="left" w:pos="4839"/>
          <w:tab w:val="left" w:pos="6879"/>
        </w:tabs>
        <w:spacing w:before="5" w:line="242" w:lineRule="auto"/>
        <w:ind w:right="1185" w:firstLine="240"/>
      </w:pPr>
      <w:r>
        <w:t>A.北京</w:t>
      </w:r>
      <w:r>
        <w:tab/>
      </w:r>
      <w:r>
        <w:t>B.上海</w:t>
      </w:r>
      <w:r>
        <w:tab/>
      </w:r>
      <w:r>
        <w:t>C.天津</w:t>
      </w:r>
      <w:r>
        <w:tab/>
      </w:r>
      <w:r>
        <w:t>D.重</w:t>
      </w:r>
      <w:r>
        <w:rPr>
          <w:spacing w:val="-18"/>
        </w:rPr>
        <w:t>庆</w:t>
      </w:r>
      <w:r>
        <w:t>答案：A</w:t>
      </w:r>
    </w:p>
    <w:p>
      <w:pPr>
        <w:pStyle w:val="7"/>
        <w:numPr>
          <w:ilvl w:val="0"/>
          <w:numId w:val="29"/>
        </w:numPr>
        <w:tabs>
          <w:tab w:val="left" w:pos="521"/>
          <w:tab w:val="left" w:pos="6879"/>
        </w:tabs>
        <w:spacing w:before="3" w:after="0" w:line="240" w:lineRule="auto"/>
        <w:ind w:left="521" w:right="0" w:hanging="361"/>
        <w:jc w:val="left"/>
        <w:rPr>
          <w:sz w:val="24"/>
        </w:rPr>
      </w:pPr>
      <w:r>
        <w:rPr>
          <w:sz w:val="24"/>
        </w:rPr>
        <w:t>有“北方雅典”“欧洲最有气势的城市”之称的是(</w:t>
      </w:r>
      <w:r>
        <w:rPr>
          <w:sz w:val="24"/>
        </w:rPr>
        <w:tab/>
      </w:r>
      <w:r>
        <w:rPr>
          <w:sz w:val="24"/>
        </w:rPr>
        <w:t>)。</w:t>
      </w:r>
    </w:p>
    <w:p>
      <w:pPr>
        <w:pStyle w:val="3"/>
        <w:tabs>
          <w:tab w:val="left" w:pos="2679"/>
          <w:tab w:val="left" w:pos="4959"/>
          <w:tab w:val="left" w:pos="7119"/>
        </w:tabs>
        <w:spacing w:before="4" w:after="37" w:line="242" w:lineRule="auto"/>
        <w:ind w:right="945" w:firstLine="240"/>
      </w:pPr>
      <w:r>
        <w:t>A.伦敦</w:t>
      </w:r>
      <w:r>
        <w:tab/>
      </w:r>
      <w:r>
        <w:t>B.巴黎</w:t>
      </w:r>
      <w:r>
        <w:tab/>
      </w:r>
      <w:r>
        <w:t>C.爱丁堡</w:t>
      </w:r>
      <w:r>
        <w:tab/>
      </w:r>
      <w:r>
        <w:t>D.柏</w:t>
      </w:r>
      <w:r>
        <w:rPr>
          <w:spacing w:val="-18"/>
        </w:rPr>
        <w:t>林</w:t>
      </w:r>
      <w:r>
        <w:t>答案：C</w:t>
      </w:r>
    </w:p>
    <w:tbl>
      <w:tblPr>
        <w:tblStyle w:val="4"/>
        <w:tblW w:w="77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30"/>
        <w:gridCol w:w="2040"/>
        <w:gridCol w:w="1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4130" w:type="dxa"/>
          </w:tcPr>
          <w:p>
            <w:pPr>
              <w:pStyle w:val="8"/>
              <w:spacing w:line="256" w:lineRule="exact"/>
              <w:ind w:left="50"/>
              <w:rPr>
                <w:sz w:val="24"/>
              </w:rPr>
            </w:pPr>
            <w:r>
              <w:rPr>
                <w:sz w:val="24"/>
              </w:rPr>
              <w:t>52.被称为“蕨类植物之冠”的是（</w:t>
            </w:r>
          </w:p>
        </w:tc>
        <w:tc>
          <w:tcPr>
            <w:tcW w:w="2040" w:type="dxa"/>
          </w:tcPr>
          <w:p>
            <w:pPr>
              <w:pStyle w:val="8"/>
              <w:spacing w:line="256" w:lineRule="exact"/>
              <w:ind w:left="360"/>
              <w:rPr>
                <w:sz w:val="24"/>
              </w:rPr>
            </w:pPr>
            <w:r>
              <w:rPr>
                <w:sz w:val="24"/>
              </w:rPr>
              <w:t>）。</w:t>
            </w:r>
          </w:p>
        </w:tc>
        <w:tc>
          <w:tcPr>
            <w:tcW w:w="161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4130" w:type="dxa"/>
          </w:tcPr>
          <w:p>
            <w:pPr>
              <w:pStyle w:val="8"/>
              <w:tabs>
                <w:tab w:val="left" w:pos="2569"/>
              </w:tabs>
              <w:spacing w:before="2" w:line="254" w:lineRule="exact"/>
              <w:ind w:left="290"/>
              <w:rPr>
                <w:sz w:val="24"/>
              </w:rPr>
            </w:pPr>
            <w:r>
              <w:rPr>
                <w:sz w:val="24"/>
              </w:rPr>
              <w:t>A.银杉</w:t>
            </w:r>
            <w:r>
              <w:rPr>
                <w:sz w:val="24"/>
              </w:rPr>
              <w:tab/>
            </w:r>
            <w:r>
              <w:rPr>
                <w:sz w:val="24"/>
              </w:rPr>
              <w:t>B.水杉</w:t>
            </w:r>
          </w:p>
        </w:tc>
        <w:tc>
          <w:tcPr>
            <w:tcW w:w="2040" w:type="dxa"/>
          </w:tcPr>
          <w:p>
            <w:pPr>
              <w:pStyle w:val="8"/>
              <w:spacing w:before="2" w:line="254" w:lineRule="exact"/>
              <w:ind w:right="719"/>
              <w:jc w:val="right"/>
              <w:rPr>
                <w:sz w:val="24"/>
              </w:rPr>
            </w:pPr>
            <w:r>
              <w:rPr>
                <w:sz w:val="24"/>
              </w:rPr>
              <w:t>C.桫椤</w:t>
            </w:r>
          </w:p>
        </w:tc>
        <w:tc>
          <w:tcPr>
            <w:tcW w:w="1610" w:type="dxa"/>
          </w:tcPr>
          <w:p>
            <w:pPr>
              <w:pStyle w:val="8"/>
              <w:spacing w:before="2" w:line="254" w:lineRule="exact"/>
              <w:ind w:left="840"/>
              <w:rPr>
                <w:sz w:val="24"/>
              </w:rPr>
            </w:pPr>
            <w:r>
              <w:rPr>
                <w:sz w:val="24"/>
              </w:rPr>
              <w:t>D.珙桐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8" w:hRule="atLeast"/>
        </w:trPr>
        <w:tc>
          <w:tcPr>
            <w:tcW w:w="4130" w:type="dxa"/>
          </w:tcPr>
          <w:p>
            <w:pPr>
              <w:pStyle w:val="8"/>
              <w:spacing w:before="38" w:line="290" w:lineRule="exact"/>
              <w:ind w:left="50"/>
              <w:rPr>
                <w:sz w:val="24"/>
              </w:rPr>
            </w:pPr>
            <w:r>
              <w:rPr>
                <w:sz w:val="24"/>
              </w:rPr>
              <w:t>答案：C</w:t>
            </w:r>
          </w:p>
        </w:tc>
        <w:tc>
          <w:tcPr>
            <w:tcW w:w="2040" w:type="dxa"/>
          </w:tcPr>
          <w:p>
            <w:pPr>
              <w:pStyle w:val="8"/>
              <w:rPr>
                <w:rFonts w:ascii="Times New Roman"/>
                <w:sz w:val="22"/>
              </w:rPr>
            </w:pPr>
          </w:p>
        </w:tc>
        <w:tc>
          <w:tcPr>
            <w:tcW w:w="161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130" w:type="dxa"/>
          </w:tcPr>
          <w:p>
            <w:pPr>
              <w:pStyle w:val="8"/>
              <w:spacing w:before="2" w:line="290" w:lineRule="exact"/>
              <w:ind w:left="50"/>
              <w:rPr>
                <w:sz w:val="24"/>
              </w:rPr>
            </w:pPr>
            <w:r>
              <w:rPr>
                <w:sz w:val="24"/>
              </w:rPr>
              <w:t>53.有“花中君子”之誉的花卉是（</w:t>
            </w:r>
          </w:p>
        </w:tc>
        <w:tc>
          <w:tcPr>
            <w:tcW w:w="2040" w:type="dxa"/>
          </w:tcPr>
          <w:p>
            <w:pPr>
              <w:pStyle w:val="8"/>
              <w:spacing w:before="2" w:line="290" w:lineRule="exact"/>
              <w:ind w:left="360"/>
              <w:rPr>
                <w:sz w:val="24"/>
              </w:rPr>
            </w:pPr>
            <w:r>
              <w:rPr>
                <w:sz w:val="24"/>
              </w:rPr>
              <w:t>）。</w:t>
            </w:r>
          </w:p>
        </w:tc>
        <w:tc>
          <w:tcPr>
            <w:tcW w:w="161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4130" w:type="dxa"/>
          </w:tcPr>
          <w:p>
            <w:pPr>
              <w:pStyle w:val="8"/>
              <w:tabs>
                <w:tab w:val="left" w:pos="2569"/>
              </w:tabs>
              <w:spacing w:before="2" w:line="254" w:lineRule="exact"/>
              <w:ind w:left="290"/>
              <w:rPr>
                <w:sz w:val="24"/>
              </w:rPr>
            </w:pPr>
            <w:r>
              <w:rPr>
                <w:sz w:val="24"/>
              </w:rPr>
              <w:t>A.荷花</w:t>
            </w:r>
            <w:r>
              <w:rPr>
                <w:sz w:val="24"/>
              </w:rPr>
              <w:tab/>
            </w:r>
            <w:r>
              <w:rPr>
                <w:sz w:val="24"/>
              </w:rPr>
              <w:t>B.牡丹</w:t>
            </w:r>
          </w:p>
        </w:tc>
        <w:tc>
          <w:tcPr>
            <w:tcW w:w="2040" w:type="dxa"/>
          </w:tcPr>
          <w:p>
            <w:pPr>
              <w:pStyle w:val="8"/>
              <w:spacing w:before="2" w:line="254" w:lineRule="exact"/>
              <w:ind w:right="719"/>
              <w:jc w:val="right"/>
              <w:rPr>
                <w:sz w:val="24"/>
              </w:rPr>
            </w:pPr>
            <w:r>
              <w:rPr>
                <w:sz w:val="24"/>
              </w:rPr>
              <w:t>C.梅花</w:t>
            </w:r>
          </w:p>
        </w:tc>
        <w:tc>
          <w:tcPr>
            <w:tcW w:w="1610" w:type="dxa"/>
          </w:tcPr>
          <w:p>
            <w:pPr>
              <w:pStyle w:val="8"/>
              <w:spacing w:before="2" w:line="254" w:lineRule="exact"/>
              <w:ind w:left="720"/>
              <w:rPr>
                <w:sz w:val="24"/>
              </w:rPr>
            </w:pPr>
            <w:r>
              <w:rPr>
                <w:sz w:val="24"/>
              </w:rPr>
              <w:t>D.兰花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4130" w:type="dxa"/>
          </w:tcPr>
          <w:p>
            <w:pPr>
              <w:pStyle w:val="8"/>
              <w:spacing w:before="38" w:line="254" w:lineRule="exact"/>
              <w:ind w:left="50"/>
              <w:rPr>
                <w:sz w:val="24"/>
              </w:rPr>
            </w:pPr>
            <w:r>
              <w:rPr>
                <w:sz w:val="24"/>
              </w:rPr>
              <w:t>答案：D</w:t>
            </w:r>
          </w:p>
        </w:tc>
        <w:tc>
          <w:tcPr>
            <w:tcW w:w="2040" w:type="dxa"/>
          </w:tcPr>
          <w:p>
            <w:pPr>
              <w:pStyle w:val="8"/>
              <w:rPr>
                <w:rFonts w:ascii="Times New Roman"/>
                <w:sz w:val="22"/>
              </w:rPr>
            </w:pPr>
          </w:p>
        </w:tc>
        <w:tc>
          <w:tcPr>
            <w:tcW w:w="1610" w:type="dxa"/>
          </w:tcPr>
          <w:p>
            <w:pPr>
              <w:pStyle w:val="8"/>
              <w:rPr>
                <w:rFonts w:ascii="Times New Roman"/>
                <w:sz w:val="22"/>
              </w:rPr>
            </w:pPr>
          </w:p>
        </w:tc>
      </w:tr>
    </w:tbl>
    <w:p>
      <w:pPr>
        <w:pStyle w:val="7"/>
        <w:numPr>
          <w:ilvl w:val="0"/>
          <w:numId w:val="30"/>
        </w:numPr>
        <w:tabs>
          <w:tab w:val="left" w:pos="521"/>
          <w:tab w:val="left" w:pos="6159"/>
        </w:tabs>
        <w:spacing w:before="38" w:after="0" w:line="240" w:lineRule="auto"/>
        <w:ind w:left="521" w:right="0" w:hanging="361"/>
        <w:jc w:val="left"/>
        <w:rPr>
          <w:sz w:val="24"/>
        </w:rPr>
      </w:pPr>
      <w:r>
        <w:rPr>
          <w:sz w:val="24"/>
        </w:rPr>
        <w:t>在明代帝陵规制中具有承上启下作用的帝陵是(</w:t>
      </w:r>
      <w:r>
        <w:rPr>
          <w:sz w:val="24"/>
        </w:rPr>
        <w:tab/>
      </w:r>
      <w:r>
        <w:rPr>
          <w:sz w:val="24"/>
        </w:rPr>
        <w:t>)。</w:t>
      </w:r>
    </w:p>
    <w:p>
      <w:pPr>
        <w:pStyle w:val="3"/>
        <w:tabs>
          <w:tab w:val="left" w:pos="2679"/>
          <w:tab w:val="left" w:pos="4839"/>
          <w:tab w:val="left" w:pos="7119"/>
        </w:tabs>
        <w:spacing w:before="4" w:line="242" w:lineRule="auto"/>
        <w:ind w:right="705" w:firstLine="240"/>
      </w:pPr>
      <w:r>
        <w:t>A.明定陵</w:t>
      </w:r>
      <w:r>
        <w:tab/>
      </w:r>
      <w:r>
        <w:t>B.明长陵</w:t>
      </w:r>
      <w:r>
        <w:tab/>
      </w:r>
      <w:r>
        <w:t>C.明献陵</w:t>
      </w:r>
      <w:r>
        <w:tab/>
      </w:r>
      <w:r>
        <w:t>D.明显</w:t>
      </w:r>
      <w:r>
        <w:rPr>
          <w:spacing w:val="-18"/>
        </w:rPr>
        <w:t>陵</w:t>
      </w:r>
      <w:r>
        <w:t>答案：D</w:t>
      </w:r>
    </w:p>
    <w:p>
      <w:pPr>
        <w:pStyle w:val="7"/>
        <w:numPr>
          <w:ilvl w:val="0"/>
          <w:numId w:val="30"/>
        </w:numPr>
        <w:tabs>
          <w:tab w:val="left" w:pos="521"/>
          <w:tab w:val="left" w:pos="2559"/>
          <w:tab w:val="left" w:pos="4719"/>
          <w:tab w:val="left" w:pos="6759"/>
          <w:tab w:val="left" w:pos="8079"/>
        </w:tabs>
        <w:spacing w:before="3" w:after="0" w:line="242" w:lineRule="auto"/>
        <w:ind w:left="400" w:right="225" w:hanging="240"/>
        <w:jc w:val="left"/>
        <w:rPr>
          <w:sz w:val="24"/>
        </w:rPr>
      </w:pPr>
      <w:r>
        <w:rPr>
          <w:sz w:val="24"/>
        </w:rPr>
        <w:t>在桥梁建筑中采用了“垒址于渊</w:t>
      </w:r>
      <w:r>
        <w:rPr>
          <w:rFonts w:hint="eastAsia"/>
          <w:sz w:val="24"/>
          <w:lang w:eastAsia="zh-CN"/>
        </w:rPr>
        <w:t>、</w:t>
      </w:r>
      <w:r>
        <w:rPr>
          <w:sz w:val="24"/>
        </w:rPr>
        <w:t>种蛎固基”方法的著名石桥是（</w:t>
      </w:r>
      <w:r>
        <w:rPr>
          <w:sz w:val="24"/>
        </w:rPr>
        <w:tab/>
      </w:r>
      <w:r>
        <w:rPr>
          <w:sz w:val="24"/>
        </w:rPr>
        <w:t>）</w:t>
      </w:r>
      <w:r>
        <w:rPr>
          <w:spacing w:val="-18"/>
          <w:sz w:val="24"/>
        </w:rPr>
        <w:t>。</w:t>
      </w:r>
      <w:r>
        <w:rPr>
          <w:sz w:val="24"/>
        </w:rPr>
        <w:t>A.河北赵州桥</w:t>
      </w:r>
      <w:r>
        <w:rPr>
          <w:sz w:val="24"/>
        </w:rPr>
        <w:tab/>
      </w:r>
      <w:r>
        <w:rPr>
          <w:sz w:val="24"/>
        </w:rPr>
        <w:t>B.苏州宝带桥</w:t>
      </w:r>
      <w:r>
        <w:rPr>
          <w:sz w:val="24"/>
        </w:rPr>
        <w:tab/>
      </w:r>
      <w:r>
        <w:rPr>
          <w:sz w:val="24"/>
        </w:rPr>
        <w:t>C.泉州洛阳桥</w:t>
      </w:r>
      <w:r>
        <w:rPr>
          <w:sz w:val="24"/>
        </w:rPr>
        <w:tab/>
      </w:r>
      <w:r>
        <w:rPr>
          <w:sz w:val="24"/>
        </w:rPr>
        <w:t>D.程阳永济桥</w:t>
      </w:r>
    </w:p>
    <w:p>
      <w:pPr>
        <w:pStyle w:val="3"/>
      </w:pPr>
      <w:r>
        <w:t>答案：C</w:t>
      </w:r>
    </w:p>
    <w:p>
      <w:pPr>
        <w:pStyle w:val="7"/>
        <w:numPr>
          <w:ilvl w:val="0"/>
          <w:numId w:val="30"/>
        </w:numPr>
        <w:tabs>
          <w:tab w:val="left" w:pos="521"/>
          <w:tab w:val="left" w:pos="4719"/>
        </w:tabs>
        <w:spacing w:before="5" w:after="0" w:line="240" w:lineRule="auto"/>
        <w:ind w:left="521" w:right="0" w:hanging="361"/>
        <w:jc w:val="left"/>
        <w:rPr>
          <w:sz w:val="24"/>
        </w:rPr>
      </w:pPr>
      <w:r>
        <w:rPr>
          <w:sz w:val="24"/>
        </w:rPr>
        <w:t>在世界遗产名录中，黄山归类为(</w:t>
      </w:r>
      <w:r>
        <w:rPr>
          <w:sz w:val="24"/>
        </w:rPr>
        <w:tab/>
      </w:r>
      <w:r>
        <w:rPr>
          <w:sz w:val="24"/>
        </w:rPr>
        <w:t>)。</w:t>
      </w:r>
    </w:p>
    <w:p>
      <w:pPr>
        <w:pStyle w:val="3"/>
        <w:tabs>
          <w:tab w:val="left" w:pos="5079"/>
        </w:tabs>
        <w:spacing w:before="4"/>
        <w:ind w:left="400"/>
      </w:pPr>
      <w:r>
        <w:t>A.世界文化遗产</w:t>
      </w:r>
      <w:r>
        <w:tab/>
      </w:r>
      <w:r>
        <w:t>B.世界自然遗产</w:t>
      </w:r>
    </w:p>
    <w:p>
      <w:pPr>
        <w:pStyle w:val="3"/>
        <w:tabs>
          <w:tab w:val="left" w:pos="5079"/>
        </w:tabs>
        <w:spacing w:before="5"/>
        <w:ind w:left="400"/>
      </w:pPr>
      <w:r>
        <w:t>C.世界自然与文化双重遗产</w:t>
      </w:r>
      <w:r>
        <w:tab/>
      </w:r>
      <w:r>
        <w:t>D.文化景观遗产</w:t>
      </w:r>
    </w:p>
    <w:p>
      <w:pPr>
        <w:spacing w:after="0"/>
        <w:sectPr>
          <w:footerReference r:id="rId5" w:type="default"/>
          <w:pgSz w:w="11910" w:h="16840"/>
          <w:pgMar w:top="1380" w:right="1480" w:bottom="1260" w:left="1640" w:header="0" w:footer="1062" w:gutter="0"/>
          <w:pgNumType w:start="20"/>
        </w:sectPr>
      </w:pPr>
    </w:p>
    <w:p>
      <w:pPr>
        <w:pStyle w:val="3"/>
        <w:spacing w:before="45"/>
      </w:pPr>
      <w:r>
        <w:t>答案：C</w:t>
      </w:r>
    </w:p>
    <w:p>
      <w:pPr>
        <w:pStyle w:val="7"/>
        <w:numPr>
          <w:ilvl w:val="0"/>
          <w:numId w:val="30"/>
        </w:numPr>
        <w:tabs>
          <w:tab w:val="left" w:pos="521"/>
          <w:tab w:val="left" w:pos="3279"/>
        </w:tabs>
        <w:spacing w:before="5" w:after="0" w:line="240" w:lineRule="auto"/>
        <w:ind w:left="521" w:right="0" w:hanging="361"/>
        <w:jc w:val="left"/>
        <w:rPr>
          <w:sz w:val="24"/>
        </w:rPr>
      </w:pPr>
      <w:r>
        <w:rPr>
          <w:sz w:val="24"/>
        </w:rPr>
        <w:t>中国第一座道观是(</w:t>
      </w:r>
      <w:r>
        <w:rPr>
          <w:sz w:val="24"/>
        </w:rPr>
        <w:tab/>
      </w:r>
      <w:r>
        <w:rPr>
          <w:sz w:val="24"/>
        </w:rPr>
        <w:t>)。</w:t>
      </w:r>
    </w:p>
    <w:p>
      <w:pPr>
        <w:pStyle w:val="3"/>
        <w:tabs>
          <w:tab w:val="left" w:pos="2679"/>
          <w:tab w:val="left" w:pos="4599"/>
          <w:tab w:val="left" w:pos="6879"/>
        </w:tabs>
        <w:spacing w:before="4" w:line="242" w:lineRule="auto"/>
        <w:ind w:right="945" w:firstLine="240"/>
      </w:pPr>
      <w:r>
        <w:t>A.白云观</w:t>
      </w:r>
      <w:r>
        <w:tab/>
      </w:r>
      <w:r>
        <w:t>B.草楼观</w:t>
      </w:r>
      <w:r>
        <w:tab/>
      </w:r>
      <w:r>
        <w:t>C.永乐宫</w:t>
      </w:r>
      <w:r>
        <w:tab/>
      </w:r>
      <w:r>
        <w:t>D.文昌</w:t>
      </w:r>
      <w:r>
        <w:rPr>
          <w:spacing w:val="-18"/>
        </w:rPr>
        <w:t>宫</w:t>
      </w:r>
      <w:r>
        <w:t>答案：B</w:t>
      </w:r>
    </w:p>
    <w:p>
      <w:pPr>
        <w:pStyle w:val="7"/>
        <w:numPr>
          <w:ilvl w:val="0"/>
          <w:numId w:val="30"/>
        </w:numPr>
        <w:tabs>
          <w:tab w:val="left" w:pos="521"/>
          <w:tab w:val="left" w:pos="5439"/>
        </w:tabs>
        <w:spacing w:before="3" w:after="0" w:line="240" w:lineRule="auto"/>
        <w:ind w:left="521" w:right="0" w:hanging="361"/>
        <w:jc w:val="left"/>
        <w:rPr>
          <w:sz w:val="24"/>
        </w:rPr>
      </w:pPr>
      <w:r>
        <w:rPr>
          <w:sz w:val="24"/>
        </w:rPr>
        <w:t>中国山地“五岳”中主峰海拔最高的是(</w:t>
      </w:r>
      <w:r>
        <w:rPr>
          <w:sz w:val="24"/>
        </w:rPr>
        <w:tab/>
      </w:r>
      <w:r>
        <w:rPr>
          <w:sz w:val="24"/>
        </w:rPr>
        <w:t>)。</w:t>
      </w:r>
    </w:p>
    <w:p>
      <w:pPr>
        <w:pStyle w:val="3"/>
        <w:tabs>
          <w:tab w:val="left" w:pos="2559"/>
          <w:tab w:val="left" w:pos="4719"/>
          <w:tab w:val="left" w:pos="6759"/>
        </w:tabs>
        <w:spacing w:before="4" w:line="242" w:lineRule="auto"/>
        <w:ind w:right="1305" w:firstLine="240"/>
      </w:pPr>
      <w:r>
        <w:t>A.泰山</w:t>
      </w:r>
      <w:r>
        <w:tab/>
      </w:r>
      <w:r>
        <w:t>B.衡山</w:t>
      </w:r>
      <w:r>
        <w:tab/>
      </w:r>
      <w:r>
        <w:t>C.华山</w:t>
      </w:r>
      <w:r>
        <w:tab/>
      </w:r>
      <w:r>
        <w:t>D.恒</w:t>
      </w:r>
      <w:r>
        <w:rPr>
          <w:spacing w:val="-18"/>
        </w:rPr>
        <w:t>山</w:t>
      </w:r>
      <w:r>
        <w:t>答案：C</w:t>
      </w:r>
    </w:p>
    <w:p>
      <w:pPr>
        <w:pStyle w:val="7"/>
        <w:numPr>
          <w:ilvl w:val="0"/>
          <w:numId w:val="30"/>
        </w:numPr>
        <w:tabs>
          <w:tab w:val="left" w:pos="521"/>
          <w:tab w:val="left" w:pos="3639"/>
        </w:tabs>
        <w:spacing w:before="3" w:after="0" w:line="240" w:lineRule="auto"/>
        <w:ind w:left="521" w:right="0" w:hanging="361"/>
        <w:jc w:val="left"/>
        <w:rPr>
          <w:sz w:val="24"/>
        </w:rPr>
      </w:pPr>
      <w:r>
        <w:rPr>
          <w:sz w:val="24"/>
        </w:rPr>
        <w:t>中国乌龙茶的主产区是(</w:t>
      </w:r>
      <w:r>
        <w:rPr>
          <w:sz w:val="24"/>
        </w:rPr>
        <w:tab/>
      </w:r>
      <w:r>
        <w:rPr>
          <w:sz w:val="24"/>
        </w:rPr>
        <w:t>)。</w:t>
      </w:r>
    </w:p>
    <w:p>
      <w:pPr>
        <w:pStyle w:val="3"/>
        <w:tabs>
          <w:tab w:val="left" w:pos="2799"/>
          <w:tab w:val="left" w:pos="5079"/>
          <w:tab w:val="left" w:pos="7119"/>
        </w:tabs>
        <w:spacing w:before="5" w:line="242" w:lineRule="auto"/>
        <w:ind w:right="465" w:firstLine="240"/>
      </w:pPr>
      <w:r>
        <w:t>A.安徽祁门</w:t>
      </w:r>
      <w:r>
        <w:tab/>
      </w:r>
      <w:r>
        <w:t>B.杭州梅家坞</w:t>
      </w:r>
      <w:r>
        <w:tab/>
      </w:r>
      <w:r>
        <w:t>C.台湾阿里山</w:t>
      </w:r>
      <w:r>
        <w:tab/>
      </w:r>
      <w:r>
        <w:t>D.福建安</w:t>
      </w:r>
      <w:r>
        <w:rPr>
          <w:spacing w:val="-18"/>
        </w:rPr>
        <w:t>溪</w:t>
      </w:r>
      <w:r>
        <w:t>答案：D</w:t>
      </w:r>
    </w:p>
    <w:p>
      <w:pPr>
        <w:pStyle w:val="7"/>
        <w:numPr>
          <w:ilvl w:val="0"/>
          <w:numId w:val="30"/>
        </w:numPr>
        <w:tabs>
          <w:tab w:val="left" w:pos="521"/>
          <w:tab w:val="left" w:pos="2799"/>
          <w:tab w:val="left" w:pos="4959"/>
          <w:tab w:val="left" w:pos="6879"/>
          <w:tab w:val="left" w:pos="8226"/>
        </w:tabs>
        <w:spacing w:before="3" w:after="0" w:line="242" w:lineRule="auto"/>
        <w:ind w:left="400" w:right="197" w:hanging="240"/>
        <w:jc w:val="left"/>
        <w:rPr>
          <w:sz w:val="24"/>
        </w:rPr>
      </w:pPr>
      <w:r>
        <w:rPr>
          <w:sz w:val="24"/>
        </w:rPr>
        <w:t>中国以梯田为主的世界遗产地只有一处</w:t>
      </w:r>
      <w:r>
        <w:rPr>
          <w:spacing w:val="-24"/>
          <w:sz w:val="24"/>
        </w:rPr>
        <w:t>，即</w:t>
      </w:r>
      <w:r>
        <w:rPr>
          <w:sz w:val="24"/>
        </w:rPr>
        <w:t>《哈尼梯田</w:t>
      </w:r>
      <w:r>
        <w:rPr>
          <w:spacing w:val="-24"/>
          <w:sz w:val="24"/>
        </w:rPr>
        <w:t>》</w:t>
      </w:r>
      <w:r>
        <w:rPr>
          <w:spacing w:val="-22"/>
          <w:sz w:val="24"/>
        </w:rPr>
        <w:t>，</w:t>
      </w:r>
      <w:r>
        <w:rPr>
          <w:sz w:val="24"/>
        </w:rPr>
        <w:t>它位于(</w:t>
      </w:r>
      <w:r>
        <w:rPr>
          <w:sz w:val="24"/>
        </w:rPr>
        <w:tab/>
      </w:r>
      <w:r>
        <w:rPr>
          <w:sz w:val="24"/>
        </w:rPr>
        <w:t>)</w:t>
      </w:r>
      <w:r>
        <w:rPr>
          <w:spacing w:val="-17"/>
          <w:sz w:val="24"/>
        </w:rPr>
        <w:t>。</w:t>
      </w:r>
      <w:r>
        <w:rPr>
          <w:sz w:val="24"/>
        </w:rPr>
        <w:t>A.云南省</w:t>
      </w:r>
      <w:r>
        <w:rPr>
          <w:sz w:val="24"/>
        </w:rPr>
        <w:tab/>
      </w:r>
      <w:r>
        <w:rPr>
          <w:sz w:val="24"/>
        </w:rPr>
        <w:t>B.四川省</w:t>
      </w:r>
      <w:r>
        <w:rPr>
          <w:sz w:val="24"/>
        </w:rPr>
        <w:tab/>
      </w:r>
      <w:r>
        <w:rPr>
          <w:sz w:val="24"/>
        </w:rPr>
        <w:t>C.贵州省</w:t>
      </w:r>
      <w:r>
        <w:rPr>
          <w:sz w:val="24"/>
        </w:rPr>
        <w:tab/>
      </w:r>
      <w:r>
        <w:rPr>
          <w:sz w:val="24"/>
        </w:rPr>
        <w:t>D.西藏自治区</w:t>
      </w:r>
    </w:p>
    <w:p>
      <w:pPr>
        <w:pStyle w:val="3"/>
        <w:spacing w:before="2"/>
      </w:pPr>
      <w:r>
        <w:t>答案：A</w:t>
      </w:r>
    </w:p>
    <w:p>
      <w:pPr>
        <w:pStyle w:val="7"/>
        <w:numPr>
          <w:ilvl w:val="0"/>
          <w:numId w:val="30"/>
        </w:numPr>
        <w:tabs>
          <w:tab w:val="left" w:pos="521"/>
          <w:tab w:val="left" w:pos="2439"/>
        </w:tabs>
        <w:spacing w:before="5" w:after="0" w:line="240" w:lineRule="auto"/>
        <w:ind w:left="521" w:right="0" w:hanging="361"/>
        <w:jc w:val="left"/>
        <w:rPr>
          <w:sz w:val="24"/>
        </w:rPr>
      </w:pPr>
      <w:r>
        <w:rPr>
          <w:sz w:val="24"/>
        </w:rPr>
        <w:t>左思所写的(</w:t>
      </w:r>
      <w:r>
        <w:rPr>
          <w:sz w:val="24"/>
        </w:rPr>
        <w:tab/>
      </w:r>
      <w:r>
        <w:rPr>
          <w:sz w:val="24"/>
        </w:rPr>
        <w:t>)轰动一时，留下了“洛阳纸贵”的历史佳话。</w:t>
      </w:r>
    </w:p>
    <w:p>
      <w:pPr>
        <w:pStyle w:val="3"/>
        <w:tabs>
          <w:tab w:val="left" w:pos="2799"/>
          <w:tab w:val="left" w:pos="4959"/>
          <w:tab w:val="left" w:pos="6999"/>
        </w:tabs>
        <w:spacing w:before="4" w:line="242" w:lineRule="auto"/>
        <w:ind w:right="345" w:firstLine="240"/>
      </w:pPr>
      <w:r>
        <w:t>A.《两都赋》</w:t>
      </w:r>
      <w:r>
        <w:tab/>
      </w:r>
      <w:r>
        <w:t>B.《二京赋》</w:t>
      </w:r>
      <w:r>
        <w:tab/>
      </w:r>
      <w:r>
        <w:t>C.《三都赋》</w:t>
      </w:r>
      <w:r>
        <w:tab/>
      </w:r>
      <w:r>
        <w:t>D.《上林赋</w:t>
      </w:r>
      <w:r>
        <w:rPr>
          <w:spacing w:val="-18"/>
        </w:rPr>
        <w:t>》</w:t>
      </w:r>
      <w:r>
        <w:t>答案：C</w:t>
      </w:r>
    </w:p>
    <w:p>
      <w:pPr>
        <w:pStyle w:val="7"/>
        <w:numPr>
          <w:ilvl w:val="0"/>
          <w:numId w:val="30"/>
        </w:numPr>
        <w:tabs>
          <w:tab w:val="left" w:pos="521"/>
          <w:tab w:val="left" w:pos="3759"/>
        </w:tabs>
        <w:spacing w:before="3" w:after="0" w:line="240" w:lineRule="auto"/>
        <w:ind w:left="521" w:right="0" w:hanging="361"/>
        <w:jc w:val="left"/>
        <w:rPr>
          <w:sz w:val="24"/>
        </w:rPr>
      </w:pPr>
      <w:r>
        <w:rPr>
          <w:sz w:val="24"/>
        </w:rPr>
        <w:t>中国佛教最早的寺院是（</w:t>
      </w:r>
      <w:r>
        <w:rPr>
          <w:sz w:val="24"/>
        </w:rPr>
        <w:tab/>
      </w:r>
      <w:r>
        <w:rPr>
          <w:sz w:val="24"/>
        </w:rPr>
        <w:t>）。</w:t>
      </w:r>
    </w:p>
    <w:p>
      <w:pPr>
        <w:pStyle w:val="3"/>
        <w:tabs>
          <w:tab w:val="left" w:pos="2679"/>
          <w:tab w:val="left" w:pos="4719"/>
          <w:tab w:val="left" w:pos="6999"/>
        </w:tabs>
        <w:spacing w:before="5" w:line="242" w:lineRule="auto"/>
        <w:ind w:right="825" w:firstLine="240"/>
      </w:pPr>
      <w:r>
        <w:t>A.金山寺</w:t>
      </w:r>
      <w:r>
        <w:tab/>
      </w:r>
      <w:r>
        <w:t>B.白马寺</w:t>
      </w:r>
      <w:r>
        <w:tab/>
      </w:r>
      <w:r>
        <w:t>C.大慈恩寺</w:t>
      </w:r>
      <w:r>
        <w:tab/>
      </w:r>
      <w:r>
        <w:t>D.宝光</w:t>
      </w:r>
      <w:r>
        <w:rPr>
          <w:spacing w:val="-18"/>
        </w:rPr>
        <w:t>寺</w:t>
      </w:r>
      <w:r>
        <w:t>答案：B</w:t>
      </w:r>
    </w:p>
    <w:p>
      <w:pPr>
        <w:pStyle w:val="3"/>
        <w:tabs>
          <w:tab w:val="left" w:pos="1239"/>
        </w:tabs>
        <w:spacing w:line="242" w:lineRule="auto"/>
        <w:ind w:right="345"/>
      </w:pPr>
      <w:r>
        <w:t>63.（</w:t>
      </w:r>
      <w:r>
        <w:tab/>
      </w:r>
      <w:r>
        <w:t>）</w:t>
      </w:r>
      <w:r>
        <w:rPr>
          <w:spacing w:val="-1"/>
        </w:rPr>
        <w:t>创造了丰富多彩的文化艺术，他们常用歌舞表达自我情感，他们所</w:t>
      </w:r>
      <w:r>
        <w:t>独有的银饰工艺</w:t>
      </w:r>
      <w:r>
        <w:rPr>
          <w:rFonts w:hint="eastAsia"/>
          <w:lang w:eastAsia="zh-CN"/>
        </w:rPr>
        <w:t>、</w:t>
      </w:r>
      <w:r>
        <w:t>蜡染</w:t>
      </w:r>
      <w:r>
        <w:rPr>
          <w:rFonts w:hint="eastAsia"/>
          <w:lang w:eastAsia="zh-CN"/>
        </w:rPr>
        <w:t>、</w:t>
      </w:r>
      <w:r>
        <w:t>织锦</w:t>
      </w:r>
      <w:r>
        <w:rPr>
          <w:rFonts w:hint="eastAsia"/>
          <w:lang w:eastAsia="zh-CN"/>
        </w:rPr>
        <w:t>、</w:t>
      </w:r>
      <w:r>
        <w:t>刺绣享誉国内外。</w:t>
      </w:r>
    </w:p>
    <w:p>
      <w:pPr>
        <w:pStyle w:val="3"/>
        <w:tabs>
          <w:tab w:val="left" w:pos="2679"/>
          <w:tab w:val="left" w:pos="4959"/>
          <w:tab w:val="left" w:pos="7119"/>
        </w:tabs>
        <w:spacing w:line="242" w:lineRule="auto"/>
        <w:ind w:right="945" w:firstLine="240"/>
      </w:pPr>
      <w:r>
        <w:t>A.壮族</w:t>
      </w:r>
      <w:r>
        <w:tab/>
      </w:r>
      <w:r>
        <w:t>B.土家族</w:t>
      </w:r>
      <w:r>
        <w:tab/>
      </w:r>
      <w:r>
        <w:t>C.苗族</w:t>
      </w:r>
      <w:r>
        <w:tab/>
      </w:r>
      <w:r>
        <w:t>D.黎</w:t>
      </w:r>
      <w:r>
        <w:rPr>
          <w:spacing w:val="-18"/>
        </w:rPr>
        <w:t>族</w:t>
      </w:r>
      <w:r>
        <w:t>答案：C</w:t>
      </w:r>
    </w:p>
    <w:p>
      <w:pPr>
        <w:pStyle w:val="3"/>
        <w:tabs>
          <w:tab w:val="left" w:pos="1335"/>
        </w:tabs>
        <w:spacing w:before="2" w:line="242" w:lineRule="auto"/>
        <w:ind w:right="317"/>
      </w:pPr>
      <w:r>
        <w:rPr>
          <w:spacing w:val="-6"/>
        </w:rPr>
        <w:t>64.（</w:t>
      </w:r>
      <w:r>
        <w:rPr>
          <w:spacing w:val="-6"/>
        </w:rPr>
        <w:tab/>
      </w:r>
      <w:r>
        <w:rPr>
          <w:spacing w:val="-24"/>
        </w:rPr>
        <w:t>）</w:t>
      </w:r>
      <w:r>
        <w:rPr>
          <w:spacing w:val="-5"/>
        </w:rPr>
        <w:t>的婚礼仪式隆重，分别在女方家和男方家各举行一次，并在家庭中</w:t>
      </w:r>
      <w:r>
        <w:t>盛行“男主外</w:t>
      </w:r>
      <w:r>
        <w:rPr>
          <w:rFonts w:hint="eastAsia"/>
          <w:lang w:eastAsia="zh-CN"/>
        </w:rPr>
        <w:t>、</w:t>
      </w:r>
      <w:r>
        <w:t>女主内”风俗。</w:t>
      </w:r>
    </w:p>
    <w:p>
      <w:pPr>
        <w:pStyle w:val="3"/>
        <w:tabs>
          <w:tab w:val="left" w:pos="2679"/>
          <w:tab w:val="left" w:pos="4959"/>
          <w:tab w:val="left" w:pos="6999"/>
        </w:tabs>
        <w:spacing w:line="242" w:lineRule="auto"/>
        <w:ind w:right="1065" w:firstLine="240"/>
      </w:pPr>
      <w:r>
        <w:t>A.朝鲜族</w:t>
      </w:r>
      <w:r>
        <w:tab/>
      </w:r>
      <w:r>
        <w:t>B.土家族</w:t>
      </w:r>
      <w:r>
        <w:tab/>
      </w:r>
      <w:r>
        <w:t>C.满族</w:t>
      </w:r>
      <w:r>
        <w:tab/>
      </w:r>
      <w:r>
        <w:t>D.回</w:t>
      </w:r>
      <w:r>
        <w:rPr>
          <w:spacing w:val="-18"/>
        </w:rPr>
        <w:t>族</w:t>
      </w:r>
      <w:r>
        <w:t>答案：A</w:t>
      </w:r>
    </w:p>
    <w:p>
      <w:pPr>
        <w:pStyle w:val="3"/>
        <w:tabs>
          <w:tab w:val="left" w:pos="1347"/>
        </w:tabs>
        <w:spacing w:line="242" w:lineRule="auto"/>
        <w:ind w:right="317"/>
      </w:pPr>
      <w:r>
        <w:rPr>
          <w:spacing w:val="-3"/>
        </w:rPr>
        <w:t>65.（</w:t>
      </w:r>
      <w:r>
        <w:rPr>
          <w:spacing w:val="-3"/>
        </w:rPr>
        <w:tab/>
      </w:r>
      <w:r>
        <w:rPr>
          <w:spacing w:val="-10"/>
        </w:rPr>
        <w:t>）</w:t>
      </w:r>
      <w:r>
        <w:rPr>
          <w:spacing w:val="-8"/>
        </w:rPr>
        <w:t>青年婚前社交自由，晚上吹芦笙串姑娘，“串寨子”“丢包”等</w:t>
      </w:r>
      <w:r>
        <w:t>都是选择对象和表达爱情的方式。</w:t>
      </w:r>
    </w:p>
    <w:p>
      <w:pPr>
        <w:pStyle w:val="3"/>
        <w:tabs>
          <w:tab w:val="left" w:pos="2679"/>
          <w:tab w:val="left" w:pos="4839"/>
          <w:tab w:val="left" w:pos="6999"/>
        </w:tabs>
        <w:spacing w:line="242" w:lineRule="auto"/>
        <w:ind w:right="1065" w:firstLine="240"/>
      </w:pPr>
      <w:r>
        <w:t>A.傣族</w:t>
      </w:r>
      <w:r>
        <w:tab/>
      </w:r>
      <w:r>
        <w:t>B.纳西族</w:t>
      </w:r>
      <w:r>
        <w:tab/>
      </w:r>
      <w:r>
        <w:t>C.白族</w:t>
      </w:r>
      <w:r>
        <w:tab/>
      </w:r>
      <w:r>
        <w:t>D.彝</w:t>
      </w:r>
      <w:r>
        <w:rPr>
          <w:spacing w:val="-18"/>
        </w:rPr>
        <w:t>族</w:t>
      </w:r>
      <w:r>
        <w:t>答案：A</w:t>
      </w:r>
    </w:p>
    <w:p>
      <w:pPr>
        <w:pStyle w:val="3"/>
        <w:tabs>
          <w:tab w:val="left" w:pos="1359"/>
        </w:tabs>
      </w:pPr>
      <w:r>
        <w:t>66.（</w:t>
      </w:r>
      <w:r>
        <w:tab/>
      </w:r>
      <w:r>
        <w:t>）是藏族欢迎亲友最普遍的礼节。</w:t>
      </w:r>
    </w:p>
    <w:p>
      <w:pPr>
        <w:pStyle w:val="3"/>
        <w:tabs>
          <w:tab w:val="left" w:pos="2679"/>
          <w:tab w:val="left" w:pos="4959"/>
          <w:tab w:val="left" w:pos="6999"/>
        </w:tabs>
        <w:spacing w:before="4" w:line="242" w:lineRule="auto"/>
        <w:ind w:right="825" w:firstLine="240"/>
      </w:pPr>
      <w:r>
        <w:t>A.弹酒礼</w:t>
      </w:r>
      <w:r>
        <w:tab/>
      </w:r>
      <w:r>
        <w:t>B.鞠躬礼</w:t>
      </w:r>
      <w:r>
        <w:tab/>
      </w:r>
      <w:r>
        <w:t>C.互献哈达</w:t>
      </w:r>
      <w:r>
        <w:tab/>
      </w:r>
      <w:r>
        <w:t>D.握手</w:t>
      </w:r>
      <w:r>
        <w:rPr>
          <w:spacing w:val="-18"/>
        </w:rPr>
        <w:t>礼</w:t>
      </w:r>
      <w:r>
        <w:t>答案：C</w:t>
      </w:r>
    </w:p>
    <w:p>
      <w:pPr>
        <w:pStyle w:val="3"/>
        <w:tabs>
          <w:tab w:val="left" w:pos="1335"/>
        </w:tabs>
        <w:spacing w:line="242" w:lineRule="auto"/>
        <w:ind w:right="317"/>
      </w:pPr>
      <w:r>
        <w:rPr>
          <w:spacing w:val="-6"/>
        </w:rPr>
        <w:t>67.（</w:t>
      </w:r>
      <w:r>
        <w:rPr>
          <w:spacing w:val="-6"/>
        </w:rPr>
        <w:tab/>
      </w:r>
      <w:r>
        <w:rPr>
          <w:spacing w:val="-24"/>
        </w:rPr>
        <w:t>）</w:t>
      </w:r>
      <w:r>
        <w:rPr>
          <w:spacing w:val="-4"/>
        </w:rPr>
        <w:t>是寺庙佛座上方或宫殿宝座上的凹进部分，含五行以水克火，预防</w:t>
      </w:r>
      <w:r>
        <w:t>火灾之意。</w:t>
      </w:r>
    </w:p>
    <w:p>
      <w:pPr>
        <w:pStyle w:val="3"/>
        <w:tabs>
          <w:tab w:val="left" w:pos="2679"/>
          <w:tab w:val="left" w:pos="4839"/>
          <w:tab w:val="left" w:pos="6999"/>
        </w:tabs>
        <w:spacing w:line="242" w:lineRule="auto"/>
        <w:ind w:right="825" w:firstLine="240"/>
      </w:pPr>
      <w:r>
        <w:t>A.平棊</w:t>
      </w:r>
      <w:r>
        <w:tab/>
      </w:r>
      <w:r>
        <w:t>B.平闇</w:t>
      </w:r>
      <w:r>
        <w:tab/>
      </w:r>
      <w:r>
        <w:t>C.藻井</w:t>
      </w:r>
      <w:r>
        <w:tab/>
      </w:r>
      <w:r>
        <w:t>D.天花</w:t>
      </w:r>
      <w:r>
        <w:rPr>
          <w:spacing w:val="-18"/>
        </w:rPr>
        <w:t>板</w:t>
      </w:r>
      <w:r>
        <w:t>答案：C</w:t>
      </w:r>
    </w:p>
    <w:p>
      <w:pPr>
        <w:pStyle w:val="3"/>
        <w:tabs>
          <w:tab w:val="left" w:pos="1359"/>
        </w:tabs>
      </w:pPr>
      <w:r>
        <w:t>68.（</w:t>
      </w:r>
      <w:r>
        <w:tab/>
      </w:r>
      <w:r>
        <w:t>）是瑶族最盛大的节日。</w:t>
      </w:r>
    </w:p>
    <w:p>
      <w:pPr>
        <w:pStyle w:val="3"/>
        <w:tabs>
          <w:tab w:val="left" w:pos="2679"/>
          <w:tab w:val="left" w:pos="4959"/>
          <w:tab w:val="left" w:pos="7119"/>
        </w:tabs>
        <w:spacing w:before="4" w:line="242" w:lineRule="auto"/>
        <w:ind w:right="705" w:firstLine="240"/>
      </w:pPr>
      <w:r>
        <w:t>A.三月街</w:t>
      </w:r>
      <w:r>
        <w:tab/>
      </w:r>
      <w:r>
        <w:t>B.盘王节</w:t>
      </w:r>
      <w:r>
        <w:tab/>
      </w:r>
      <w:r>
        <w:t>C.绕三灵</w:t>
      </w:r>
      <w:r>
        <w:tab/>
      </w:r>
      <w:r>
        <w:t>D.三月</w:t>
      </w:r>
      <w:r>
        <w:rPr>
          <w:spacing w:val="-18"/>
        </w:rPr>
        <w:t>三</w:t>
      </w:r>
      <w:r>
        <w:t>答案：B</w:t>
      </w:r>
    </w:p>
    <w:p>
      <w:pPr>
        <w:pStyle w:val="3"/>
        <w:tabs>
          <w:tab w:val="left" w:pos="1359"/>
        </w:tabs>
      </w:pPr>
      <w:r>
        <w:t>69.（</w:t>
      </w:r>
      <w:r>
        <w:tab/>
      </w:r>
      <w:r>
        <w:t>）是中国保留至今最古老的帝陵。</w:t>
      </w:r>
    </w:p>
    <w:p>
      <w:pPr>
        <w:pStyle w:val="3"/>
        <w:tabs>
          <w:tab w:val="left" w:pos="2679"/>
          <w:tab w:val="left" w:pos="4959"/>
          <w:tab w:val="left" w:pos="7119"/>
        </w:tabs>
        <w:spacing w:before="5" w:line="242" w:lineRule="auto"/>
        <w:ind w:right="705" w:firstLine="240"/>
      </w:pPr>
      <w:r>
        <w:t>A.黄帝陵</w:t>
      </w:r>
      <w:r>
        <w:tab/>
      </w:r>
      <w:r>
        <w:t>B.炎帝陵</w:t>
      </w:r>
      <w:r>
        <w:tab/>
      </w:r>
      <w:r>
        <w:t>C.尧帝陵</w:t>
      </w:r>
      <w:r>
        <w:tab/>
      </w:r>
      <w:r>
        <w:t>D.舜帝</w:t>
      </w:r>
      <w:r>
        <w:rPr>
          <w:spacing w:val="-18"/>
        </w:rPr>
        <w:t>陵</w:t>
      </w:r>
      <w:r>
        <w:t>答案：A</w:t>
      </w:r>
    </w:p>
    <w:p>
      <w:pPr>
        <w:spacing w:after="0" w:line="242" w:lineRule="auto"/>
        <w:sectPr>
          <w:pgSz w:w="11910" w:h="16840"/>
          <w:pgMar w:top="1380" w:right="1480" w:bottom="1260" w:left="1640" w:header="0" w:footer="1062" w:gutter="0"/>
        </w:sectPr>
      </w:pPr>
    </w:p>
    <w:p>
      <w:pPr>
        <w:pStyle w:val="3"/>
        <w:tabs>
          <w:tab w:val="left" w:pos="1359"/>
        </w:tabs>
        <w:spacing w:before="45"/>
      </w:pPr>
      <w:r>
        <w:t>70.（</w:t>
      </w:r>
      <w:r>
        <w:tab/>
      </w:r>
      <w:r>
        <w:t>）是壮族古代文化艺术的精华。</w:t>
      </w:r>
    </w:p>
    <w:p>
      <w:pPr>
        <w:pStyle w:val="3"/>
        <w:tabs>
          <w:tab w:val="left" w:pos="3399"/>
          <w:tab w:val="left" w:pos="5319"/>
          <w:tab w:val="left" w:pos="7119"/>
        </w:tabs>
        <w:spacing w:before="5" w:line="242" w:lineRule="auto"/>
        <w:ind w:right="945" w:firstLine="240"/>
      </w:pPr>
      <w:r>
        <w:t>A.花山原始崖壁画</w:t>
      </w:r>
      <w:r>
        <w:tab/>
      </w:r>
      <w:r>
        <w:t>B.铜鼓</w:t>
      </w:r>
      <w:r>
        <w:tab/>
      </w:r>
      <w:r>
        <w:t>C.壮锦</w:t>
      </w:r>
      <w:r>
        <w:tab/>
      </w:r>
      <w:r>
        <w:t>D.壮</w:t>
      </w:r>
      <w:r>
        <w:rPr>
          <w:spacing w:val="-18"/>
        </w:rPr>
        <w:t>歌</w:t>
      </w:r>
      <w:r>
        <w:t>答案：A</w:t>
      </w:r>
    </w:p>
    <w:p>
      <w:pPr>
        <w:pStyle w:val="3"/>
        <w:tabs>
          <w:tab w:val="left" w:pos="1359"/>
          <w:tab w:val="left" w:pos="3039"/>
          <w:tab w:val="left" w:pos="5199"/>
          <w:tab w:val="left" w:pos="7119"/>
        </w:tabs>
        <w:spacing w:before="2" w:line="242" w:lineRule="auto"/>
        <w:ind w:left="400" w:right="225" w:hanging="240"/>
      </w:pPr>
      <w:r>
        <w:t>71.（</w:t>
      </w:r>
      <w:r>
        <w:tab/>
      </w:r>
      <w:r>
        <w:t>）位于陕西西安临潼，是中国古代最大，也是世界最大的帝王陵墓</w:t>
      </w:r>
      <w:r>
        <w:rPr>
          <w:spacing w:val="-18"/>
        </w:rPr>
        <w:t>。</w:t>
      </w:r>
      <w:r>
        <w:t>A.秦始皇陵</w:t>
      </w:r>
      <w:r>
        <w:tab/>
      </w:r>
      <w:r>
        <w:t>B.汉茂陵</w:t>
      </w:r>
      <w:r>
        <w:tab/>
      </w:r>
      <w:r>
        <w:t>C.唐昭陵</w:t>
      </w:r>
      <w:r>
        <w:tab/>
      </w:r>
      <w:r>
        <w:t>D.唐乾陵</w:t>
      </w:r>
    </w:p>
    <w:p>
      <w:pPr>
        <w:pStyle w:val="3"/>
      </w:pPr>
      <w:r>
        <w:t>答案：A</w:t>
      </w:r>
    </w:p>
    <w:p>
      <w:pPr>
        <w:pStyle w:val="3"/>
        <w:tabs>
          <w:tab w:val="left" w:pos="1239"/>
        </w:tabs>
        <w:spacing w:before="5" w:line="242" w:lineRule="auto"/>
        <w:ind w:right="345"/>
      </w:pPr>
      <w:r>
        <w:t>72.（</w:t>
      </w:r>
      <w:r>
        <w:tab/>
      </w:r>
      <w:r>
        <w:t>）</w:t>
      </w:r>
      <w:r>
        <w:rPr>
          <w:spacing w:val="-30"/>
        </w:rPr>
        <w:t xml:space="preserve">以 </w:t>
      </w:r>
      <w:r>
        <w:t>960</w:t>
      </w:r>
      <w:r>
        <w:rPr>
          <w:spacing w:val="-9"/>
        </w:rPr>
        <w:t xml:space="preserve"> 平方米元代道教壁画著称于世，有道教壁画艺术宝库之誉， </w:t>
      </w:r>
      <w:r>
        <w:t>与佛教艺术宝库敦煌石窟交相映辉。</w:t>
      </w:r>
    </w:p>
    <w:p>
      <w:pPr>
        <w:pStyle w:val="3"/>
        <w:tabs>
          <w:tab w:val="left" w:pos="2199"/>
          <w:tab w:val="left" w:pos="3999"/>
          <w:tab w:val="left" w:pos="6039"/>
        </w:tabs>
        <w:spacing w:line="242" w:lineRule="auto"/>
        <w:ind w:right="1305" w:firstLine="240"/>
      </w:pPr>
      <w:r>
        <w:t>A.北京白云观</w:t>
      </w:r>
      <w:r>
        <w:tab/>
      </w:r>
      <w:r>
        <w:t>B.成都青羊宫</w:t>
      </w:r>
      <w:r>
        <w:tab/>
      </w:r>
      <w:r>
        <w:t>C.芮城永乐宫</w:t>
      </w:r>
      <w:r>
        <w:tab/>
      </w:r>
      <w:r>
        <w:t>D.沈阳太清</w:t>
      </w:r>
      <w:r>
        <w:rPr>
          <w:spacing w:val="-18"/>
        </w:rPr>
        <w:t>宫</w:t>
      </w:r>
      <w:r>
        <w:t>答案：C</w:t>
      </w:r>
    </w:p>
    <w:p>
      <w:pPr>
        <w:pStyle w:val="7"/>
        <w:numPr>
          <w:ilvl w:val="0"/>
          <w:numId w:val="31"/>
        </w:numPr>
        <w:tabs>
          <w:tab w:val="left" w:pos="521"/>
          <w:tab w:val="left" w:pos="2319"/>
          <w:tab w:val="left" w:pos="4359"/>
          <w:tab w:val="left" w:pos="5919"/>
          <w:tab w:val="left" w:pos="6159"/>
        </w:tabs>
        <w:spacing w:before="3" w:after="0" w:line="242" w:lineRule="auto"/>
        <w:ind w:left="400" w:right="1425" w:hanging="240"/>
        <w:jc w:val="left"/>
        <w:rPr>
          <w:sz w:val="24"/>
        </w:rPr>
      </w:pPr>
      <w:r>
        <w:rPr>
          <w:sz w:val="24"/>
        </w:rPr>
        <w:t>“火腿炖甲鱼”，口味鲜香</w:t>
      </w:r>
      <w:r>
        <w:rPr>
          <w:rFonts w:hint="eastAsia"/>
          <w:sz w:val="24"/>
          <w:lang w:eastAsia="zh-CN"/>
        </w:rPr>
        <w:t>、</w:t>
      </w:r>
      <w:r>
        <w:rPr>
          <w:sz w:val="24"/>
        </w:rPr>
        <w:t>营养全面，是（</w:t>
      </w:r>
      <w:r>
        <w:rPr>
          <w:sz w:val="24"/>
        </w:rPr>
        <w:tab/>
      </w:r>
      <w:r>
        <w:rPr>
          <w:sz w:val="24"/>
        </w:rPr>
        <w:t>）中的名菜</w:t>
      </w:r>
      <w:r>
        <w:rPr>
          <w:spacing w:val="-18"/>
          <w:sz w:val="24"/>
        </w:rPr>
        <w:t>。</w:t>
      </w:r>
      <w:r>
        <w:rPr>
          <w:sz w:val="24"/>
        </w:rPr>
        <w:t>A.徽菜</w:t>
      </w:r>
      <w:r>
        <w:rPr>
          <w:sz w:val="24"/>
        </w:rPr>
        <w:tab/>
      </w:r>
      <w:r>
        <w:rPr>
          <w:sz w:val="24"/>
        </w:rPr>
        <w:t>B.闽菜</w:t>
      </w:r>
      <w:r>
        <w:rPr>
          <w:sz w:val="24"/>
        </w:rPr>
        <w:tab/>
      </w:r>
      <w:r>
        <w:rPr>
          <w:sz w:val="24"/>
        </w:rPr>
        <w:t>C.浙菜</w:t>
      </w:r>
      <w:r>
        <w:rPr>
          <w:sz w:val="24"/>
        </w:rPr>
        <w:tab/>
      </w:r>
      <w:r>
        <w:rPr>
          <w:sz w:val="24"/>
        </w:rPr>
        <w:tab/>
      </w:r>
      <w:r>
        <w:rPr>
          <w:sz w:val="24"/>
        </w:rPr>
        <w:t>D.湘菜</w:t>
      </w:r>
    </w:p>
    <w:p>
      <w:pPr>
        <w:pStyle w:val="3"/>
        <w:spacing w:before="2"/>
      </w:pPr>
      <w:r>
        <w:t>答案：A</w:t>
      </w:r>
    </w:p>
    <w:p>
      <w:pPr>
        <w:pStyle w:val="7"/>
        <w:numPr>
          <w:ilvl w:val="0"/>
          <w:numId w:val="31"/>
        </w:numPr>
        <w:tabs>
          <w:tab w:val="left" w:pos="521"/>
          <w:tab w:val="left" w:pos="2319"/>
          <w:tab w:val="left" w:pos="4359"/>
          <w:tab w:val="left" w:pos="6279"/>
          <w:tab w:val="left" w:pos="8216"/>
        </w:tabs>
        <w:spacing w:before="5" w:after="0" w:line="242" w:lineRule="auto"/>
        <w:ind w:left="400" w:right="105" w:hanging="240"/>
        <w:jc w:val="left"/>
        <w:rPr>
          <w:sz w:val="24"/>
        </w:rPr>
      </w:pPr>
      <w:r>
        <w:rPr>
          <w:spacing w:val="-3"/>
          <w:sz w:val="24"/>
        </w:rPr>
        <w:t>“</w:t>
      </w:r>
      <w:r>
        <w:rPr>
          <w:sz w:val="24"/>
        </w:rPr>
        <w:t>净</w:t>
      </w:r>
      <w:r>
        <w:rPr>
          <w:spacing w:val="-17"/>
          <w:sz w:val="24"/>
        </w:rPr>
        <w:t>”</w:t>
      </w:r>
      <w:r>
        <w:rPr>
          <w:sz w:val="24"/>
        </w:rPr>
        <w:t>俗称花脸</w:t>
      </w:r>
      <w:r>
        <w:rPr>
          <w:spacing w:val="-17"/>
          <w:sz w:val="24"/>
        </w:rPr>
        <w:t>，</w:t>
      </w:r>
      <w:r>
        <w:rPr>
          <w:sz w:val="24"/>
        </w:rPr>
        <w:t>它有许多分支</w:t>
      </w:r>
      <w:r>
        <w:rPr>
          <w:spacing w:val="-17"/>
          <w:sz w:val="24"/>
        </w:rPr>
        <w:t>。</w:t>
      </w:r>
      <w:r>
        <w:rPr>
          <w:sz w:val="24"/>
        </w:rPr>
        <w:t>下列脸谱中</w:t>
      </w:r>
      <w:r>
        <w:rPr>
          <w:spacing w:val="-17"/>
          <w:sz w:val="24"/>
        </w:rPr>
        <w:t>，</w:t>
      </w:r>
      <w:r>
        <w:rPr>
          <w:sz w:val="24"/>
        </w:rPr>
        <w:t>不属于其分支的</w:t>
      </w:r>
      <w:r>
        <w:rPr>
          <w:spacing w:val="-17"/>
          <w:sz w:val="24"/>
        </w:rPr>
        <w:t>是</w:t>
      </w:r>
      <w:r>
        <w:rPr>
          <w:sz w:val="24"/>
        </w:rPr>
        <w:t>（</w:t>
      </w:r>
      <w:r>
        <w:rPr>
          <w:sz w:val="24"/>
        </w:rPr>
        <w:tab/>
      </w:r>
      <w:r>
        <w:rPr>
          <w:spacing w:val="-17"/>
          <w:sz w:val="24"/>
        </w:rPr>
        <w:t>）</w:t>
      </w:r>
      <w:r>
        <w:rPr>
          <w:spacing w:val="-18"/>
          <w:sz w:val="24"/>
        </w:rPr>
        <w:t>。</w:t>
      </w:r>
      <w:r>
        <w:rPr>
          <w:sz w:val="24"/>
        </w:rPr>
        <w:t>A.武二花</w:t>
      </w:r>
      <w:r>
        <w:rPr>
          <w:sz w:val="24"/>
        </w:rPr>
        <w:tab/>
      </w:r>
      <w:r>
        <w:rPr>
          <w:sz w:val="24"/>
        </w:rPr>
        <w:t>B.文花脸</w:t>
      </w:r>
      <w:r>
        <w:rPr>
          <w:sz w:val="24"/>
        </w:rPr>
        <w:tab/>
      </w:r>
      <w:r>
        <w:rPr>
          <w:sz w:val="24"/>
        </w:rPr>
        <w:t>C.大花脸</w:t>
      </w:r>
      <w:r>
        <w:rPr>
          <w:sz w:val="24"/>
        </w:rPr>
        <w:tab/>
      </w:r>
      <w:r>
        <w:rPr>
          <w:sz w:val="24"/>
        </w:rPr>
        <w:t>D.二花脸</w:t>
      </w:r>
    </w:p>
    <w:p>
      <w:pPr>
        <w:pStyle w:val="3"/>
      </w:pPr>
      <w:r>
        <w:t>答案：B</w:t>
      </w:r>
    </w:p>
    <w:p>
      <w:pPr>
        <w:pStyle w:val="7"/>
        <w:numPr>
          <w:ilvl w:val="0"/>
          <w:numId w:val="31"/>
        </w:numPr>
        <w:tabs>
          <w:tab w:val="left" w:pos="521"/>
          <w:tab w:val="left" w:pos="5199"/>
        </w:tabs>
        <w:spacing w:before="4" w:after="0" w:line="240" w:lineRule="auto"/>
        <w:ind w:left="521" w:right="0" w:hanging="361"/>
        <w:jc w:val="left"/>
        <w:rPr>
          <w:sz w:val="24"/>
        </w:rPr>
      </w:pPr>
      <w:r>
        <w:rPr>
          <w:sz w:val="24"/>
        </w:rPr>
        <w:t>《九歌》《天问》《九章》的作者是（</w:t>
      </w:r>
      <w:r>
        <w:rPr>
          <w:sz w:val="24"/>
        </w:rPr>
        <w:tab/>
      </w:r>
      <w:r>
        <w:rPr>
          <w:sz w:val="24"/>
        </w:rPr>
        <w:t>）。</w:t>
      </w:r>
    </w:p>
    <w:p>
      <w:pPr>
        <w:pStyle w:val="3"/>
        <w:tabs>
          <w:tab w:val="left" w:pos="2319"/>
          <w:tab w:val="left" w:pos="4119"/>
          <w:tab w:val="left" w:pos="6399"/>
        </w:tabs>
        <w:spacing w:before="5" w:line="242" w:lineRule="auto"/>
        <w:ind w:right="1665" w:firstLine="240"/>
      </w:pPr>
      <w:r>
        <w:t>A.墨子</w:t>
      </w:r>
      <w:r>
        <w:tab/>
      </w:r>
      <w:r>
        <w:t>B.屈原</w:t>
      </w:r>
      <w:r>
        <w:tab/>
      </w:r>
      <w:r>
        <w:t>C.宋玉</w:t>
      </w:r>
      <w:r>
        <w:tab/>
      </w:r>
      <w:r>
        <w:t>D.李</w:t>
      </w:r>
      <w:r>
        <w:rPr>
          <w:spacing w:val="-18"/>
        </w:rPr>
        <w:t>白</w:t>
      </w:r>
      <w:r>
        <w:t>答案：B</w:t>
      </w:r>
    </w:p>
    <w:p>
      <w:pPr>
        <w:pStyle w:val="7"/>
        <w:numPr>
          <w:ilvl w:val="0"/>
          <w:numId w:val="31"/>
        </w:numPr>
        <w:tabs>
          <w:tab w:val="left" w:pos="521"/>
          <w:tab w:val="left" w:pos="4479"/>
        </w:tabs>
        <w:spacing w:before="3" w:after="0" w:line="240" w:lineRule="auto"/>
        <w:ind w:left="521" w:right="0" w:hanging="361"/>
        <w:jc w:val="left"/>
        <w:rPr>
          <w:sz w:val="24"/>
        </w:rPr>
      </w:pPr>
      <w:r>
        <w:rPr>
          <w:sz w:val="24"/>
        </w:rPr>
        <w:t>《马可·波罗游记》反映的是（</w:t>
      </w:r>
      <w:r>
        <w:rPr>
          <w:sz w:val="24"/>
        </w:rPr>
        <w:tab/>
      </w:r>
      <w:r>
        <w:rPr>
          <w:sz w:val="24"/>
        </w:rPr>
        <w:t>）时期中国的情况。</w:t>
      </w:r>
    </w:p>
    <w:p>
      <w:pPr>
        <w:pStyle w:val="3"/>
        <w:tabs>
          <w:tab w:val="left" w:pos="2439"/>
          <w:tab w:val="left" w:pos="4479"/>
          <w:tab w:val="left" w:pos="6279"/>
        </w:tabs>
        <w:spacing w:before="4" w:line="242" w:lineRule="auto"/>
        <w:ind w:right="1785" w:firstLine="240"/>
      </w:pPr>
      <w:r>
        <w:t>A.唐朝</w:t>
      </w:r>
      <w:r>
        <w:tab/>
      </w:r>
      <w:r>
        <w:t>B.秦朝</w:t>
      </w:r>
      <w:r>
        <w:tab/>
      </w:r>
      <w:r>
        <w:t>C.明朝</w:t>
      </w:r>
      <w:r>
        <w:tab/>
      </w:r>
      <w:r>
        <w:t>D.元</w:t>
      </w:r>
      <w:r>
        <w:rPr>
          <w:spacing w:val="-18"/>
        </w:rPr>
        <w:t>朝</w:t>
      </w:r>
      <w:r>
        <w:t>答案：D</w:t>
      </w:r>
    </w:p>
    <w:p>
      <w:pPr>
        <w:pStyle w:val="7"/>
        <w:numPr>
          <w:ilvl w:val="0"/>
          <w:numId w:val="31"/>
        </w:numPr>
        <w:tabs>
          <w:tab w:val="left" w:pos="521"/>
          <w:tab w:val="left" w:pos="2319"/>
          <w:tab w:val="left" w:pos="3999"/>
          <w:tab w:val="left" w:pos="4359"/>
          <w:tab w:val="left" w:pos="6279"/>
        </w:tabs>
        <w:spacing w:before="3" w:after="0" w:line="242" w:lineRule="auto"/>
        <w:ind w:left="400" w:right="1665" w:hanging="240"/>
        <w:jc w:val="left"/>
        <w:rPr>
          <w:sz w:val="24"/>
        </w:rPr>
      </w:pPr>
      <w:r>
        <w:rPr>
          <w:sz w:val="24"/>
        </w:rPr>
        <w:t>《洛阳伽蓝记》描写的是（</w:t>
      </w:r>
      <w:r>
        <w:rPr>
          <w:sz w:val="24"/>
        </w:rPr>
        <w:tab/>
      </w:r>
      <w:r>
        <w:rPr>
          <w:sz w:val="24"/>
        </w:rPr>
        <w:t>）时期洛阳佛教兴盛的景象</w:t>
      </w:r>
      <w:r>
        <w:rPr>
          <w:spacing w:val="-18"/>
          <w:sz w:val="24"/>
        </w:rPr>
        <w:t>。</w:t>
      </w:r>
      <w:r>
        <w:rPr>
          <w:sz w:val="24"/>
        </w:rPr>
        <w:t>A.三国</w:t>
      </w:r>
      <w:r>
        <w:rPr>
          <w:sz w:val="24"/>
        </w:rPr>
        <w:tab/>
      </w:r>
      <w:r>
        <w:rPr>
          <w:sz w:val="24"/>
        </w:rPr>
        <w:t>B.东晋</w:t>
      </w:r>
      <w:r>
        <w:rPr>
          <w:sz w:val="24"/>
        </w:rPr>
        <w:tab/>
      </w:r>
      <w:r>
        <w:rPr>
          <w:sz w:val="24"/>
        </w:rPr>
        <w:tab/>
      </w:r>
      <w:r>
        <w:rPr>
          <w:sz w:val="24"/>
        </w:rPr>
        <w:t>C.北魏</w:t>
      </w:r>
      <w:r>
        <w:rPr>
          <w:sz w:val="24"/>
        </w:rPr>
        <w:tab/>
      </w:r>
      <w:r>
        <w:rPr>
          <w:sz w:val="24"/>
        </w:rPr>
        <w:t>D.隋朝</w:t>
      </w:r>
    </w:p>
    <w:p>
      <w:pPr>
        <w:pStyle w:val="3"/>
      </w:pPr>
      <w:r>
        <w:t>答案：C</w:t>
      </w:r>
    </w:p>
    <w:p>
      <w:pPr>
        <w:pStyle w:val="7"/>
        <w:numPr>
          <w:ilvl w:val="0"/>
          <w:numId w:val="31"/>
        </w:numPr>
        <w:tabs>
          <w:tab w:val="left" w:pos="521"/>
          <w:tab w:val="left" w:pos="1719"/>
        </w:tabs>
        <w:spacing w:before="4" w:after="0" w:line="242" w:lineRule="auto"/>
        <w:ind w:left="160" w:right="345" w:firstLine="0"/>
        <w:jc w:val="left"/>
        <w:rPr>
          <w:sz w:val="24"/>
        </w:rPr>
      </w:pPr>
      <w:r>
        <w:rPr>
          <w:sz w:val="24"/>
        </w:rPr>
        <w:t>《周易》中的八个符号象征着八种基本自然现象，其中乾</w:t>
      </w:r>
      <w:r>
        <w:rPr>
          <w:rFonts w:hint="eastAsia"/>
          <w:sz w:val="24"/>
          <w:lang w:eastAsia="zh-CN"/>
        </w:rPr>
        <w:t>、</w:t>
      </w:r>
      <w:r>
        <w:rPr>
          <w:sz w:val="24"/>
        </w:rPr>
        <w:t>坤</w:t>
      </w:r>
      <w:r>
        <w:rPr>
          <w:rFonts w:hint="eastAsia"/>
          <w:sz w:val="24"/>
          <w:lang w:eastAsia="zh-CN"/>
        </w:rPr>
        <w:t>、</w:t>
      </w:r>
      <w:r>
        <w:rPr>
          <w:sz w:val="24"/>
        </w:rPr>
        <w:t>坎</w:t>
      </w:r>
      <w:r>
        <w:rPr>
          <w:rFonts w:hint="eastAsia"/>
          <w:sz w:val="24"/>
          <w:lang w:eastAsia="zh-CN"/>
        </w:rPr>
        <w:t>、</w:t>
      </w:r>
      <w:r>
        <w:rPr>
          <w:sz w:val="24"/>
        </w:rPr>
        <w:t>离卦</w:t>
      </w:r>
      <w:r>
        <w:rPr>
          <w:spacing w:val="-19"/>
          <w:sz w:val="24"/>
        </w:rPr>
        <w:t>象</w:t>
      </w:r>
      <w:r>
        <w:rPr>
          <w:sz w:val="24"/>
        </w:rPr>
        <w:t>征的是（</w:t>
      </w:r>
      <w:r>
        <w:rPr>
          <w:sz w:val="24"/>
        </w:rPr>
        <w:tab/>
      </w:r>
      <w:r>
        <w:rPr>
          <w:sz w:val="24"/>
        </w:rPr>
        <w:t>）。</w:t>
      </w:r>
    </w:p>
    <w:p>
      <w:pPr>
        <w:pStyle w:val="3"/>
        <w:tabs>
          <w:tab w:val="left" w:pos="5079"/>
        </w:tabs>
        <w:ind w:left="400"/>
      </w:pPr>
      <w:r>
        <w:t>A.天</w:t>
      </w:r>
      <w:r>
        <w:rPr>
          <w:rFonts w:hint="eastAsia"/>
          <w:lang w:eastAsia="zh-CN"/>
        </w:rPr>
        <w:t>、</w:t>
      </w:r>
      <w:r>
        <w:t>地</w:t>
      </w:r>
      <w:r>
        <w:rPr>
          <w:rFonts w:hint="eastAsia"/>
          <w:lang w:eastAsia="zh-CN"/>
        </w:rPr>
        <w:t>、</w:t>
      </w:r>
      <w:r>
        <w:t>雷</w:t>
      </w:r>
      <w:r>
        <w:rPr>
          <w:rFonts w:hint="eastAsia"/>
          <w:lang w:eastAsia="zh-CN"/>
        </w:rPr>
        <w:t>、</w:t>
      </w:r>
      <w:r>
        <w:t>风</w:t>
      </w:r>
      <w:r>
        <w:tab/>
      </w:r>
      <w:r>
        <w:t>B.天</w:t>
      </w:r>
      <w:r>
        <w:rPr>
          <w:rFonts w:hint="eastAsia"/>
          <w:lang w:eastAsia="zh-CN"/>
        </w:rPr>
        <w:t>、</w:t>
      </w:r>
      <w:r>
        <w:t>地</w:t>
      </w:r>
      <w:r>
        <w:rPr>
          <w:rFonts w:hint="eastAsia"/>
          <w:lang w:eastAsia="zh-CN"/>
        </w:rPr>
        <w:t>、</w:t>
      </w:r>
      <w:r>
        <w:t>山</w:t>
      </w:r>
      <w:r>
        <w:rPr>
          <w:rFonts w:hint="eastAsia"/>
          <w:lang w:eastAsia="zh-CN"/>
        </w:rPr>
        <w:t>、</w:t>
      </w:r>
      <w:r>
        <w:t>水</w:t>
      </w:r>
    </w:p>
    <w:p>
      <w:pPr>
        <w:pStyle w:val="3"/>
        <w:tabs>
          <w:tab w:val="left" w:pos="5079"/>
        </w:tabs>
        <w:spacing w:before="5" w:line="242" w:lineRule="auto"/>
        <w:ind w:right="1785" w:firstLine="240"/>
      </w:pPr>
      <w:r>
        <w:t>C.天</w:t>
      </w:r>
      <w:r>
        <w:rPr>
          <w:rFonts w:hint="eastAsia"/>
          <w:lang w:eastAsia="zh-CN"/>
        </w:rPr>
        <w:t>、</w:t>
      </w:r>
      <w:r>
        <w:t>地</w:t>
      </w:r>
      <w:r>
        <w:rPr>
          <w:rFonts w:hint="eastAsia"/>
          <w:lang w:eastAsia="zh-CN"/>
        </w:rPr>
        <w:t>、</w:t>
      </w:r>
      <w:r>
        <w:t>山</w:t>
      </w:r>
      <w:r>
        <w:rPr>
          <w:rFonts w:hint="eastAsia"/>
          <w:lang w:eastAsia="zh-CN"/>
        </w:rPr>
        <w:t>、</w:t>
      </w:r>
      <w:r>
        <w:t>风</w:t>
      </w:r>
      <w:r>
        <w:tab/>
      </w:r>
      <w:r>
        <w:t>D.天</w:t>
      </w:r>
      <w:r>
        <w:rPr>
          <w:rFonts w:hint="eastAsia"/>
          <w:lang w:eastAsia="zh-CN"/>
        </w:rPr>
        <w:t>、</w:t>
      </w:r>
      <w:r>
        <w:t>地</w:t>
      </w:r>
      <w:r>
        <w:rPr>
          <w:rFonts w:hint="eastAsia"/>
          <w:lang w:eastAsia="zh-CN"/>
        </w:rPr>
        <w:t>、</w:t>
      </w:r>
      <w:r>
        <w:t>水</w:t>
      </w:r>
      <w:r>
        <w:rPr>
          <w:rFonts w:hint="eastAsia"/>
          <w:lang w:eastAsia="zh-CN"/>
        </w:rPr>
        <w:t>、</w:t>
      </w:r>
      <w:r>
        <w:rPr>
          <w:spacing w:val="-18"/>
        </w:rPr>
        <w:t>火</w:t>
      </w:r>
      <w:r>
        <w:t>答案：D</w:t>
      </w:r>
    </w:p>
    <w:p>
      <w:pPr>
        <w:pStyle w:val="7"/>
        <w:numPr>
          <w:ilvl w:val="0"/>
          <w:numId w:val="31"/>
        </w:numPr>
        <w:tabs>
          <w:tab w:val="left" w:pos="521"/>
          <w:tab w:val="left" w:pos="4839"/>
        </w:tabs>
        <w:spacing w:before="2" w:after="0" w:line="242" w:lineRule="auto"/>
        <w:ind w:left="160" w:right="345" w:firstLine="0"/>
        <w:jc w:val="left"/>
        <w:rPr>
          <w:sz w:val="24"/>
        </w:rPr>
      </w:pPr>
      <w:r>
        <w:rPr>
          <w:sz w:val="24"/>
        </w:rPr>
        <w:t>北京牛街清真寺是北京地区规模最大</w:t>
      </w:r>
      <w:r>
        <w:rPr>
          <w:rFonts w:hint="eastAsia"/>
          <w:sz w:val="24"/>
          <w:lang w:eastAsia="zh-CN"/>
        </w:rPr>
        <w:t>、</w:t>
      </w:r>
      <w:r>
        <w:rPr>
          <w:sz w:val="24"/>
        </w:rPr>
        <w:t>历史最久远的清真大寺，也是中国</w:t>
      </w:r>
      <w:r>
        <w:rPr>
          <w:spacing w:val="-19"/>
          <w:sz w:val="24"/>
        </w:rPr>
        <w:t>北</w:t>
      </w:r>
      <w:r>
        <w:rPr>
          <w:sz w:val="24"/>
        </w:rPr>
        <w:t>方最古老清真寺之一，明代奉敕赐名（</w:t>
      </w:r>
      <w:r>
        <w:rPr>
          <w:sz w:val="24"/>
        </w:rPr>
        <w:tab/>
      </w:r>
      <w:r>
        <w:rPr>
          <w:sz w:val="24"/>
        </w:rPr>
        <w:t>）。</w:t>
      </w:r>
    </w:p>
    <w:p>
      <w:pPr>
        <w:pStyle w:val="3"/>
        <w:tabs>
          <w:tab w:val="left" w:pos="2679"/>
          <w:tab w:val="left" w:pos="4959"/>
          <w:tab w:val="left" w:pos="7119"/>
        </w:tabs>
        <w:spacing w:line="242" w:lineRule="auto"/>
        <w:ind w:right="705" w:firstLine="240"/>
      </w:pPr>
      <w:r>
        <w:t>A.清净寺</w:t>
      </w:r>
      <w:r>
        <w:tab/>
      </w:r>
      <w:r>
        <w:t>B.礼拜寺</w:t>
      </w:r>
      <w:r>
        <w:tab/>
      </w:r>
      <w:r>
        <w:t>C.真教寺</w:t>
      </w:r>
      <w:r>
        <w:tab/>
      </w:r>
      <w:r>
        <w:t>D.清修</w:t>
      </w:r>
      <w:r>
        <w:rPr>
          <w:spacing w:val="-18"/>
        </w:rPr>
        <w:t>寺</w:t>
      </w:r>
      <w:r>
        <w:t>答案：B</w:t>
      </w:r>
    </w:p>
    <w:p>
      <w:pPr>
        <w:pStyle w:val="7"/>
        <w:numPr>
          <w:ilvl w:val="0"/>
          <w:numId w:val="31"/>
        </w:numPr>
        <w:tabs>
          <w:tab w:val="left" w:pos="521"/>
          <w:tab w:val="left" w:pos="6639"/>
        </w:tabs>
        <w:spacing w:before="3" w:after="0" w:line="240" w:lineRule="auto"/>
        <w:ind w:left="521" w:right="0" w:hanging="361"/>
        <w:jc w:val="left"/>
        <w:rPr>
          <w:sz w:val="24"/>
        </w:rPr>
      </w:pPr>
      <w:r>
        <w:rPr>
          <w:sz w:val="24"/>
        </w:rPr>
        <w:t>北京天坛由四组建筑组成，其中用于祭天的建筑是（</w:t>
      </w:r>
      <w:r>
        <w:rPr>
          <w:sz w:val="24"/>
        </w:rPr>
        <w:tab/>
      </w:r>
      <w:r>
        <w:rPr>
          <w:sz w:val="24"/>
        </w:rPr>
        <w:t>）。</w:t>
      </w:r>
    </w:p>
    <w:p>
      <w:pPr>
        <w:pStyle w:val="3"/>
        <w:tabs>
          <w:tab w:val="left" w:pos="2559"/>
          <w:tab w:val="left" w:pos="4839"/>
          <w:tab w:val="left" w:pos="7119"/>
        </w:tabs>
        <w:spacing w:before="5" w:line="242" w:lineRule="auto"/>
        <w:ind w:right="945" w:firstLine="240"/>
      </w:pPr>
      <w:r>
        <w:t>A.圜丘坛</w:t>
      </w:r>
      <w:r>
        <w:tab/>
      </w:r>
      <w:r>
        <w:t>B.祈年殿</w:t>
      </w:r>
      <w:r>
        <w:tab/>
      </w:r>
      <w:r>
        <w:t>C.皇穹宇</w:t>
      </w:r>
      <w:r>
        <w:tab/>
      </w:r>
      <w:r>
        <w:t>D.斋</w:t>
      </w:r>
      <w:r>
        <w:rPr>
          <w:spacing w:val="-18"/>
        </w:rPr>
        <w:t>宫</w:t>
      </w:r>
      <w:r>
        <w:t>答案：A</w:t>
      </w:r>
    </w:p>
    <w:p>
      <w:pPr>
        <w:pStyle w:val="7"/>
        <w:numPr>
          <w:ilvl w:val="0"/>
          <w:numId w:val="31"/>
        </w:numPr>
        <w:tabs>
          <w:tab w:val="left" w:pos="521"/>
          <w:tab w:val="left" w:pos="2559"/>
        </w:tabs>
        <w:spacing w:before="3" w:after="0" w:line="240" w:lineRule="auto"/>
        <w:ind w:left="521" w:right="0" w:hanging="361"/>
        <w:jc w:val="left"/>
        <w:rPr>
          <w:sz w:val="24"/>
        </w:rPr>
      </w:pPr>
      <w:r>
        <w:rPr>
          <w:sz w:val="24"/>
        </w:rPr>
        <w:t>花茶是利用（</w:t>
      </w:r>
      <w:r>
        <w:rPr>
          <w:sz w:val="24"/>
        </w:rPr>
        <w:tab/>
      </w:r>
      <w:r>
        <w:rPr>
          <w:sz w:val="24"/>
        </w:rPr>
        <w:t>）作为基本原料进行再复制后的加工茶。</w:t>
      </w:r>
    </w:p>
    <w:p>
      <w:pPr>
        <w:pStyle w:val="3"/>
        <w:tabs>
          <w:tab w:val="left" w:pos="2559"/>
          <w:tab w:val="left" w:pos="4959"/>
          <w:tab w:val="left" w:pos="6999"/>
        </w:tabs>
        <w:spacing w:before="4" w:line="242" w:lineRule="auto"/>
        <w:ind w:right="1065" w:firstLine="240"/>
      </w:pPr>
      <w:r>
        <w:t>A.红茶</w:t>
      </w:r>
      <w:r>
        <w:tab/>
      </w:r>
      <w:r>
        <w:t>B.绿茶</w:t>
      </w:r>
      <w:r>
        <w:tab/>
      </w:r>
      <w:r>
        <w:t>C.乌龙茶</w:t>
      </w:r>
      <w:r>
        <w:tab/>
      </w:r>
      <w:r>
        <w:t>D.白</w:t>
      </w:r>
      <w:r>
        <w:rPr>
          <w:spacing w:val="-18"/>
        </w:rPr>
        <w:t>茶</w:t>
      </w:r>
      <w:r>
        <w:t>答案：B</w:t>
      </w:r>
    </w:p>
    <w:p>
      <w:pPr>
        <w:pStyle w:val="7"/>
        <w:numPr>
          <w:ilvl w:val="0"/>
          <w:numId w:val="31"/>
        </w:numPr>
        <w:tabs>
          <w:tab w:val="left" w:pos="521"/>
          <w:tab w:val="left" w:pos="5679"/>
        </w:tabs>
        <w:spacing w:before="3" w:after="0" w:line="240" w:lineRule="auto"/>
        <w:ind w:left="521" w:right="0" w:hanging="361"/>
        <w:jc w:val="left"/>
        <w:rPr>
          <w:sz w:val="24"/>
        </w:rPr>
      </w:pPr>
      <w:r>
        <w:rPr>
          <w:sz w:val="24"/>
        </w:rPr>
        <w:t>被誉为“瓷国明珠”和“青瓷之花”的是（</w:t>
      </w:r>
      <w:r>
        <w:rPr>
          <w:sz w:val="24"/>
        </w:rPr>
        <w:tab/>
      </w:r>
      <w:r>
        <w:rPr>
          <w:sz w:val="24"/>
        </w:rPr>
        <w:t>）。</w:t>
      </w:r>
    </w:p>
    <w:p>
      <w:pPr>
        <w:pStyle w:val="3"/>
        <w:tabs>
          <w:tab w:val="left" w:pos="4839"/>
        </w:tabs>
        <w:spacing w:before="4"/>
        <w:ind w:left="400"/>
      </w:pPr>
      <w:r>
        <w:t>A.越窑青瓷</w:t>
      </w:r>
      <w:r>
        <w:tab/>
      </w:r>
      <w:r>
        <w:t>B.龙泉“哥窑”青瓷</w:t>
      </w:r>
    </w:p>
    <w:p>
      <w:pPr>
        <w:pStyle w:val="3"/>
        <w:tabs>
          <w:tab w:val="left" w:pos="4839"/>
        </w:tabs>
        <w:spacing w:before="5" w:line="242" w:lineRule="auto"/>
        <w:ind w:right="2745" w:firstLine="240"/>
      </w:pPr>
      <w:r>
        <w:t>C.龙泉“弟窑”青瓷</w:t>
      </w:r>
      <w:r>
        <w:tab/>
      </w:r>
      <w:r>
        <w:t>D.瓯窑青</w:t>
      </w:r>
      <w:r>
        <w:rPr>
          <w:spacing w:val="-18"/>
        </w:rPr>
        <w:t>瓷</w:t>
      </w:r>
      <w:r>
        <w:t>答案：C</w:t>
      </w:r>
    </w:p>
    <w:p>
      <w:pPr>
        <w:spacing w:after="0" w:line="242" w:lineRule="auto"/>
        <w:sectPr>
          <w:pgSz w:w="11910" w:h="16840"/>
          <w:pgMar w:top="1380" w:right="1480" w:bottom="1260" w:left="1640" w:header="0" w:footer="1062" w:gutter="0"/>
        </w:sectPr>
      </w:pPr>
    </w:p>
    <w:p>
      <w:pPr>
        <w:pStyle w:val="7"/>
        <w:numPr>
          <w:ilvl w:val="0"/>
          <w:numId w:val="31"/>
        </w:numPr>
        <w:tabs>
          <w:tab w:val="left" w:pos="521"/>
          <w:tab w:val="left" w:pos="4479"/>
        </w:tabs>
        <w:spacing w:before="45" w:after="0" w:line="240" w:lineRule="auto"/>
        <w:ind w:left="521" w:right="0" w:hanging="361"/>
        <w:jc w:val="left"/>
        <w:rPr>
          <w:sz w:val="24"/>
        </w:rPr>
      </w:pPr>
      <w:r>
        <w:rPr>
          <w:sz w:val="24"/>
        </w:rPr>
        <w:t>被誉为“人造宝石”的瓷器是（</w:t>
      </w:r>
      <w:r>
        <w:rPr>
          <w:sz w:val="24"/>
        </w:rPr>
        <w:tab/>
      </w:r>
      <w:r>
        <w:rPr>
          <w:sz w:val="24"/>
        </w:rPr>
        <w:t>）。</w:t>
      </w:r>
    </w:p>
    <w:p>
      <w:pPr>
        <w:pStyle w:val="3"/>
        <w:tabs>
          <w:tab w:val="left" w:pos="4839"/>
        </w:tabs>
        <w:spacing w:before="5"/>
        <w:ind w:left="400"/>
      </w:pPr>
      <w:r>
        <w:t>A.景德镇颜色釉瓷</w:t>
      </w:r>
      <w:r>
        <w:tab/>
      </w:r>
      <w:r>
        <w:t>B.景德镇粉彩瓷</w:t>
      </w:r>
    </w:p>
    <w:p>
      <w:pPr>
        <w:pStyle w:val="3"/>
        <w:tabs>
          <w:tab w:val="left" w:pos="4839"/>
        </w:tabs>
        <w:spacing w:before="4" w:line="242" w:lineRule="auto"/>
        <w:ind w:right="2265" w:firstLine="240"/>
      </w:pPr>
      <w:r>
        <w:t>C.景德镇青花玲珑瓷</w:t>
      </w:r>
      <w:r>
        <w:tab/>
      </w:r>
      <w:r>
        <w:t>D.景德镇薄胎</w:t>
      </w:r>
      <w:r>
        <w:rPr>
          <w:spacing w:val="-18"/>
        </w:rPr>
        <w:t>瓷</w:t>
      </w:r>
      <w:r>
        <w:t>答案：A</w:t>
      </w:r>
    </w:p>
    <w:p>
      <w:pPr>
        <w:pStyle w:val="7"/>
        <w:numPr>
          <w:ilvl w:val="0"/>
          <w:numId w:val="31"/>
        </w:numPr>
        <w:tabs>
          <w:tab w:val="left" w:pos="521"/>
          <w:tab w:val="left" w:pos="3519"/>
        </w:tabs>
        <w:spacing w:before="3" w:after="0" w:line="240" w:lineRule="auto"/>
        <w:ind w:left="521" w:right="0" w:hanging="361"/>
        <w:jc w:val="left"/>
        <w:rPr>
          <w:sz w:val="24"/>
        </w:rPr>
      </w:pPr>
      <w:r>
        <w:rPr>
          <w:sz w:val="24"/>
        </w:rPr>
        <w:t>避讳始于周朝，盛于（</w:t>
      </w:r>
      <w:r>
        <w:rPr>
          <w:sz w:val="24"/>
        </w:rPr>
        <w:tab/>
      </w:r>
      <w:r>
        <w:rPr>
          <w:sz w:val="24"/>
        </w:rPr>
        <w:t>）。</w:t>
      </w:r>
    </w:p>
    <w:p>
      <w:pPr>
        <w:pStyle w:val="3"/>
        <w:tabs>
          <w:tab w:val="left" w:pos="2319"/>
          <w:tab w:val="left" w:pos="4119"/>
          <w:tab w:val="left" w:pos="6399"/>
        </w:tabs>
        <w:spacing w:before="4" w:line="242" w:lineRule="auto"/>
        <w:ind w:right="1665" w:firstLine="240"/>
      </w:pPr>
      <w:r>
        <w:t>A.战国</w:t>
      </w:r>
      <w:r>
        <w:tab/>
      </w:r>
      <w:r>
        <w:t>B.秦汉</w:t>
      </w:r>
      <w:r>
        <w:tab/>
      </w:r>
      <w:r>
        <w:t>C.隋唐</w:t>
      </w:r>
      <w:r>
        <w:tab/>
      </w:r>
      <w:r>
        <w:t>D.清</w:t>
      </w:r>
      <w:r>
        <w:rPr>
          <w:spacing w:val="-18"/>
        </w:rPr>
        <w:t>代</w:t>
      </w:r>
      <w:r>
        <w:t>答案：C</w:t>
      </w:r>
    </w:p>
    <w:p>
      <w:pPr>
        <w:pStyle w:val="7"/>
        <w:numPr>
          <w:ilvl w:val="0"/>
          <w:numId w:val="31"/>
        </w:numPr>
        <w:tabs>
          <w:tab w:val="left" w:pos="521"/>
          <w:tab w:val="left" w:pos="2559"/>
          <w:tab w:val="left" w:pos="4479"/>
          <w:tab w:val="left" w:pos="6399"/>
          <w:tab w:val="left" w:pos="6879"/>
        </w:tabs>
        <w:spacing w:before="3" w:after="0" w:line="242" w:lineRule="auto"/>
        <w:ind w:left="400" w:right="1425" w:hanging="240"/>
        <w:jc w:val="left"/>
        <w:rPr>
          <w:sz w:val="24"/>
        </w:rPr>
      </w:pPr>
      <w:r>
        <w:rPr>
          <w:sz w:val="24"/>
        </w:rPr>
        <w:t>藏族农业区的传统节日中，除过藏历年外最热闹的是（</w:t>
      </w:r>
      <w:r>
        <w:rPr>
          <w:sz w:val="24"/>
        </w:rPr>
        <w:tab/>
      </w:r>
      <w:r>
        <w:rPr>
          <w:sz w:val="24"/>
        </w:rPr>
        <w:tab/>
      </w:r>
      <w:r>
        <w:rPr>
          <w:sz w:val="24"/>
        </w:rPr>
        <w:t>）</w:t>
      </w:r>
      <w:r>
        <w:rPr>
          <w:spacing w:val="-18"/>
          <w:sz w:val="24"/>
        </w:rPr>
        <w:t>。</w:t>
      </w:r>
      <w:r>
        <w:rPr>
          <w:sz w:val="24"/>
        </w:rPr>
        <w:t>A.望果节</w:t>
      </w:r>
      <w:r>
        <w:rPr>
          <w:sz w:val="24"/>
        </w:rPr>
        <w:tab/>
      </w:r>
      <w:r>
        <w:rPr>
          <w:sz w:val="24"/>
        </w:rPr>
        <w:t>B.雪顿节</w:t>
      </w:r>
      <w:r>
        <w:rPr>
          <w:sz w:val="24"/>
        </w:rPr>
        <w:tab/>
      </w:r>
      <w:r>
        <w:rPr>
          <w:sz w:val="24"/>
        </w:rPr>
        <w:t>C.采花节</w:t>
      </w:r>
      <w:r>
        <w:rPr>
          <w:sz w:val="24"/>
        </w:rPr>
        <w:tab/>
      </w:r>
      <w:r>
        <w:rPr>
          <w:sz w:val="24"/>
        </w:rPr>
        <w:t>D.沐浴</w:t>
      </w:r>
      <w:r>
        <w:rPr>
          <w:spacing w:val="-18"/>
          <w:sz w:val="24"/>
        </w:rPr>
        <w:t>节</w:t>
      </w:r>
    </w:p>
    <w:p>
      <w:pPr>
        <w:pStyle w:val="3"/>
      </w:pPr>
      <w:r>
        <w:t>答案：A</w:t>
      </w:r>
    </w:p>
    <w:p>
      <w:pPr>
        <w:pStyle w:val="7"/>
        <w:numPr>
          <w:ilvl w:val="0"/>
          <w:numId w:val="31"/>
        </w:numPr>
        <w:tabs>
          <w:tab w:val="left" w:pos="521"/>
          <w:tab w:val="left" w:pos="3759"/>
        </w:tabs>
        <w:spacing w:before="5" w:after="0" w:line="240" w:lineRule="auto"/>
        <w:ind w:left="521" w:right="0" w:hanging="361"/>
        <w:jc w:val="left"/>
        <w:rPr>
          <w:sz w:val="24"/>
        </w:rPr>
      </w:pPr>
      <w:r>
        <w:rPr>
          <w:sz w:val="24"/>
        </w:rPr>
        <w:t>朝鲜族最有名的乐器是（</w:t>
      </w:r>
      <w:r>
        <w:rPr>
          <w:sz w:val="24"/>
        </w:rPr>
        <w:tab/>
      </w:r>
      <w:r>
        <w:rPr>
          <w:sz w:val="24"/>
        </w:rPr>
        <w:t>）。</w:t>
      </w:r>
    </w:p>
    <w:p>
      <w:pPr>
        <w:pStyle w:val="3"/>
        <w:tabs>
          <w:tab w:val="left" w:pos="2679"/>
          <w:tab w:val="left" w:pos="4719"/>
          <w:tab w:val="left" w:pos="6519"/>
        </w:tabs>
        <w:spacing w:before="4" w:line="242" w:lineRule="auto"/>
        <w:ind w:right="1305" w:firstLine="240"/>
      </w:pPr>
      <w:r>
        <w:t>A.独它尔</w:t>
      </w:r>
      <w:r>
        <w:tab/>
      </w:r>
      <w:r>
        <w:t>B.马头琴</w:t>
      </w:r>
      <w:r>
        <w:tab/>
      </w:r>
      <w:r>
        <w:t>C.伽倻琴</w:t>
      </w:r>
      <w:r>
        <w:tab/>
      </w:r>
      <w:r>
        <w:t>D.巴拉</w:t>
      </w:r>
      <w:r>
        <w:rPr>
          <w:spacing w:val="-18"/>
        </w:rPr>
        <w:t>曼</w:t>
      </w:r>
      <w:r>
        <w:t>答案：C</w:t>
      </w:r>
    </w:p>
    <w:p>
      <w:pPr>
        <w:pStyle w:val="7"/>
        <w:numPr>
          <w:ilvl w:val="0"/>
          <w:numId w:val="31"/>
        </w:numPr>
        <w:tabs>
          <w:tab w:val="left" w:pos="521"/>
          <w:tab w:val="left" w:pos="4479"/>
        </w:tabs>
        <w:spacing w:before="3" w:after="0" w:line="240" w:lineRule="auto"/>
        <w:ind w:left="521" w:right="0" w:hanging="361"/>
        <w:jc w:val="left"/>
        <w:rPr>
          <w:sz w:val="24"/>
        </w:rPr>
      </w:pPr>
      <w:r>
        <w:rPr>
          <w:sz w:val="24"/>
        </w:rPr>
        <w:t>明朝李时珍撰写的医学名著是（</w:t>
      </w:r>
      <w:r>
        <w:rPr>
          <w:sz w:val="24"/>
        </w:rPr>
        <w:tab/>
      </w:r>
      <w:r>
        <w:rPr>
          <w:sz w:val="24"/>
        </w:rPr>
        <w:t>）。</w:t>
      </w:r>
    </w:p>
    <w:p>
      <w:pPr>
        <w:pStyle w:val="3"/>
        <w:tabs>
          <w:tab w:val="left" w:pos="2679"/>
          <w:tab w:val="left" w:pos="4839"/>
          <w:tab w:val="left" w:pos="6519"/>
        </w:tabs>
        <w:spacing w:before="4" w:line="242" w:lineRule="auto"/>
        <w:ind w:right="585" w:firstLine="240"/>
      </w:pPr>
      <w:r>
        <w:t>A.《伤寒杂病论》</w:t>
      </w:r>
      <w:r>
        <w:tab/>
      </w:r>
      <w:r>
        <w:t>B.《黄帝内经》</w:t>
      </w:r>
      <w:r>
        <w:tab/>
      </w:r>
      <w:r>
        <w:t>C.《千金方》</w:t>
      </w:r>
      <w:r>
        <w:tab/>
      </w:r>
      <w:r>
        <w:t>D.《本草纲目</w:t>
      </w:r>
      <w:r>
        <w:rPr>
          <w:spacing w:val="-18"/>
        </w:rPr>
        <w:t>》</w:t>
      </w:r>
      <w:r>
        <w:t>答案：D</w:t>
      </w:r>
    </w:p>
    <w:p>
      <w:pPr>
        <w:pStyle w:val="7"/>
        <w:numPr>
          <w:ilvl w:val="0"/>
          <w:numId w:val="31"/>
        </w:numPr>
        <w:tabs>
          <w:tab w:val="left" w:pos="521"/>
          <w:tab w:val="left" w:pos="3519"/>
        </w:tabs>
        <w:spacing w:before="3" w:after="0" w:line="240" w:lineRule="auto"/>
        <w:ind w:left="521" w:right="0" w:hanging="361"/>
        <w:jc w:val="left"/>
        <w:rPr>
          <w:sz w:val="24"/>
        </w:rPr>
      </w:pPr>
      <w:r>
        <w:rPr>
          <w:sz w:val="24"/>
        </w:rPr>
        <w:t>穿斗式建筑的优点是（</w:t>
      </w:r>
      <w:r>
        <w:rPr>
          <w:sz w:val="24"/>
        </w:rPr>
        <w:tab/>
      </w:r>
      <w:r>
        <w:rPr>
          <w:sz w:val="24"/>
        </w:rPr>
        <w:t>）。</w:t>
      </w:r>
    </w:p>
    <w:p>
      <w:pPr>
        <w:pStyle w:val="3"/>
        <w:tabs>
          <w:tab w:val="left" w:pos="5439"/>
        </w:tabs>
        <w:spacing w:before="5"/>
        <w:ind w:left="400"/>
      </w:pPr>
      <w:r>
        <w:t>A.减少室内对视线的阻碍</w:t>
      </w:r>
      <w:r>
        <w:tab/>
      </w:r>
      <w:r>
        <w:t>B.用料较少</w:t>
      </w:r>
    </w:p>
    <w:p>
      <w:pPr>
        <w:pStyle w:val="3"/>
        <w:tabs>
          <w:tab w:val="left" w:pos="5439"/>
        </w:tabs>
        <w:spacing w:before="4" w:line="242" w:lineRule="auto"/>
        <w:ind w:right="945" w:firstLine="240"/>
      </w:pPr>
      <w:r>
        <w:t>C.使室内空间更具连续性</w:t>
      </w:r>
      <w:r>
        <w:tab/>
      </w:r>
      <w:r>
        <w:t>D.减少了隐性围合空</w:t>
      </w:r>
      <w:r>
        <w:rPr>
          <w:spacing w:val="-18"/>
        </w:rPr>
        <w:t>间</w:t>
      </w:r>
      <w:r>
        <w:t>答案：B</w:t>
      </w:r>
    </w:p>
    <w:p>
      <w:pPr>
        <w:pStyle w:val="7"/>
        <w:numPr>
          <w:ilvl w:val="0"/>
          <w:numId w:val="31"/>
        </w:numPr>
        <w:tabs>
          <w:tab w:val="left" w:pos="521"/>
          <w:tab w:val="left" w:pos="4479"/>
        </w:tabs>
        <w:spacing w:before="3" w:after="0" w:line="240" w:lineRule="auto"/>
        <w:ind w:left="521" w:right="0" w:hanging="361"/>
        <w:jc w:val="left"/>
        <w:rPr>
          <w:sz w:val="24"/>
        </w:rPr>
      </w:pPr>
      <w:r>
        <w:rPr>
          <w:sz w:val="24"/>
        </w:rPr>
        <w:t>从类型划分，春联属于对联的（</w:t>
      </w:r>
      <w:r>
        <w:rPr>
          <w:sz w:val="24"/>
        </w:rPr>
        <w:tab/>
      </w:r>
      <w:r>
        <w:rPr>
          <w:sz w:val="24"/>
        </w:rPr>
        <w:t>）。</w:t>
      </w:r>
    </w:p>
    <w:p>
      <w:pPr>
        <w:pStyle w:val="3"/>
        <w:tabs>
          <w:tab w:val="left" w:pos="2439"/>
          <w:tab w:val="left" w:pos="4479"/>
          <w:tab w:val="left" w:pos="6639"/>
        </w:tabs>
        <w:spacing w:before="5" w:line="242" w:lineRule="auto"/>
        <w:ind w:right="1185" w:firstLine="240"/>
      </w:pPr>
      <w:r>
        <w:t>A.节令联</w:t>
      </w:r>
      <w:r>
        <w:tab/>
      </w:r>
      <w:r>
        <w:t>B.喜庆联</w:t>
      </w:r>
      <w:r>
        <w:tab/>
      </w:r>
      <w:r>
        <w:t>C.杂感联</w:t>
      </w:r>
      <w:r>
        <w:tab/>
      </w:r>
      <w:r>
        <w:t>D.趣巧</w:t>
      </w:r>
      <w:r>
        <w:rPr>
          <w:spacing w:val="-18"/>
        </w:rPr>
        <w:t>联</w:t>
      </w:r>
      <w:r>
        <w:t>答案：A</w:t>
      </w:r>
    </w:p>
    <w:p>
      <w:pPr>
        <w:pStyle w:val="7"/>
        <w:numPr>
          <w:ilvl w:val="0"/>
          <w:numId w:val="31"/>
        </w:numPr>
        <w:tabs>
          <w:tab w:val="left" w:pos="521"/>
          <w:tab w:val="left" w:pos="1839"/>
        </w:tabs>
        <w:spacing w:before="3" w:after="0" w:line="242" w:lineRule="auto"/>
        <w:ind w:left="160" w:right="345" w:firstLine="0"/>
        <w:jc w:val="left"/>
        <w:rPr>
          <w:sz w:val="24"/>
        </w:rPr>
      </w:pPr>
      <w:r>
        <w:rPr>
          <w:sz w:val="24"/>
        </w:rPr>
        <w:t>大量运用龙凤图案，间补以花卉图案，主要线条及龙</w:t>
      </w:r>
      <w:r>
        <w:rPr>
          <w:rFonts w:hint="eastAsia"/>
          <w:sz w:val="24"/>
          <w:lang w:eastAsia="zh-CN"/>
        </w:rPr>
        <w:t>.</w:t>
      </w:r>
      <w:r>
        <w:rPr>
          <w:sz w:val="24"/>
        </w:rPr>
        <w:t>珠宝都用沥粉贴金</w:t>
      </w:r>
      <w:r>
        <w:rPr>
          <w:spacing w:val="-19"/>
          <w:sz w:val="24"/>
        </w:rPr>
        <w:t>的</w:t>
      </w:r>
      <w:r>
        <w:rPr>
          <w:sz w:val="24"/>
        </w:rPr>
        <w:t>彩画是（</w:t>
      </w:r>
      <w:r>
        <w:rPr>
          <w:sz w:val="24"/>
        </w:rPr>
        <w:tab/>
      </w:r>
      <w:r>
        <w:rPr>
          <w:sz w:val="24"/>
        </w:rPr>
        <w:t>）。</w:t>
      </w:r>
    </w:p>
    <w:p>
      <w:pPr>
        <w:pStyle w:val="3"/>
        <w:tabs>
          <w:tab w:val="left" w:pos="2559"/>
          <w:tab w:val="left" w:pos="4599"/>
          <w:tab w:val="left" w:pos="6639"/>
        </w:tabs>
        <w:spacing w:before="2" w:line="242" w:lineRule="auto"/>
        <w:ind w:right="945" w:firstLine="240"/>
      </w:pPr>
      <w:r>
        <w:t>A.和玺彩画</w:t>
      </w:r>
      <w:r>
        <w:tab/>
      </w:r>
      <w:r>
        <w:t>B.旋子彩画</w:t>
      </w:r>
      <w:r>
        <w:tab/>
      </w:r>
      <w:r>
        <w:t>C.苏式彩画</w:t>
      </w:r>
      <w:r>
        <w:tab/>
      </w:r>
      <w:r>
        <w:t>D.和子彩</w:t>
      </w:r>
      <w:r>
        <w:rPr>
          <w:spacing w:val="-18"/>
        </w:rPr>
        <w:t>画</w:t>
      </w:r>
      <w:r>
        <w:t>答案：A</w:t>
      </w:r>
    </w:p>
    <w:p>
      <w:pPr>
        <w:pStyle w:val="7"/>
        <w:numPr>
          <w:ilvl w:val="0"/>
          <w:numId w:val="31"/>
        </w:numPr>
        <w:tabs>
          <w:tab w:val="left" w:pos="521"/>
          <w:tab w:val="left" w:pos="2559"/>
          <w:tab w:val="left" w:pos="3279"/>
          <w:tab w:val="left" w:pos="4839"/>
          <w:tab w:val="left" w:pos="6759"/>
        </w:tabs>
        <w:spacing w:before="3" w:after="0" w:line="242" w:lineRule="auto"/>
        <w:ind w:left="400" w:right="945" w:hanging="240"/>
        <w:jc w:val="left"/>
        <w:rPr>
          <w:sz w:val="24"/>
        </w:rPr>
      </w:pPr>
      <w:r>
        <w:rPr>
          <w:sz w:val="24"/>
        </w:rPr>
        <w:t>东大寺是日本佛教（</w:t>
      </w:r>
      <w:r>
        <w:rPr>
          <w:sz w:val="24"/>
        </w:rPr>
        <w:tab/>
      </w:r>
      <w:r>
        <w:rPr>
          <w:sz w:val="24"/>
        </w:rPr>
        <w:t>）总寺院，距今约有一千二百余年的历史</w:t>
      </w:r>
      <w:r>
        <w:rPr>
          <w:spacing w:val="-18"/>
          <w:sz w:val="24"/>
        </w:rPr>
        <w:t>。</w:t>
      </w:r>
      <w:r>
        <w:rPr>
          <w:sz w:val="24"/>
        </w:rPr>
        <w:t>A.禅宗</w:t>
      </w:r>
      <w:r>
        <w:rPr>
          <w:sz w:val="24"/>
        </w:rPr>
        <w:tab/>
      </w:r>
      <w:r>
        <w:rPr>
          <w:sz w:val="24"/>
        </w:rPr>
        <w:t>B.天台宗</w:t>
      </w:r>
      <w:r>
        <w:rPr>
          <w:sz w:val="24"/>
        </w:rPr>
        <w:tab/>
      </w:r>
      <w:r>
        <w:rPr>
          <w:sz w:val="24"/>
        </w:rPr>
        <w:t>C.法相宗</w:t>
      </w:r>
      <w:r>
        <w:rPr>
          <w:sz w:val="24"/>
        </w:rPr>
        <w:tab/>
      </w:r>
      <w:r>
        <w:rPr>
          <w:sz w:val="24"/>
        </w:rPr>
        <w:t>D.华严宗</w:t>
      </w:r>
    </w:p>
    <w:p>
      <w:pPr>
        <w:pStyle w:val="3"/>
      </w:pPr>
      <w:r>
        <w:t>答案：D</w:t>
      </w:r>
    </w:p>
    <w:p>
      <w:pPr>
        <w:pStyle w:val="7"/>
        <w:numPr>
          <w:ilvl w:val="0"/>
          <w:numId w:val="31"/>
        </w:numPr>
        <w:tabs>
          <w:tab w:val="left" w:pos="521"/>
          <w:tab w:val="left" w:pos="4239"/>
        </w:tabs>
        <w:spacing w:before="5" w:after="0" w:line="240" w:lineRule="auto"/>
        <w:ind w:left="521" w:right="0" w:hanging="361"/>
        <w:jc w:val="left"/>
        <w:rPr>
          <w:sz w:val="24"/>
        </w:rPr>
      </w:pPr>
      <w:r>
        <w:rPr>
          <w:sz w:val="24"/>
        </w:rPr>
        <w:t>东南亚地区最大的清真寺是（</w:t>
      </w:r>
      <w:r>
        <w:rPr>
          <w:sz w:val="24"/>
        </w:rPr>
        <w:tab/>
      </w:r>
      <w:r>
        <w:rPr>
          <w:sz w:val="24"/>
        </w:rPr>
        <w:t>）。</w:t>
      </w:r>
    </w:p>
    <w:p>
      <w:pPr>
        <w:pStyle w:val="3"/>
        <w:tabs>
          <w:tab w:val="left" w:pos="5319"/>
        </w:tabs>
        <w:spacing w:before="4"/>
        <w:ind w:left="400"/>
      </w:pPr>
      <w:r>
        <w:t>A.泰国卧佛寺</w:t>
      </w:r>
      <w:r>
        <w:tab/>
      </w:r>
      <w:r>
        <w:t>B.马来西亚国家清真寺</w:t>
      </w:r>
    </w:p>
    <w:p>
      <w:pPr>
        <w:pStyle w:val="3"/>
        <w:tabs>
          <w:tab w:val="left" w:pos="5319"/>
        </w:tabs>
        <w:spacing w:before="5" w:line="242" w:lineRule="auto"/>
        <w:ind w:right="2025" w:firstLine="240"/>
      </w:pPr>
      <w:r>
        <w:t>C.印度尼西亚三宝庙</w:t>
      </w:r>
      <w:r>
        <w:tab/>
      </w:r>
      <w:r>
        <w:t>D.泰国郑王</w:t>
      </w:r>
      <w:r>
        <w:rPr>
          <w:spacing w:val="-18"/>
        </w:rPr>
        <w:t>庙</w:t>
      </w:r>
      <w:r>
        <w:t>答案：B</w:t>
      </w:r>
    </w:p>
    <w:p>
      <w:pPr>
        <w:pStyle w:val="7"/>
        <w:numPr>
          <w:ilvl w:val="0"/>
          <w:numId w:val="31"/>
        </w:numPr>
        <w:tabs>
          <w:tab w:val="left" w:pos="521"/>
          <w:tab w:val="left" w:pos="5679"/>
        </w:tabs>
        <w:spacing w:before="2" w:after="0" w:line="240" w:lineRule="auto"/>
        <w:ind w:left="521" w:right="0" w:hanging="361"/>
        <w:jc w:val="left"/>
        <w:rPr>
          <w:sz w:val="24"/>
        </w:rPr>
      </w:pPr>
      <w:r>
        <w:rPr>
          <w:sz w:val="24"/>
        </w:rPr>
        <w:t>端砚居“中国四大名砚”之首，其产地为（</w:t>
      </w:r>
      <w:r>
        <w:rPr>
          <w:sz w:val="24"/>
        </w:rPr>
        <w:tab/>
      </w:r>
      <w:r>
        <w:rPr>
          <w:sz w:val="24"/>
        </w:rPr>
        <w:t>）。</w:t>
      </w:r>
    </w:p>
    <w:p>
      <w:pPr>
        <w:pStyle w:val="3"/>
        <w:tabs>
          <w:tab w:val="left" w:pos="2319"/>
          <w:tab w:val="left" w:pos="4719"/>
          <w:tab w:val="left" w:pos="6999"/>
        </w:tabs>
        <w:spacing w:before="5" w:line="242" w:lineRule="auto"/>
        <w:ind w:right="585" w:firstLine="240"/>
      </w:pPr>
      <w:r>
        <w:t>A.安徽泾县</w:t>
      </w:r>
      <w:r>
        <w:tab/>
      </w:r>
      <w:r>
        <w:t>B.广东肇庆</w:t>
      </w:r>
      <w:r>
        <w:tab/>
      </w:r>
      <w:r>
        <w:t>C.江苏吴县</w:t>
      </w:r>
      <w:r>
        <w:tab/>
      </w:r>
      <w:r>
        <w:t>D.浙江湖</w:t>
      </w:r>
      <w:r>
        <w:rPr>
          <w:spacing w:val="-18"/>
        </w:rPr>
        <w:t>州</w:t>
      </w:r>
      <w:r>
        <w:t>答案：B</w:t>
      </w:r>
    </w:p>
    <w:p>
      <w:pPr>
        <w:pStyle w:val="7"/>
        <w:numPr>
          <w:ilvl w:val="0"/>
          <w:numId w:val="31"/>
        </w:numPr>
        <w:tabs>
          <w:tab w:val="left" w:pos="521"/>
          <w:tab w:val="left" w:pos="3759"/>
        </w:tabs>
        <w:spacing w:before="3" w:after="0" w:line="240" w:lineRule="auto"/>
        <w:ind w:left="521" w:right="0" w:hanging="361"/>
        <w:jc w:val="left"/>
        <w:rPr>
          <w:sz w:val="24"/>
        </w:rPr>
      </w:pPr>
      <w:r>
        <w:rPr>
          <w:sz w:val="24"/>
        </w:rPr>
        <w:t>俄罗斯最流行的宗教是（</w:t>
      </w:r>
      <w:r>
        <w:rPr>
          <w:sz w:val="24"/>
        </w:rPr>
        <w:tab/>
      </w:r>
      <w:r>
        <w:rPr>
          <w:sz w:val="24"/>
        </w:rPr>
        <w:t>）。</w:t>
      </w:r>
    </w:p>
    <w:p>
      <w:pPr>
        <w:pStyle w:val="3"/>
        <w:tabs>
          <w:tab w:val="left" w:pos="2439"/>
          <w:tab w:val="left" w:pos="4839"/>
          <w:tab w:val="left" w:pos="6999"/>
        </w:tabs>
        <w:spacing w:before="4" w:line="242" w:lineRule="auto"/>
        <w:ind w:right="825" w:firstLine="240"/>
      </w:pPr>
      <w:r>
        <w:t>A.东正教</w:t>
      </w:r>
      <w:r>
        <w:tab/>
      </w:r>
      <w:r>
        <w:t>B.伊斯兰教</w:t>
      </w:r>
      <w:r>
        <w:tab/>
      </w:r>
      <w:r>
        <w:t>C.萨满教</w:t>
      </w:r>
      <w:r>
        <w:tab/>
      </w:r>
      <w:r>
        <w:t>D.天主</w:t>
      </w:r>
      <w:r>
        <w:rPr>
          <w:spacing w:val="-18"/>
        </w:rPr>
        <w:t>教</w:t>
      </w:r>
      <w:r>
        <w:t>答案：A</w:t>
      </w:r>
    </w:p>
    <w:p>
      <w:pPr>
        <w:pStyle w:val="3"/>
        <w:tabs>
          <w:tab w:val="left" w:pos="1340"/>
        </w:tabs>
        <w:spacing w:line="242" w:lineRule="auto"/>
        <w:ind w:right="317"/>
      </w:pPr>
      <w:r>
        <w:rPr>
          <w:spacing w:val="-5"/>
        </w:rPr>
        <w:t>95.（</w:t>
      </w:r>
      <w:r>
        <w:rPr>
          <w:spacing w:val="-5"/>
        </w:rPr>
        <w:tab/>
      </w:r>
      <w:r>
        <w:rPr>
          <w:spacing w:val="-20"/>
        </w:rPr>
        <w:t>）</w:t>
      </w:r>
      <w:r>
        <w:rPr>
          <w:spacing w:val="-6"/>
        </w:rPr>
        <w:t>景德镇御器厂仿烧汝窑</w:t>
      </w:r>
      <w:r>
        <w:rPr>
          <w:rFonts w:hint="eastAsia"/>
          <w:spacing w:val="-6"/>
          <w:lang w:eastAsia="zh-CN"/>
        </w:rPr>
        <w:t>、</w:t>
      </w:r>
      <w:r>
        <w:rPr>
          <w:spacing w:val="-6"/>
        </w:rPr>
        <w:t>哥窑</w:t>
      </w:r>
      <w:r>
        <w:rPr>
          <w:rFonts w:hint="eastAsia"/>
          <w:spacing w:val="-6"/>
          <w:lang w:eastAsia="zh-CN"/>
        </w:rPr>
        <w:t>、</w:t>
      </w:r>
      <w:r>
        <w:rPr>
          <w:spacing w:val="-6"/>
        </w:rPr>
        <w:t>龙泉等宋代名窑瓷器，精美程度不</w:t>
      </w:r>
      <w:r>
        <w:t>亚于真品。</w:t>
      </w:r>
    </w:p>
    <w:p>
      <w:pPr>
        <w:pStyle w:val="3"/>
        <w:tabs>
          <w:tab w:val="left" w:pos="2439"/>
          <w:tab w:val="left" w:pos="4839"/>
          <w:tab w:val="left" w:pos="6999"/>
        </w:tabs>
        <w:spacing w:line="242" w:lineRule="auto"/>
        <w:ind w:right="1065" w:firstLine="240"/>
      </w:pPr>
      <w:r>
        <w:t>A.元代</w:t>
      </w:r>
      <w:r>
        <w:tab/>
      </w:r>
      <w:r>
        <w:t>B.明代</w:t>
      </w:r>
      <w:r>
        <w:tab/>
      </w:r>
      <w:r>
        <w:t>C.清代</w:t>
      </w:r>
      <w:r>
        <w:tab/>
      </w:r>
      <w:r>
        <w:t>D.民</w:t>
      </w:r>
      <w:r>
        <w:rPr>
          <w:spacing w:val="-18"/>
        </w:rPr>
        <w:t>国</w:t>
      </w:r>
      <w:r>
        <w:t>答案：B</w:t>
      </w:r>
    </w:p>
    <w:p>
      <w:pPr>
        <w:spacing w:after="0" w:line="242" w:lineRule="auto"/>
        <w:sectPr>
          <w:pgSz w:w="11910" w:h="16840"/>
          <w:pgMar w:top="1380" w:right="1480" w:bottom="1260" w:left="1640" w:header="0" w:footer="1062" w:gutter="0"/>
        </w:sectPr>
      </w:pPr>
    </w:p>
    <w:p>
      <w:pPr>
        <w:pStyle w:val="7"/>
        <w:numPr>
          <w:ilvl w:val="0"/>
          <w:numId w:val="32"/>
        </w:numPr>
        <w:tabs>
          <w:tab w:val="left" w:pos="521"/>
          <w:tab w:val="left" w:pos="2319"/>
          <w:tab w:val="left" w:pos="4599"/>
          <w:tab w:val="left" w:pos="6879"/>
          <w:tab w:val="left" w:pos="7359"/>
        </w:tabs>
        <w:spacing w:before="45" w:after="0" w:line="242" w:lineRule="auto"/>
        <w:ind w:left="400" w:right="945" w:hanging="240"/>
        <w:jc w:val="left"/>
        <w:rPr>
          <w:sz w:val="24"/>
        </w:rPr>
      </w:pPr>
      <w:r>
        <w:rPr>
          <w:sz w:val="24"/>
        </w:rPr>
        <w:t>封建社会对帝</w:t>
      </w:r>
      <w:r>
        <w:rPr>
          <w:rFonts w:hint="eastAsia"/>
          <w:sz w:val="24"/>
          <w:lang w:eastAsia="zh-CN"/>
        </w:rPr>
        <w:t>、</w:t>
      </w:r>
      <w:r>
        <w:rPr>
          <w:sz w:val="24"/>
        </w:rPr>
        <w:t>后在生前或死后奉上的尊崇颂扬性称号为（</w:t>
      </w:r>
      <w:r>
        <w:rPr>
          <w:sz w:val="24"/>
        </w:rPr>
        <w:tab/>
      </w:r>
      <w:r>
        <w:rPr>
          <w:sz w:val="24"/>
        </w:rPr>
        <w:tab/>
      </w:r>
      <w:r>
        <w:rPr>
          <w:sz w:val="24"/>
        </w:rPr>
        <w:t>）</w:t>
      </w:r>
      <w:r>
        <w:rPr>
          <w:spacing w:val="-18"/>
          <w:sz w:val="24"/>
        </w:rPr>
        <w:t>。</w:t>
      </w:r>
      <w:r>
        <w:rPr>
          <w:sz w:val="24"/>
        </w:rPr>
        <w:t>A.谥号</w:t>
      </w:r>
      <w:r>
        <w:rPr>
          <w:sz w:val="24"/>
        </w:rPr>
        <w:tab/>
      </w:r>
      <w:r>
        <w:rPr>
          <w:sz w:val="24"/>
        </w:rPr>
        <w:t>B.庙号</w:t>
      </w:r>
      <w:r>
        <w:rPr>
          <w:sz w:val="24"/>
        </w:rPr>
        <w:tab/>
      </w:r>
      <w:r>
        <w:rPr>
          <w:sz w:val="24"/>
        </w:rPr>
        <w:t>C.尊号</w:t>
      </w:r>
      <w:r>
        <w:rPr>
          <w:sz w:val="24"/>
        </w:rPr>
        <w:tab/>
      </w:r>
      <w:r>
        <w:rPr>
          <w:sz w:val="24"/>
        </w:rPr>
        <w:t>D.陵号</w:t>
      </w:r>
    </w:p>
    <w:p>
      <w:pPr>
        <w:pStyle w:val="3"/>
      </w:pPr>
      <w:r>
        <w:t>答案：C</w:t>
      </w:r>
    </w:p>
    <w:p>
      <w:pPr>
        <w:pStyle w:val="7"/>
        <w:numPr>
          <w:ilvl w:val="0"/>
          <w:numId w:val="32"/>
        </w:numPr>
        <w:tabs>
          <w:tab w:val="left" w:pos="521"/>
          <w:tab w:val="left" w:pos="8017"/>
        </w:tabs>
        <w:spacing w:before="4" w:after="0" w:line="242" w:lineRule="auto"/>
        <w:ind w:left="160" w:right="317" w:firstLine="0"/>
        <w:jc w:val="left"/>
        <w:rPr>
          <w:sz w:val="24"/>
        </w:rPr>
      </w:pPr>
      <w:r>
        <w:rPr>
          <w:sz w:val="24"/>
        </w:rPr>
        <w:t>奉先寺中的卢舍那大佛是中国石窟史上空前绝后的佛像杰作</w:t>
      </w:r>
      <w:r>
        <w:rPr>
          <w:spacing w:val="-32"/>
          <w:sz w:val="24"/>
        </w:rPr>
        <w:t>，是</w:t>
      </w:r>
      <w:r>
        <w:rPr>
          <w:sz w:val="24"/>
        </w:rPr>
        <w:t>（</w:t>
      </w:r>
      <w:r>
        <w:rPr>
          <w:sz w:val="24"/>
        </w:rPr>
        <w:tab/>
      </w:r>
      <w:r>
        <w:rPr>
          <w:spacing w:val="-32"/>
          <w:sz w:val="24"/>
        </w:rPr>
        <w:t>）</w:t>
      </w:r>
      <w:r>
        <w:rPr>
          <w:spacing w:val="-16"/>
          <w:sz w:val="24"/>
        </w:rPr>
        <w:t>艺</w:t>
      </w:r>
      <w:r>
        <w:rPr>
          <w:sz w:val="24"/>
        </w:rPr>
        <w:t>术的代表作。</w:t>
      </w:r>
    </w:p>
    <w:p>
      <w:pPr>
        <w:pStyle w:val="3"/>
        <w:tabs>
          <w:tab w:val="left" w:pos="2319"/>
          <w:tab w:val="left" w:pos="4359"/>
          <w:tab w:val="left" w:pos="6639"/>
        </w:tabs>
        <w:spacing w:line="242" w:lineRule="auto"/>
        <w:ind w:right="705" w:firstLine="240"/>
      </w:pPr>
      <w:r>
        <w:t>A.敦煌石窟</w:t>
      </w:r>
      <w:r>
        <w:tab/>
      </w:r>
      <w:r>
        <w:t>B.云冈石窟</w:t>
      </w:r>
      <w:r>
        <w:tab/>
      </w:r>
      <w:r>
        <w:t>C.龙门石窟</w:t>
      </w:r>
      <w:r>
        <w:tab/>
      </w:r>
      <w:r>
        <w:t>D.麦积山石</w:t>
      </w:r>
      <w:r>
        <w:rPr>
          <w:spacing w:val="-18"/>
        </w:rPr>
        <w:t>窟</w:t>
      </w:r>
      <w:r>
        <w:t>答案：C</w:t>
      </w:r>
    </w:p>
    <w:p>
      <w:pPr>
        <w:pStyle w:val="7"/>
        <w:numPr>
          <w:ilvl w:val="0"/>
          <w:numId w:val="32"/>
        </w:numPr>
        <w:tabs>
          <w:tab w:val="left" w:pos="521"/>
          <w:tab w:val="left" w:pos="6039"/>
        </w:tabs>
        <w:spacing w:before="3" w:after="0" w:line="240" w:lineRule="auto"/>
        <w:ind w:left="521" w:right="0" w:hanging="361"/>
        <w:jc w:val="left"/>
        <w:rPr>
          <w:sz w:val="24"/>
        </w:rPr>
      </w:pPr>
      <w:r>
        <w:rPr>
          <w:sz w:val="24"/>
        </w:rPr>
        <w:t>佛教未来世佛</w:t>
      </w:r>
      <w:r>
        <w:rPr>
          <w:rFonts w:hint="eastAsia"/>
          <w:sz w:val="24"/>
          <w:lang w:eastAsia="zh-CN"/>
        </w:rPr>
        <w:t>.</w:t>
      </w:r>
      <w:r>
        <w:rPr>
          <w:sz w:val="24"/>
        </w:rPr>
        <w:t>现在世佛</w:t>
      </w:r>
      <w:r>
        <w:rPr>
          <w:rFonts w:hint="eastAsia"/>
          <w:sz w:val="24"/>
          <w:lang w:eastAsia="zh-CN"/>
        </w:rPr>
        <w:t>.</w:t>
      </w:r>
      <w:r>
        <w:rPr>
          <w:sz w:val="24"/>
        </w:rPr>
        <w:t>过去世佛依次为（</w:t>
      </w:r>
      <w:r>
        <w:rPr>
          <w:sz w:val="24"/>
        </w:rPr>
        <w:tab/>
      </w:r>
      <w:r>
        <w:rPr>
          <w:sz w:val="24"/>
        </w:rPr>
        <w:t>）。</w:t>
      </w:r>
    </w:p>
    <w:p>
      <w:pPr>
        <w:pStyle w:val="3"/>
        <w:tabs>
          <w:tab w:val="left" w:pos="4359"/>
        </w:tabs>
        <w:spacing w:before="5" w:line="242" w:lineRule="auto"/>
        <w:ind w:left="400" w:right="1065"/>
      </w:pPr>
      <w:r>
        <w:t>A.释迦牟尼佛</w:t>
      </w:r>
      <w:r>
        <w:rPr>
          <w:rFonts w:hint="eastAsia"/>
          <w:lang w:eastAsia="zh-CN"/>
        </w:rPr>
        <w:t>、</w:t>
      </w:r>
      <w:r>
        <w:t>弥勒佛</w:t>
      </w:r>
      <w:r>
        <w:rPr>
          <w:rFonts w:hint="eastAsia"/>
          <w:lang w:eastAsia="zh-CN"/>
        </w:rPr>
        <w:t>、</w:t>
      </w:r>
      <w:r>
        <w:t>燃灯佛</w:t>
      </w:r>
      <w:r>
        <w:tab/>
      </w:r>
      <w:r>
        <w:t>B.弥勒佛</w:t>
      </w:r>
      <w:r>
        <w:rPr>
          <w:rFonts w:hint="eastAsia"/>
          <w:lang w:eastAsia="zh-CN"/>
        </w:rPr>
        <w:t>、</w:t>
      </w:r>
      <w:r>
        <w:t>燃灯佛</w:t>
      </w:r>
      <w:r>
        <w:rPr>
          <w:rFonts w:hint="eastAsia"/>
          <w:lang w:eastAsia="zh-CN"/>
        </w:rPr>
        <w:t>、</w:t>
      </w:r>
      <w:r>
        <w:t>释迦牟尼</w:t>
      </w:r>
      <w:r>
        <w:rPr>
          <w:spacing w:val="-18"/>
        </w:rPr>
        <w:t>佛</w:t>
      </w:r>
      <w:r>
        <w:t>C.弥勒佛</w:t>
      </w:r>
      <w:r>
        <w:rPr>
          <w:rFonts w:hint="eastAsia"/>
          <w:lang w:eastAsia="zh-CN"/>
        </w:rPr>
        <w:t>、</w:t>
      </w:r>
      <w:r>
        <w:t>释迦牟尼佛</w:t>
      </w:r>
      <w:r>
        <w:rPr>
          <w:rFonts w:hint="eastAsia"/>
          <w:lang w:eastAsia="zh-CN"/>
        </w:rPr>
        <w:t>、</w:t>
      </w:r>
      <w:r>
        <w:t>燃灯佛</w:t>
      </w:r>
      <w:r>
        <w:tab/>
      </w:r>
      <w:r>
        <w:t>D.燃灯佛</w:t>
      </w:r>
      <w:r>
        <w:rPr>
          <w:rFonts w:hint="eastAsia"/>
          <w:lang w:eastAsia="zh-CN"/>
        </w:rPr>
        <w:t>、</w:t>
      </w:r>
      <w:r>
        <w:t>弥勒佛</w:t>
      </w:r>
      <w:r>
        <w:rPr>
          <w:rFonts w:hint="eastAsia"/>
          <w:lang w:eastAsia="zh-CN"/>
        </w:rPr>
        <w:t>、</w:t>
      </w:r>
      <w:r>
        <w:t>释迦牟尼</w:t>
      </w:r>
      <w:r>
        <w:rPr>
          <w:spacing w:val="-18"/>
        </w:rPr>
        <w:t>佛</w:t>
      </w:r>
    </w:p>
    <w:p>
      <w:pPr>
        <w:pStyle w:val="3"/>
      </w:pPr>
      <w:r>
        <w:t>答案：C</w:t>
      </w:r>
    </w:p>
    <w:p>
      <w:pPr>
        <w:pStyle w:val="7"/>
        <w:numPr>
          <w:ilvl w:val="0"/>
          <w:numId w:val="32"/>
        </w:numPr>
        <w:tabs>
          <w:tab w:val="left" w:pos="521"/>
          <w:tab w:val="left" w:pos="3217"/>
        </w:tabs>
        <w:spacing w:before="4" w:after="0" w:line="242" w:lineRule="auto"/>
        <w:ind w:left="160" w:right="317" w:firstLine="0"/>
        <w:jc w:val="left"/>
        <w:rPr>
          <w:sz w:val="24"/>
        </w:rPr>
      </w:pPr>
      <w:r>
        <w:rPr>
          <w:sz w:val="24"/>
        </w:rPr>
        <w:t>佛教四大名山中</w:t>
      </w:r>
      <w:r>
        <w:rPr>
          <w:spacing w:val="-32"/>
          <w:sz w:val="24"/>
        </w:rPr>
        <w:t>，（</w:t>
      </w:r>
      <w:r>
        <w:rPr>
          <w:spacing w:val="-32"/>
          <w:sz w:val="24"/>
        </w:rPr>
        <w:tab/>
      </w:r>
      <w:r>
        <w:rPr>
          <w:spacing w:val="-32"/>
          <w:sz w:val="24"/>
        </w:rPr>
        <w:t>）</w:t>
      </w:r>
      <w:r>
        <w:rPr>
          <w:sz w:val="24"/>
        </w:rPr>
        <w:t>是我国惟一兼有汉地佛教和藏传佛教道场的佛</w:t>
      </w:r>
      <w:r>
        <w:rPr>
          <w:spacing w:val="-16"/>
          <w:sz w:val="24"/>
        </w:rPr>
        <w:t>教</w:t>
      </w:r>
      <w:r>
        <w:rPr>
          <w:sz w:val="24"/>
        </w:rPr>
        <w:t>圣地。</w:t>
      </w:r>
    </w:p>
    <w:p>
      <w:pPr>
        <w:pStyle w:val="3"/>
        <w:tabs>
          <w:tab w:val="left" w:pos="2679"/>
          <w:tab w:val="left" w:pos="4719"/>
          <w:tab w:val="left" w:pos="6879"/>
        </w:tabs>
        <w:spacing w:line="242" w:lineRule="auto"/>
        <w:ind w:right="945" w:firstLine="240"/>
      </w:pPr>
      <w:r>
        <w:t>A.五台山</w:t>
      </w:r>
      <w:r>
        <w:tab/>
      </w:r>
      <w:r>
        <w:t>B.普陀山</w:t>
      </w:r>
      <w:r>
        <w:tab/>
      </w:r>
      <w:r>
        <w:t>C.峨眉山</w:t>
      </w:r>
      <w:r>
        <w:tab/>
      </w:r>
      <w:r>
        <w:t>D.九华</w:t>
      </w:r>
      <w:r>
        <w:rPr>
          <w:spacing w:val="-18"/>
        </w:rPr>
        <w:t>山</w:t>
      </w:r>
      <w:r>
        <w:t>答案：A</w:t>
      </w:r>
    </w:p>
    <w:p>
      <w:pPr>
        <w:pStyle w:val="7"/>
        <w:numPr>
          <w:ilvl w:val="0"/>
          <w:numId w:val="32"/>
        </w:numPr>
        <w:tabs>
          <w:tab w:val="left" w:pos="641"/>
          <w:tab w:val="left" w:pos="5079"/>
          <w:tab w:val="left" w:pos="6039"/>
        </w:tabs>
        <w:spacing w:before="3" w:after="0" w:line="242" w:lineRule="auto"/>
        <w:ind w:left="400" w:right="2025" w:hanging="240"/>
        <w:jc w:val="left"/>
        <w:rPr>
          <w:sz w:val="24"/>
        </w:rPr>
      </w:pPr>
      <w:r>
        <w:rPr>
          <w:sz w:val="24"/>
        </w:rPr>
        <w:t>佛教四大天王中，身穿甲胄，手持琵琶的是（</w:t>
      </w:r>
      <w:r>
        <w:rPr>
          <w:sz w:val="24"/>
        </w:rPr>
        <w:tab/>
      </w:r>
      <w:r>
        <w:rPr>
          <w:sz w:val="24"/>
        </w:rPr>
        <w:t>） 。 A.东方持国天王</w:t>
      </w:r>
      <w:r>
        <w:rPr>
          <w:sz w:val="24"/>
        </w:rPr>
        <w:tab/>
      </w:r>
      <w:r>
        <w:rPr>
          <w:sz w:val="24"/>
        </w:rPr>
        <w:t>B.南方增长天</w:t>
      </w:r>
      <w:r>
        <w:rPr>
          <w:spacing w:val="-18"/>
          <w:sz w:val="24"/>
        </w:rPr>
        <w:t>王</w:t>
      </w:r>
    </w:p>
    <w:p>
      <w:pPr>
        <w:pStyle w:val="3"/>
        <w:tabs>
          <w:tab w:val="left" w:pos="5079"/>
        </w:tabs>
        <w:spacing w:line="242" w:lineRule="auto"/>
        <w:ind w:right="2025" w:firstLine="240"/>
      </w:pPr>
      <w:r>
        <w:t>C.西方广目天王</w:t>
      </w:r>
      <w:r>
        <w:tab/>
      </w:r>
      <w:r>
        <w:t>D.北方多闻天</w:t>
      </w:r>
      <w:r>
        <w:rPr>
          <w:spacing w:val="-18"/>
        </w:rPr>
        <w:t>王</w:t>
      </w:r>
      <w:r>
        <w:t>答案：A</w:t>
      </w:r>
    </w:p>
    <w:p>
      <w:pPr>
        <w:pStyle w:val="7"/>
        <w:numPr>
          <w:ilvl w:val="0"/>
          <w:numId w:val="32"/>
        </w:numPr>
        <w:tabs>
          <w:tab w:val="left" w:pos="641"/>
          <w:tab w:val="left" w:pos="2559"/>
          <w:tab w:val="left" w:pos="4719"/>
          <w:tab w:val="left" w:pos="6879"/>
          <w:tab w:val="left" w:pos="8115"/>
        </w:tabs>
        <w:spacing w:before="2" w:after="0" w:line="242" w:lineRule="auto"/>
        <w:ind w:left="400" w:right="197" w:hanging="240"/>
        <w:jc w:val="left"/>
        <w:rPr>
          <w:sz w:val="24"/>
        </w:rPr>
      </w:pPr>
      <w:r>
        <w:rPr>
          <w:sz w:val="24"/>
        </w:rPr>
        <w:t>主</w:t>
      </w:r>
      <w:r>
        <w:rPr>
          <w:spacing w:val="-12"/>
          <w:sz w:val="24"/>
        </w:rPr>
        <w:t>张</w:t>
      </w:r>
      <w:r>
        <w:rPr>
          <w:sz w:val="24"/>
        </w:rPr>
        <w:t>“吾心即宇宙</w:t>
      </w:r>
      <w:r>
        <w:rPr>
          <w:spacing w:val="-12"/>
          <w:sz w:val="24"/>
        </w:rPr>
        <w:t>”</w:t>
      </w:r>
      <w:r>
        <w:rPr>
          <w:sz w:val="24"/>
        </w:rPr>
        <w:t>“破山中贼易</w:t>
      </w:r>
      <w:r>
        <w:rPr>
          <w:spacing w:val="-12"/>
          <w:sz w:val="24"/>
        </w:rPr>
        <w:t>，</w:t>
      </w:r>
      <w:r>
        <w:rPr>
          <w:sz w:val="24"/>
        </w:rPr>
        <w:t>破心中贼难</w:t>
      </w:r>
      <w:r>
        <w:rPr>
          <w:spacing w:val="-12"/>
          <w:sz w:val="24"/>
        </w:rPr>
        <w:t>”</w:t>
      </w:r>
      <w:r>
        <w:rPr>
          <w:sz w:val="24"/>
        </w:rPr>
        <w:t>的思想家</w:t>
      </w:r>
      <w:r>
        <w:rPr>
          <w:spacing w:val="-10"/>
          <w:sz w:val="24"/>
        </w:rPr>
        <w:t>是</w:t>
      </w:r>
      <w:r>
        <w:rPr>
          <w:sz w:val="24"/>
        </w:rPr>
        <w:t>（</w:t>
      </w:r>
      <w:r>
        <w:rPr>
          <w:sz w:val="24"/>
        </w:rPr>
        <w:tab/>
      </w:r>
      <w:r>
        <w:rPr>
          <w:spacing w:val="-10"/>
          <w:sz w:val="24"/>
        </w:rPr>
        <w:t>）</w:t>
      </w:r>
      <w:r>
        <w:rPr>
          <w:spacing w:val="-16"/>
          <w:sz w:val="24"/>
        </w:rPr>
        <w:t>。</w:t>
      </w:r>
      <w:r>
        <w:rPr>
          <w:sz w:val="24"/>
        </w:rPr>
        <w:t>A.周敦颐</w:t>
      </w:r>
      <w:r>
        <w:rPr>
          <w:sz w:val="24"/>
        </w:rPr>
        <w:tab/>
      </w:r>
      <w:r>
        <w:rPr>
          <w:sz w:val="24"/>
        </w:rPr>
        <w:t>B.王阳明</w:t>
      </w:r>
      <w:r>
        <w:rPr>
          <w:sz w:val="24"/>
        </w:rPr>
        <w:tab/>
      </w:r>
      <w:r>
        <w:rPr>
          <w:sz w:val="24"/>
        </w:rPr>
        <w:t>C.黄宗羲</w:t>
      </w:r>
      <w:r>
        <w:rPr>
          <w:sz w:val="24"/>
        </w:rPr>
        <w:tab/>
      </w:r>
      <w:r>
        <w:rPr>
          <w:sz w:val="24"/>
        </w:rPr>
        <w:t>D.朱熹</w:t>
      </w:r>
    </w:p>
    <w:p>
      <w:pPr>
        <w:pStyle w:val="3"/>
      </w:pPr>
      <w:r>
        <w:t>答案：B</w:t>
      </w:r>
    </w:p>
    <w:p>
      <w:pPr>
        <w:pStyle w:val="7"/>
        <w:numPr>
          <w:ilvl w:val="0"/>
          <w:numId w:val="32"/>
        </w:numPr>
        <w:tabs>
          <w:tab w:val="left" w:pos="641"/>
          <w:tab w:val="left" w:pos="4839"/>
        </w:tabs>
        <w:spacing w:before="5" w:after="0" w:line="242" w:lineRule="auto"/>
        <w:ind w:left="160" w:right="345" w:firstLine="0"/>
        <w:jc w:val="left"/>
        <w:rPr>
          <w:sz w:val="24"/>
        </w:rPr>
      </w:pPr>
      <w:r>
        <w:rPr>
          <w:sz w:val="24"/>
        </w:rPr>
        <w:t>甘肃“酒泉”的地名据说来源于（</w:t>
      </w:r>
      <w:r>
        <w:rPr>
          <w:sz w:val="24"/>
        </w:rPr>
        <w:tab/>
      </w:r>
      <w:r>
        <w:rPr>
          <w:sz w:val="24"/>
        </w:rPr>
        <w:t>）为激励士兵抗击匈奴，将汉武</w:t>
      </w:r>
      <w:r>
        <w:rPr>
          <w:spacing w:val="-18"/>
          <w:sz w:val="24"/>
        </w:rPr>
        <w:t>帝</w:t>
      </w:r>
      <w:r>
        <w:rPr>
          <w:sz w:val="24"/>
        </w:rPr>
        <w:t>赏赐的酒倒在泉水里与士兵同饮的典故。</w:t>
      </w:r>
    </w:p>
    <w:p>
      <w:pPr>
        <w:pStyle w:val="3"/>
        <w:tabs>
          <w:tab w:val="left" w:pos="2559"/>
          <w:tab w:val="left" w:pos="4719"/>
          <w:tab w:val="left" w:pos="6879"/>
        </w:tabs>
        <w:spacing w:line="242" w:lineRule="auto"/>
        <w:ind w:right="945" w:firstLine="240"/>
      </w:pPr>
      <w:r>
        <w:t>A.卫青</w:t>
      </w:r>
      <w:r>
        <w:tab/>
      </w:r>
      <w:r>
        <w:t>B.李广</w:t>
      </w:r>
      <w:r>
        <w:tab/>
      </w:r>
      <w:r>
        <w:t>C.霍去病</w:t>
      </w:r>
      <w:r>
        <w:tab/>
      </w:r>
      <w:r>
        <w:t>D.赵充</w:t>
      </w:r>
      <w:r>
        <w:rPr>
          <w:spacing w:val="-18"/>
        </w:rPr>
        <w:t>国</w:t>
      </w:r>
      <w:r>
        <w:t>答案：C</w:t>
      </w:r>
    </w:p>
    <w:p>
      <w:pPr>
        <w:pStyle w:val="7"/>
        <w:numPr>
          <w:ilvl w:val="0"/>
          <w:numId w:val="32"/>
        </w:numPr>
        <w:tabs>
          <w:tab w:val="left" w:pos="641"/>
          <w:tab w:val="left" w:pos="2439"/>
        </w:tabs>
        <w:spacing w:before="2" w:after="0" w:line="240" w:lineRule="auto"/>
        <w:ind w:left="641" w:right="0" w:hanging="481"/>
        <w:jc w:val="left"/>
        <w:rPr>
          <w:sz w:val="24"/>
        </w:rPr>
      </w:pPr>
      <w:r>
        <w:rPr>
          <w:sz w:val="24"/>
        </w:rPr>
        <w:t>个园中的（</w:t>
      </w:r>
      <w:r>
        <w:rPr>
          <w:sz w:val="24"/>
        </w:rPr>
        <w:tab/>
      </w:r>
      <w:r>
        <w:rPr>
          <w:sz w:val="24"/>
        </w:rPr>
        <w:t>）在扬州古代园林中别具特色，在国内也属罕见。</w:t>
      </w:r>
    </w:p>
    <w:p>
      <w:pPr>
        <w:pStyle w:val="3"/>
        <w:tabs>
          <w:tab w:val="left" w:pos="2439"/>
          <w:tab w:val="left" w:pos="4719"/>
          <w:tab w:val="left" w:pos="6999"/>
        </w:tabs>
        <w:spacing w:before="5" w:line="242" w:lineRule="auto"/>
        <w:ind w:right="585" w:firstLine="240"/>
      </w:pPr>
      <w:r>
        <w:t>A.水景</w:t>
      </w:r>
      <w:r>
        <w:tab/>
      </w:r>
      <w:r>
        <w:t>B.山水景色</w:t>
      </w:r>
      <w:r>
        <w:tab/>
      </w:r>
      <w:r>
        <w:t>C.四季假山</w:t>
      </w:r>
      <w:r>
        <w:tab/>
      </w:r>
      <w:r>
        <w:t>D.城市山</w:t>
      </w:r>
      <w:r>
        <w:rPr>
          <w:spacing w:val="-18"/>
        </w:rPr>
        <w:t>林</w:t>
      </w:r>
      <w:r>
        <w:t>答案：C</w:t>
      </w:r>
    </w:p>
    <w:p>
      <w:pPr>
        <w:pStyle w:val="7"/>
        <w:numPr>
          <w:ilvl w:val="0"/>
          <w:numId w:val="32"/>
        </w:numPr>
        <w:tabs>
          <w:tab w:val="left" w:pos="641"/>
          <w:tab w:val="left" w:pos="2439"/>
          <w:tab w:val="left" w:pos="3879"/>
          <w:tab w:val="left" w:pos="4719"/>
          <w:tab w:val="left" w:pos="6879"/>
        </w:tabs>
        <w:spacing w:before="3" w:after="0" w:line="242" w:lineRule="auto"/>
        <w:ind w:left="400" w:right="345" w:hanging="240"/>
        <w:jc w:val="left"/>
        <w:rPr>
          <w:sz w:val="24"/>
        </w:rPr>
      </w:pPr>
      <w:r>
        <w:rPr>
          <w:sz w:val="24"/>
        </w:rPr>
        <w:t>各民族都有禁忌，其中（</w:t>
      </w:r>
      <w:r>
        <w:rPr>
          <w:sz w:val="24"/>
        </w:rPr>
        <w:tab/>
      </w:r>
      <w:r>
        <w:rPr>
          <w:sz w:val="24"/>
        </w:rPr>
        <w:t>）妇女有纹身习俗，但忌男人参与或偷看</w:t>
      </w:r>
      <w:r>
        <w:rPr>
          <w:spacing w:val="-18"/>
          <w:sz w:val="24"/>
        </w:rPr>
        <w:t>。</w:t>
      </w:r>
      <w:r>
        <w:rPr>
          <w:sz w:val="24"/>
        </w:rPr>
        <w:t>A.苗族</w:t>
      </w:r>
      <w:r>
        <w:rPr>
          <w:sz w:val="24"/>
        </w:rPr>
        <w:tab/>
      </w:r>
      <w:r>
        <w:rPr>
          <w:sz w:val="24"/>
        </w:rPr>
        <w:t>B.壮族</w:t>
      </w:r>
      <w:r>
        <w:rPr>
          <w:sz w:val="24"/>
        </w:rPr>
        <w:tab/>
      </w:r>
      <w:r>
        <w:rPr>
          <w:sz w:val="24"/>
        </w:rPr>
        <w:tab/>
      </w:r>
      <w:r>
        <w:rPr>
          <w:sz w:val="24"/>
        </w:rPr>
        <w:t>C.满族</w:t>
      </w:r>
      <w:r>
        <w:rPr>
          <w:sz w:val="24"/>
        </w:rPr>
        <w:tab/>
      </w:r>
      <w:r>
        <w:rPr>
          <w:sz w:val="24"/>
        </w:rPr>
        <w:t>D.黎族</w:t>
      </w:r>
    </w:p>
    <w:p>
      <w:pPr>
        <w:pStyle w:val="3"/>
      </w:pPr>
      <w:r>
        <w:t>答案：D</w:t>
      </w:r>
    </w:p>
    <w:p>
      <w:pPr>
        <w:pStyle w:val="7"/>
        <w:numPr>
          <w:ilvl w:val="0"/>
          <w:numId w:val="32"/>
        </w:numPr>
        <w:tabs>
          <w:tab w:val="left" w:pos="641"/>
          <w:tab w:val="left" w:pos="4839"/>
          <w:tab w:val="left" w:pos="5199"/>
        </w:tabs>
        <w:spacing w:before="4" w:after="0" w:line="242" w:lineRule="auto"/>
        <w:ind w:left="400" w:right="1545" w:hanging="240"/>
        <w:jc w:val="left"/>
        <w:rPr>
          <w:sz w:val="24"/>
        </w:rPr>
      </w:pPr>
      <w:r>
        <w:rPr>
          <w:sz w:val="24"/>
        </w:rPr>
        <w:t>各民族有不同的饮食习惯，其中（</w:t>
      </w:r>
      <w:r>
        <w:rPr>
          <w:sz w:val="24"/>
        </w:rPr>
        <w:tab/>
      </w:r>
      <w:r>
        <w:rPr>
          <w:sz w:val="24"/>
        </w:rPr>
        <w:t>）喜食酸味及嚼槟榔</w:t>
      </w:r>
      <w:r>
        <w:rPr>
          <w:spacing w:val="-18"/>
          <w:sz w:val="24"/>
        </w:rPr>
        <w:t>。</w:t>
      </w:r>
      <w:r>
        <w:rPr>
          <w:sz w:val="24"/>
        </w:rPr>
        <w:t>A.纳西族</w:t>
      </w:r>
      <w:r>
        <w:rPr>
          <w:rFonts w:hint="eastAsia"/>
          <w:sz w:val="24"/>
          <w:lang w:eastAsia="zh-CN"/>
        </w:rPr>
        <w:t>.</w:t>
      </w:r>
      <w:r>
        <w:rPr>
          <w:sz w:val="24"/>
        </w:rPr>
        <w:t>白族</w:t>
      </w:r>
      <w:r>
        <w:rPr>
          <w:sz w:val="24"/>
        </w:rPr>
        <w:tab/>
      </w:r>
      <w:r>
        <w:rPr>
          <w:sz w:val="24"/>
        </w:rPr>
        <w:tab/>
      </w:r>
      <w:r>
        <w:rPr>
          <w:sz w:val="24"/>
        </w:rPr>
        <w:t>B.彝族</w:t>
      </w:r>
      <w:r>
        <w:rPr>
          <w:rFonts w:hint="eastAsia"/>
          <w:sz w:val="24"/>
          <w:lang w:eastAsia="zh-CN"/>
        </w:rPr>
        <w:t>.</w:t>
      </w:r>
      <w:r>
        <w:rPr>
          <w:sz w:val="24"/>
        </w:rPr>
        <w:t>壮族</w:t>
      </w:r>
    </w:p>
    <w:p>
      <w:pPr>
        <w:pStyle w:val="3"/>
        <w:tabs>
          <w:tab w:val="left" w:pos="5199"/>
        </w:tabs>
        <w:spacing w:line="242" w:lineRule="auto"/>
        <w:ind w:right="2145" w:firstLine="240"/>
      </w:pPr>
      <w:r>
        <w:t>C.纳西族</w:t>
      </w:r>
      <w:r>
        <w:rPr>
          <w:rFonts w:hint="eastAsia"/>
          <w:lang w:eastAsia="zh-CN"/>
        </w:rPr>
        <w:t>.</w:t>
      </w:r>
      <w:r>
        <w:t>土家族</w:t>
      </w:r>
      <w:r>
        <w:tab/>
      </w:r>
      <w:r>
        <w:t>D.壮族</w:t>
      </w:r>
      <w:r>
        <w:rPr>
          <w:rFonts w:hint="eastAsia"/>
          <w:lang w:eastAsia="zh-CN"/>
        </w:rPr>
        <w:t>.</w:t>
      </w:r>
      <w:r>
        <w:t>傣</w:t>
      </w:r>
      <w:r>
        <w:rPr>
          <w:spacing w:val="-18"/>
        </w:rPr>
        <w:t>族</w:t>
      </w:r>
      <w:r>
        <w:t>答案：D</w:t>
      </w:r>
    </w:p>
    <w:p>
      <w:pPr>
        <w:pStyle w:val="7"/>
        <w:numPr>
          <w:ilvl w:val="0"/>
          <w:numId w:val="32"/>
        </w:numPr>
        <w:tabs>
          <w:tab w:val="left" w:pos="641"/>
          <w:tab w:val="left" w:pos="5019"/>
        </w:tabs>
        <w:spacing w:before="3" w:after="0" w:line="240" w:lineRule="auto"/>
        <w:ind w:left="641" w:right="0" w:hanging="481"/>
        <w:jc w:val="left"/>
        <w:rPr>
          <w:sz w:val="24"/>
        </w:rPr>
      </w:pPr>
      <w:r>
        <w:rPr>
          <w:sz w:val="24"/>
        </w:rPr>
        <w:t>根据钻石洁净度，I</w:t>
      </w:r>
      <w:r>
        <w:rPr>
          <w:spacing w:val="-60"/>
          <w:sz w:val="24"/>
        </w:rPr>
        <w:t xml:space="preserve"> </w:t>
      </w:r>
      <w:r>
        <w:rPr>
          <w:sz w:val="24"/>
        </w:rPr>
        <w:t>级钻石指的是（</w:t>
      </w:r>
      <w:r>
        <w:rPr>
          <w:sz w:val="24"/>
        </w:rPr>
        <w:tab/>
      </w:r>
      <w:r>
        <w:rPr>
          <w:sz w:val="24"/>
        </w:rPr>
        <w:t>）。</w:t>
      </w:r>
    </w:p>
    <w:p>
      <w:pPr>
        <w:pStyle w:val="3"/>
        <w:tabs>
          <w:tab w:val="left" w:pos="2559"/>
          <w:tab w:val="left" w:pos="4839"/>
          <w:tab w:val="left" w:pos="7239"/>
        </w:tabs>
        <w:spacing w:before="4" w:line="242" w:lineRule="auto"/>
        <w:ind w:right="585" w:firstLine="240"/>
      </w:pPr>
      <w:r>
        <w:t>A.内部无瑕级</w:t>
      </w:r>
      <w:r>
        <w:tab/>
      </w:r>
      <w:r>
        <w:t>B.极微瑕级</w:t>
      </w:r>
      <w:r>
        <w:tab/>
      </w:r>
      <w:r>
        <w:t>C.微瑕级</w:t>
      </w:r>
      <w:r>
        <w:tab/>
      </w:r>
      <w:r>
        <w:t>D.含瑕</w:t>
      </w:r>
      <w:r>
        <w:rPr>
          <w:spacing w:val="-18"/>
        </w:rPr>
        <w:t>级</w:t>
      </w:r>
      <w:r>
        <w:t>答案：D</w:t>
      </w:r>
    </w:p>
    <w:p>
      <w:pPr>
        <w:pStyle w:val="7"/>
        <w:numPr>
          <w:ilvl w:val="0"/>
          <w:numId w:val="32"/>
        </w:numPr>
        <w:tabs>
          <w:tab w:val="left" w:pos="641"/>
          <w:tab w:val="left" w:pos="4599"/>
        </w:tabs>
        <w:spacing w:before="3" w:after="0" w:line="240" w:lineRule="auto"/>
        <w:ind w:left="641" w:right="0" w:hanging="481"/>
        <w:jc w:val="left"/>
        <w:rPr>
          <w:sz w:val="24"/>
        </w:rPr>
      </w:pPr>
      <w:r>
        <w:rPr>
          <w:sz w:val="24"/>
        </w:rPr>
        <w:t>中国历史上第一个帝王年号是（</w:t>
      </w:r>
      <w:r>
        <w:rPr>
          <w:sz w:val="24"/>
        </w:rPr>
        <w:tab/>
      </w:r>
      <w:r>
        <w:rPr>
          <w:sz w:val="24"/>
        </w:rPr>
        <w:t>）时期的“建元”。</w:t>
      </w:r>
    </w:p>
    <w:p>
      <w:pPr>
        <w:pStyle w:val="3"/>
        <w:tabs>
          <w:tab w:val="left" w:pos="2559"/>
          <w:tab w:val="left" w:pos="4719"/>
          <w:tab w:val="left" w:pos="6879"/>
        </w:tabs>
        <w:spacing w:before="5" w:line="242" w:lineRule="auto"/>
        <w:ind w:right="945" w:firstLine="240"/>
      </w:pPr>
      <w:r>
        <w:t>A.汉惠帝</w:t>
      </w:r>
      <w:r>
        <w:tab/>
      </w:r>
      <w:r>
        <w:t>B.汉文帝</w:t>
      </w:r>
      <w:r>
        <w:tab/>
      </w:r>
      <w:r>
        <w:t>C.汉武帝</w:t>
      </w:r>
      <w:r>
        <w:tab/>
      </w:r>
      <w:r>
        <w:t>D.汉景</w:t>
      </w:r>
      <w:r>
        <w:rPr>
          <w:spacing w:val="-18"/>
        </w:rPr>
        <w:t>帝</w:t>
      </w:r>
      <w:r>
        <w:t>答案：C</w:t>
      </w:r>
    </w:p>
    <w:p>
      <w:pPr>
        <w:pStyle w:val="7"/>
        <w:numPr>
          <w:ilvl w:val="0"/>
          <w:numId w:val="32"/>
        </w:numPr>
        <w:tabs>
          <w:tab w:val="left" w:pos="641"/>
          <w:tab w:val="left" w:pos="6159"/>
        </w:tabs>
        <w:spacing w:before="3" w:after="0" w:line="240" w:lineRule="auto"/>
        <w:ind w:left="641" w:right="0" w:hanging="481"/>
        <w:jc w:val="left"/>
        <w:rPr>
          <w:sz w:val="24"/>
        </w:rPr>
      </w:pPr>
      <w:r>
        <w:rPr>
          <w:sz w:val="24"/>
        </w:rPr>
        <w:t>公元前</w:t>
      </w:r>
      <w:r>
        <w:rPr>
          <w:spacing w:val="-60"/>
          <w:sz w:val="24"/>
        </w:rPr>
        <w:t xml:space="preserve"> </w:t>
      </w:r>
      <w:r>
        <w:rPr>
          <w:sz w:val="24"/>
        </w:rPr>
        <w:t>16</w:t>
      </w:r>
      <w:r>
        <w:rPr>
          <w:spacing w:val="-60"/>
          <w:sz w:val="24"/>
        </w:rPr>
        <w:t xml:space="preserve"> </w:t>
      </w:r>
      <w:r>
        <w:rPr>
          <w:sz w:val="24"/>
        </w:rPr>
        <w:t>世纪的商代，中国已经成功烧制了（</w:t>
      </w:r>
      <w:r>
        <w:rPr>
          <w:sz w:val="24"/>
        </w:rPr>
        <w:tab/>
      </w:r>
      <w:r>
        <w:rPr>
          <w:sz w:val="24"/>
        </w:rPr>
        <w:t>）。</w:t>
      </w:r>
    </w:p>
    <w:p>
      <w:pPr>
        <w:pStyle w:val="3"/>
        <w:tabs>
          <w:tab w:val="left" w:pos="2439"/>
          <w:tab w:val="left" w:pos="4599"/>
          <w:tab w:val="left" w:pos="6879"/>
        </w:tabs>
        <w:spacing w:before="4"/>
        <w:ind w:left="400"/>
      </w:pPr>
      <w:r>
        <w:t>A.原始青瓷</w:t>
      </w:r>
      <w:r>
        <w:tab/>
      </w:r>
      <w:r>
        <w:t>B.原始白瓷</w:t>
      </w:r>
      <w:r>
        <w:tab/>
      </w:r>
      <w:r>
        <w:t>C.原始黑瓷</w:t>
      </w:r>
      <w:r>
        <w:tab/>
      </w:r>
      <w:r>
        <w:t>D.原始彩瓷</w:t>
      </w:r>
    </w:p>
    <w:p>
      <w:pPr>
        <w:spacing w:after="0"/>
        <w:sectPr>
          <w:pgSz w:w="11910" w:h="16840"/>
          <w:pgMar w:top="1380" w:right="1480" w:bottom="1260" w:left="1640" w:header="0" w:footer="1062" w:gutter="0"/>
        </w:sectPr>
      </w:pPr>
    </w:p>
    <w:p>
      <w:pPr>
        <w:pStyle w:val="3"/>
        <w:spacing w:before="45"/>
      </w:pPr>
      <w:r>
        <w:t>答案：A</w:t>
      </w:r>
    </w:p>
    <w:p>
      <w:pPr>
        <w:pStyle w:val="7"/>
        <w:numPr>
          <w:ilvl w:val="0"/>
          <w:numId w:val="32"/>
        </w:numPr>
        <w:tabs>
          <w:tab w:val="left" w:pos="641"/>
          <w:tab w:val="left" w:pos="5319"/>
        </w:tabs>
        <w:spacing w:before="5" w:after="0" w:line="240" w:lineRule="auto"/>
        <w:ind w:left="641" w:right="0" w:hanging="481"/>
        <w:jc w:val="left"/>
        <w:rPr>
          <w:sz w:val="24"/>
        </w:rPr>
      </w:pPr>
      <w:r>
        <w:rPr>
          <w:sz w:val="24"/>
        </w:rPr>
        <w:t>古代史学名著《资治通鉴》的作者是（</w:t>
      </w:r>
      <w:r>
        <w:rPr>
          <w:sz w:val="24"/>
        </w:rPr>
        <w:tab/>
      </w:r>
      <w:r>
        <w:rPr>
          <w:sz w:val="24"/>
        </w:rPr>
        <w:t>）。</w:t>
      </w:r>
    </w:p>
    <w:p>
      <w:pPr>
        <w:pStyle w:val="3"/>
        <w:tabs>
          <w:tab w:val="left" w:pos="2439"/>
          <w:tab w:val="left" w:pos="4719"/>
          <w:tab w:val="left" w:pos="6759"/>
        </w:tabs>
        <w:spacing w:before="4" w:line="242" w:lineRule="auto"/>
        <w:ind w:right="825" w:firstLine="240"/>
      </w:pPr>
      <w:r>
        <w:t>A.司马迁</w:t>
      </w:r>
      <w:r>
        <w:tab/>
      </w:r>
      <w:r>
        <w:t>B.司马昭</w:t>
      </w:r>
      <w:r>
        <w:tab/>
      </w:r>
      <w:r>
        <w:t>C.司马光</w:t>
      </w:r>
      <w:r>
        <w:tab/>
      </w:r>
      <w:r>
        <w:t>D.司马相</w:t>
      </w:r>
      <w:r>
        <w:rPr>
          <w:spacing w:val="-18"/>
        </w:rPr>
        <w:t>如</w:t>
      </w:r>
      <w:r>
        <w:t>答案：C</w:t>
      </w:r>
    </w:p>
    <w:p>
      <w:pPr>
        <w:pStyle w:val="7"/>
        <w:numPr>
          <w:ilvl w:val="0"/>
          <w:numId w:val="32"/>
        </w:numPr>
        <w:tabs>
          <w:tab w:val="left" w:pos="641"/>
          <w:tab w:val="left" w:pos="3039"/>
        </w:tabs>
        <w:spacing w:before="3" w:after="0" w:line="240" w:lineRule="auto"/>
        <w:ind w:left="641" w:right="0" w:hanging="481"/>
        <w:jc w:val="left"/>
        <w:rPr>
          <w:sz w:val="24"/>
        </w:rPr>
      </w:pPr>
      <w:r>
        <w:rPr>
          <w:sz w:val="24"/>
        </w:rPr>
        <w:t>清代后期将故宫（</w:t>
      </w:r>
      <w:r>
        <w:rPr>
          <w:sz w:val="24"/>
        </w:rPr>
        <w:tab/>
      </w:r>
      <w:r>
        <w:rPr>
          <w:sz w:val="24"/>
        </w:rPr>
        <w:t>）作为殿试的场所。</w:t>
      </w:r>
    </w:p>
    <w:p>
      <w:pPr>
        <w:pStyle w:val="3"/>
        <w:tabs>
          <w:tab w:val="left" w:pos="2439"/>
          <w:tab w:val="left" w:pos="4839"/>
          <w:tab w:val="left" w:pos="6759"/>
        </w:tabs>
        <w:spacing w:before="4" w:line="242" w:lineRule="auto"/>
        <w:ind w:right="1065" w:firstLine="240"/>
      </w:pPr>
      <w:r>
        <w:t>A.太和殿</w:t>
      </w:r>
      <w:r>
        <w:tab/>
      </w:r>
      <w:r>
        <w:t>B.中和殿</w:t>
      </w:r>
      <w:r>
        <w:tab/>
      </w:r>
      <w:r>
        <w:t>C.保和殿</w:t>
      </w:r>
      <w:r>
        <w:tab/>
      </w:r>
      <w:r>
        <w:t>D.交泰</w:t>
      </w:r>
      <w:r>
        <w:rPr>
          <w:spacing w:val="-18"/>
        </w:rPr>
        <w:t>殿</w:t>
      </w:r>
      <w:r>
        <w:t>答案：C</w:t>
      </w:r>
    </w:p>
    <w:p>
      <w:pPr>
        <w:pStyle w:val="7"/>
        <w:numPr>
          <w:ilvl w:val="0"/>
          <w:numId w:val="32"/>
        </w:numPr>
        <w:tabs>
          <w:tab w:val="left" w:pos="641"/>
          <w:tab w:val="left" w:pos="4719"/>
        </w:tabs>
        <w:spacing w:before="3" w:after="0" w:line="240" w:lineRule="auto"/>
        <w:ind w:left="641" w:right="0" w:hanging="481"/>
        <w:jc w:val="left"/>
        <w:rPr>
          <w:sz w:val="24"/>
        </w:rPr>
      </w:pPr>
      <w:r>
        <w:rPr>
          <w:sz w:val="24"/>
        </w:rPr>
        <w:t>关于哈雷慧星的最早记录出现在（</w:t>
      </w:r>
      <w:r>
        <w:rPr>
          <w:sz w:val="24"/>
        </w:rPr>
        <w:tab/>
      </w:r>
      <w:r>
        <w:rPr>
          <w:sz w:val="24"/>
        </w:rPr>
        <w:t>）。</w:t>
      </w:r>
    </w:p>
    <w:p>
      <w:pPr>
        <w:pStyle w:val="3"/>
        <w:tabs>
          <w:tab w:val="left" w:pos="2439"/>
          <w:tab w:val="left" w:pos="4719"/>
          <w:tab w:val="left" w:pos="6879"/>
        </w:tabs>
        <w:spacing w:before="5" w:line="242" w:lineRule="auto"/>
        <w:ind w:right="705" w:firstLine="240"/>
      </w:pPr>
      <w:r>
        <w:t>A.《春秋》</w:t>
      </w:r>
      <w:r>
        <w:tab/>
      </w:r>
      <w:r>
        <w:t>B.《诗经》</w:t>
      </w:r>
      <w:r>
        <w:tab/>
      </w:r>
      <w:r>
        <w:t>C.《甘石星经》</w:t>
      </w:r>
      <w:r>
        <w:tab/>
      </w:r>
      <w:r>
        <w:t>D.《论语</w:t>
      </w:r>
      <w:r>
        <w:rPr>
          <w:spacing w:val="-18"/>
        </w:rPr>
        <w:t>》</w:t>
      </w:r>
      <w:r>
        <w:t>答案：A</w:t>
      </w:r>
    </w:p>
    <w:p>
      <w:pPr>
        <w:pStyle w:val="7"/>
        <w:numPr>
          <w:ilvl w:val="0"/>
          <w:numId w:val="32"/>
        </w:numPr>
        <w:tabs>
          <w:tab w:val="left" w:pos="641"/>
          <w:tab w:val="left" w:pos="2439"/>
          <w:tab w:val="left" w:pos="4479"/>
          <w:tab w:val="left" w:pos="5967"/>
          <w:tab w:val="left" w:pos="6639"/>
        </w:tabs>
        <w:spacing w:before="3" w:after="0" w:line="242" w:lineRule="auto"/>
        <w:ind w:left="400" w:right="197" w:hanging="240"/>
        <w:jc w:val="left"/>
        <w:rPr>
          <w:sz w:val="24"/>
        </w:rPr>
      </w:pPr>
      <w:r>
        <w:rPr>
          <w:sz w:val="24"/>
        </w:rPr>
        <w:t>关于中国文字起源</w:t>
      </w:r>
      <w:r>
        <w:rPr>
          <w:spacing w:val="-24"/>
          <w:sz w:val="24"/>
        </w:rPr>
        <w:t>，</w:t>
      </w:r>
      <w:r>
        <w:rPr>
          <w:sz w:val="24"/>
        </w:rPr>
        <w:t>经过考证</w:t>
      </w:r>
      <w:r>
        <w:rPr>
          <w:spacing w:val="-24"/>
          <w:sz w:val="24"/>
        </w:rPr>
        <w:t>，</w:t>
      </w:r>
      <w:r>
        <w:rPr>
          <w:sz w:val="24"/>
        </w:rPr>
        <w:t>一般认为</w:t>
      </w:r>
      <w:r>
        <w:rPr>
          <w:spacing w:val="-22"/>
          <w:sz w:val="24"/>
        </w:rPr>
        <w:t>在</w:t>
      </w:r>
      <w:r>
        <w:rPr>
          <w:sz w:val="24"/>
        </w:rPr>
        <w:t>（</w:t>
      </w:r>
      <w:r>
        <w:rPr>
          <w:sz w:val="24"/>
        </w:rPr>
        <w:tab/>
      </w:r>
      <w:r>
        <w:rPr>
          <w:spacing w:val="-22"/>
          <w:sz w:val="24"/>
        </w:rPr>
        <w:t>）</w:t>
      </w:r>
      <w:r>
        <w:rPr>
          <w:sz w:val="24"/>
        </w:rPr>
        <w:t>时期已经创造了文字</w:t>
      </w:r>
      <w:r>
        <w:rPr>
          <w:spacing w:val="-15"/>
          <w:sz w:val="24"/>
        </w:rPr>
        <w:t>。</w:t>
      </w:r>
      <w:r>
        <w:rPr>
          <w:sz w:val="24"/>
        </w:rPr>
        <w:t>A.大汶口文化</w:t>
      </w:r>
      <w:r>
        <w:rPr>
          <w:sz w:val="24"/>
        </w:rPr>
        <w:tab/>
      </w:r>
      <w:r>
        <w:rPr>
          <w:sz w:val="24"/>
        </w:rPr>
        <w:t>B.仰韶文化</w:t>
      </w:r>
      <w:r>
        <w:rPr>
          <w:sz w:val="24"/>
        </w:rPr>
        <w:tab/>
      </w:r>
      <w:r>
        <w:rPr>
          <w:sz w:val="24"/>
        </w:rPr>
        <w:t>C.龙山文化</w:t>
      </w:r>
      <w:r>
        <w:rPr>
          <w:sz w:val="24"/>
        </w:rPr>
        <w:tab/>
      </w:r>
      <w:r>
        <w:rPr>
          <w:sz w:val="24"/>
        </w:rPr>
        <w:tab/>
      </w:r>
      <w:r>
        <w:rPr>
          <w:sz w:val="24"/>
        </w:rPr>
        <w:t>D.城子崖文化</w:t>
      </w:r>
    </w:p>
    <w:p>
      <w:pPr>
        <w:pStyle w:val="3"/>
        <w:spacing w:before="2"/>
      </w:pPr>
      <w:r>
        <w:t>答案：B</w:t>
      </w:r>
    </w:p>
    <w:p>
      <w:pPr>
        <w:pStyle w:val="7"/>
        <w:numPr>
          <w:ilvl w:val="0"/>
          <w:numId w:val="32"/>
        </w:numPr>
        <w:tabs>
          <w:tab w:val="left" w:pos="641"/>
        </w:tabs>
        <w:spacing w:before="5" w:after="39" w:line="240" w:lineRule="auto"/>
        <w:ind w:left="641" w:right="0" w:hanging="481"/>
        <w:jc w:val="left"/>
        <w:rPr>
          <w:sz w:val="24"/>
        </w:rPr>
      </w:pPr>
      <w:r>
        <w:rPr>
          <w:sz w:val="24"/>
        </w:rPr>
        <w:t>关羽被道教尊为关圣帝君。中国规模最大</w:t>
      </w:r>
      <w:r>
        <w:rPr>
          <w:rFonts w:hint="eastAsia"/>
          <w:sz w:val="24"/>
          <w:lang w:eastAsia="zh-CN"/>
        </w:rPr>
        <w:t>.</w:t>
      </w:r>
      <w:r>
        <w:rPr>
          <w:sz w:val="24"/>
        </w:rPr>
        <w:t>保存最完整的关帝庙坐落在</w:t>
      </w:r>
    </w:p>
    <w:tbl>
      <w:tblPr>
        <w:tblStyle w:val="4"/>
        <w:tblW w:w="790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50"/>
        <w:gridCol w:w="2040"/>
        <w:gridCol w:w="192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88" w:hRule="atLeast"/>
        </w:trPr>
        <w:tc>
          <w:tcPr>
            <w:tcW w:w="2150" w:type="dxa"/>
          </w:tcPr>
          <w:p>
            <w:pPr>
              <w:pStyle w:val="8"/>
              <w:tabs>
                <w:tab w:val="left" w:pos="889"/>
              </w:tabs>
              <w:spacing w:line="274" w:lineRule="exact"/>
              <w:ind w:left="50"/>
              <w:rPr>
                <w:sz w:val="24"/>
              </w:rPr>
            </w:pPr>
            <w:r>
              <w:rPr>
                <w:sz w:val="24"/>
              </w:rPr>
              <w:t>（</w:t>
            </w:r>
            <w:r>
              <w:rPr>
                <w:sz w:val="24"/>
              </w:rPr>
              <w:tab/>
            </w:r>
            <w:r>
              <w:rPr>
                <w:sz w:val="24"/>
              </w:rPr>
              <w:t>）。</w:t>
            </w:r>
          </w:p>
          <w:p>
            <w:pPr>
              <w:pStyle w:val="8"/>
              <w:spacing w:before="4" w:line="290" w:lineRule="exact"/>
              <w:ind w:left="290"/>
              <w:rPr>
                <w:sz w:val="24"/>
              </w:rPr>
            </w:pPr>
            <w:r>
              <w:rPr>
                <w:sz w:val="24"/>
              </w:rPr>
              <w:t>A.河南洛阳</w:t>
            </w:r>
          </w:p>
        </w:tc>
        <w:tc>
          <w:tcPr>
            <w:tcW w:w="2040" w:type="dxa"/>
          </w:tcPr>
          <w:p>
            <w:pPr>
              <w:pStyle w:val="8"/>
              <w:spacing w:before="9"/>
              <w:rPr>
                <w:sz w:val="21"/>
              </w:rPr>
            </w:pPr>
          </w:p>
          <w:p>
            <w:pPr>
              <w:pStyle w:val="8"/>
              <w:spacing w:line="290" w:lineRule="exact"/>
              <w:ind w:left="180"/>
              <w:rPr>
                <w:sz w:val="24"/>
              </w:rPr>
            </w:pPr>
            <w:r>
              <w:rPr>
                <w:sz w:val="24"/>
              </w:rPr>
              <w:t>B.湖北当阳</w:t>
            </w:r>
          </w:p>
        </w:tc>
        <w:tc>
          <w:tcPr>
            <w:tcW w:w="1920" w:type="dxa"/>
          </w:tcPr>
          <w:p>
            <w:pPr>
              <w:pStyle w:val="8"/>
              <w:spacing w:before="9"/>
              <w:rPr>
                <w:sz w:val="21"/>
              </w:rPr>
            </w:pPr>
          </w:p>
          <w:p>
            <w:pPr>
              <w:pStyle w:val="8"/>
              <w:spacing w:line="290" w:lineRule="exact"/>
              <w:ind w:left="180"/>
              <w:rPr>
                <w:sz w:val="24"/>
              </w:rPr>
            </w:pPr>
            <w:r>
              <w:rPr>
                <w:sz w:val="24"/>
              </w:rPr>
              <w:t>C.山西运城</w:t>
            </w:r>
          </w:p>
        </w:tc>
        <w:tc>
          <w:tcPr>
            <w:tcW w:w="1790" w:type="dxa"/>
          </w:tcPr>
          <w:p>
            <w:pPr>
              <w:pStyle w:val="8"/>
              <w:spacing w:before="9"/>
              <w:rPr>
                <w:sz w:val="21"/>
              </w:rPr>
            </w:pPr>
          </w:p>
          <w:p>
            <w:pPr>
              <w:pStyle w:val="8"/>
              <w:spacing w:line="290" w:lineRule="exact"/>
              <w:ind w:left="540"/>
              <w:rPr>
                <w:sz w:val="24"/>
              </w:rPr>
            </w:pPr>
            <w:r>
              <w:rPr>
                <w:sz w:val="24"/>
              </w:rPr>
              <w:t>D.陕西西安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150" w:type="dxa"/>
          </w:tcPr>
          <w:p>
            <w:pPr>
              <w:pStyle w:val="8"/>
              <w:spacing w:before="2" w:line="290" w:lineRule="exact"/>
              <w:ind w:left="50"/>
              <w:rPr>
                <w:sz w:val="24"/>
              </w:rPr>
            </w:pPr>
            <w:r>
              <w:rPr>
                <w:sz w:val="24"/>
              </w:rPr>
              <w:t>答案：C</w:t>
            </w:r>
          </w:p>
        </w:tc>
        <w:tc>
          <w:tcPr>
            <w:tcW w:w="2040" w:type="dxa"/>
          </w:tcPr>
          <w:p>
            <w:pPr>
              <w:pStyle w:val="8"/>
              <w:rPr>
                <w:rFonts w:ascii="Times New Roman"/>
                <w:sz w:val="22"/>
              </w:rPr>
            </w:pPr>
          </w:p>
        </w:tc>
        <w:tc>
          <w:tcPr>
            <w:tcW w:w="1920" w:type="dxa"/>
          </w:tcPr>
          <w:p>
            <w:pPr>
              <w:pStyle w:val="8"/>
              <w:rPr>
                <w:rFonts w:ascii="Times New Roman"/>
                <w:sz w:val="22"/>
              </w:rPr>
            </w:pPr>
          </w:p>
        </w:tc>
        <w:tc>
          <w:tcPr>
            <w:tcW w:w="17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150" w:type="dxa"/>
          </w:tcPr>
          <w:p>
            <w:pPr>
              <w:pStyle w:val="8"/>
              <w:spacing w:before="2" w:line="290" w:lineRule="exact"/>
              <w:ind w:left="50"/>
              <w:rPr>
                <w:sz w:val="24"/>
              </w:rPr>
            </w:pPr>
            <w:r>
              <w:rPr>
                <w:sz w:val="24"/>
              </w:rPr>
              <w:t>114.国酒茅台是（</w:t>
            </w:r>
          </w:p>
        </w:tc>
        <w:tc>
          <w:tcPr>
            <w:tcW w:w="2040" w:type="dxa"/>
          </w:tcPr>
          <w:p>
            <w:pPr>
              <w:pStyle w:val="8"/>
              <w:spacing w:before="2" w:line="290" w:lineRule="exact"/>
              <w:ind w:left="420"/>
              <w:rPr>
                <w:sz w:val="24"/>
              </w:rPr>
            </w:pPr>
            <w:r>
              <w:rPr>
                <w:sz w:val="24"/>
              </w:rPr>
              <w:t>）酒的代表。</w:t>
            </w:r>
          </w:p>
        </w:tc>
        <w:tc>
          <w:tcPr>
            <w:tcW w:w="1920" w:type="dxa"/>
          </w:tcPr>
          <w:p>
            <w:pPr>
              <w:pStyle w:val="8"/>
              <w:rPr>
                <w:rFonts w:ascii="Times New Roman"/>
                <w:sz w:val="22"/>
              </w:rPr>
            </w:pPr>
          </w:p>
        </w:tc>
        <w:tc>
          <w:tcPr>
            <w:tcW w:w="17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2150" w:type="dxa"/>
          </w:tcPr>
          <w:p>
            <w:pPr>
              <w:pStyle w:val="8"/>
              <w:spacing w:before="2" w:line="254" w:lineRule="exact"/>
              <w:ind w:left="290"/>
              <w:rPr>
                <w:sz w:val="24"/>
              </w:rPr>
            </w:pPr>
            <w:r>
              <w:rPr>
                <w:sz w:val="24"/>
              </w:rPr>
              <w:t>A.酱香型</w:t>
            </w:r>
          </w:p>
        </w:tc>
        <w:tc>
          <w:tcPr>
            <w:tcW w:w="2040" w:type="dxa"/>
          </w:tcPr>
          <w:p>
            <w:pPr>
              <w:pStyle w:val="8"/>
              <w:spacing w:before="2" w:line="254" w:lineRule="exact"/>
              <w:ind w:left="300"/>
              <w:rPr>
                <w:sz w:val="24"/>
              </w:rPr>
            </w:pPr>
            <w:r>
              <w:rPr>
                <w:sz w:val="24"/>
              </w:rPr>
              <w:t>B.浓香型</w:t>
            </w:r>
          </w:p>
        </w:tc>
        <w:tc>
          <w:tcPr>
            <w:tcW w:w="1920" w:type="dxa"/>
          </w:tcPr>
          <w:p>
            <w:pPr>
              <w:pStyle w:val="8"/>
              <w:spacing w:before="2" w:line="254" w:lineRule="exact"/>
              <w:ind w:left="300"/>
              <w:rPr>
                <w:sz w:val="24"/>
              </w:rPr>
            </w:pPr>
            <w:r>
              <w:rPr>
                <w:sz w:val="24"/>
              </w:rPr>
              <w:t>C.清香型</w:t>
            </w:r>
          </w:p>
        </w:tc>
        <w:tc>
          <w:tcPr>
            <w:tcW w:w="1790" w:type="dxa"/>
          </w:tcPr>
          <w:p>
            <w:pPr>
              <w:pStyle w:val="8"/>
              <w:spacing w:before="2" w:line="254" w:lineRule="exact"/>
              <w:ind w:left="540"/>
              <w:rPr>
                <w:sz w:val="24"/>
              </w:rPr>
            </w:pPr>
            <w:r>
              <w:rPr>
                <w:sz w:val="24"/>
              </w:rPr>
              <w:t>D.米香型</w:t>
            </w:r>
          </w:p>
        </w:tc>
      </w:tr>
    </w:tbl>
    <w:p>
      <w:pPr>
        <w:pStyle w:val="3"/>
        <w:spacing w:before="38"/>
      </w:pPr>
      <w:r>
        <w:t>答案：A</w:t>
      </w:r>
    </w:p>
    <w:p>
      <w:pPr>
        <w:pStyle w:val="7"/>
        <w:numPr>
          <w:ilvl w:val="0"/>
          <w:numId w:val="33"/>
        </w:numPr>
        <w:tabs>
          <w:tab w:val="left" w:pos="641"/>
          <w:tab w:val="left" w:pos="5079"/>
        </w:tabs>
        <w:spacing w:before="4" w:after="0" w:line="240" w:lineRule="auto"/>
        <w:ind w:left="641" w:right="0" w:hanging="481"/>
        <w:jc w:val="left"/>
        <w:rPr>
          <w:sz w:val="24"/>
        </w:rPr>
      </w:pPr>
      <w:r>
        <w:rPr>
          <w:sz w:val="24"/>
        </w:rPr>
        <w:t>过年时常以年糕</w:t>
      </w:r>
      <w:r>
        <w:rPr>
          <w:rFonts w:hint="eastAsia"/>
          <w:sz w:val="24"/>
          <w:lang w:eastAsia="zh-CN"/>
        </w:rPr>
        <w:t>、</w:t>
      </w:r>
      <w:r>
        <w:rPr>
          <w:sz w:val="24"/>
        </w:rPr>
        <w:t>糕点作祭品的是（</w:t>
      </w:r>
      <w:r>
        <w:rPr>
          <w:sz w:val="24"/>
        </w:rPr>
        <w:tab/>
      </w:r>
      <w:r>
        <w:rPr>
          <w:sz w:val="24"/>
        </w:rPr>
        <w:t>）人。</w:t>
      </w:r>
    </w:p>
    <w:p>
      <w:pPr>
        <w:pStyle w:val="3"/>
        <w:tabs>
          <w:tab w:val="left" w:pos="2559"/>
          <w:tab w:val="left" w:pos="4599"/>
          <w:tab w:val="left" w:pos="6759"/>
        </w:tabs>
        <w:spacing w:before="5" w:line="242" w:lineRule="auto"/>
        <w:ind w:right="1305" w:firstLine="240"/>
      </w:pPr>
      <w:r>
        <w:t>A.台湾</w:t>
      </w:r>
      <w:r>
        <w:tab/>
      </w:r>
      <w:r>
        <w:t>B.日本</w:t>
      </w:r>
      <w:r>
        <w:tab/>
      </w:r>
      <w:r>
        <w:t>C.韩国</w:t>
      </w:r>
      <w:r>
        <w:tab/>
      </w:r>
      <w:r>
        <w:t>D.朝</w:t>
      </w:r>
      <w:r>
        <w:rPr>
          <w:spacing w:val="-18"/>
        </w:rPr>
        <w:t>鲜</w:t>
      </w:r>
      <w:r>
        <w:t>答案：A</w:t>
      </w:r>
    </w:p>
    <w:p>
      <w:pPr>
        <w:pStyle w:val="7"/>
        <w:numPr>
          <w:ilvl w:val="0"/>
          <w:numId w:val="33"/>
        </w:numPr>
        <w:tabs>
          <w:tab w:val="left" w:pos="641"/>
          <w:tab w:val="left" w:pos="3639"/>
        </w:tabs>
        <w:spacing w:before="3" w:after="0" w:line="240" w:lineRule="auto"/>
        <w:ind w:left="641" w:right="0" w:hanging="481"/>
        <w:jc w:val="left"/>
        <w:rPr>
          <w:sz w:val="24"/>
        </w:rPr>
      </w:pPr>
      <w:r>
        <w:rPr>
          <w:sz w:val="24"/>
        </w:rPr>
        <w:t>韩国人禁忌的数字是（</w:t>
      </w:r>
      <w:r>
        <w:rPr>
          <w:sz w:val="24"/>
        </w:rPr>
        <w:tab/>
      </w:r>
      <w:r>
        <w:rPr>
          <w:sz w:val="24"/>
        </w:rPr>
        <w:t>）。</w:t>
      </w:r>
    </w:p>
    <w:p>
      <w:pPr>
        <w:pStyle w:val="3"/>
        <w:tabs>
          <w:tab w:val="left" w:pos="2559"/>
          <w:tab w:val="left" w:pos="4719"/>
          <w:tab w:val="left" w:pos="7119"/>
        </w:tabs>
        <w:spacing w:before="4"/>
        <w:ind w:left="400"/>
      </w:pPr>
      <w:r>
        <w:t>A.4</w:t>
      </w:r>
      <w:r>
        <w:tab/>
      </w:r>
      <w:r>
        <w:t>B.5</w:t>
      </w:r>
      <w:r>
        <w:tab/>
      </w:r>
      <w:r>
        <w:t>C.9</w:t>
      </w:r>
      <w:r>
        <w:tab/>
      </w:r>
      <w:r>
        <w:t>D.13</w:t>
      </w:r>
    </w:p>
    <w:p>
      <w:pPr>
        <w:pStyle w:val="3"/>
        <w:spacing w:before="5"/>
      </w:pPr>
      <w:r>
        <w:t>答案：A</w:t>
      </w:r>
    </w:p>
    <w:p>
      <w:pPr>
        <w:pStyle w:val="7"/>
        <w:numPr>
          <w:ilvl w:val="0"/>
          <w:numId w:val="33"/>
        </w:numPr>
        <w:tabs>
          <w:tab w:val="left" w:pos="641"/>
          <w:tab w:val="left" w:pos="7479"/>
        </w:tabs>
        <w:spacing w:before="4" w:after="0" w:line="242" w:lineRule="auto"/>
        <w:ind w:left="160" w:right="345" w:firstLine="0"/>
        <w:jc w:val="left"/>
        <w:rPr>
          <w:sz w:val="24"/>
        </w:rPr>
      </w:pPr>
      <w:r>
        <w:rPr>
          <w:sz w:val="24"/>
        </w:rPr>
        <w:t>汉代发明造纸术后,风筝改用纸糊制,称作“纸鸢”。到了（</w:t>
      </w:r>
      <w:r>
        <w:rPr>
          <w:sz w:val="24"/>
        </w:rPr>
        <w:tab/>
      </w:r>
      <w:r>
        <w:rPr>
          <w:sz w:val="24"/>
        </w:rPr>
        <w:t>），在</w:t>
      </w:r>
      <w:r>
        <w:rPr>
          <w:spacing w:val="-18"/>
          <w:sz w:val="24"/>
        </w:rPr>
        <w:t>纸</w:t>
      </w:r>
      <w:r>
        <w:rPr>
          <w:sz w:val="24"/>
        </w:rPr>
        <w:t>鸢头上装上竹笛，微风吹动，嗡嗡作响，有如筝声，因而得名“风筝”。</w:t>
      </w:r>
    </w:p>
    <w:p>
      <w:pPr>
        <w:pStyle w:val="3"/>
        <w:tabs>
          <w:tab w:val="left" w:pos="2559"/>
          <w:tab w:val="left" w:pos="4599"/>
          <w:tab w:val="left" w:pos="6999"/>
        </w:tabs>
        <w:spacing w:line="242" w:lineRule="auto"/>
        <w:ind w:right="1065" w:firstLine="240"/>
      </w:pPr>
      <w:r>
        <w:t>A.唐代</w:t>
      </w:r>
      <w:r>
        <w:tab/>
      </w:r>
      <w:r>
        <w:t>B.五代</w:t>
      </w:r>
      <w:r>
        <w:tab/>
      </w:r>
      <w:r>
        <w:t>C.北宋</w:t>
      </w:r>
      <w:r>
        <w:tab/>
      </w:r>
      <w:r>
        <w:t>D.南</w:t>
      </w:r>
      <w:r>
        <w:rPr>
          <w:spacing w:val="-18"/>
        </w:rPr>
        <w:t>宋</w:t>
      </w:r>
      <w:r>
        <w:t>答案：B</w:t>
      </w:r>
    </w:p>
    <w:p>
      <w:pPr>
        <w:pStyle w:val="7"/>
        <w:numPr>
          <w:ilvl w:val="0"/>
          <w:numId w:val="33"/>
        </w:numPr>
        <w:tabs>
          <w:tab w:val="left" w:pos="641"/>
          <w:tab w:val="left" w:pos="5559"/>
        </w:tabs>
        <w:spacing w:before="3" w:after="0" w:line="240" w:lineRule="auto"/>
        <w:ind w:left="641" w:right="0" w:hanging="481"/>
        <w:jc w:val="left"/>
        <w:rPr>
          <w:sz w:val="24"/>
        </w:rPr>
      </w:pPr>
      <w:r>
        <w:rPr>
          <w:sz w:val="24"/>
        </w:rPr>
        <w:t>汉代书法家中以隶书为代表的书法家是（</w:t>
      </w:r>
      <w:r>
        <w:rPr>
          <w:sz w:val="24"/>
        </w:rPr>
        <w:tab/>
      </w:r>
      <w:r>
        <w:rPr>
          <w:sz w:val="24"/>
        </w:rPr>
        <w:t>）。</w:t>
      </w:r>
    </w:p>
    <w:p>
      <w:pPr>
        <w:pStyle w:val="3"/>
        <w:tabs>
          <w:tab w:val="left" w:pos="2559"/>
          <w:tab w:val="left" w:pos="4719"/>
          <w:tab w:val="left" w:pos="6879"/>
        </w:tabs>
        <w:spacing w:before="4" w:line="242" w:lineRule="auto"/>
        <w:ind w:right="1185" w:firstLine="240"/>
      </w:pPr>
      <w:r>
        <w:t>A.蔡邕</w:t>
      </w:r>
      <w:r>
        <w:tab/>
      </w:r>
      <w:r>
        <w:t>B.杜度</w:t>
      </w:r>
      <w:r>
        <w:tab/>
      </w:r>
      <w:r>
        <w:t>C.崔瑗</w:t>
      </w:r>
      <w:r>
        <w:tab/>
      </w:r>
      <w:r>
        <w:t>D.张</w:t>
      </w:r>
      <w:r>
        <w:rPr>
          <w:spacing w:val="-18"/>
        </w:rPr>
        <w:t>芝</w:t>
      </w:r>
      <w:r>
        <w:t>答案：A</w:t>
      </w:r>
    </w:p>
    <w:p>
      <w:pPr>
        <w:pStyle w:val="7"/>
        <w:numPr>
          <w:ilvl w:val="0"/>
          <w:numId w:val="33"/>
        </w:numPr>
        <w:tabs>
          <w:tab w:val="left" w:pos="641"/>
          <w:tab w:val="left" w:pos="3399"/>
        </w:tabs>
        <w:spacing w:before="3" w:after="0" w:line="240" w:lineRule="auto"/>
        <w:ind w:left="641" w:right="0" w:hanging="481"/>
        <w:jc w:val="left"/>
        <w:rPr>
          <w:sz w:val="24"/>
        </w:rPr>
      </w:pPr>
      <w:r>
        <w:rPr>
          <w:sz w:val="24"/>
        </w:rPr>
        <w:t>汉人的信仰观念以（</w:t>
      </w:r>
      <w:r>
        <w:rPr>
          <w:sz w:val="24"/>
        </w:rPr>
        <w:tab/>
      </w:r>
      <w:r>
        <w:rPr>
          <w:sz w:val="24"/>
        </w:rPr>
        <w:t>）为核心。</w:t>
      </w:r>
    </w:p>
    <w:p>
      <w:pPr>
        <w:pStyle w:val="3"/>
        <w:tabs>
          <w:tab w:val="left" w:pos="2559"/>
          <w:tab w:val="left" w:pos="4479"/>
          <w:tab w:val="left" w:pos="6639"/>
        </w:tabs>
        <w:spacing w:before="5" w:line="242" w:lineRule="auto"/>
        <w:ind w:right="945" w:firstLine="240"/>
      </w:pPr>
      <w:r>
        <w:t>A.原始图腾</w:t>
      </w:r>
      <w:r>
        <w:tab/>
      </w:r>
      <w:r>
        <w:t>B.万物有灵</w:t>
      </w:r>
      <w:r>
        <w:tab/>
      </w:r>
      <w:r>
        <w:t>C.敬天祭祖</w:t>
      </w:r>
      <w:r>
        <w:tab/>
      </w:r>
      <w:r>
        <w:t>D.风水走</w:t>
      </w:r>
      <w:r>
        <w:rPr>
          <w:spacing w:val="-18"/>
        </w:rPr>
        <w:t>向</w:t>
      </w:r>
      <w:r>
        <w:t>答案：C</w:t>
      </w:r>
    </w:p>
    <w:p>
      <w:pPr>
        <w:pStyle w:val="7"/>
        <w:numPr>
          <w:ilvl w:val="0"/>
          <w:numId w:val="33"/>
        </w:numPr>
        <w:tabs>
          <w:tab w:val="left" w:pos="641"/>
          <w:tab w:val="left" w:pos="3279"/>
        </w:tabs>
        <w:spacing w:before="3" w:after="0" w:line="240" w:lineRule="auto"/>
        <w:ind w:left="641" w:right="0" w:hanging="481"/>
        <w:jc w:val="left"/>
        <w:rPr>
          <w:sz w:val="24"/>
        </w:rPr>
      </w:pPr>
      <w:r>
        <w:rPr>
          <w:sz w:val="24"/>
        </w:rPr>
        <w:t>中国文化中鹤是（</w:t>
      </w:r>
      <w:r>
        <w:rPr>
          <w:sz w:val="24"/>
        </w:rPr>
        <w:tab/>
      </w:r>
      <w:r>
        <w:rPr>
          <w:sz w:val="24"/>
        </w:rPr>
        <w:t>）的象征。</w:t>
      </w:r>
    </w:p>
    <w:p>
      <w:pPr>
        <w:pStyle w:val="3"/>
        <w:tabs>
          <w:tab w:val="left" w:pos="2559"/>
          <w:tab w:val="left" w:pos="4719"/>
          <w:tab w:val="left" w:pos="6759"/>
        </w:tabs>
        <w:spacing w:before="4" w:line="242" w:lineRule="auto"/>
        <w:ind w:right="1305" w:firstLine="240"/>
      </w:pPr>
      <w:r>
        <w:t>A.幸福</w:t>
      </w:r>
      <w:r>
        <w:tab/>
      </w:r>
      <w:r>
        <w:t>B.吉祥</w:t>
      </w:r>
      <w:r>
        <w:tab/>
      </w:r>
      <w:r>
        <w:t>C.健康</w:t>
      </w:r>
      <w:r>
        <w:tab/>
      </w:r>
      <w:r>
        <w:t>D.长</w:t>
      </w:r>
      <w:r>
        <w:rPr>
          <w:spacing w:val="-18"/>
        </w:rPr>
        <w:t>寿</w:t>
      </w:r>
      <w:r>
        <w:t>答案：D</w:t>
      </w:r>
    </w:p>
    <w:p>
      <w:pPr>
        <w:pStyle w:val="7"/>
        <w:numPr>
          <w:ilvl w:val="0"/>
          <w:numId w:val="33"/>
        </w:numPr>
        <w:tabs>
          <w:tab w:val="left" w:pos="641"/>
          <w:tab w:val="left" w:pos="2559"/>
          <w:tab w:val="left" w:pos="4599"/>
          <w:tab w:val="left" w:pos="4719"/>
          <w:tab w:val="left" w:pos="6759"/>
        </w:tabs>
        <w:spacing w:before="3" w:after="0" w:line="242" w:lineRule="auto"/>
        <w:ind w:left="400" w:right="585" w:hanging="240"/>
        <w:jc w:val="left"/>
        <w:rPr>
          <w:sz w:val="24"/>
        </w:rPr>
      </w:pPr>
      <w:r>
        <w:rPr>
          <w:sz w:val="24"/>
        </w:rPr>
        <w:t>回族有严格的饮食禁忌。不吃（</w:t>
      </w:r>
      <w:r>
        <w:rPr>
          <w:sz w:val="24"/>
        </w:rPr>
        <w:tab/>
      </w:r>
      <w:r>
        <w:rPr>
          <w:sz w:val="24"/>
        </w:rPr>
        <w:t>）肉，不食用自死的禽畜和畜血</w:t>
      </w:r>
      <w:r>
        <w:rPr>
          <w:spacing w:val="-18"/>
          <w:sz w:val="24"/>
        </w:rPr>
        <w:t>。</w:t>
      </w:r>
      <w:r>
        <w:rPr>
          <w:sz w:val="24"/>
        </w:rPr>
        <w:t>A.牛</w:t>
      </w:r>
      <w:r>
        <w:rPr>
          <w:sz w:val="24"/>
        </w:rPr>
        <w:tab/>
      </w:r>
      <w:r>
        <w:rPr>
          <w:sz w:val="24"/>
        </w:rPr>
        <w:t>B.羊</w:t>
      </w:r>
      <w:r>
        <w:rPr>
          <w:sz w:val="24"/>
        </w:rPr>
        <w:tab/>
      </w:r>
      <w:r>
        <w:rPr>
          <w:sz w:val="24"/>
        </w:rPr>
        <w:tab/>
      </w:r>
      <w:r>
        <w:rPr>
          <w:sz w:val="24"/>
        </w:rPr>
        <w:t>C.驴</w:t>
      </w:r>
      <w:r>
        <w:rPr>
          <w:sz w:val="24"/>
        </w:rPr>
        <w:tab/>
      </w:r>
      <w:r>
        <w:rPr>
          <w:sz w:val="24"/>
        </w:rPr>
        <w:t>D.驼</w:t>
      </w:r>
    </w:p>
    <w:p>
      <w:pPr>
        <w:pStyle w:val="3"/>
      </w:pPr>
      <w:r>
        <w:t>答案：C</w:t>
      </w:r>
    </w:p>
    <w:p>
      <w:pPr>
        <w:pStyle w:val="7"/>
        <w:numPr>
          <w:ilvl w:val="0"/>
          <w:numId w:val="33"/>
        </w:numPr>
        <w:tabs>
          <w:tab w:val="left" w:pos="641"/>
          <w:tab w:val="left" w:pos="5079"/>
        </w:tabs>
        <w:spacing w:before="4" w:after="0" w:line="240" w:lineRule="auto"/>
        <w:ind w:left="641" w:right="0" w:hanging="481"/>
        <w:jc w:val="left"/>
        <w:rPr>
          <w:sz w:val="24"/>
        </w:rPr>
      </w:pPr>
      <w:r>
        <w:rPr>
          <w:sz w:val="24"/>
        </w:rPr>
        <w:t>绘画名品《清明上河图》的作者是（</w:t>
      </w:r>
      <w:r>
        <w:rPr>
          <w:sz w:val="24"/>
        </w:rPr>
        <w:tab/>
      </w:r>
      <w:r>
        <w:rPr>
          <w:sz w:val="24"/>
        </w:rPr>
        <w:t>）。</w:t>
      </w:r>
    </w:p>
    <w:p>
      <w:pPr>
        <w:pStyle w:val="3"/>
        <w:tabs>
          <w:tab w:val="left" w:pos="2199"/>
          <w:tab w:val="left" w:pos="4359"/>
          <w:tab w:val="left" w:pos="6399"/>
        </w:tabs>
        <w:spacing w:before="5"/>
      </w:pPr>
      <w:r>
        <w:t>A.阎立本</w:t>
      </w:r>
      <w:r>
        <w:tab/>
      </w:r>
      <w:r>
        <w:t>B.张择端</w:t>
      </w:r>
      <w:r>
        <w:tab/>
      </w:r>
      <w:r>
        <w:t>C.赵孟頫</w:t>
      </w:r>
      <w:r>
        <w:tab/>
      </w:r>
      <w:r>
        <w:t>D.齐白石</w:t>
      </w:r>
    </w:p>
    <w:p>
      <w:pPr>
        <w:spacing w:after="0"/>
        <w:sectPr>
          <w:pgSz w:w="11910" w:h="16840"/>
          <w:pgMar w:top="1380" w:right="1480" w:bottom="1260" w:left="1640" w:header="0" w:footer="1062" w:gutter="0"/>
        </w:sectPr>
      </w:pPr>
    </w:p>
    <w:p>
      <w:pPr>
        <w:pStyle w:val="3"/>
        <w:spacing w:before="45"/>
      </w:pPr>
      <w:r>
        <w:t>答案：B</w:t>
      </w:r>
    </w:p>
    <w:p>
      <w:pPr>
        <w:pStyle w:val="7"/>
        <w:numPr>
          <w:ilvl w:val="0"/>
          <w:numId w:val="33"/>
        </w:numPr>
        <w:tabs>
          <w:tab w:val="left" w:pos="641"/>
          <w:tab w:val="left" w:pos="2439"/>
          <w:tab w:val="left" w:pos="4839"/>
        </w:tabs>
        <w:spacing w:before="5" w:after="0" w:line="242" w:lineRule="auto"/>
        <w:ind w:left="400" w:right="2025" w:hanging="240"/>
        <w:jc w:val="left"/>
        <w:rPr>
          <w:sz w:val="24"/>
        </w:rPr>
      </w:pPr>
      <w:r>
        <w:rPr>
          <w:sz w:val="24"/>
        </w:rPr>
        <w:t>火把节是（</w:t>
      </w:r>
      <w:r>
        <w:rPr>
          <w:sz w:val="24"/>
        </w:rPr>
        <w:tab/>
      </w:r>
      <w:r>
        <w:rPr>
          <w:sz w:val="24"/>
        </w:rPr>
        <w:t>）</w:t>
      </w:r>
      <w:r>
        <w:rPr>
          <w:rFonts w:hint="eastAsia"/>
          <w:sz w:val="24"/>
          <w:lang w:eastAsia="zh-CN"/>
        </w:rPr>
        <w:t>、</w:t>
      </w:r>
      <w:r>
        <w:rPr>
          <w:sz w:val="24"/>
        </w:rPr>
        <w:t>傈傈</w:t>
      </w:r>
      <w:r>
        <w:rPr>
          <w:rFonts w:hint="eastAsia"/>
          <w:sz w:val="24"/>
          <w:lang w:eastAsia="zh-CN"/>
        </w:rPr>
        <w:t>、</w:t>
      </w:r>
      <w:r>
        <w:rPr>
          <w:sz w:val="24"/>
        </w:rPr>
        <w:t>纳西</w:t>
      </w:r>
      <w:r>
        <w:rPr>
          <w:rFonts w:hint="eastAsia"/>
          <w:sz w:val="24"/>
          <w:lang w:eastAsia="zh-CN"/>
        </w:rPr>
        <w:t>、</w:t>
      </w:r>
      <w:r>
        <w:rPr>
          <w:sz w:val="24"/>
        </w:rPr>
        <w:t>哈尼等民族传统节日</w:t>
      </w:r>
      <w:r>
        <w:rPr>
          <w:spacing w:val="-18"/>
          <w:sz w:val="24"/>
        </w:rPr>
        <w:t>。</w:t>
      </w:r>
      <w:r>
        <w:rPr>
          <w:sz w:val="24"/>
        </w:rPr>
        <w:t>A.壮族</w:t>
      </w:r>
      <w:r>
        <w:rPr>
          <w:rFonts w:hint="eastAsia"/>
          <w:sz w:val="24"/>
          <w:lang w:eastAsia="zh-CN"/>
        </w:rPr>
        <w:t>.</w:t>
      </w:r>
      <w:r>
        <w:rPr>
          <w:sz w:val="24"/>
        </w:rPr>
        <w:t>朝鲜族</w:t>
      </w:r>
      <w:r>
        <w:rPr>
          <w:sz w:val="24"/>
        </w:rPr>
        <w:tab/>
      </w:r>
      <w:r>
        <w:rPr>
          <w:sz w:val="24"/>
        </w:rPr>
        <w:tab/>
      </w:r>
      <w:r>
        <w:rPr>
          <w:sz w:val="24"/>
        </w:rPr>
        <w:t>B.藏族</w:t>
      </w:r>
      <w:r>
        <w:rPr>
          <w:rFonts w:hint="eastAsia"/>
          <w:sz w:val="24"/>
          <w:lang w:eastAsia="zh-CN"/>
        </w:rPr>
        <w:t>.</w:t>
      </w:r>
      <w:r>
        <w:rPr>
          <w:sz w:val="24"/>
        </w:rPr>
        <w:t>黎族</w:t>
      </w:r>
    </w:p>
    <w:p>
      <w:pPr>
        <w:pStyle w:val="3"/>
        <w:tabs>
          <w:tab w:val="left" w:pos="4839"/>
        </w:tabs>
        <w:spacing w:before="2" w:line="242" w:lineRule="auto"/>
        <w:ind w:right="2505" w:firstLine="240"/>
      </w:pPr>
      <w:r>
        <w:t>C.苗族</w:t>
      </w:r>
      <w:r>
        <w:rPr>
          <w:rFonts w:hint="eastAsia"/>
          <w:lang w:eastAsia="zh-CN"/>
        </w:rPr>
        <w:t>.</w:t>
      </w:r>
      <w:r>
        <w:t>土家族</w:t>
      </w:r>
      <w:r>
        <w:tab/>
      </w:r>
      <w:r>
        <w:t>D.彝族</w:t>
      </w:r>
      <w:r>
        <w:rPr>
          <w:rFonts w:hint="eastAsia"/>
          <w:lang w:eastAsia="zh-CN"/>
        </w:rPr>
        <w:t>.</w:t>
      </w:r>
      <w:r>
        <w:t>白</w:t>
      </w:r>
      <w:r>
        <w:rPr>
          <w:spacing w:val="-18"/>
        </w:rPr>
        <w:t>族</w:t>
      </w:r>
      <w:r>
        <w:t>答案：D</w:t>
      </w:r>
    </w:p>
    <w:p>
      <w:pPr>
        <w:pStyle w:val="7"/>
        <w:numPr>
          <w:ilvl w:val="0"/>
          <w:numId w:val="33"/>
        </w:numPr>
        <w:tabs>
          <w:tab w:val="left" w:pos="641"/>
          <w:tab w:val="left" w:pos="2559"/>
          <w:tab w:val="left" w:pos="4839"/>
          <w:tab w:val="left" w:pos="6639"/>
          <w:tab w:val="left" w:pos="8226"/>
        </w:tabs>
        <w:spacing w:before="3" w:after="0" w:line="242" w:lineRule="auto"/>
        <w:ind w:left="400" w:right="197" w:hanging="240"/>
        <w:jc w:val="left"/>
        <w:rPr>
          <w:sz w:val="24"/>
        </w:rPr>
      </w:pPr>
      <w:r>
        <w:rPr>
          <w:sz w:val="24"/>
        </w:rPr>
        <w:t>济南趵突泉中</w:t>
      </w:r>
      <w:r>
        <w:rPr>
          <w:spacing w:val="-113"/>
          <w:sz w:val="24"/>
        </w:rPr>
        <w:t>的</w:t>
      </w:r>
      <w:r>
        <w:rPr>
          <w:spacing w:val="-3"/>
          <w:sz w:val="24"/>
        </w:rPr>
        <w:t>“</w:t>
      </w:r>
      <w:r>
        <w:rPr>
          <w:sz w:val="24"/>
        </w:rPr>
        <w:t>云雾润蒸华不住</w:t>
      </w:r>
      <w:r>
        <w:rPr>
          <w:spacing w:val="-113"/>
          <w:sz w:val="24"/>
        </w:rPr>
        <w:t>，</w:t>
      </w:r>
      <w:r>
        <w:rPr>
          <w:sz w:val="24"/>
        </w:rPr>
        <w:t>波涛声震大明湖</w:t>
      </w:r>
      <w:r>
        <w:rPr>
          <w:spacing w:val="-113"/>
          <w:sz w:val="24"/>
        </w:rPr>
        <w:t>”</w:t>
      </w:r>
      <w:r>
        <w:rPr>
          <w:sz w:val="24"/>
        </w:rPr>
        <w:t>这幅楹联属</w:t>
      </w:r>
      <w:r>
        <w:rPr>
          <w:spacing w:val="-113"/>
          <w:sz w:val="24"/>
        </w:rPr>
        <w:t>于</w:t>
      </w:r>
      <w:r>
        <w:rPr>
          <w:sz w:val="24"/>
        </w:rPr>
        <w:t>（</w:t>
      </w:r>
      <w:r>
        <w:rPr>
          <w:sz w:val="24"/>
        </w:rPr>
        <w:tab/>
      </w:r>
      <w:r>
        <w:rPr>
          <w:spacing w:val="-120"/>
          <w:sz w:val="24"/>
        </w:rPr>
        <w:t>）</w:t>
      </w:r>
      <w:r>
        <w:rPr>
          <w:spacing w:val="-17"/>
          <w:sz w:val="24"/>
        </w:rPr>
        <w:t>。</w:t>
      </w:r>
      <w:r>
        <w:rPr>
          <w:sz w:val="24"/>
        </w:rPr>
        <w:t>A.节令联</w:t>
      </w:r>
      <w:r>
        <w:rPr>
          <w:sz w:val="24"/>
        </w:rPr>
        <w:tab/>
      </w:r>
      <w:r>
        <w:rPr>
          <w:sz w:val="24"/>
        </w:rPr>
        <w:t>B.喜庆联</w:t>
      </w:r>
      <w:r>
        <w:rPr>
          <w:sz w:val="24"/>
        </w:rPr>
        <w:tab/>
      </w:r>
      <w:r>
        <w:rPr>
          <w:sz w:val="24"/>
        </w:rPr>
        <w:t>C.杂感联</w:t>
      </w:r>
      <w:r>
        <w:rPr>
          <w:sz w:val="24"/>
        </w:rPr>
        <w:tab/>
      </w:r>
      <w:r>
        <w:rPr>
          <w:sz w:val="24"/>
        </w:rPr>
        <w:t>D.名胜联</w:t>
      </w:r>
    </w:p>
    <w:p>
      <w:pPr>
        <w:pStyle w:val="3"/>
      </w:pPr>
      <w:r>
        <w:t>答案：D</w:t>
      </w:r>
    </w:p>
    <w:p>
      <w:pPr>
        <w:pStyle w:val="7"/>
        <w:numPr>
          <w:ilvl w:val="0"/>
          <w:numId w:val="33"/>
        </w:numPr>
        <w:tabs>
          <w:tab w:val="left" w:pos="641"/>
          <w:tab w:val="left" w:pos="2679"/>
          <w:tab w:val="left" w:pos="4479"/>
          <w:tab w:val="left" w:pos="6879"/>
          <w:tab w:val="left" w:pos="7359"/>
        </w:tabs>
        <w:spacing w:before="5" w:after="0" w:line="242" w:lineRule="auto"/>
        <w:ind w:left="400" w:right="465" w:hanging="240"/>
        <w:jc w:val="left"/>
        <w:rPr>
          <w:sz w:val="24"/>
        </w:rPr>
      </w:pPr>
      <w:r>
        <w:rPr>
          <w:sz w:val="24"/>
        </w:rPr>
        <w:t>京剧起源于明清中叶的道光咸丰年间，而徽班进京是在（</w:t>
      </w:r>
      <w:r>
        <w:rPr>
          <w:sz w:val="24"/>
        </w:rPr>
        <w:tab/>
      </w:r>
      <w:r>
        <w:rPr>
          <w:sz w:val="24"/>
        </w:rPr>
        <w:tab/>
      </w:r>
      <w:r>
        <w:rPr>
          <w:sz w:val="24"/>
        </w:rPr>
        <w:t>）年间</w:t>
      </w:r>
      <w:r>
        <w:rPr>
          <w:spacing w:val="-18"/>
          <w:sz w:val="24"/>
        </w:rPr>
        <w:t>。</w:t>
      </w:r>
      <w:r>
        <w:rPr>
          <w:sz w:val="24"/>
        </w:rPr>
        <w:t>A.乾隆</w:t>
      </w:r>
      <w:r>
        <w:rPr>
          <w:rFonts w:hint="eastAsia"/>
          <w:sz w:val="24"/>
          <w:lang w:eastAsia="zh-CN"/>
        </w:rPr>
        <w:t>.</w:t>
      </w:r>
      <w:r>
        <w:rPr>
          <w:sz w:val="24"/>
        </w:rPr>
        <w:t>嘉庆</w:t>
      </w:r>
      <w:r>
        <w:rPr>
          <w:sz w:val="24"/>
        </w:rPr>
        <w:tab/>
      </w:r>
      <w:r>
        <w:rPr>
          <w:sz w:val="24"/>
        </w:rPr>
        <w:t>B.顺治</w:t>
      </w:r>
      <w:r>
        <w:rPr>
          <w:sz w:val="24"/>
        </w:rPr>
        <w:tab/>
      </w:r>
      <w:r>
        <w:rPr>
          <w:sz w:val="24"/>
        </w:rPr>
        <w:t>C.道光</w:t>
      </w:r>
      <w:r>
        <w:rPr>
          <w:rFonts w:hint="eastAsia"/>
          <w:sz w:val="24"/>
          <w:lang w:eastAsia="zh-CN"/>
        </w:rPr>
        <w:t>.</w:t>
      </w:r>
      <w:r>
        <w:rPr>
          <w:sz w:val="24"/>
        </w:rPr>
        <w:t>咸丰</w:t>
      </w:r>
      <w:r>
        <w:rPr>
          <w:sz w:val="24"/>
        </w:rPr>
        <w:tab/>
      </w:r>
      <w:r>
        <w:rPr>
          <w:sz w:val="24"/>
        </w:rPr>
        <w:t>D.同治</w:t>
      </w:r>
    </w:p>
    <w:p>
      <w:pPr>
        <w:pStyle w:val="3"/>
      </w:pPr>
      <w:r>
        <w:t>答案：A</w:t>
      </w:r>
    </w:p>
    <w:p>
      <w:pPr>
        <w:pStyle w:val="7"/>
        <w:numPr>
          <w:ilvl w:val="0"/>
          <w:numId w:val="33"/>
        </w:numPr>
        <w:tabs>
          <w:tab w:val="left" w:pos="641"/>
          <w:tab w:val="left" w:pos="2439"/>
          <w:tab w:val="left" w:pos="4599"/>
          <w:tab w:val="left" w:pos="6639"/>
          <w:tab w:val="left" w:pos="8216"/>
        </w:tabs>
        <w:spacing w:before="4" w:after="0" w:line="242" w:lineRule="auto"/>
        <w:ind w:left="400" w:right="105" w:hanging="240"/>
        <w:jc w:val="left"/>
        <w:rPr>
          <w:sz w:val="24"/>
        </w:rPr>
      </w:pPr>
      <w:r>
        <w:rPr>
          <w:sz w:val="24"/>
        </w:rPr>
        <w:t>王维</w:t>
      </w:r>
      <w:r>
        <w:rPr>
          <w:spacing w:val="-17"/>
          <w:sz w:val="24"/>
        </w:rPr>
        <w:t>诗</w:t>
      </w:r>
      <w:r>
        <w:rPr>
          <w:spacing w:val="-3"/>
          <w:sz w:val="24"/>
        </w:rPr>
        <w:t>“</w:t>
      </w:r>
      <w:r>
        <w:rPr>
          <w:sz w:val="24"/>
        </w:rPr>
        <w:t>独在异乡为异客，</w:t>
      </w:r>
      <w:r>
        <w:rPr>
          <w:spacing w:val="-17"/>
          <w:sz w:val="24"/>
        </w:rPr>
        <w:t xml:space="preserve"> </w:t>
      </w:r>
      <w:r>
        <w:rPr>
          <w:sz w:val="24"/>
        </w:rPr>
        <w:t>每逢佳节倍思亲</w:t>
      </w:r>
      <w:r>
        <w:rPr>
          <w:spacing w:val="-17"/>
          <w:sz w:val="24"/>
        </w:rPr>
        <w:t>”</w:t>
      </w:r>
      <w:r>
        <w:rPr>
          <w:sz w:val="24"/>
        </w:rPr>
        <w:t>中</w:t>
      </w:r>
      <w:r>
        <w:rPr>
          <w:spacing w:val="-17"/>
          <w:sz w:val="24"/>
        </w:rPr>
        <w:t>的</w:t>
      </w:r>
      <w:r>
        <w:rPr>
          <w:sz w:val="24"/>
        </w:rPr>
        <w:t>“佳节</w:t>
      </w:r>
      <w:r>
        <w:rPr>
          <w:spacing w:val="-17"/>
          <w:sz w:val="24"/>
        </w:rPr>
        <w:t>”</w:t>
      </w:r>
      <w:r>
        <w:rPr>
          <w:sz w:val="24"/>
        </w:rPr>
        <w:t>是</w:t>
      </w:r>
      <w:r>
        <w:rPr>
          <w:spacing w:val="-17"/>
          <w:sz w:val="24"/>
        </w:rPr>
        <w:t>指</w:t>
      </w:r>
      <w:r>
        <w:rPr>
          <w:sz w:val="24"/>
        </w:rPr>
        <w:t>（</w:t>
      </w:r>
      <w:r>
        <w:rPr>
          <w:sz w:val="24"/>
        </w:rPr>
        <w:tab/>
      </w:r>
      <w:r>
        <w:rPr>
          <w:spacing w:val="-17"/>
          <w:sz w:val="24"/>
        </w:rPr>
        <w:t>）</w:t>
      </w:r>
      <w:r>
        <w:rPr>
          <w:spacing w:val="-18"/>
          <w:sz w:val="24"/>
        </w:rPr>
        <w:t>。</w:t>
      </w:r>
      <w:r>
        <w:rPr>
          <w:sz w:val="24"/>
        </w:rPr>
        <w:t>A.春节</w:t>
      </w:r>
      <w:r>
        <w:rPr>
          <w:sz w:val="24"/>
        </w:rPr>
        <w:tab/>
      </w:r>
      <w:r>
        <w:rPr>
          <w:sz w:val="24"/>
        </w:rPr>
        <w:t>B.中秋节</w:t>
      </w:r>
      <w:r>
        <w:rPr>
          <w:sz w:val="24"/>
        </w:rPr>
        <w:tab/>
      </w:r>
      <w:r>
        <w:rPr>
          <w:sz w:val="24"/>
        </w:rPr>
        <w:t>C.端午节</w:t>
      </w:r>
      <w:r>
        <w:rPr>
          <w:sz w:val="24"/>
        </w:rPr>
        <w:tab/>
      </w:r>
      <w:r>
        <w:rPr>
          <w:sz w:val="24"/>
        </w:rPr>
        <w:t>D.重阳节</w:t>
      </w:r>
    </w:p>
    <w:p>
      <w:pPr>
        <w:pStyle w:val="3"/>
      </w:pPr>
      <w:r>
        <w:t>答案：D</w:t>
      </w:r>
    </w:p>
    <w:p>
      <w:pPr>
        <w:pStyle w:val="7"/>
        <w:numPr>
          <w:ilvl w:val="0"/>
          <w:numId w:val="33"/>
        </w:numPr>
        <w:tabs>
          <w:tab w:val="left" w:pos="641"/>
          <w:tab w:val="left" w:pos="5079"/>
        </w:tabs>
        <w:spacing w:before="4" w:after="0" w:line="240" w:lineRule="auto"/>
        <w:ind w:left="641" w:right="0" w:hanging="481"/>
        <w:jc w:val="left"/>
        <w:rPr>
          <w:sz w:val="24"/>
        </w:rPr>
      </w:pPr>
      <w:r>
        <w:rPr>
          <w:sz w:val="24"/>
        </w:rPr>
        <w:t>具有一定防病作用的端午节习俗是（</w:t>
      </w:r>
      <w:r>
        <w:rPr>
          <w:sz w:val="24"/>
        </w:rPr>
        <w:tab/>
      </w:r>
      <w:r>
        <w:rPr>
          <w:sz w:val="24"/>
        </w:rPr>
        <w:t>）。</w:t>
      </w:r>
    </w:p>
    <w:p>
      <w:pPr>
        <w:pStyle w:val="3"/>
        <w:tabs>
          <w:tab w:val="left" w:pos="2559"/>
          <w:tab w:val="left" w:pos="4359"/>
          <w:tab w:val="left" w:pos="5919"/>
        </w:tabs>
        <w:spacing w:before="5" w:line="242" w:lineRule="auto"/>
        <w:ind w:right="465" w:firstLine="240"/>
      </w:pPr>
      <w:r>
        <w:t>A.挂钟馗像</w:t>
      </w:r>
      <w:r>
        <w:tab/>
      </w:r>
      <w:r>
        <w:t>B.吃粽子</w:t>
      </w:r>
      <w:r>
        <w:tab/>
      </w:r>
      <w:r>
        <w:t>C.赛龙舟</w:t>
      </w:r>
      <w:r>
        <w:tab/>
      </w:r>
      <w:r>
        <w:t>D.在门窗上插艾和菖</w:t>
      </w:r>
      <w:r>
        <w:rPr>
          <w:spacing w:val="-18"/>
        </w:rPr>
        <w:t>蒲</w:t>
      </w:r>
      <w:r>
        <w:t>答案：D</w:t>
      </w:r>
    </w:p>
    <w:p>
      <w:pPr>
        <w:pStyle w:val="7"/>
        <w:numPr>
          <w:ilvl w:val="0"/>
          <w:numId w:val="33"/>
        </w:numPr>
        <w:tabs>
          <w:tab w:val="left" w:pos="641"/>
          <w:tab w:val="left" w:pos="2679"/>
        </w:tabs>
        <w:spacing w:before="3" w:after="0" w:line="240" w:lineRule="auto"/>
        <w:ind w:left="641" w:right="0" w:hanging="481"/>
        <w:jc w:val="left"/>
        <w:rPr>
          <w:sz w:val="24"/>
        </w:rPr>
      </w:pPr>
      <w:r>
        <w:rPr>
          <w:sz w:val="24"/>
        </w:rPr>
        <w:t>楷书产生于（</w:t>
      </w:r>
      <w:r>
        <w:rPr>
          <w:sz w:val="24"/>
        </w:rPr>
        <w:tab/>
      </w:r>
      <w:r>
        <w:rPr>
          <w:sz w:val="24"/>
        </w:rPr>
        <w:t>）。</w:t>
      </w:r>
    </w:p>
    <w:p>
      <w:pPr>
        <w:pStyle w:val="3"/>
        <w:tabs>
          <w:tab w:val="left" w:pos="2679"/>
          <w:tab w:val="left" w:pos="4479"/>
          <w:tab w:val="left" w:pos="6159"/>
        </w:tabs>
        <w:spacing w:before="4" w:after="37" w:line="242" w:lineRule="auto"/>
        <w:ind w:right="1425" w:firstLine="240"/>
      </w:pPr>
      <w:r>
        <w:t>A.春秋战国时期</w:t>
      </w:r>
      <w:r>
        <w:tab/>
      </w:r>
      <w:r>
        <w:t>B.秦代</w:t>
      </w:r>
      <w:r>
        <w:tab/>
      </w:r>
      <w:r>
        <w:t>C.汉末</w:t>
      </w:r>
      <w:r>
        <w:tab/>
      </w:r>
      <w:r>
        <w:t>D.隋唐时</w:t>
      </w:r>
      <w:r>
        <w:rPr>
          <w:spacing w:val="-18"/>
        </w:rPr>
        <w:t>期</w:t>
      </w:r>
      <w:r>
        <w:t>答案：C</w:t>
      </w:r>
    </w:p>
    <w:tbl>
      <w:tblPr>
        <w:tblStyle w:val="4"/>
        <w:tblW w:w="8523"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310"/>
        <w:gridCol w:w="2246"/>
        <w:gridCol w:w="1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2" w:hRule="atLeast"/>
        </w:trPr>
        <w:tc>
          <w:tcPr>
            <w:tcW w:w="4310" w:type="dxa"/>
          </w:tcPr>
          <w:p>
            <w:pPr>
              <w:pStyle w:val="8"/>
              <w:spacing w:line="274" w:lineRule="exact"/>
              <w:ind w:right="129"/>
              <w:jc w:val="center"/>
              <w:rPr>
                <w:sz w:val="24"/>
              </w:rPr>
            </w:pPr>
            <w:r>
              <w:rPr>
                <w:sz w:val="24"/>
              </w:rPr>
              <w:t>129.孔子门人记录孔子言行的书集是（</w:t>
            </w:r>
          </w:p>
          <w:p>
            <w:pPr>
              <w:pStyle w:val="8"/>
              <w:tabs>
                <w:tab w:val="left" w:pos="2373"/>
              </w:tabs>
              <w:spacing w:before="4" w:line="254" w:lineRule="exact"/>
              <w:ind w:right="168"/>
              <w:jc w:val="center"/>
              <w:rPr>
                <w:sz w:val="24"/>
              </w:rPr>
            </w:pPr>
            <w:r>
              <w:rPr>
                <w:spacing w:val="-6"/>
                <w:sz w:val="24"/>
              </w:rPr>
              <w:t>A.</w:t>
            </w:r>
            <w:r>
              <w:rPr>
                <w:spacing w:val="-3"/>
                <w:sz w:val="24"/>
              </w:rPr>
              <w:t>《</w:t>
            </w:r>
            <w:r>
              <w:rPr>
                <w:sz w:val="24"/>
              </w:rPr>
              <w:t>礼记》</w:t>
            </w:r>
            <w:r>
              <w:rPr>
                <w:sz w:val="24"/>
              </w:rPr>
              <w:tab/>
            </w:r>
            <w:r>
              <w:rPr>
                <w:spacing w:val="-8"/>
                <w:sz w:val="24"/>
              </w:rPr>
              <w:t>B.</w:t>
            </w:r>
            <w:r>
              <w:rPr>
                <w:sz w:val="24"/>
              </w:rPr>
              <w:t>《论语》</w:t>
            </w:r>
          </w:p>
        </w:tc>
        <w:tc>
          <w:tcPr>
            <w:tcW w:w="2246" w:type="dxa"/>
          </w:tcPr>
          <w:p>
            <w:pPr>
              <w:pStyle w:val="8"/>
              <w:spacing w:line="274" w:lineRule="exact"/>
              <w:ind w:left="420"/>
              <w:rPr>
                <w:sz w:val="24"/>
              </w:rPr>
            </w:pPr>
            <w:r>
              <w:rPr>
                <w:sz w:val="24"/>
              </w:rPr>
              <w:t>）。</w:t>
            </w:r>
          </w:p>
          <w:p>
            <w:pPr>
              <w:pStyle w:val="8"/>
              <w:spacing w:before="4" w:line="254" w:lineRule="exact"/>
              <w:ind w:left="724"/>
              <w:rPr>
                <w:sz w:val="24"/>
              </w:rPr>
            </w:pPr>
            <w:r>
              <w:rPr>
                <w:sz w:val="24"/>
              </w:rPr>
              <w:t>C.《大学》</w:t>
            </w:r>
          </w:p>
        </w:tc>
        <w:tc>
          <w:tcPr>
            <w:tcW w:w="1967" w:type="dxa"/>
          </w:tcPr>
          <w:p>
            <w:pPr>
              <w:pStyle w:val="8"/>
              <w:spacing w:before="9"/>
              <w:rPr>
                <w:sz w:val="21"/>
              </w:rPr>
            </w:pPr>
          </w:p>
          <w:p>
            <w:pPr>
              <w:pStyle w:val="8"/>
              <w:spacing w:line="254" w:lineRule="exact"/>
              <w:ind w:left="732"/>
              <w:rPr>
                <w:sz w:val="24"/>
              </w:rPr>
            </w:pPr>
            <w:r>
              <w:rPr>
                <w:sz w:val="24"/>
              </w:rPr>
              <w:t>D.《中庸》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4310" w:type="dxa"/>
          </w:tcPr>
          <w:p>
            <w:pPr>
              <w:pStyle w:val="8"/>
              <w:spacing w:before="38" w:line="290" w:lineRule="exact"/>
              <w:ind w:left="50"/>
              <w:rPr>
                <w:sz w:val="24"/>
              </w:rPr>
            </w:pPr>
            <w:r>
              <w:rPr>
                <w:sz w:val="24"/>
              </w:rPr>
              <w:t>答案：B</w:t>
            </w:r>
          </w:p>
        </w:tc>
        <w:tc>
          <w:tcPr>
            <w:tcW w:w="2246" w:type="dxa"/>
          </w:tcPr>
          <w:p>
            <w:pPr>
              <w:pStyle w:val="8"/>
              <w:rPr>
                <w:rFonts w:ascii="Times New Roman"/>
                <w:sz w:val="22"/>
              </w:rPr>
            </w:pPr>
          </w:p>
        </w:tc>
        <w:tc>
          <w:tcPr>
            <w:tcW w:w="1967"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4310" w:type="dxa"/>
          </w:tcPr>
          <w:p>
            <w:pPr>
              <w:pStyle w:val="8"/>
              <w:spacing w:before="2" w:line="290" w:lineRule="exact"/>
              <w:ind w:left="50"/>
              <w:rPr>
                <w:sz w:val="24"/>
              </w:rPr>
            </w:pPr>
            <w:r>
              <w:rPr>
                <w:sz w:val="24"/>
              </w:rPr>
              <w:t>130.孔子学说及儒家思想的核心是（</w:t>
            </w:r>
          </w:p>
        </w:tc>
        <w:tc>
          <w:tcPr>
            <w:tcW w:w="2246" w:type="dxa"/>
          </w:tcPr>
          <w:p>
            <w:pPr>
              <w:pStyle w:val="8"/>
              <w:spacing w:before="2" w:line="290" w:lineRule="exact"/>
              <w:ind w:left="180"/>
              <w:rPr>
                <w:sz w:val="24"/>
              </w:rPr>
            </w:pPr>
            <w:r>
              <w:rPr>
                <w:sz w:val="24"/>
              </w:rPr>
              <w:t>）。</w:t>
            </w:r>
          </w:p>
        </w:tc>
        <w:tc>
          <w:tcPr>
            <w:tcW w:w="1967"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310" w:type="dxa"/>
          </w:tcPr>
          <w:p>
            <w:pPr>
              <w:pStyle w:val="8"/>
              <w:tabs>
                <w:tab w:val="left" w:pos="2449"/>
              </w:tabs>
              <w:spacing w:before="2" w:line="290" w:lineRule="exact"/>
              <w:ind w:left="290"/>
              <w:rPr>
                <w:sz w:val="24"/>
              </w:rPr>
            </w:pPr>
            <w:r>
              <w:rPr>
                <w:sz w:val="24"/>
              </w:rPr>
              <w:t>A.仁学</w:t>
            </w:r>
            <w:r>
              <w:rPr>
                <w:sz w:val="24"/>
              </w:rPr>
              <w:tab/>
            </w:r>
            <w:r>
              <w:rPr>
                <w:sz w:val="24"/>
              </w:rPr>
              <w:t>B.礼治</w:t>
            </w:r>
          </w:p>
        </w:tc>
        <w:tc>
          <w:tcPr>
            <w:tcW w:w="2246" w:type="dxa"/>
          </w:tcPr>
          <w:p>
            <w:pPr>
              <w:pStyle w:val="8"/>
              <w:spacing w:before="2" w:line="290" w:lineRule="exact"/>
              <w:ind w:right="985"/>
              <w:jc w:val="right"/>
              <w:rPr>
                <w:sz w:val="24"/>
              </w:rPr>
            </w:pPr>
            <w:r>
              <w:rPr>
                <w:sz w:val="24"/>
              </w:rPr>
              <w:t>C.民本</w:t>
            </w:r>
          </w:p>
        </w:tc>
        <w:tc>
          <w:tcPr>
            <w:tcW w:w="1967" w:type="dxa"/>
          </w:tcPr>
          <w:p>
            <w:pPr>
              <w:pStyle w:val="8"/>
              <w:spacing w:before="2" w:line="290" w:lineRule="exact"/>
              <w:ind w:left="333"/>
              <w:rPr>
                <w:sz w:val="24"/>
              </w:rPr>
            </w:pPr>
            <w:r>
              <w:rPr>
                <w:sz w:val="24"/>
              </w:rPr>
              <w:t>D.性善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310" w:type="dxa"/>
          </w:tcPr>
          <w:p>
            <w:pPr>
              <w:pStyle w:val="8"/>
              <w:spacing w:before="2" w:line="290" w:lineRule="exact"/>
              <w:ind w:left="50"/>
              <w:rPr>
                <w:sz w:val="24"/>
              </w:rPr>
            </w:pPr>
            <w:r>
              <w:rPr>
                <w:sz w:val="24"/>
              </w:rPr>
              <w:t>答案：A</w:t>
            </w:r>
          </w:p>
        </w:tc>
        <w:tc>
          <w:tcPr>
            <w:tcW w:w="2246" w:type="dxa"/>
          </w:tcPr>
          <w:p>
            <w:pPr>
              <w:pStyle w:val="8"/>
              <w:rPr>
                <w:rFonts w:ascii="Times New Roman"/>
                <w:sz w:val="22"/>
              </w:rPr>
            </w:pPr>
          </w:p>
        </w:tc>
        <w:tc>
          <w:tcPr>
            <w:tcW w:w="1967"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310" w:type="dxa"/>
          </w:tcPr>
          <w:p>
            <w:pPr>
              <w:pStyle w:val="8"/>
              <w:tabs>
                <w:tab w:val="left" w:pos="2329"/>
              </w:tabs>
              <w:spacing w:before="2" w:line="290" w:lineRule="exact"/>
              <w:ind w:left="50"/>
              <w:rPr>
                <w:sz w:val="24"/>
              </w:rPr>
            </w:pPr>
            <w:r>
              <w:rPr>
                <w:sz w:val="24"/>
              </w:rPr>
              <w:t>131.向日葵是（</w:t>
            </w:r>
            <w:r>
              <w:rPr>
                <w:sz w:val="24"/>
              </w:rPr>
              <w:tab/>
            </w:r>
            <w:r>
              <w:rPr>
                <w:sz w:val="24"/>
              </w:rPr>
              <w:t>）的国花。</w:t>
            </w:r>
          </w:p>
        </w:tc>
        <w:tc>
          <w:tcPr>
            <w:tcW w:w="2246" w:type="dxa"/>
          </w:tcPr>
          <w:p>
            <w:pPr>
              <w:pStyle w:val="8"/>
              <w:rPr>
                <w:rFonts w:ascii="Times New Roman"/>
                <w:sz w:val="22"/>
              </w:rPr>
            </w:pPr>
          </w:p>
        </w:tc>
        <w:tc>
          <w:tcPr>
            <w:tcW w:w="1967"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4310" w:type="dxa"/>
          </w:tcPr>
          <w:p>
            <w:pPr>
              <w:pStyle w:val="8"/>
              <w:tabs>
                <w:tab w:val="left" w:pos="2449"/>
              </w:tabs>
              <w:spacing w:before="2" w:line="254" w:lineRule="exact"/>
              <w:ind w:left="290"/>
              <w:rPr>
                <w:sz w:val="24"/>
              </w:rPr>
            </w:pPr>
            <w:r>
              <w:rPr>
                <w:sz w:val="24"/>
              </w:rPr>
              <w:t>A.美国</w:t>
            </w:r>
            <w:r>
              <w:rPr>
                <w:sz w:val="24"/>
              </w:rPr>
              <w:tab/>
            </w:r>
            <w:r>
              <w:rPr>
                <w:sz w:val="24"/>
              </w:rPr>
              <w:t>B.英国</w:t>
            </w:r>
          </w:p>
        </w:tc>
        <w:tc>
          <w:tcPr>
            <w:tcW w:w="2246" w:type="dxa"/>
          </w:tcPr>
          <w:p>
            <w:pPr>
              <w:pStyle w:val="8"/>
              <w:spacing w:before="2" w:line="254" w:lineRule="exact"/>
              <w:ind w:right="985"/>
              <w:jc w:val="right"/>
              <w:rPr>
                <w:sz w:val="24"/>
              </w:rPr>
            </w:pPr>
            <w:r>
              <w:rPr>
                <w:sz w:val="24"/>
              </w:rPr>
              <w:t>C.法国</w:t>
            </w:r>
          </w:p>
        </w:tc>
        <w:tc>
          <w:tcPr>
            <w:tcW w:w="1967" w:type="dxa"/>
          </w:tcPr>
          <w:p>
            <w:pPr>
              <w:pStyle w:val="8"/>
              <w:spacing w:before="2" w:line="254" w:lineRule="exact"/>
              <w:ind w:left="333"/>
              <w:rPr>
                <w:sz w:val="24"/>
              </w:rPr>
            </w:pPr>
            <w:r>
              <w:rPr>
                <w:sz w:val="24"/>
              </w:rPr>
              <w:t>D.俄罗斯</w:t>
            </w:r>
          </w:p>
        </w:tc>
      </w:tr>
    </w:tbl>
    <w:p>
      <w:pPr>
        <w:pStyle w:val="3"/>
        <w:spacing w:before="38"/>
      </w:pPr>
      <w:r>
        <w:t>答案：D</w:t>
      </w:r>
    </w:p>
    <w:p>
      <w:pPr>
        <w:pStyle w:val="3"/>
        <w:tabs>
          <w:tab w:val="left" w:pos="8346"/>
        </w:tabs>
        <w:spacing w:before="4" w:line="242" w:lineRule="auto"/>
        <w:ind w:right="197"/>
      </w:pPr>
      <w:r>
        <w:t>132.李白</w:t>
      </w:r>
      <w:r>
        <w:rPr>
          <w:spacing w:val="-68"/>
        </w:rPr>
        <w:t>诗</w:t>
      </w:r>
      <w:r>
        <w:t>“飞流直下三千尺</w:t>
      </w:r>
      <w:r>
        <w:rPr>
          <w:spacing w:val="-68"/>
        </w:rPr>
        <w:t>，</w:t>
      </w:r>
      <w:r>
        <w:t>疑是银河落九天</w:t>
      </w:r>
      <w:r>
        <w:rPr>
          <w:spacing w:val="-68"/>
        </w:rPr>
        <w:t>”，</w:t>
      </w:r>
      <w:r>
        <w:t>用的是文学创作中</w:t>
      </w:r>
      <w:r>
        <w:rPr>
          <w:spacing w:val="-65"/>
        </w:rPr>
        <w:t>的</w:t>
      </w:r>
      <w:r>
        <w:t>（</w:t>
      </w:r>
      <w:r>
        <w:tab/>
      </w:r>
      <w:r>
        <w:rPr>
          <w:spacing w:val="-17"/>
        </w:rPr>
        <w:t xml:space="preserve">） </w:t>
      </w:r>
      <w:r>
        <w:t>手法。</w:t>
      </w:r>
    </w:p>
    <w:p>
      <w:pPr>
        <w:pStyle w:val="3"/>
        <w:tabs>
          <w:tab w:val="left" w:pos="2679"/>
          <w:tab w:val="left" w:pos="5079"/>
          <w:tab w:val="left" w:pos="7119"/>
        </w:tabs>
        <w:spacing w:line="242" w:lineRule="auto"/>
        <w:ind w:right="945" w:firstLine="240"/>
      </w:pPr>
      <w:r>
        <w:t>A.比拟</w:t>
      </w:r>
      <w:r>
        <w:tab/>
      </w:r>
      <w:r>
        <w:t>B.夸张</w:t>
      </w:r>
      <w:r>
        <w:tab/>
      </w:r>
      <w:r>
        <w:t>C.借代</w:t>
      </w:r>
      <w:r>
        <w:tab/>
      </w:r>
      <w:r>
        <w:t>D.比</w:t>
      </w:r>
      <w:r>
        <w:rPr>
          <w:spacing w:val="-18"/>
        </w:rPr>
        <w:t>喻</w:t>
      </w:r>
      <w:r>
        <w:t>答案：B</w:t>
      </w:r>
    </w:p>
    <w:p>
      <w:pPr>
        <w:pStyle w:val="3"/>
        <w:spacing w:before="0"/>
        <w:ind w:left="0"/>
      </w:pPr>
    </w:p>
    <w:p>
      <w:pPr>
        <w:pStyle w:val="3"/>
        <w:spacing w:before="0"/>
        <w:ind w:left="0"/>
        <w:rPr>
          <w:sz w:val="34"/>
        </w:rPr>
      </w:pPr>
    </w:p>
    <w:p>
      <w:pPr>
        <w:spacing w:before="0"/>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三</w:t>
      </w:r>
      <w:r>
        <w:rPr>
          <w:rFonts w:hint="eastAsia" w:cs="仿宋"/>
          <w:b/>
          <w:bCs/>
          <w:sz w:val="24"/>
          <w:szCs w:val="24"/>
          <w:lang w:eastAsia="zh-CN"/>
        </w:rPr>
        <w:t>、</w:t>
      </w:r>
      <w:r>
        <w:rPr>
          <w:rFonts w:hint="eastAsia" w:ascii="仿宋" w:hAnsi="仿宋" w:eastAsia="仿宋" w:cs="仿宋"/>
          <w:b/>
          <w:bCs/>
          <w:sz w:val="24"/>
          <w:szCs w:val="24"/>
        </w:rPr>
        <w:t>多选题（至少有两个选项是正确的，多选</w:t>
      </w:r>
      <w:r>
        <w:rPr>
          <w:rFonts w:hint="eastAsia" w:cs="仿宋"/>
          <w:b/>
          <w:bCs/>
          <w:sz w:val="24"/>
          <w:szCs w:val="24"/>
          <w:lang w:eastAsia="zh-CN"/>
        </w:rPr>
        <w:t>、</w:t>
      </w:r>
      <w:r>
        <w:rPr>
          <w:rFonts w:hint="eastAsia" w:ascii="仿宋" w:hAnsi="仿宋" w:eastAsia="仿宋" w:cs="仿宋"/>
          <w:b/>
          <w:bCs/>
          <w:sz w:val="24"/>
          <w:szCs w:val="24"/>
        </w:rPr>
        <w:t>少选</w:t>
      </w:r>
      <w:r>
        <w:rPr>
          <w:rFonts w:hint="eastAsia" w:cs="仿宋"/>
          <w:b/>
          <w:bCs/>
          <w:sz w:val="24"/>
          <w:szCs w:val="24"/>
          <w:lang w:eastAsia="zh-CN"/>
        </w:rPr>
        <w:t>、</w:t>
      </w:r>
      <w:r>
        <w:rPr>
          <w:rFonts w:hint="eastAsia" w:ascii="仿宋" w:hAnsi="仿宋" w:eastAsia="仿宋" w:cs="仿宋"/>
          <w:b/>
          <w:bCs/>
          <w:sz w:val="24"/>
          <w:szCs w:val="24"/>
        </w:rPr>
        <w:t>错选</w:t>
      </w:r>
      <w:r>
        <w:rPr>
          <w:rFonts w:hint="eastAsia" w:cs="仿宋"/>
          <w:b/>
          <w:bCs/>
          <w:sz w:val="24"/>
          <w:szCs w:val="24"/>
          <w:lang w:eastAsia="zh-CN"/>
        </w:rPr>
        <w:t>、</w:t>
      </w:r>
      <w:r>
        <w:rPr>
          <w:rFonts w:hint="eastAsia" w:ascii="仿宋" w:hAnsi="仿宋" w:eastAsia="仿宋" w:cs="仿宋"/>
          <w:b/>
          <w:bCs/>
          <w:sz w:val="24"/>
          <w:szCs w:val="24"/>
        </w:rPr>
        <w:t>不选均不得分）</w:t>
      </w:r>
    </w:p>
    <w:p>
      <w:pPr>
        <w:pStyle w:val="7"/>
        <w:numPr>
          <w:ilvl w:val="0"/>
          <w:numId w:val="34"/>
        </w:numPr>
        <w:tabs>
          <w:tab w:val="left" w:pos="401"/>
          <w:tab w:val="left" w:pos="3159"/>
          <w:tab w:val="left" w:pos="5919"/>
          <w:tab w:val="left" w:pos="7239"/>
        </w:tabs>
        <w:spacing w:before="121" w:after="0" w:line="242" w:lineRule="auto"/>
        <w:ind w:left="400" w:right="1065" w:hanging="240"/>
        <w:jc w:val="left"/>
        <w:rPr>
          <w:sz w:val="24"/>
        </w:rPr>
      </w:pPr>
      <w:r>
        <w:rPr>
          <w:sz w:val="24"/>
        </w:rPr>
        <w:t>拱式桥是我国古代桥梁的重要类型，下列属于拱式桥的有（</w:t>
      </w:r>
      <w:r>
        <w:rPr>
          <w:sz w:val="24"/>
        </w:rPr>
        <w:tab/>
      </w:r>
      <w:r>
        <w:rPr>
          <w:sz w:val="24"/>
        </w:rPr>
        <w:t>）</w:t>
      </w:r>
      <w:r>
        <w:rPr>
          <w:spacing w:val="-18"/>
          <w:sz w:val="24"/>
        </w:rPr>
        <w:t>。</w:t>
      </w:r>
      <w:r>
        <w:rPr>
          <w:sz w:val="24"/>
        </w:rPr>
        <w:t>A.苏州宝带桥</w:t>
      </w:r>
      <w:r>
        <w:rPr>
          <w:sz w:val="24"/>
        </w:rPr>
        <w:tab/>
      </w:r>
      <w:r>
        <w:rPr>
          <w:sz w:val="24"/>
        </w:rPr>
        <w:t>B.河北赵州桥</w:t>
      </w:r>
      <w:r>
        <w:rPr>
          <w:sz w:val="24"/>
        </w:rPr>
        <w:tab/>
      </w:r>
      <w:r>
        <w:rPr>
          <w:sz w:val="24"/>
        </w:rPr>
        <w:t>C.泉州洛阳桥</w:t>
      </w:r>
    </w:p>
    <w:p>
      <w:pPr>
        <w:pStyle w:val="3"/>
        <w:tabs>
          <w:tab w:val="left" w:pos="3159"/>
        </w:tabs>
        <w:spacing w:line="242" w:lineRule="auto"/>
        <w:ind w:right="4185" w:firstLine="240"/>
      </w:pPr>
      <w:r>
        <w:t>D.泉州安平桥</w:t>
      </w:r>
      <w:r>
        <w:tab/>
      </w:r>
      <w:r>
        <w:t>E.北京卢沟</w:t>
      </w:r>
      <w:r>
        <w:rPr>
          <w:spacing w:val="-18"/>
        </w:rPr>
        <w:t>桥</w:t>
      </w:r>
      <w:r>
        <w:t>答案：ABE</w:t>
      </w:r>
    </w:p>
    <w:p>
      <w:pPr>
        <w:pStyle w:val="7"/>
        <w:numPr>
          <w:ilvl w:val="0"/>
          <w:numId w:val="34"/>
        </w:numPr>
        <w:tabs>
          <w:tab w:val="left" w:pos="401"/>
          <w:tab w:val="left" w:pos="5439"/>
        </w:tabs>
        <w:spacing w:before="3" w:after="0" w:line="240" w:lineRule="auto"/>
        <w:ind w:left="401" w:right="0" w:hanging="241"/>
        <w:jc w:val="left"/>
        <w:rPr>
          <w:sz w:val="24"/>
        </w:rPr>
      </w:pPr>
      <w:r>
        <w:rPr>
          <w:sz w:val="24"/>
        </w:rPr>
        <w:t>中国武术宝库中著名的三大重要流派是（</w:t>
      </w:r>
      <w:r>
        <w:rPr>
          <w:sz w:val="24"/>
        </w:rPr>
        <w:tab/>
      </w:r>
      <w:r>
        <w:rPr>
          <w:sz w:val="24"/>
        </w:rPr>
        <w:t>）。</w:t>
      </w:r>
    </w:p>
    <w:p>
      <w:pPr>
        <w:pStyle w:val="3"/>
        <w:tabs>
          <w:tab w:val="left" w:pos="3279"/>
          <w:tab w:val="left" w:pos="5799"/>
        </w:tabs>
        <w:spacing w:before="4"/>
        <w:ind w:left="400"/>
      </w:pPr>
      <w:r>
        <w:t>A.少林</w:t>
      </w:r>
      <w:r>
        <w:tab/>
      </w:r>
      <w:r>
        <w:t>B.武当</w:t>
      </w:r>
      <w:r>
        <w:tab/>
      </w:r>
      <w:r>
        <w:t>C.青城</w:t>
      </w:r>
    </w:p>
    <w:p>
      <w:pPr>
        <w:pStyle w:val="3"/>
        <w:tabs>
          <w:tab w:val="left" w:pos="3279"/>
        </w:tabs>
        <w:spacing w:before="5"/>
        <w:ind w:left="400"/>
      </w:pPr>
      <w:r>
        <w:t>D.峨嵋</w:t>
      </w:r>
      <w:r>
        <w:tab/>
      </w:r>
      <w:r>
        <w:t>E.崆峒</w:t>
      </w:r>
    </w:p>
    <w:p>
      <w:pPr>
        <w:spacing w:after="0"/>
        <w:sectPr>
          <w:pgSz w:w="11910" w:h="16840"/>
          <w:pgMar w:top="1380" w:right="1480" w:bottom="1260" w:left="1640" w:header="0" w:footer="1062" w:gutter="0"/>
        </w:sectPr>
      </w:pPr>
    </w:p>
    <w:p>
      <w:pPr>
        <w:pStyle w:val="3"/>
        <w:spacing w:before="45"/>
      </w:pPr>
      <w:r>
        <w:t>答案：ABD</w:t>
      </w:r>
    </w:p>
    <w:p>
      <w:pPr>
        <w:pStyle w:val="7"/>
        <w:numPr>
          <w:ilvl w:val="0"/>
          <w:numId w:val="34"/>
        </w:numPr>
        <w:tabs>
          <w:tab w:val="left" w:pos="401"/>
          <w:tab w:val="left" w:pos="4359"/>
        </w:tabs>
        <w:spacing w:before="5" w:after="0" w:line="240" w:lineRule="auto"/>
        <w:ind w:left="401" w:right="0" w:hanging="241"/>
        <w:jc w:val="left"/>
        <w:rPr>
          <w:sz w:val="24"/>
        </w:rPr>
      </w:pPr>
      <w:r>
        <w:rPr>
          <w:sz w:val="24"/>
        </w:rPr>
        <w:t>下列剧目属黄梅戏代表作的是（</w:t>
      </w:r>
      <w:r>
        <w:rPr>
          <w:sz w:val="24"/>
        </w:rPr>
        <w:tab/>
      </w:r>
      <w:r>
        <w:rPr>
          <w:sz w:val="24"/>
        </w:rPr>
        <w:t>）。</w:t>
      </w:r>
    </w:p>
    <w:p>
      <w:pPr>
        <w:pStyle w:val="3"/>
        <w:tabs>
          <w:tab w:val="left" w:pos="3279"/>
          <w:tab w:val="left" w:pos="5799"/>
        </w:tabs>
        <w:spacing w:before="4" w:line="242" w:lineRule="auto"/>
        <w:ind w:left="400" w:right="585"/>
      </w:pPr>
      <w:r>
        <w:t>A.《打猪草》</w:t>
      </w:r>
      <w:r>
        <w:tab/>
      </w:r>
      <w:r>
        <w:t>B.《天仙配》</w:t>
      </w:r>
      <w:r>
        <w:tab/>
      </w:r>
      <w:r>
        <w:t>C.《梁山伯与祝英台</w:t>
      </w:r>
      <w:r>
        <w:rPr>
          <w:spacing w:val="-18"/>
        </w:rPr>
        <w:t>》</w:t>
      </w:r>
      <w:r>
        <w:t>D.《女驸马》</w:t>
      </w:r>
      <w:r>
        <w:tab/>
      </w:r>
      <w:r>
        <w:t>E.《红楼梦》</w:t>
      </w:r>
    </w:p>
    <w:p>
      <w:pPr>
        <w:pStyle w:val="3"/>
      </w:pPr>
      <w:r>
        <w:t>答案：ABD</w:t>
      </w:r>
    </w:p>
    <w:p>
      <w:pPr>
        <w:pStyle w:val="7"/>
        <w:numPr>
          <w:ilvl w:val="0"/>
          <w:numId w:val="34"/>
        </w:numPr>
        <w:tabs>
          <w:tab w:val="left" w:pos="401"/>
          <w:tab w:val="left" w:pos="3279"/>
          <w:tab w:val="left" w:pos="5799"/>
          <w:tab w:val="left" w:pos="7119"/>
        </w:tabs>
        <w:spacing w:before="4" w:after="0" w:line="242" w:lineRule="auto"/>
        <w:ind w:left="400" w:right="1185" w:hanging="240"/>
        <w:jc w:val="left"/>
        <w:rPr>
          <w:sz w:val="24"/>
        </w:rPr>
      </w:pPr>
      <w:r>
        <w:rPr>
          <w:sz w:val="24"/>
        </w:rPr>
        <w:t>京剧表演中扮演女性角色的“旦”除“正旦”外，还有（</w:t>
      </w:r>
      <w:r>
        <w:rPr>
          <w:sz w:val="24"/>
        </w:rPr>
        <w:tab/>
      </w:r>
      <w:r>
        <w:rPr>
          <w:sz w:val="24"/>
        </w:rPr>
        <w:t>）</w:t>
      </w:r>
      <w:r>
        <w:rPr>
          <w:spacing w:val="-18"/>
          <w:sz w:val="24"/>
        </w:rPr>
        <w:t>。</w:t>
      </w:r>
      <w:r>
        <w:rPr>
          <w:sz w:val="24"/>
        </w:rPr>
        <w:t>A.花旦</w:t>
      </w:r>
      <w:r>
        <w:rPr>
          <w:sz w:val="24"/>
        </w:rPr>
        <w:tab/>
      </w:r>
      <w:r>
        <w:rPr>
          <w:sz w:val="24"/>
        </w:rPr>
        <w:t>B.武旦</w:t>
      </w:r>
      <w:r>
        <w:rPr>
          <w:sz w:val="24"/>
        </w:rPr>
        <w:tab/>
      </w:r>
      <w:r>
        <w:rPr>
          <w:sz w:val="24"/>
        </w:rPr>
        <w:t>C.彩旦</w:t>
      </w:r>
    </w:p>
    <w:p>
      <w:pPr>
        <w:pStyle w:val="3"/>
        <w:tabs>
          <w:tab w:val="left" w:pos="3279"/>
        </w:tabs>
        <w:ind w:left="400"/>
      </w:pPr>
      <w:r>
        <w:t>D.小旦</w:t>
      </w:r>
      <w:r>
        <w:tab/>
      </w:r>
      <w:r>
        <w:t>E.老旦</w:t>
      </w:r>
    </w:p>
    <w:p>
      <w:pPr>
        <w:pStyle w:val="3"/>
        <w:spacing w:before="5"/>
      </w:pPr>
      <w:r>
        <w:t>答案：ABCE</w:t>
      </w:r>
    </w:p>
    <w:p>
      <w:pPr>
        <w:pStyle w:val="7"/>
        <w:numPr>
          <w:ilvl w:val="0"/>
          <w:numId w:val="34"/>
        </w:numPr>
        <w:tabs>
          <w:tab w:val="left" w:pos="401"/>
          <w:tab w:val="left" w:pos="3039"/>
          <w:tab w:val="left" w:pos="3399"/>
          <w:tab w:val="left" w:pos="6279"/>
        </w:tabs>
        <w:spacing w:before="4" w:after="0" w:line="242" w:lineRule="auto"/>
        <w:ind w:left="400" w:right="1185" w:hanging="240"/>
        <w:jc w:val="left"/>
        <w:rPr>
          <w:sz w:val="24"/>
        </w:rPr>
      </w:pPr>
      <w:r>
        <w:rPr>
          <w:sz w:val="24"/>
        </w:rPr>
        <w:t>京杭大运河沟通（</w:t>
      </w:r>
      <w:r>
        <w:rPr>
          <w:sz w:val="24"/>
        </w:rPr>
        <w:tab/>
      </w:r>
      <w:r>
        <w:rPr>
          <w:sz w:val="24"/>
        </w:rPr>
        <w:t>）等河流，是世界上最长的一条人工运河</w:t>
      </w:r>
      <w:r>
        <w:rPr>
          <w:spacing w:val="-18"/>
          <w:sz w:val="24"/>
        </w:rPr>
        <w:t>。</w:t>
      </w:r>
      <w:r>
        <w:rPr>
          <w:sz w:val="24"/>
        </w:rPr>
        <w:t>A.海河</w:t>
      </w:r>
      <w:r>
        <w:rPr>
          <w:sz w:val="24"/>
        </w:rPr>
        <w:tab/>
      </w:r>
      <w:r>
        <w:rPr>
          <w:sz w:val="24"/>
        </w:rPr>
        <w:tab/>
      </w:r>
      <w:r>
        <w:rPr>
          <w:sz w:val="24"/>
        </w:rPr>
        <w:t>B.黄河</w:t>
      </w:r>
      <w:r>
        <w:rPr>
          <w:sz w:val="24"/>
        </w:rPr>
        <w:tab/>
      </w:r>
      <w:r>
        <w:rPr>
          <w:sz w:val="24"/>
        </w:rPr>
        <w:t>C.淮河</w:t>
      </w:r>
    </w:p>
    <w:p>
      <w:pPr>
        <w:pStyle w:val="3"/>
        <w:tabs>
          <w:tab w:val="left" w:pos="3399"/>
        </w:tabs>
        <w:ind w:left="400"/>
      </w:pPr>
      <w:r>
        <w:t>D.长江</w:t>
      </w:r>
      <w:r>
        <w:tab/>
      </w:r>
      <w:r>
        <w:t>E.珠江</w:t>
      </w:r>
    </w:p>
    <w:p>
      <w:pPr>
        <w:pStyle w:val="3"/>
        <w:spacing w:before="5"/>
      </w:pPr>
      <w:r>
        <w:t>答案：ABCD</w:t>
      </w:r>
    </w:p>
    <w:p>
      <w:pPr>
        <w:pStyle w:val="7"/>
        <w:numPr>
          <w:ilvl w:val="0"/>
          <w:numId w:val="34"/>
        </w:numPr>
        <w:tabs>
          <w:tab w:val="left" w:pos="401"/>
          <w:tab w:val="left" w:pos="3759"/>
        </w:tabs>
        <w:spacing w:before="4" w:after="0" w:line="240" w:lineRule="auto"/>
        <w:ind w:left="401" w:right="0" w:hanging="241"/>
        <w:jc w:val="left"/>
        <w:rPr>
          <w:sz w:val="24"/>
        </w:rPr>
      </w:pPr>
      <w:r>
        <w:rPr>
          <w:sz w:val="24"/>
        </w:rPr>
        <w:t>我国“四大菜系”是指（</w:t>
      </w:r>
      <w:r>
        <w:rPr>
          <w:sz w:val="24"/>
        </w:rPr>
        <w:tab/>
      </w:r>
      <w:r>
        <w:rPr>
          <w:sz w:val="24"/>
        </w:rPr>
        <w:t>）。</w:t>
      </w:r>
    </w:p>
    <w:p>
      <w:pPr>
        <w:pStyle w:val="3"/>
        <w:tabs>
          <w:tab w:val="left" w:pos="3519"/>
          <w:tab w:val="left" w:pos="6279"/>
        </w:tabs>
        <w:spacing w:before="5"/>
        <w:ind w:left="400"/>
      </w:pPr>
      <w:r>
        <w:t>A.粤菜</w:t>
      </w:r>
      <w:r>
        <w:tab/>
      </w:r>
      <w:r>
        <w:t>B.川菜</w:t>
      </w:r>
      <w:r>
        <w:tab/>
      </w:r>
      <w:r>
        <w:t>C.鲁菜</w:t>
      </w:r>
    </w:p>
    <w:p>
      <w:pPr>
        <w:pStyle w:val="3"/>
        <w:tabs>
          <w:tab w:val="left" w:pos="3519"/>
        </w:tabs>
        <w:spacing w:before="4"/>
        <w:ind w:left="400"/>
      </w:pPr>
      <w:r>
        <w:t>D.湘菜</w:t>
      </w:r>
      <w:r>
        <w:tab/>
      </w:r>
      <w:r>
        <w:t>E.苏菜</w:t>
      </w:r>
    </w:p>
    <w:p>
      <w:pPr>
        <w:pStyle w:val="3"/>
        <w:spacing w:before="5"/>
      </w:pPr>
      <w:r>
        <w:t>答案：ABCE</w:t>
      </w:r>
    </w:p>
    <w:p>
      <w:pPr>
        <w:pStyle w:val="7"/>
        <w:numPr>
          <w:ilvl w:val="0"/>
          <w:numId w:val="34"/>
        </w:numPr>
        <w:tabs>
          <w:tab w:val="left" w:pos="401"/>
          <w:tab w:val="left" w:pos="3759"/>
        </w:tabs>
        <w:spacing w:before="4" w:after="0" w:line="240" w:lineRule="auto"/>
        <w:ind w:left="401" w:right="0" w:hanging="241"/>
        <w:jc w:val="left"/>
        <w:rPr>
          <w:sz w:val="24"/>
        </w:rPr>
      </w:pPr>
      <w:r>
        <w:rPr>
          <w:sz w:val="24"/>
        </w:rPr>
        <w:t>酒按原料分类可以分为（</w:t>
      </w:r>
      <w:r>
        <w:rPr>
          <w:sz w:val="24"/>
        </w:rPr>
        <w:tab/>
      </w:r>
      <w:r>
        <w:rPr>
          <w:sz w:val="24"/>
        </w:rPr>
        <w:t>）。</w:t>
      </w:r>
    </w:p>
    <w:p>
      <w:pPr>
        <w:pStyle w:val="3"/>
        <w:tabs>
          <w:tab w:val="left" w:pos="3519"/>
          <w:tab w:val="left" w:pos="6279"/>
        </w:tabs>
        <w:spacing w:before="5"/>
        <w:ind w:left="400"/>
      </w:pPr>
      <w:r>
        <w:t>A.白酒</w:t>
      </w:r>
      <w:r>
        <w:tab/>
      </w:r>
      <w:r>
        <w:t>B.啤酒</w:t>
      </w:r>
      <w:r>
        <w:tab/>
      </w:r>
      <w:r>
        <w:t>C.黄酒</w:t>
      </w:r>
    </w:p>
    <w:p>
      <w:pPr>
        <w:pStyle w:val="3"/>
        <w:tabs>
          <w:tab w:val="left" w:pos="3519"/>
        </w:tabs>
        <w:spacing w:before="4"/>
        <w:ind w:left="400"/>
      </w:pPr>
      <w:r>
        <w:t>D.米酒</w:t>
      </w:r>
      <w:r>
        <w:tab/>
      </w:r>
      <w:r>
        <w:t>E.果酒</w:t>
      </w:r>
    </w:p>
    <w:p>
      <w:pPr>
        <w:pStyle w:val="3"/>
        <w:spacing w:before="5"/>
      </w:pPr>
      <w:r>
        <w:t>答案：ACE</w:t>
      </w:r>
    </w:p>
    <w:p>
      <w:pPr>
        <w:pStyle w:val="7"/>
        <w:numPr>
          <w:ilvl w:val="0"/>
          <w:numId w:val="34"/>
        </w:numPr>
        <w:tabs>
          <w:tab w:val="left" w:pos="401"/>
          <w:tab w:val="left" w:pos="3999"/>
        </w:tabs>
        <w:spacing w:before="4" w:after="0" w:line="240" w:lineRule="auto"/>
        <w:ind w:left="401" w:right="0" w:hanging="241"/>
        <w:jc w:val="left"/>
        <w:rPr>
          <w:sz w:val="24"/>
        </w:rPr>
      </w:pPr>
      <w:r>
        <w:rPr>
          <w:sz w:val="24"/>
        </w:rPr>
        <w:t>中国京剧四大名旦指的是（</w:t>
      </w:r>
      <w:r>
        <w:rPr>
          <w:sz w:val="24"/>
        </w:rPr>
        <w:tab/>
      </w:r>
      <w:r>
        <w:rPr>
          <w:sz w:val="24"/>
        </w:rPr>
        <w:t>）。</w:t>
      </w:r>
    </w:p>
    <w:p>
      <w:pPr>
        <w:pStyle w:val="3"/>
        <w:tabs>
          <w:tab w:val="left" w:pos="3399"/>
          <w:tab w:val="left" w:pos="6279"/>
        </w:tabs>
        <w:spacing w:before="5"/>
        <w:ind w:left="400"/>
      </w:pPr>
      <w:r>
        <w:t>A.荀慧生</w:t>
      </w:r>
      <w:r>
        <w:tab/>
      </w:r>
      <w:r>
        <w:t>B.梅兰芳</w:t>
      </w:r>
      <w:r>
        <w:tab/>
      </w:r>
      <w:r>
        <w:t>C.尚小云</w:t>
      </w:r>
    </w:p>
    <w:p>
      <w:pPr>
        <w:pStyle w:val="3"/>
        <w:tabs>
          <w:tab w:val="left" w:pos="3399"/>
        </w:tabs>
        <w:spacing w:before="4"/>
        <w:ind w:left="400"/>
      </w:pPr>
      <w:r>
        <w:t>D.程砚秋</w:t>
      </w:r>
      <w:r>
        <w:tab/>
      </w:r>
      <w:r>
        <w:t>E.谭鑫培</w:t>
      </w:r>
    </w:p>
    <w:p>
      <w:pPr>
        <w:pStyle w:val="3"/>
        <w:spacing w:before="5"/>
      </w:pPr>
      <w:r>
        <w:t>答案：ABCD</w:t>
      </w:r>
    </w:p>
    <w:p>
      <w:pPr>
        <w:pStyle w:val="7"/>
        <w:numPr>
          <w:ilvl w:val="0"/>
          <w:numId w:val="34"/>
        </w:numPr>
        <w:tabs>
          <w:tab w:val="left" w:pos="401"/>
          <w:tab w:val="left" w:pos="3999"/>
        </w:tabs>
        <w:spacing w:before="4" w:after="0" w:line="240" w:lineRule="auto"/>
        <w:ind w:left="401" w:right="0" w:hanging="241"/>
        <w:jc w:val="left"/>
        <w:rPr>
          <w:sz w:val="24"/>
        </w:rPr>
      </w:pPr>
      <w:r>
        <w:rPr>
          <w:sz w:val="24"/>
        </w:rPr>
        <w:t>下列属梅兰芳代表作的是（</w:t>
      </w:r>
      <w:r>
        <w:rPr>
          <w:sz w:val="24"/>
        </w:rPr>
        <w:tab/>
      </w:r>
      <w:r>
        <w:rPr>
          <w:sz w:val="24"/>
        </w:rPr>
        <w:t>）。</w:t>
      </w:r>
    </w:p>
    <w:p>
      <w:pPr>
        <w:pStyle w:val="3"/>
        <w:tabs>
          <w:tab w:val="left" w:pos="3399"/>
          <w:tab w:val="left" w:pos="6159"/>
        </w:tabs>
        <w:spacing w:before="5" w:line="242" w:lineRule="auto"/>
        <w:ind w:left="400" w:right="1425"/>
      </w:pPr>
      <w:r>
        <w:t>A.《贵妃醉酒》</w:t>
      </w:r>
      <w:r>
        <w:tab/>
      </w:r>
      <w:r>
        <w:t>B.《霸王别姬》</w:t>
      </w:r>
      <w:r>
        <w:tab/>
      </w:r>
      <w:r>
        <w:t>C.《红娘</w:t>
      </w:r>
      <w:r>
        <w:rPr>
          <w:spacing w:val="-18"/>
        </w:rPr>
        <w:t>》</w:t>
      </w:r>
      <w:r>
        <w:t>D.《昭君出塞》</w:t>
      </w:r>
      <w:r>
        <w:tab/>
      </w:r>
      <w:r>
        <w:t>E.《锁麟囊》</w:t>
      </w:r>
    </w:p>
    <w:p>
      <w:pPr>
        <w:pStyle w:val="3"/>
        <w:spacing w:before="2"/>
      </w:pPr>
      <w:r>
        <w:t>答案：AB</w:t>
      </w:r>
    </w:p>
    <w:p>
      <w:pPr>
        <w:pStyle w:val="7"/>
        <w:numPr>
          <w:ilvl w:val="0"/>
          <w:numId w:val="34"/>
        </w:numPr>
        <w:tabs>
          <w:tab w:val="left" w:pos="521"/>
          <w:tab w:val="left" w:pos="3879"/>
        </w:tabs>
        <w:spacing w:before="5" w:after="0" w:line="240" w:lineRule="auto"/>
        <w:ind w:left="521" w:right="0" w:hanging="361"/>
        <w:jc w:val="left"/>
        <w:rPr>
          <w:sz w:val="24"/>
        </w:rPr>
      </w:pPr>
      <w:r>
        <w:rPr>
          <w:sz w:val="24"/>
        </w:rPr>
        <w:t>下列属于北京小吃的是（</w:t>
      </w:r>
      <w:r>
        <w:rPr>
          <w:sz w:val="24"/>
        </w:rPr>
        <w:tab/>
      </w:r>
      <w:r>
        <w:rPr>
          <w:sz w:val="24"/>
        </w:rPr>
        <w:t>）。</w:t>
      </w:r>
    </w:p>
    <w:p>
      <w:pPr>
        <w:pStyle w:val="3"/>
        <w:tabs>
          <w:tab w:val="left" w:pos="3399"/>
          <w:tab w:val="left" w:pos="6159"/>
        </w:tabs>
        <w:spacing w:before="4"/>
        <w:ind w:left="400"/>
      </w:pPr>
      <w:r>
        <w:t>A.猫耳朵</w:t>
      </w:r>
      <w:r>
        <w:tab/>
      </w:r>
      <w:r>
        <w:t>B.驴打滚</w:t>
      </w:r>
      <w:r>
        <w:tab/>
      </w:r>
      <w:r>
        <w:t>C.艾窝窝</w:t>
      </w:r>
    </w:p>
    <w:p>
      <w:pPr>
        <w:pStyle w:val="3"/>
        <w:tabs>
          <w:tab w:val="left" w:pos="3399"/>
        </w:tabs>
        <w:spacing w:before="5"/>
        <w:ind w:left="400"/>
      </w:pPr>
      <w:r>
        <w:t>D.狗不理</w:t>
      </w:r>
      <w:r>
        <w:tab/>
      </w:r>
      <w:r>
        <w:t>E.豆汁</w:t>
      </w:r>
    </w:p>
    <w:p>
      <w:pPr>
        <w:pStyle w:val="3"/>
        <w:spacing w:before="5"/>
      </w:pPr>
      <w:r>
        <w:t>答案：BCE</w:t>
      </w:r>
    </w:p>
    <w:p>
      <w:pPr>
        <w:pStyle w:val="7"/>
        <w:numPr>
          <w:ilvl w:val="0"/>
          <w:numId w:val="34"/>
        </w:numPr>
        <w:tabs>
          <w:tab w:val="left" w:pos="521"/>
          <w:tab w:val="left" w:pos="4119"/>
        </w:tabs>
        <w:spacing w:before="4" w:after="0" w:line="240" w:lineRule="auto"/>
        <w:ind w:left="521" w:right="0" w:hanging="361"/>
        <w:jc w:val="left"/>
        <w:rPr>
          <w:sz w:val="24"/>
        </w:rPr>
      </w:pPr>
      <w:r>
        <w:rPr>
          <w:sz w:val="24"/>
        </w:rPr>
        <w:t>以下名酒产于四川省的有（</w:t>
      </w:r>
      <w:r>
        <w:rPr>
          <w:sz w:val="24"/>
        </w:rPr>
        <w:tab/>
      </w:r>
      <w:r>
        <w:rPr>
          <w:sz w:val="24"/>
        </w:rPr>
        <w:t>）。</w:t>
      </w:r>
    </w:p>
    <w:p>
      <w:pPr>
        <w:pStyle w:val="3"/>
        <w:tabs>
          <w:tab w:val="left" w:pos="3399"/>
          <w:tab w:val="left" w:pos="5919"/>
        </w:tabs>
        <w:spacing w:before="4"/>
        <w:ind w:left="400"/>
      </w:pPr>
      <w:r>
        <w:t>A.剑南春</w:t>
      </w:r>
      <w:r>
        <w:tab/>
      </w:r>
      <w:r>
        <w:t>B.五粮液</w:t>
      </w:r>
      <w:r>
        <w:tab/>
      </w:r>
      <w:r>
        <w:t>C.郎酒</w:t>
      </w:r>
    </w:p>
    <w:p>
      <w:pPr>
        <w:pStyle w:val="3"/>
        <w:tabs>
          <w:tab w:val="left" w:pos="3399"/>
        </w:tabs>
        <w:spacing w:before="5" w:line="242" w:lineRule="auto"/>
        <w:ind w:right="4185" w:firstLine="240"/>
      </w:pPr>
      <w:r>
        <w:t>D.水井坊</w:t>
      </w:r>
      <w:r>
        <w:tab/>
      </w:r>
      <w:r>
        <w:t>E.泸州老</w:t>
      </w:r>
      <w:r>
        <w:rPr>
          <w:spacing w:val="-18"/>
        </w:rPr>
        <w:t>窖</w:t>
      </w:r>
      <w:r>
        <w:t>答案：ABCDE</w:t>
      </w:r>
    </w:p>
    <w:p>
      <w:pPr>
        <w:pStyle w:val="7"/>
        <w:numPr>
          <w:ilvl w:val="0"/>
          <w:numId w:val="34"/>
        </w:numPr>
        <w:tabs>
          <w:tab w:val="left" w:pos="521"/>
          <w:tab w:val="left" w:pos="6039"/>
        </w:tabs>
        <w:spacing w:before="3" w:after="0" w:line="240" w:lineRule="auto"/>
        <w:ind w:left="521" w:right="0" w:hanging="361"/>
        <w:jc w:val="left"/>
        <w:rPr>
          <w:sz w:val="24"/>
        </w:rPr>
      </w:pPr>
      <w:r>
        <w:rPr>
          <w:sz w:val="24"/>
        </w:rPr>
        <w:t>下列属于我国世界文化与自然双重遗产的是（</w:t>
      </w:r>
      <w:r>
        <w:rPr>
          <w:sz w:val="24"/>
        </w:rPr>
        <w:tab/>
      </w:r>
      <w:r>
        <w:rPr>
          <w:sz w:val="24"/>
        </w:rPr>
        <w:t>）。</w:t>
      </w:r>
    </w:p>
    <w:p>
      <w:pPr>
        <w:pStyle w:val="3"/>
        <w:tabs>
          <w:tab w:val="left" w:pos="3399"/>
          <w:tab w:val="left" w:pos="6039"/>
        </w:tabs>
        <w:spacing w:before="4"/>
        <w:ind w:left="400"/>
      </w:pPr>
      <w:r>
        <w:t>A.长城</w:t>
      </w:r>
      <w:r>
        <w:tab/>
      </w:r>
      <w:r>
        <w:t>B.泰山</w:t>
      </w:r>
      <w:r>
        <w:tab/>
      </w:r>
      <w:r>
        <w:t>C.武陵源</w:t>
      </w:r>
    </w:p>
    <w:p>
      <w:pPr>
        <w:pStyle w:val="3"/>
        <w:tabs>
          <w:tab w:val="left" w:pos="3399"/>
        </w:tabs>
        <w:spacing w:before="5"/>
        <w:ind w:left="400"/>
      </w:pPr>
      <w:r>
        <w:t>D.黄山</w:t>
      </w:r>
      <w:r>
        <w:tab/>
      </w:r>
      <w:r>
        <w:t>E.武夷山</w:t>
      </w:r>
    </w:p>
    <w:p>
      <w:pPr>
        <w:pStyle w:val="3"/>
        <w:spacing w:before="4"/>
      </w:pPr>
      <w:r>
        <w:t>答案：BDE</w:t>
      </w:r>
    </w:p>
    <w:p>
      <w:pPr>
        <w:pStyle w:val="7"/>
        <w:numPr>
          <w:ilvl w:val="0"/>
          <w:numId w:val="34"/>
        </w:numPr>
        <w:tabs>
          <w:tab w:val="left" w:pos="521"/>
          <w:tab w:val="left" w:pos="4119"/>
        </w:tabs>
        <w:spacing w:before="5" w:after="0" w:line="240" w:lineRule="auto"/>
        <w:ind w:left="521" w:right="0" w:hanging="361"/>
        <w:jc w:val="left"/>
        <w:rPr>
          <w:sz w:val="24"/>
        </w:rPr>
      </w:pPr>
      <w:r>
        <w:rPr>
          <w:sz w:val="24"/>
        </w:rPr>
        <w:t>下列属于浓香型白酒的是（</w:t>
      </w:r>
      <w:r>
        <w:rPr>
          <w:sz w:val="24"/>
        </w:rPr>
        <w:tab/>
      </w:r>
      <w:r>
        <w:rPr>
          <w:sz w:val="24"/>
        </w:rPr>
        <w:t>）。</w:t>
      </w:r>
    </w:p>
    <w:p>
      <w:pPr>
        <w:pStyle w:val="3"/>
        <w:tabs>
          <w:tab w:val="left" w:pos="3279"/>
          <w:tab w:val="left" w:pos="6159"/>
        </w:tabs>
        <w:spacing w:before="4"/>
        <w:ind w:left="400"/>
      </w:pPr>
      <w:r>
        <w:t>A.郎酒</w:t>
      </w:r>
      <w:r>
        <w:tab/>
      </w:r>
      <w:r>
        <w:t>B.泸州老窖特曲</w:t>
      </w:r>
      <w:r>
        <w:tab/>
      </w:r>
      <w:r>
        <w:t>C.剑南春</w:t>
      </w:r>
    </w:p>
    <w:p>
      <w:pPr>
        <w:pStyle w:val="3"/>
        <w:tabs>
          <w:tab w:val="left" w:pos="3279"/>
        </w:tabs>
        <w:spacing w:before="5"/>
        <w:ind w:left="400"/>
      </w:pPr>
      <w:r>
        <w:t>D.洋河大曲</w:t>
      </w:r>
      <w:r>
        <w:tab/>
      </w:r>
      <w:r>
        <w:t>E.古井贡酒</w:t>
      </w:r>
    </w:p>
    <w:p>
      <w:pPr>
        <w:spacing w:after="0"/>
        <w:sectPr>
          <w:pgSz w:w="11910" w:h="16840"/>
          <w:pgMar w:top="1380" w:right="1480" w:bottom="1260" w:left="1640" w:header="0" w:footer="1062" w:gutter="0"/>
        </w:sectPr>
      </w:pPr>
    </w:p>
    <w:p>
      <w:pPr>
        <w:pStyle w:val="3"/>
        <w:spacing w:before="45"/>
      </w:pPr>
      <w:r>
        <w:t>答案：BCDE</w:t>
      </w:r>
    </w:p>
    <w:p>
      <w:pPr>
        <w:pStyle w:val="7"/>
        <w:numPr>
          <w:ilvl w:val="0"/>
          <w:numId w:val="34"/>
        </w:numPr>
        <w:tabs>
          <w:tab w:val="left" w:pos="521"/>
          <w:tab w:val="left" w:pos="3879"/>
        </w:tabs>
        <w:spacing w:before="5" w:after="0" w:line="240" w:lineRule="auto"/>
        <w:ind w:left="521" w:right="0" w:hanging="361"/>
        <w:jc w:val="left"/>
        <w:rPr>
          <w:sz w:val="24"/>
        </w:rPr>
      </w:pPr>
      <w:r>
        <w:rPr>
          <w:sz w:val="24"/>
        </w:rPr>
        <w:t>茶叶提神主要是茶叶中（</w:t>
      </w:r>
      <w:r>
        <w:rPr>
          <w:sz w:val="24"/>
        </w:rPr>
        <w:tab/>
      </w:r>
      <w:r>
        <w:rPr>
          <w:sz w:val="24"/>
        </w:rPr>
        <w:t>）的作用。</w:t>
      </w:r>
    </w:p>
    <w:p>
      <w:pPr>
        <w:pStyle w:val="3"/>
        <w:tabs>
          <w:tab w:val="left" w:pos="3279"/>
          <w:tab w:val="left" w:pos="6159"/>
        </w:tabs>
        <w:spacing w:before="4"/>
        <w:ind w:left="400"/>
      </w:pPr>
      <w:r>
        <w:t>A.氨基酸</w:t>
      </w:r>
      <w:r>
        <w:tab/>
      </w:r>
      <w:r>
        <w:t>B.维生素</w:t>
      </w:r>
      <w:r>
        <w:tab/>
      </w:r>
      <w:r>
        <w:t>C.矿物质</w:t>
      </w:r>
    </w:p>
    <w:p>
      <w:pPr>
        <w:pStyle w:val="3"/>
        <w:tabs>
          <w:tab w:val="left" w:pos="3279"/>
        </w:tabs>
        <w:spacing w:before="5" w:line="242" w:lineRule="auto"/>
        <w:ind w:right="3585" w:firstLine="240"/>
      </w:pPr>
      <w:r>
        <w:t>D.咖啡碱</w:t>
      </w:r>
      <w:r>
        <w:tab/>
      </w:r>
      <w:r>
        <w:t>E.黄烷醇类化合</w:t>
      </w:r>
      <w:r>
        <w:rPr>
          <w:spacing w:val="-18"/>
        </w:rPr>
        <w:t>物</w:t>
      </w:r>
      <w:r>
        <w:t>答案：DE</w:t>
      </w:r>
    </w:p>
    <w:p>
      <w:pPr>
        <w:pStyle w:val="7"/>
        <w:numPr>
          <w:ilvl w:val="0"/>
          <w:numId w:val="34"/>
        </w:numPr>
        <w:tabs>
          <w:tab w:val="left" w:pos="521"/>
          <w:tab w:val="left" w:pos="6039"/>
        </w:tabs>
        <w:spacing w:before="2" w:after="0" w:line="240" w:lineRule="auto"/>
        <w:ind w:left="521" w:right="0" w:hanging="361"/>
        <w:jc w:val="left"/>
        <w:rPr>
          <w:sz w:val="24"/>
        </w:rPr>
      </w:pPr>
      <w:r>
        <w:rPr>
          <w:sz w:val="24"/>
        </w:rPr>
        <w:t>在煮酒论英雄的故事中，曹操所谓的英雄是（</w:t>
      </w:r>
      <w:r>
        <w:rPr>
          <w:sz w:val="24"/>
        </w:rPr>
        <w:tab/>
      </w:r>
      <w:r>
        <w:rPr>
          <w:sz w:val="24"/>
        </w:rPr>
        <w:t>）。</w:t>
      </w:r>
    </w:p>
    <w:p>
      <w:pPr>
        <w:pStyle w:val="3"/>
        <w:tabs>
          <w:tab w:val="left" w:pos="3279"/>
          <w:tab w:val="left" w:pos="6279"/>
        </w:tabs>
        <w:spacing w:before="5"/>
        <w:ind w:left="400"/>
      </w:pPr>
      <w:r>
        <w:t>A.曹操</w:t>
      </w:r>
      <w:r>
        <w:tab/>
      </w:r>
      <w:r>
        <w:t>B.刘备</w:t>
      </w:r>
      <w:r>
        <w:tab/>
      </w:r>
      <w:r>
        <w:t>C.袁绍</w:t>
      </w:r>
    </w:p>
    <w:p>
      <w:pPr>
        <w:pStyle w:val="3"/>
        <w:tabs>
          <w:tab w:val="left" w:pos="3279"/>
        </w:tabs>
        <w:spacing w:before="4"/>
        <w:ind w:left="400"/>
      </w:pPr>
      <w:r>
        <w:t>D.孙权</w:t>
      </w:r>
      <w:r>
        <w:tab/>
      </w:r>
      <w:r>
        <w:t>E.刘表</w:t>
      </w:r>
    </w:p>
    <w:p>
      <w:pPr>
        <w:pStyle w:val="3"/>
        <w:spacing w:before="5"/>
      </w:pPr>
      <w:r>
        <w:t>答案：AB</w:t>
      </w:r>
    </w:p>
    <w:p>
      <w:pPr>
        <w:pStyle w:val="7"/>
        <w:numPr>
          <w:ilvl w:val="0"/>
          <w:numId w:val="34"/>
        </w:numPr>
        <w:tabs>
          <w:tab w:val="left" w:pos="521"/>
          <w:tab w:val="left" w:pos="3639"/>
        </w:tabs>
        <w:spacing w:before="4" w:after="0" w:line="240" w:lineRule="auto"/>
        <w:ind w:left="521" w:right="0" w:hanging="361"/>
        <w:jc w:val="left"/>
        <w:rPr>
          <w:sz w:val="24"/>
        </w:rPr>
      </w:pPr>
      <w:r>
        <w:rPr>
          <w:sz w:val="24"/>
        </w:rPr>
        <w:t>“元曲四大家”包括（</w:t>
      </w:r>
      <w:r>
        <w:rPr>
          <w:sz w:val="24"/>
        </w:rPr>
        <w:tab/>
      </w:r>
      <w:r>
        <w:rPr>
          <w:sz w:val="24"/>
        </w:rPr>
        <w:t>）。</w:t>
      </w:r>
    </w:p>
    <w:p>
      <w:pPr>
        <w:pStyle w:val="3"/>
        <w:tabs>
          <w:tab w:val="left" w:pos="3639"/>
          <w:tab w:val="left" w:pos="6399"/>
        </w:tabs>
        <w:spacing w:before="5"/>
        <w:ind w:left="400"/>
      </w:pPr>
      <w:r>
        <w:t>A.马致远</w:t>
      </w:r>
      <w:r>
        <w:tab/>
      </w:r>
      <w:r>
        <w:t>B.关汉卿</w:t>
      </w:r>
      <w:r>
        <w:tab/>
      </w:r>
      <w:r>
        <w:t>C.白朴</w:t>
      </w:r>
    </w:p>
    <w:p>
      <w:pPr>
        <w:pStyle w:val="3"/>
        <w:tabs>
          <w:tab w:val="left" w:pos="3639"/>
        </w:tabs>
        <w:spacing w:before="4"/>
        <w:ind w:left="400"/>
      </w:pPr>
      <w:r>
        <w:t>D.汤显祖</w:t>
      </w:r>
      <w:r>
        <w:tab/>
      </w:r>
      <w:r>
        <w:t>E.郑光祖</w:t>
      </w:r>
    </w:p>
    <w:p>
      <w:pPr>
        <w:pStyle w:val="3"/>
        <w:spacing w:before="5"/>
      </w:pPr>
      <w:r>
        <w:t>答案：ABCE</w:t>
      </w:r>
    </w:p>
    <w:p>
      <w:pPr>
        <w:pStyle w:val="7"/>
        <w:numPr>
          <w:ilvl w:val="0"/>
          <w:numId w:val="34"/>
        </w:numPr>
        <w:tabs>
          <w:tab w:val="left" w:pos="521"/>
          <w:tab w:val="left" w:pos="4599"/>
        </w:tabs>
        <w:spacing w:before="4" w:after="0" w:line="240" w:lineRule="auto"/>
        <w:ind w:left="521" w:right="0" w:hanging="361"/>
        <w:jc w:val="left"/>
        <w:rPr>
          <w:sz w:val="24"/>
        </w:rPr>
      </w:pPr>
      <w:r>
        <w:rPr>
          <w:sz w:val="24"/>
        </w:rPr>
        <w:t>下列属于“元四家”的画家有（</w:t>
      </w:r>
      <w:r>
        <w:rPr>
          <w:sz w:val="24"/>
        </w:rPr>
        <w:tab/>
      </w:r>
      <w:r>
        <w:rPr>
          <w:sz w:val="24"/>
        </w:rPr>
        <w:t>）。</w:t>
      </w:r>
    </w:p>
    <w:p>
      <w:pPr>
        <w:pStyle w:val="3"/>
        <w:tabs>
          <w:tab w:val="left" w:pos="3639"/>
          <w:tab w:val="left" w:pos="6519"/>
        </w:tabs>
        <w:spacing w:before="5"/>
        <w:ind w:left="400"/>
      </w:pPr>
      <w:r>
        <w:t>A.黄公望</w:t>
      </w:r>
      <w:r>
        <w:tab/>
      </w:r>
      <w:r>
        <w:t>B.王蒙</w:t>
      </w:r>
      <w:r>
        <w:tab/>
      </w:r>
      <w:r>
        <w:t>C.倪瓒</w:t>
      </w:r>
    </w:p>
    <w:p>
      <w:pPr>
        <w:pStyle w:val="3"/>
        <w:tabs>
          <w:tab w:val="left" w:pos="3639"/>
        </w:tabs>
        <w:spacing w:before="4"/>
        <w:ind w:left="400"/>
      </w:pPr>
      <w:r>
        <w:t>D.吴镇</w:t>
      </w:r>
      <w:r>
        <w:tab/>
      </w:r>
      <w:r>
        <w:t>E.汪士慎</w:t>
      </w:r>
    </w:p>
    <w:p>
      <w:pPr>
        <w:pStyle w:val="3"/>
        <w:spacing w:before="5"/>
      </w:pPr>
      <w:r>
        <w:t>答案：ABCD</w:t>
      </w:r>
    </w:p>
    <w:p>
      <w:pPr>
        <w:pStyle w:val="7"/>
        <w:numPr>
          <w:ilvl w:val="0"/>
          <w:numId w:val="34"/>
        </w:numPr>
        <w:tabs>
          <w:tab w:val="left" w:pos="521"/>
          <w:tab w:val="left" w:pos="4119"/>
        </w:tabs>
        <w:spacing w:before="4" w:after="0" w:line="240" w:lineRule="auto"/>
        <w:ind w:left="521" w:right="0" w:hanging="361"/>
        <w:jc w:val="left"/>
        <w:rPr>
          <w:sz w:val="24"/>
        </w:rPr>
      </w:pPr>
      <w:r>
        <w:rPr>
          <w:sz w:val="24"/>
        </w:rPr>
        <w:t>欣赏中国书法的美应把握（</w:t>
      </w:r>
      <w:r>
        <w:rPr>
          <w:sz w:val="24"/>
        </w:rPr>
        <w:tab/>
      </w:r>
      <w:r>
        <w:rPr>
          <w:sz w:val="24"/>
        </w:rPr>
        <w:t>）。</w:t>
      </w:r>
    </w:p>
    <w:p>
      <w:pPr>
        <w:pStyle w:val="3"/>
        <w:tabs>
          <w:tab w:val="left" w:pos="3759"/>
          <w:tab w:val="left" w:pos="6519"/>
        </w:tabs>
        <w:spacing w:before="5"/>
        <w:ind w:left="400"/>
      </w:pPr>
      <w:r>
        <w:t>A.线条美</w:t>
      </w:r>
      <w:r>
        <w:tab/>
      </w:r>
      <w:r>
        <w:t>B.结体美</w:t>
      </w:r>
      <w:r>
        <w:tab/>
      </w:r>
      <w:r>
        <w:t>C.章法美</w:t>
      </w:r>
    </w:p>
    <w:p>
      <w:pPr>
        <w:pStyle w:val="3"/>
        <w:tabs>
          <w:tab w:val="left" w:pos="3759"/>
        </w:tabs>
        <w:spacing w:before="4"/>
        <w:ind w:left="400"/>
      </w:pPr>
      <w:r>
        <w:t>D.色彩美</w:t>
      </w:r>
      <w:r>
        <w:tab/>
      </w:r>
      <w:r>
        <w:t>E.神韵美</w:t>
      </w:r>
    </w:p>
    <w:p>
      <w:pPr>
        <w:pStyle w:val="3"/>
        <w:spacing w:before="5"/>
      </w:pPr>
      <w:r>
        <w:t>答案：ABCE</w:t>
      </w:r>
    </w:p>
    <w:p>
      <w:pPr>
        <w:pStyle w:val="7"/>
        <w:numPr>
          <w:ilvl w:val="0"/>
          <w:numId w:val="34"/>
        </w:numPr>
        <w:tabs>
          <w:tab w:val="left" w:pos="521"/>
          <w:tab w:val="left" w:pos="4239"/>
        </w:tabs>
        <w:spacing w:before="4" w:after="0" w:line="240" w:lineRule="auto"/>
        <w:ind w:left="521" w:right="0" w:hanging="361"/>
        <w:jc w:val="left"/>
        <w:rPr>
          <w:sz w:val="24"/>
        </w:rPr>
      </w:pPr>
      <w:r>
        <w:rPr>
          <w:sz w:val="24"/>
        </w:rPr>
        <w:t>下列属于天津著名小吃的是（</w:t>
      </w:r>
      <w:r>
        <w:rPr>
          <w:sz w:val="24"/>
        </w:rPr>
        <w:tab/>
      </w:r>
      <w:r>
        <w:rPr>
          <w:sz w:val="24"/>
        </w:rPr>
        <w:t>）。</w:t>
      </w:r>
    </w:p>
    <w:p>
      <w:pPr>
        <w:pStyle w:val="3"/>
        <w:tabs>
          <w:tab w:val="left" w:pos="3759"/>
          <w:tab w:val="left" w:pos="6519"/>
        </w:tabs>
        <w:spacing w:before="5"/>
        <w:ind w:left="400"/>
      </w:pPr>
      <w:r>
        <w:t>A.狗不理</w:t>
      </w:r>
      <w:r>
        <w:tab/>
      </w:r>
      <w:r>
        <w:t>B.酥麻花</w:t>
      </w:r>
      <w:r>
        <w:tab/>
      </w:r>
      <w:r>
        <w:t>C.糯米烧麦</w:t>
      </w:r>
    </w:p>
    <w:p>
      <w:pPr>
        <w:pStyle w:val="3"/>
        <w:tabs>
          <w:tab w:val="left" w:pos="3759"/>
        </w:tabs>
        <w:spacing w:before="4" w:line="242" w:lineRule="auto"/>
        <w:ind w:right="3825" w:firstLine="240"/>
      </w:pPr>
      <w:r>
        <w:t>D.南翔馒头</w:t>
      </w:r>
      <w:r>
        <w:tab/>
      </w:r>
      <w:r>
        <w:t>E.黄桥烧</w:t>
      </w:r>
      <w:r>
        <w:rPr>
          <w:spacing w:val="-18"/>
        </w:rPr>
        <w:t>饼</w:t>
      </w:r>
      <w:r>
        <w:t>答案：AB</w:t>
      </w:r>
    </w:p>
    <w:p>
      <w:pPr>
        <w:pStyle w:val="7"/>
        <w:numPr>
          <w:ilvl w:val="0"/>
          <w:numId w:val="34"/>
        </w:numPr>
        <w:tabs>
          <w:tab w:val="left" w:pos="521"/>
          <w:tab w:val="left" w:pos="6039"/>
        </w:tabs>
        <w:spacing w:before="3" w:after="0" w:line="240" w:lineRule="auto"/>
        <w:ind w:left="521" w:right="0" w:hanging="361"/>
        <w:jc w:val="left"/>
        <w:rPr>
          <w:sz w:val="24"/>
        </w:rPr>
      </w:pPr>
      <w:r>
        <w:rPr>
          <w:sz w:val="24"/>
        </w:rPr>
        <w:t>下列民间传统节日中，源自道教纪念日的有（</w:t>
      </w:r>
      <w:r>
        <w:rPr>
          <w:sz w:val="24"/>
        </w:rPr>
        <w:tab/>
      </w:r>
      <w:r>
        <w:rPr>
          <w:sz w:val="24"/>
        </w:rPr>
        <w:t>）。</w:t>
      </w:r>
    </w:p>
    <w:p>
      <w:pPr>
        <w:pStyle w:val="3"/>
        <w:tabs>
          <w:tab w:val="left" w:pos="3999"/>
          <w:tab w:val="left" w:pos="6759"/>
        </w:tabs>
        <w:spacing w:before="5"/>
        <w:ind w:left="400"/>
      </w:pPr>
      <w:r>
        <w:t>A.春节</w:t>
      </w:r>
      <w:r>
        <w:tab/>
      </w:r>
      <w:r>
        <w:t>B.中元节</w:t>
      </w:r>
      <w:r>
        <w:tab/>
      </w:r>
      <w:r>
        <w:t>C.中秋节</w:t>
      </w:r>
    </w:p>
    <w:p>
      <w:pPr>
        <w:pStyle w:val="3"/>
        <w:tabs>
          <w:tab w:val="left" w:pos="3999"/>
        </w:tabs>
        <w:spacing w:before="4"/>
        <w:ind w:left="400"/>
      </w:pPr>
      <w:r>
        <w:t>D.重阳节</w:t>
      </w:r>
      <w:r>
        <w:tab/>
      </w:r>
      <w:r>
        <w:t>E.腊八节</w:t>
      </w:r>
    </w:p>
    <w:p>
      <w:pPr>
        <w:pStyle w:val="3"/>
        <w:spacing w:before="5"/>
      </w:pPr>
      <w:r>
        <w:t>答案：ABCD</w:t>
      </w:r>
    </w:p>
    <w:p>
      <w:pPr>
        <w:pStyle w:val="7"/>
        <w:numPr>
          <w:ilvl w:val="0"/>
          <w:numId w:val="34"/>
        </w:numPr>
        <w:tabs>
          <w:tab w:val="left" w:pos="521"/>
          <w:tab w:val="left" w:pos="3759"/>
        </w:tabs>
        <w:spacing w:before="4" w:after="0" w:line="240" w:lineRule="auto"/>
        <w:ind w:left="521" w:right="0" w:hanging="361"/>
        <w:jc w:val="left"/>
        <w:rPr>
          <w:sz w:val="24"/>
        </w:rPr>
      </w:pPr>
      <w:r>
        <w:rPr>
          <w:sz w:val="24"/>
        </w:rPr>
        <w:t>下列属于禅宗高僧的有（</w:t>
      </w:r>
      <w:r>
        <w:rPr>
          <w:sz w:val="24"/>
        </w:rPr>
        <w:tab/>
      </w:r>
      <w:r>
        <w:rPr>
          <w:sz w:val="24"/>
        </w:rPr>
        <w:t>）。</w:t>
      </w:r>
    </w:p>
    <w:p>
      <w:pPr>
        <w:pStyle w:val="3"/>
        <w:tabs>
          <w:tab w:val="left" w:pos="3999"/>
          <w:tab w:val="left" w:pos="6879"/>
        </w:tabs>
        <w:spacing w:before="5"/>
        <w:ind w:left="400"/>
      </w:pPr>
      <w:r>
        <w:t>A.玄奘</w:t>
      </w:r>
      <w:r>
        <w:tab/>
      </w:r>
      <w:r>
        <w:t>B.道宣</w:t>
      </w:r>
      <w:r>
        <w:tab/>
      </w:r>
      <w:r>
        <w:t>C.达摩</w:t>
      </w:r>
    </w:p>
    <w:p>
      <w:pPr>
        <w:pStyle w:val="3"/>
        <w:tabs>
          <w:tab w:val="left" w:pos="3999"/>
        </w:tabs>
        <w:spacing w:before="4"/>
        <w:ind w:left="400"/>
      </w:pPr>
      <w:r>
        <w:t>D.慧能</w:t>
      </w:r>
      <w:r>
        <w:tab/>
      </w:r>
      <w:r>
        <w:t>E.神秀</w:t>
      </w:r>
    </w:p>
    <w:p>
      <w:pPr>
        <w:pStyle w:val="3"/>
        <w:spacing w:before="5"/>
      </w:pPr>
      <w:r>
        <w:t>答案：CDE</w:t>
      </w:r>
    </w:p>
    <w:p>
      <w:pPr>
        <w:pStyle w:val="7"/>
        <w:numPr>
          <w:ilvl w:val="0"/>
          <w:numId w:val="34"/>
        </w:numPr>
        <w:tabs>
          <w:tab w:val="left" w:pos="521"/>
          <w:tab w:val="left" w:pos="5079"/>
        </w:tabs>
        <w:spacing w:before="4" w:after="0" w:line="240" w:lineRule="auto"/>
        <w:ind w:left="521" w:right="0" w:hanging="361"/>
        <w:jc w:val="left"/>
        <w:rPr>
          <w:sz w:val="24"/>
        </w:rPr>
      </w:pPr>
      <w:r>
        <w:rPr>
          <w:sz w:val="24"/>
        </w:rPr>
        <w:t>下列反映了中国绘画特点的表述是（</w:t>
      </w:r>
      <w:r>
        <w:rPr>
          <w:sz w:val="24"/>
        </w:rPr>
        <w:tab/>
      </w:r>
      <w:r>
        <w:rPr>
          <w:sz w:val="24"/>
        </w:rPr>
        <w:t>）。</w:t>
      </w:r>
    </w:p>
    <w:p>
      <w:pPr>
        <w:pStyle w:val="3"/>
        <w:tabs>
          <w:tab w:val="left" w:pos="5559"/>
        </w:tabs>
        <w:spacing w:before="5"/>
        <w:ind w:left="400"/>
      </w:pPr>
      <w:r>
        <w:t>A.“以咫尺之幅，写千里之遥”</w:t>
      </w:r>
      <w:r>
        <w:tab/>
      </w:r>
      <w:r>
        <w:t>B.“不似之似为真似”</w:t>
      </w:r>
    </w:p>
    <w:p>
      <w:pPr>
        <w:pStyle w:val="3"/>
        <w:tabs>
          <w:tab w:val="left" w:pos="5559"/>
        </w:tabs>
        <w:spacing w:before="4" w:line="242" w:lineRule="auto"/>
        <w:ind w:left="400" w:right="1305"/>
      </w:pPr>
      <w:r>
        <w:t>C.“无色如有色”</w:t>
      </w:r>
      <w:r>
        <w:tab/>
      </w:r>
      <w:r>
        <w:t>D.“有色如无色</w:t>
      </w:r>
      <w:r>
        <w:rPr>
          <w:spacing w:val="-18"/>
        </w:rPr>
        <w:t xml:space="preserve">” </w:t>
      </w:r>
      <w:r>
        <w:t>E.“近看鬼打架，远看一张画”</w:t>
      </w:r>
    </w:p>
    <w:p>
      <w:pPr>
        <w:pStyle w:val="3"/>
      </w:pPr>
      <w:r>
        <w:t>答案：ABCD</w:t>
      </w:r>
    </w:p>
    <w:p>
      <w:pPr>
        <w:pStyle w:val="7"/>
        <w:numPr>
          <w:ilvl w:val="0"/>
          <w:numId w:val="34"/>
        </w:numPr>
        <w:tabs>
          <w:tab w:val="left" w:pos="521"/>
          <w:tab w:val="left" w:pos="6279"/>
        </w:tabs>
        <w:spacing w:before="5" w:after="0" w:line="240" w:lineRule="auto"/>
        <w:ind w:left="521" w:right="0" w:hanging="361"/>
        <w:jc w:val="left"/>
        <w:rPr>
          <w:sz w:val="24"/>
        </w:rPr>
      </w:pPr>
      <w:r>
        <w:rPr>
          <w:sz w:val="24"/>
        </w:rPr>
        <w:t>下列属于江苏画派著名画家傅抱石代表作的有（</w:t>
      </w:r>
      <w:r>
        <w:rPr>
          <w:sz w:val="24"/>
        </w:rPr>
        <w:tab/>
      </w:r>
      <w:r>
        <w:rPr>
          <w:sz w:val="24"/>
        </w:rPr>
        <w:t>）。</w:t>
      </w:r>
    </w:p>
    <w:p>
      <w:pPr>
        <w:pStyle w:val="3"/>
        <w:tabs>
          <w:tab w:val="left" w:pos="5559"/>
        </w:tabs>
        <w:spacing w:before="4"/>
        <w:ind w:left="400"/>
      </w:pPr>
      <w:r>
        <w:t>A.《井冈山黄洋界》</w:t>
      </w:r>
      <w:r>
        <w:tab/>
      </w:r>
      <w:r>
        <w:t>B.《烟雨莽苍苍》</w:t>
      </w:r>
    </w:p>
    <w:p>
      <w:pPr>
        <w:pStyle w:val="3"/>
        <w:tabs>
          <w:tab w:val="left" w:pos="5559"/>
        </w:tabs>
        <w:spacing w:before="5" w:line="242" w:lineRule="auto"/>
        <w:ind w:left="400" w:right="1545"/>
      </w:pPr>
      <w:r>
        <w:t>C.《千峰送雨图》</w:t>
      </w:r>
      <w:r>
        <w:tab/>
      </w:r>
      <w:r>
        <w:t>D.《转战南北</w:t>
      </w:r>
      <w:r>
        <w:rPr>
          <w:spacing w:val="-18"/>
        </w:rPr>
        <w:t>》</w:t>
      </w:r>
      <w:r>
        <w:t>E.《雨景图》</w:t>
      </w:r>
    </w:p>
    <w:p>
      <w:pPr>
        <w:pStyle w:val="3"/>
        <w:spacing w:before="2"/>
      </w:pPr>
      <w:r>
        <w:t>答案：ABC</w:t>
      </w:r>
    </w:p>
    <w:p>
      <w:pPr>
        <w:pStyle w:val="7"/>
        <w:numPr>
          <w:ilvl w:val="0"/>
          <w:numId w:val="34"/>
        </w:numPr>
        <w:tabs>
          <w:tab w:val="left" w:pos="521"/>
          <w:tab w:val="left" w:pos="6039"/>
        </w:tabs>
        <w:spacing w:before="5" w:after="0" w:line="240" w:lineRule="auto"/>
        <w:ind w:left="521" w:right="0" w:hanging="361"/>
        <w:jc w:val="left"/>
        <w:rPr>
          <w:sz w:val="24"/>
        </w:rPr>
      </w:pPr>
      <w:r>
        <w:rPr>
          <w:sz w:val="24"/>
        </w:rPr>
        <w:t>曹禺是中国现代杰出的戏剧家，其代表作有（</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tabs>
          <w:tab w:val="left" w:pos="3399"/>
          <w:tab w:val="left" w:pos="6279"/>
        </w:tabs>
        <w:spacing w:before="45"/>
        <w:ind w:left="400"/>
      </w:pPr>
      <w:r>
        <w:t>A.《雷雨》</w:t>
      </w:r>
      <w:r>
        <w:tab/>
      </w:r>
      <w:r>
        <w:t>B.《日出》</w:t>
      </w:r>
      <w:r>
        <w:tab/>
      </w:r>
      <w:r>
        <w:t>C.《原野》</w:t>
      </w:r>
    </w:p>
    <w:p>
      <w:pPr>
        <w:pStyle w:val="3"/>
        <w:tabs>
          <w:tab w:val="left" w:pos="3399"/>
        </w:tabs>
        <w:spacing w:before="5" w:line="242" w:lineRule="auto"/>
        <w:ind w:right="3705" w:firstLine="240"/>
      </w:pPr>
      <w:r>
        <w:t>D.《北京人》</w:t>
      </w:r>
      <w:r>
        <w:tab/>
      </w:r>
      <w:r>
        <w:t>E.《名优之死</w:t>
      </w:r>
      <w:r>
        <w:rPr>
          <w:spacing w:val="-18"/>
        </w:rPr>
        <w:t>》</w:t>
      </w:r>
      <w:r>
        <w:t>答案：ABCD</w:t>
      </w:r>
    </w:p>
    <w:p>
      <w:pPr>
        <w:pStyle w:val="7"/>
        <w:numPr>
          <w:ilvl w:val="0"/>
          <w:numId w:val="34"/>
        </w:numPr>
        <w:tabs>
          <w:tab w:val="left" w:pos="521"/>
          <w:tab w:val="left" w:pos="3639"/>
        </w:tabs>
        <w:spacing w:before="2" w:after="0" w:line="240" w:lineRule="auto"/>
        <w:ind w:left="521" w:right="0" w:hanging="361"/>
        <w:jc w:val="left"/>
        <w:rPr>
          <w:sz w:val="24"/>
        </w:rPr>
      </w:pPr>
      <w:r>
        <w:rPr>
          <w:sz w:val="24"/>
        </w:rPr>
        <w:t>两宋理学代表人物有（</w:t>
      </w:r>
      <w:r>
        <w:rPr>
          <w:sz w:val="24"/>
        </w:rPr>
        <w:tab/>
      </w:r>
      <w:r>
        <w:rPr>
          <w:sz w:val="24"/>
        </w:rPr>
        <w:t>）。</w:t>
      </w:r>
    </w:p>
    <w:p>
      <w:pPr>
        <w:pStyle w:val="3"/>
        <w:tabs>
          <w:tab w:val="left" w:pos="3519"/>
          <w:tab w:val="left" w:pos="6759"/>
        </w:tabs>
        <w:spacing w:before="5"/>
        <w:ind w:left="400"/>
      </w:pPr>
      <w:r>
        <w:t>A.周敦颐</w:t>
      </w:r>
      <w:r>
        <w:tab/>
      </w:r>
      <w:r>
        <w:t>B.程颢</w:t>
      </w:r>
      <w:r>
        <w:tab/>
      </w:r>
      <w:r>
        <w:t>C.张载</w:t>
      </w:r>
    </w:p>
    <w:p>
      <w:pPr>
        <w:pStyle w:val="3"/>
        <w:tabs>
          <w:tab w:val="left" w:pos="3519"/>
        </w:tabs>
        <w:spacing w:before="4"/>
        <w:ind w:left="400"/>
      </w:pPr>
      <w:r>
        <w:t>D.朱熹</w:t>
      </w:r>
      <w:r>
        <w:tab/>
      </w:r>
      <w:r>
        <w:t>E.王阳明</w:t>
      </w:r>
    </w:p>
    <w:p>
      <w:pPr>
        <w:pStyle w:val="3"/>
        <w:spacing w:before="5"/>
      </w:pPr>
      <w:r>
        <w:t>答案：ABCD</w:t>
      </w:r>
    </w:p>
    <w:p>
      <w:pPr>
        <w:pStyle w:val="7"/>
        <w:numPr>
          <w:ilvl w:val="0"/>
          <w:numId w:val="34"/>
        </w:numPr>
        <w:tabs>
          <w:tab w:val="left" w:pos="521"/>
          <w:tab w:val="left" w:pos="5559"/>
        </w:tabs>
        <w:spacing w:before="4" w:after="0" w:line="240" w:lineRule="auto"/>
        <w:ind w:left="521" w:right="0" w:hanging="361"/>
        <w:jc w:val="left"/>
        <w:rPr>
          <w:sz w:val="24"/>
        </w:rPr>
      </w:pPr>
      <w:r>
        <w:rPr>
          <w:sz w:val="24"/>
        </w:rPr>
        <w:t>下列对中国话剧做出重大贡献的人物有（</w:t>
      </w:r>
      <w:r>
        <w:rPr>
          <w:sz w:val="24"/>
        </w:rPr>
        <w:tab/>
      </w:r>
      <w:r>
        <w:rPr>
          <w:sz w:val="24"/>
        </w:rPr>
        <w:t>）。</w:t>
      </w:r>
    </w:p>
    <w:p>
      <w:pPr>
        <w:pStyle w:val="3"/>
        <w:tabs>
          <w:tab w:val="left" w:pos="3519"/>
          <w:tab w:val="left" w:pos="6639"/>
        </w:tabs>
        <w:spacing w:before="5"/>
        <w:ind w:left="400"/>
      </w:pPr>
      <w:r>
        <w:t>A.曹禺</w:t>
      </w:r>
      <w:r>
        <w:tab/>
      </w:r>
      <w:r>
        <w:t>B.田汉</w:t>
      </w:r>
      <w:r>
        <w:tab/>
      </w:r>
      <w:r>
        <w:t>C.欧阳予倩</w:t>
      </w:r>
    </w:p>
    <w:p>
      <w:pPr>
        <w:pStyle w:val="3"/>
        <w:tabs>
          <w:tab w:val="left" w:pos="3519"/>
        </w:tabs>
        <w:spacing w:before="4"/>
        <w:ind w:left="400"/>
      </w:pPr>
      <w:r>
        <w:t>D.袁雪芬</w:t>
      </w:r>
      <w:r>
        <w:tab/>
      </w:r>
      <w:r>
        <w:t>E.洪深</w:t>
      </w:r>
    </w:p>
    <w:p>
      <w:pPr>
        <w:pStyle w:val="3"/>
        <w:spacing w:before="5"/>
      </w:pPr>
      <w:r>
        <w:t>答案：ABCE</w:t>
      </w:r>
    </w:p>
    <w:p>
      <w:pPr>
        <w:pStyle w:val="7"/>
        <w:numPr>
          <w:ilvl w:val="0"/>
          <w:numId w:val="34"/>
        </w:numPr>
        <w:tabs>
          <w:tab w:val="left" w:pos="521"/>
          <w:tab w:val="left" w:pos="3519"/>
        </w:tabs>
        <w:spacing w:before="4" w:after="0" w:line="240" w:lineRule="auto"/>
        <w:ind w:left="521" w:right="0" w:hanging="361"/>
        <w:jc w:val="left"/>
        <w:rPr>
          <w:sz w:val="24"/>
        </w:rPr>
      </w:pPr>
      <w:r>
        <w:rPr>
          <w:sz w:val="24"/>
        </w:rPr>
        <w:t>茶的疗效作用主要有（</w:t>
      </w:r>
      <w:r>
        <w:rPr>
          <w:sz w:val="24"/>
        </w:rPr>
        <w:tab/>
      </w:r>
      <w:r>
        <w:rPr>
          <w:sz w:val="24"/>
        </w:rPr>
        <w:t>）。</w:t>
      </w:r>
    </w:p>
    <w:p>
      <w:pPr>
        <w:pStyle w:val="3"/>
        <w:tabs>
          <w:tab w:val="left" w:pos="2919"/>
          <w:tab w:val="left" w:pos="5679"/>
        </w:tabs>
        <w:spacing w:before="5" w:line="242" w:lineRule="auto"/>
        <w:ind w:left="400" w:right="465"/>
      </w:pPr>
      <w:r>
        <w:t>A.兴奋提神</w:t>
      </w:r>
      <w:r>
        <w:tab/>
      </w:r>
      <w:r>
        <w:t>B.抗癌和抗突变作用</w:t>
      </w:r>
      <w:r>
        <w:tab/>
      </w:r>
      <w:r>
        <w:t>C.利尿</w:t>
      </w:r>
      <w:r>
        <w:rPr>
          <w:rFonts w:hint="eastAsia"/>
          <w:lang w:eastAsia="zh-CN"/>
        </w:rPr>
        <w:t>.</w:t>
      </w:r>
      <w:r>
        <w:t>止痢和预防便</w:t>
      </w:r>
      <w:r>
        <w:rPr>
          <w:spacing w:val="-18"/>
        </w:rPr>
        <w:t>秘</w:t>
      </w:r>
      <w:r>
        <w:t>D.提高白细胞</w:t>
      </w:r>
      <w:r>
        <w:tab/>
      </w:r>
      <w:r>
        <w:t>E.醒酒作用</w:t>
      </w:r>
    </w:p>
    <w:p>
      <w:pPr>
        <w:pStyle w:val="3"/>
      </w:pPr>
      <w:r>
        <w:t>答案：ABCE</w:t>
      </w:r>
    </w:p>
    <w:p>
      <w:pPr>
        <w:pStyle w:val="7"/>
        <w:numPr>
          <w:ilvl w:val="0"/>
          <w:numId w:val="34"/>
        </w:numPr>
        <w:tabs>
          <w:tab w:val="left" w:pos="521"/>
          <w:tab w:val="left" w:pos="6279"/>
        </w:tabs>
        <w:spacing w:before="4" w:after="0" w:line="240" w:lineRule="auto"/>
        <w:ind w:left="521" w:right="0" w:hanging="361"/>
        <w:jc w:val="left"/>
        <w:rPr>
          <w:sz w:val="24"/>
        </w:rPr>
      </w:pPr>
      <w:r>
        <w:rPr>
          <w:sz w:val="24"/>
        </w:rPr>
        <w:t>下列关于园林植物象征意义的表述，正确的是（</w:t>
      </w:r>
      <w:r>
        <w:rPr>
          <w:sz w:val="24"/>
        </w:rPr>
        <w:tab/>
      </w:r>
      <w:r>
        <w:rPr>
          <w:sz w:val="24"/>
        </w:rPr>
        <w:t>）。</w:t>
      </w:r>
    </w:p>
    <w:p>
      <w:pPr>
        <w:pStyle w:val="3"/>
        <w:tabs>
          <w:tab w:val="left" w:pos="5439"/>
        </w:tabs>
        <w:spacing w:before="5"/>
        <w:ind w:left="400"/>
      </w:pPr>
      <w:r>
        <w:t>A.竹子象征人品清逸和气节高尚</w:t>
      </w:r>
      <w:r>
        <w:tab/>
      </w:r>
      <w:r>
        <w:t>B.松柏象征坚强和长寿</w:t>
      </w:r>
    </w:p>
    <w:p>
      <w:pPr>
        <w:pStyle w:val="7"/>
        <w:numPr>
          <w:ilvl w:val="0"/>
          <w:numId w:val="35"/>
        </w:numPr>
        <w:tabs>
          <w:tab w:val="left" w:pos="641"/>
          <w:tab w:val="left" w:pos="5439"/>
        </w:tabs>
        <w:spacing w:before="4" w:after="0" w:line="242" w:lineRule="auto"/>
        <w:ind w:left="400" w:right="1185" w:firstLine="0"/>
        <w:jc w:val="left"/>
        <w:rPr>
          <w:sz w:val="24"/>
        </w:rPr>
      </w:pPr>
      <w:r>
        <w:rPr>
          <w:sz w:val="24"/>
        </w:rPr>
        <w:t>梅花象征洁净无暇</w:t>
      </w:r>
      <w:r>
        <w:rPr>
          <w:sz w:val="24"/>
        </w:rPr>
        <w:tab/>
      </w:r>
      <w:r>
        <w:rPr>
          <w:sz w:val="24"/>
        </w:rPr>
        <w:t>D.兰花象征幽居隐</w:t>
      </w:r>
      <w:r>
        <w:rPr>
          <w:spacing w:val="-18"/>
          <w:sz w:val="24"/>
        </w:rPr>
        <w:t>士</w:t>
      </w:r>
      <w:r>
        <w:rPr>
          <w:sz w:val="24"/>
        </w:rPr>
        <w:t>E.玉兰</w:t>
      </w:r>
      <w:r>
        <w:rPr>
          <w:rFonts w:hint="eastAsia"/>
          <w:sz w:val="24"/>
          <w:lang w:eastAsia="zh-CN"/>
        </w:rPr>
        <w:t>.</w:t>
      </w:r>
      <w:r>
        <w:rPr>
          <w:sz w:val="24"/>
        </w:rPr>
        <w:t>牡丹象征荣华富贵</w:t>
      </w:r>
    </w:p>
    <w:p>
      <w:pPr>
        <w:pStyle w:val="3"/>
      </w:pPr>
      <w:r>
        <w:t>答案：ABDE</w:t>
      </w:r>
    </w:p>
    <w:p>
      <w:pPr>
        <w:pStyle w:val="7"/>
        <w:numPr>
          <w:ilvl w:val="0"/>
          <w:numId w:val="34"/>
        </w:numPr>
        <w:tabs>
          <w:tab w:val="left" w:pos="521"/>
          <w:tab w:val="left" w:pos="3279"/>
          <w:tab w:val="left" w:pos="6159"/>
          <w:tab w:val="left" w:pos="7719"/>
        </w:tabs>
        <w:spacing w:before="5" w:after="0" w:line="242" w:lineRule="auto"/>
        <w:ind w:left="400" w:right="585" w:hanging="240"/>
        <w:jc w:val="left"/>
        <w:rPr>
          <w:sz w:val="24"/>
        </w:rPr>
      </w:pPr>
      <w:r>
        <w:rPr>
          <w:sz w:val="24"/>
        </w:rPr>
        <w:t>中国古代皇帝祭拜的对象有不同的等级，其中最受重视的是（</w:t>
      </w:r>
      <w:r>
        <w:rPr>
          <w:sz w:val="24"/>
        </w:rPr>
        <w:tab/>
      </w:r>
      <w:r>
        <w:rPr>
          <w:sz w:val="24"/>
        </w:rPr>
        <w:t>）</w:t>
      </w:r>
      <w:r>
        <w:rPr>
          <w:spacing w:val="-18"/>
          <w:sz w:val="24"/>
        </w:rPr>
        <w:t>。</w:t>
      </w:r>
      <w:r>
        <w:rPr>
          <w:sz w:val="24"/>
        </w:rPr>
        <w:t>A.天地</w:t>
      </w:r>
      <w:r>
        <w:rPr>
          <w:sz w:val="24"/>
        </w:rPr>
        <w:tab/>
      </w:r>
      <w:r>
        <w:rPr>
          <w:sz w:val="24"/>
        </w:rPr>
        <w:t>B.社稷</w:t>
      </w:r>
      <w:r>
        <w:rPr>
          <w:sz w:val="24"/>
        </w:rPr>
        <w:tab/>
      </w:r>
      <w:r>
        <w:rPr>
          <w:sz w:val="24"/>
        </w:rPr>
        <w:t>C.祖先</w:t>
      </w:r>
    </w:p>
    <w:p>
      <w:pPr>
        <w:pStyle w:val="7"/>
        <w:numPr>
          <w:ilvl w:val="0"/>
          <w:numId w:val="35"/>
        </w:numPr>
        <w:tabs>
          <w:tab w:val="left" w:pos="641"/>
          <w:tab w:val="left" w:pos="3279"/>
        </w:tabs>
        <w:spacing w:before="3" w:after="0" w:line="240" w:lineRule="auto"/>
        <w:ind w:left="641" w:right="0" w:hanging="241"/>
        <w:jc w:val="left"/>
        <w:rPr>
          <w:sz w:val="24"/>
        </w:rPr>
      </w:pPr>
      <w:r>
        <w:rPr>
          <w:sz w:val="24"/>
        </w:rPr>
        <w:t>高山</w:t>
      </w:r>
      <w:r>
        <w:rPr>
          <w:sz w:val="24"/>
        </w:rPr>
        <w:tab/>
      </w:r>
      <w:r>
        <w:rPr>
          <w:sz w:val="24"/>
        </w:rPr>
        <w:t>E.大海</w:t>
      </w:r>
    </w:p>
    <w:p>
      <w:pPr>
        <w:pStyle w:val="3"/>
        <w:spacing w:before="4"/>
      </w:pPr>
      <w:r>
        <w:t>答案：ABC</w:t>
      </w:r>
    </w:p>
    <w:p>
      <w:pPr>
        <w:pStyle w:val="7"/>
        <w:numPr>
          <w:ilvl w:val="0"/>
          <w:numId w:val="34"/>
        </w:numPr>
        <w:tabs>
          <w:tab w:val="left" w:pos="521"/>
          <w:tab w:val="left" w:pos="4839"/>
        </w:tabs>
        <w:spacing w:before="4" w:after="0" w:line="242" w:lineRule="auto"/>
        <w:ind w:left="400" w:right="3465" w:hanging="240"/>
        <w:jc w:val="left"/>
        <w:rPr>
          <w:sz w:val="24"/>
        </w:rPr>
      </w:pPr>
      <w:r>
        <w:rPr>
          <w:sz w:val="24"/>
        </w:rPr>
        <w:t>下列关于筵席的表述，正确的是（</w:t>
      </w:r>
      <w:r>
        <w:rPr>
          <w:sz w:val="24"/>
        </w:rPr>
        <w:tab/>
      </w:r>
      <w:r>
        <w:rPr>
          <w:sz w:val="24"/>
        </w:rPr>
        <w:t>）</w:t>
      </w:r>
      <w:r>
        <w:rPr>
          <w:spacing w:val="-18"/>
          <w:sz w:val="24"/>
        </w:rPr>
        <w:t>。</w:t>
      </w:r>
      <w:r>
        <w:rPr>
          <w:sz w:val="24"/>
        </w:rPr>
        <w:t>A.筵席是一个历史术语，本义是铺地的坐具</w:t>
      </w:r>
    </w:p>
    <w:p>
      <w:pPr>
        <w:pStyle w:val="7"/>
        <w:numPr>
          <w:ilvl w:val="0"/>
          <w:numId w:val="36"/>
        </w:numPr>
        <w:tabs>
          <w:tab w:val="left" w:pos="641"/>
        </w:tabs>
        <w:spacing w:before="3" w:after="0" w:line="240" w:lineRule="auto"/>
        <w:ind w:left="641" w:right="0" w:hanging="241"/>
        <w:jc w:val="left"/>
        <w:rPr>
          <w:sz w:val="24"/>
        </w:rPr>
      </w:pPr>
      <w:r>
        <w:rPr>
          <w:sz w:val="24"/>
        </w:rPr>
        <w:t>筵和席是两种物料</w:t>
      </w:r>
    </w:p>
    <w:p>
      <w:pPr>
        <w:pStyle w:val="7"/>
        <w:numPr>
          <w:ilvl w:val="0"/>
          <w:numId w:val="36"/>
        </w:numPr>
        <w:tabs>
          <w:tab w:val="left" w:pos="641"/>
        </w:tabs>
        <w:spacing w:before="5" w:after="0" w:line="240" w:lineRule="auto"/>
        <w:ind w:left="641" w:right="0" w:hanging="241"/>
        <w:jc w:val="left"/>
        <w:rPr>
          <w:sz w:val="24"/>
        </w:rPr>
      </w:pPr>
      <w:r>
        <w:rPr>
          <w:sz w:val="24"/>
        </w:rPr>
        <w:t>筵长席短，筵在上，席在下</w:t>
      </w:r>
    </w:p>
    <w:p>
      <w:pPr>
        <w:pStyle w:val="7"/>
        <w:numPr>
          <w:ilvl w:val="0"/>
          <w:numId w:val="36"/>
        </w:numPr>
        <w:tabs>
          <w:tab w:val="left" w:pos="641"/>
        </w:tabs>
        <w:spacing w:before="4" w:after="0" w:line="242" w:lineRule="auto"/>
        <w:ind w:left="400" w:right="3345" w:firstLine="0"/>
        <w:jc w:val="left"/>
        <w:rPr>
          <w:sz w:val="24"/>
        </w:rPr>
      </w:pPr>
      <w:r>
        <w:rPr>
          <w:spacing w:val="-1"/>
          <w:sz w:val="24"/>
        </w:rPr>
        <w:t>现代筵席具有礼仪性</w:t>
      </w:r>
      <w:r>
        <w:rPr>
          <w:rFonts w:hint="eastAsia"/>
          <w:spacing w:val="-1"/>
          <w:sz w:val="24"/>
          <w:lang w:eastAsia="zh-CN"/>
        </w:rPr>
        <w:t>、</w:t>
      </w:r>
      <w:r>
        <w:rPr>
          <w:spacing w:val="-1"/>
          <w:sz w:val="24"/>
        </w:rPr>
        <w:t>艺术性和规范性的特征</w:t>
      </w:r>
      <w:r>
        <w:rPr>
          <w:sz w:val="24"/>
        </w:rPr>
        <w:t>E.筵席的组成格局包括冷菜</w:t>
      </w:r>
      <w:r>
        <w:rPr>
          <w:rFonts w:hint="eastAsia"/>
          <w:sz w:val="24"/>
          <w:lang w:eastAsia="zh-CN"/>
        </w:rPr>
        <w:t>、</w:t>
      </w:r>
      <w:r>
        <w:rPr>
          <w:sz w:val="24"/>
        </w:rPr>
        <w:t>热菜和随饭菜</w:t>
      </w:r>
    </w:p>
    <w:p>
      <w:pPr>
        <w:pStyle w:val="3"/>
      </w:pPr>
      <w:r>
        <w:t>答案：ABDE</w:t>
      </w:r>
    </w:p>
    <w:p>
      <w:pPr>
        <w:pStyle w:val="7"/>
        <w:numPr>
          <w:ilvl w:val="0"/>
          <w:numId w:val="34"/>
        </w:numPr>
        <w:tabs>
          <w:tab w:val="left" w:pos="521"/>
          <w:tab w:val="left" w:pos="4959"/>
        </w:tabs>
        <w:spacing w:before="5" w:after="0" w:line="240" w:lineRule="auto"/>
        <w:ind w:left="521" w:right="0" w:hanging="361"/>
        <w:jc w:val="left"/>
        <w:rPr>
          <w:sz w:val="24"/>
        </w:rPr>
      </w:pPr>
      <w:r>
        <w:rPr>
          <w:sz w:val="24"/>
        </w:rPr>
        <w:t>下列宋词词牌中，与道教有关的是（</w:t>
      </w:r>
      <w:r>
        <w:rPr>
          <w:sz w:val="24"/>
        </w:rPr>
        <w:tab/>
      </w:r>
      <w:r>
        <w:rPr>
          <w:sz w:val="24"/>
        </w:rPr>
        <w:t>）。</w:t>
      </w:r>
    </w:p>
    <w:p>
      <w:pPr>
        <w:pStyle w:val="3"/>
        <w:tabs>
          <w:tab w:val="left" w:pos="3759"/>
          <w:tab w:val="left" w:pos="6759"/>
        </w:tabs>
        <w:spacing w:before="4"/>
        <w:ind w:left="400"/>
      </w:pPr>
      <w:r>
        <w:t>A.《瑶池宴》</w:t>
      </w:r>
      <w:r>
        <w:tab/>
      </w:r>
      <w:r>
        <w:t>B.《解佩令》</w:t>
      </w:r>
      <w:r>
        <w:tab/>
      </w:r>
      <w:r>
        <w:t>C.《华胥引》</w:t>
      </w:r>
    </w:p>
    <w:p>
      <w:pPr>
        <w:pStyle w:val="3"/>
        <w:tabs>
          <w:tab w:val="left" w:pos="3759"/>
        </w:tabs>
        <w:spacing w:before="5" w:line="242" w:lineRule="auto"/>
        <w:ind w:right="3585" w:firstLine="240"/>
      </w:pPr>
      <w:r>
        <w:t>D.《献仙音》</w:t>
      </w:r>
      <w:r>
        <w:tab/>
      </w:r>
      <w:r>
        <w:t>E.《如梦令</w:t>
      </w:r>
      <w:r>
        <w:rPr>
          <w:spacing w:val="-18"/>
        </w:rPr>
        <w:t>》</w:t>
      </w:r>
      <w:r>
        <w:t>答案：ABCD</w:t>
      </w:r>
    </w:p>
    <w:p>
      <w:pPr>
        <w:pStyle w:val="7"/>
        <w:numPr>
          <w:ilvl w:val="0"/>
          <w:numId w:val="34"/>
        </w:numPr>
        <w:tabs>
          <w:tab w:val="left" w:pos="521"/>
          <w:tab w:val="left" w:pos="4839"/>
        </w:tabs>
        <w:spacing w:before="3" w:after="0" w:line="240" w:lineRule="auto"/>
        <w:ind w:left="521" w:right="0" w:hanging="361"/>
        <w:jc w:val="left"/>
        <w:rPr>
          <w:sz w:val="24"/>
        </w:rPr>
      </w:pPr>
      <w:r>
        <w:rPr>
          <w:sz w:val="24"/>
        </w:rPr>
        <w:t>下列画家中，属于吴门画派的是（</w:t>
      </w:r>
      <w:r>
        <w:rPr>
          <w:sz w:val="24"/>
        </w:rPr>
        <w:tab/>
      </w:r>
      <w:r>
        <w:rPr>
          <w:sz w:val="24"/>
        </w:rPr>
        <w:t>）。</w:t>
      </w:r>
    </w:p>
    <w:p>
      <w:pPr>
        <w:pStyle w:val="3"/>
        <w:tabs>
          <w:tab w:val="left" w:pos="3879"/>
          <w:tab w:val="left" w:pos="6879"/>
        </w:tabs>
        <w:spacing w:before="4"/>
        <w:ind w:left="400"/>
      </w:pPr>
      <w:r>
        <w:t>A.文徵明</w:t>
      </w:r>
      <w:r>
        <w:tab/>
      </w:r>
      <w:r>
        <w:t>B.沈周</w:t>
      </w:r>
      <w:r>
        <w:tab/>
      </w:r>
      <w:r>
        <w:t>C.仇英</w:t>
      </w:r>
    </w:p>
    <w:p>
      <w:pPr>
        <w:pStyle w:val="3"/>
        <w:tabs>
          <w:tab w:val="left" w:pos="3879"/>
        </w:tabs>
        <w:spacing w:before="5"/>
        <w:ind w:left="400"/>
      </w:pPr>
      <w:r>
        <w:t>D.唐寅</w:t>
      </w:r>
      <w:r>
        <w:tab/>
      </w:r>
      <w:r>
        <w:t>E.石涛</w:t>
      </w:r>
    </w:p>
    <w:p>
      <w:pPr>
        <w:pStyle w:val="3"/>
        <w:spacing w:before="4"/>
      </w:pPr>
      <w:r>
        <w:t>答案：ABCD</w:t>
      </w:r>
    </w:p>
    <w:p>
      <w:pPr>
        <w:pStyle w:val="7"/>
        <w:numPr>
          <w:ilvl w:val="0"/>
          <w:numId w:val="34"/>
        </w:numPr>
        <w:tabs>
          <w:tab w:val="left" w:pos="521"/>
          <w:tab w:val="left" w:pos="5079"/>
        </w:tabs>
        <w:spacing w:before="5" w:after="0" w:line="240" w:lineRule="auto"/>
        <w:ind w:left="521" w:right="0" w:hanging="361"/>
        <w:jc w:val="left"/>
        <w:rPr>
          <w:sz w:val="24"/>
        </w:rPr>
      </w:pPr>
      <w:r>
        <w:rPr>
          <w:sz w:val="24"/>
        </w:rPr>
        <w:t>下列烹调著作出现于明清时期的是（</w:t>
      </w:r>
      <w:r>
        <w:rPr>
          <w:sz w:val="24"/>
        </w:rPr>
        <w:tab/>
      </w:r>
      <w:r>
        <w:rPr>
          <w:sz w:val="24"/>
        </w:rPr>
        <w:t>）。</w:t>
      </w:r>
    </w:p>
    <w:p>
      <w:pPr>
        <w:pStyle w:val="3"/>
        <w:tabs>
          <w:tab w:val="left" w:pos="3759"/>
          <w:tab w:val="left" w:pos="6519"/>
        </w:tabs>
        <w:spacing w:before="4"/>
        <w:ind w:left="400"/>
      </w:pPr>
      <w:r>
        <w:t>A.《食经》</w:t>
      </w:r>
      <w:r>
        <w:tab/>
      </w:r>
      <w:r>
        <w:t>B.《食疗本草》</w:t>
      </w:r>
      <w:r>
        <w:tab/>
      </w:r>
      <w:r>
        <w:t>C.《饮膳正要》</w:t>
      </w:r>
    </w:p>
    <w:p>
      <w:pPr>
        <w:pStyle w:val="3"/>
        <w:tabs>
          <w:tab w:val="left" w:pos="3759"/>
        </w:tabs>
        <w:spacing w:before="5" w:line="242" w:lineRule="auto"/>
        <w:ind w:right="3585" w:firstLine="240"/>
      </w:pPr>
      <w:r>
        <w:t>D.《随园食单》</w:t>
      </w:r>
      <w:r>
        <w:tab/>
      </w:r>
      <w:r>
        <w:t>E.《调鼎集</w:t>
      </w:r>
      <w:r>
        <w:rPr>
          <w:spacing w:val="-18"/>
        </w:rPr>
        <w:t>》</w:t>
      </w:r>
      <w:r>
        <w:t>答案：DE</w:t>
      </w:r>
    </w:p>
    <w:p>
      <w:pPr>
        <w:pStyle w:val="7"/>
        <w:numPr>
          <w:ilvl w:val="0"/>
          <w:numId w:val="34"/>
        </w:numPr>
        <w:tabs>
          <w:tab w:val="left" w:pos="521"/>
          <w:tab w:val="left" w:pos="6039"/>
        </w:tabs>
        <w:spacing w:before="2" w:after="0" w:line="240" w:lineRule="auto"/>
        <w:ind w:left="521" w:right="0" w:hanging="361"/>
        <w:jc w:val="left"/>
        <w:rPr>
          <w:sz w:val="24"/>
        </w:rPr>
      </w:pPr>
      <w:r>
        <w:rPr>
          <w:sz w:val="24"/>
        </w:rPr>
        <w:t>下列关于台北故宫博物院的表述，正确的是（</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tabs>
          <w:tab w:val="left" w:pos="5139"/>
          <w:tab w:val="left" w:pos="5199"/>
        </w:tabs>
        <w:spacing w:before="45" w:line="242" w:lineRule="auto"/>
        <w:ind w:left="400" w:right="765"/>
      </w:pPr>
      <w:r>
        <w:t>A.位于台北市士林区外双溪，1965</w:t>
      </w:r>
      <w:r>
        <w:rPr>
          <w:spacing w:val="-60"/>
        </w:rPr>
        <w:t xml:space="preserve"> </w:t>
      </w:r>
      <w:r>
        <w:t>年建成</w:t>
      </w:r>
      <w:r>
        <w:tab/>
      </w:r>
      <w:r>
        <w:t>B.仿照北京故宫博物院形</w:t>
      </w:r>
      <w:r>
        <w:rPr>
          <w:spacing w:val="-18"/>
        </w:rPr>
        <w:t>式</w:t>
      </w:r>
      <w:r>
        <w:t>C.采用中国宫廷式设计</w:t>
      </w:r>
      <w:r>
        <w:tab/>
      </w:r>
      <w:r>
        <w:tab/>
      </w:r>
      <w:r>
        <w:t>D.大楼前有蒋介石雕像</w:t>
      </w:r>
    </w:p>
    <w:p>
      <w:pPr>
        <w:pStyle w:val="3"/>
        <w:spacing w:line="242" w:lineRule="auto"/>
        <w:ind w:right="3825" w:firstLine="240"/>
      </w:pPr>
      <w:r>
        <w:t>E.建筑由中央博物院与北平故宫博物院组成答案：ABCE</w:t>
      </w:r>
    </w:p>
    <w:p>
      <w:pPr>
        <w:pStyle w:val="7"/>
        <w:numPr>
          <w:ilvl w:val="0"/>
          <w:numId w:val="34"/>
        </w:numPr>
        <w:tabs>
          <w:tab w:val="left" w:pos="521"/>
          <w:tab w:val="left" w:pos="3759"/>
          <w:tab w:val="left" w:pos="6639"/>
          <w:tab w:val="left" w:pos="8226"/>
        </w:tabs>
        <w:spacing w:before="3" w:after="0" w:line="242" w:lineRule="auto"/>
        <w:ind w:left="400" w:right="197" w:hanging="240"/>
        <w:jc w:val="left"/>
        <w:rPr>
          <w:sz w:val="24"/>
        </w:rPr>
      </w:pPr>
      <w:r>
        <w:rPr>
          <w:sz w:val="24"/>
        </w:rPr>
        <w:t>京杭大运河经历了三次较大的兴修</w:t>
      </w:r>
      <w:r>
        <w:rPr>
          <w:spacing w:val="-108"/>
          <w:sz w:val="24"/>
        </w:rPr>
        <w:t>。</w:t>
      </w:r>
      <w:r>
        <w:rPr>
          <w:sz w:val="24"/>
        </w:rPr>
        <w:t>其中元朝定都北京后修建的</w:t>
      </w:r>
      <w:r>
        <w:rPr>
          <w:spacing w:val="-106"/>
          <w:sz w:val="24"/>
        </w:rPr>
        <w:t>是</w:t>
      </w:r>
      <w:r>
        <w:rPr>
          <w:sz w:val="24"/>
        </w:rPr>
        <w:t>（</w:t>
      </w:r>
      <w:r>
        <w:rPr>
          <w:sz w:val="24"/>
        </w:rPr>
        <w:tab/>
      </w:r>
      <w:r>
        <w:rPr>
          <w:spacing w:val="-120"/>
          <w:sz w:val="24"/>
        </w:rPr>
        <w:t>）</w:t>
      </w:r>
      <w:r>
        <w:rPr>
          <w:spacing w:val="-17"/>
          <w:sz w:val="24"/>
        </w:rPr>
        <w:t>。</w:t>
      </w:r>
      <w:r>
        <w:rPr>
          <w:sz w:val="24"/>
        </w:rPr>
        <w:t>A.邗沟</w:t>
      </w:r>
      <w:r>
        <w:rPr>
          <w:sz w:val="24"/>
        </w:rPr>
        <w:tab/>
      </w:r>
      <w:r>
        <w:rPr>
          <w:sz w:val="24"/>
        </w:rPr>
        <w:t>B.江南运河</w:t>
      </w:r>
      <w:r>
        <w:rPr>
          <w:sz w:val="24"/>
        </w:rPr>
        <w:tab/>
      </w:r>
      <w:r>
        <w:rPr>
          <w:sz w:val="24"/>
        </w:rPr>
        <w:t>C.洛州河</w:t>
      </w:r>
    </w:p>
    <w:p>
      <w:pPr>
        <w:pStyle w:val="3"/>
        <w:tabs>
          <w:tab w:val="left" w:pos="3759"/>
        </w:tabs>
        <w:ind w:left="400"/>
      </w:pPr>
      <w:r>
        <w:t>D.会通河</w:t>
      </w:r>
      <w:r>
        <w:tab/>
      </w:r>
      <w:r>
        <w:t>E.通惠河</w:t>
      </w:r>
    </w:p>
    <w:p>
      <w:pPr>
        <w:pStyle w:val="3"/>
        <w:spacing w:before="4"/>
      </w:pPr>
      <w:r>
        <w:t>答案：CDE</w:t>
      </w:r>
    </w:p>
    <w:p>
      <w:pPr>
        <w:pStyle w:val="7"/>
        <w:numPr>
          <w:ilvl w:val="0"/>
          <w:numId w:val="34"/>
        </w:numPr>
        <w:tabs>
          <w:tab w:val="left" w:pos="521"/>
          <w:tab w:val="left" w:pos="5079"/>
        </w:tabs>
        <w:spacing w:before="5" w:after="0" w:line="240" w:lineRule="auto"/>
        <w:ind w:left="521" w:right="0" w:hanging="361"/>
        <w:jc w:val="left"/>
        <w:rPr>
          <w:sz w:val="24"/>
        </w:rPr>
      </w:pPr>
      <w:r>
        <w:rPr>
          <w:sz w:val="24"/>
        </w:rPr>
        <w:t>下列作品为道教学者葛洪所著的有（</w:t>
      </w:r>
      <w:r>
        <w:rPr>
          <w:sz w:val="24"/>
        </w:rPr>
        <w:tab/>
      </w:r>
      <w:r>
        <w:rPr>
          <w:sz w:val="24"/>
        </w:rPr>
        <w:t>）。</w:t>
      </w:r>
    </w:p>
    <w:p>
      <w:pPr>
        <w:pStyle w:val="3"/>
        <w:tabs>
          <w:tab w:val="left" w:pos="3639"/>
          <w:tab w:val="left" w:pos="6519"/>
        </w:tabs>
        <w:spacing w:before="4" w:line="242" w:lineRule="auto"/>
        <w:ind w:left="400" w:right="345"/>
      </w:pPr>
      <w:r>
        <w:t>A.《肘后备急方》</w:t>
      </w:r>
      <w:r>
        <w:tab/>
      </w:r>
      <w:r>
        <w:t>B.《抱朴子·内篇》</w:t>
      </w:r>
      <w:r>
        <w:tab/>
      </w:r>
      <w:r>
        <w:t>C.《肘后一百方</w:t>
      </w:r>
      <w:r>
        <w:rPr>
          <w:spacing w:val="-18"/>
        </w:rPr>
        <w:t>》</w:t>
      </w:r>
      <w:r>
        <w:t>D.《千金方》</w:t>
      </w:r>
      <w:r>
        <w:tab/>
      </w:r>
      <w:r>
        <w:t>E.《黄帝内经》</w:t>
      </w:r>
    </w:p>
    <w:p>
      <w:pPr>
        <w:pStyle w:val="3"/>
      </w:pPr>
      <w:r>
        <w:t>答案：AB</w:t>
      </w:r>
    </w:p>
    <w:p>
      <w:pPr>
        <w:pStyle w:val="7"/>
        <w:numPr>
          <w:ilvl w:val="0"/>
          <w:numId w:val="34"/>
        </w:numPr>
        <w:tabs>
          <w:tab w:val="left" w:pos="521"/>
          <w:tab w:val="left" w:pos="4119"/>
        </w:tabs>
        <w:spacing w:before="4" w:after="0" w:line="240" w:lineRule="auto"/>
        <w:ind w:left="521" w:right="0" w:hanging="361"/>
        <w:jc w:val="left"/>
        <w:rPr>
          <w:sz w:val="24"/>
        </w:rPr>
      </w:pPr>
      <w:r>
        <w:rPr>
          <w:sz w:val="24"/>
        </w:rPr>
        <w:t>禅宗丛林制度的创始人是（</w:t>
      </w:r>
      <w:r>
        <w:rPr>
          <w:sz w:val="24"/>
        </w:rPr>
        <w:tab/>
      </w:r>
      <w:r>
        <w:rPr>
          <w:sz w:val="24"/>
        </w:rPr>
        <w:t>）。</w:t>
      </w:r>
    </w:p>
    <w:p>
      <w:pPr>
        <w:pStyle w:val="3"/>
        <w:tabs>
          <w:tab w:val="left" w:pos="3639"/>
          <w:tab w:val="left" w:pos="6519"/>
        </w:tabs>
        <w:spacing w:before="5"/>
        <w:ind w:left="400"/>
      </w:pPr>
      <w:r>
        <w:t>A.达摩</w:t>
      </w:r>
      <w:r>
        <w:tab/>
      </w:r>
      <w:r>
        <w:t>B.惠能</w:t>
      </w:r>
      <w:r>
        <w:tab/>
      </w:r>
      <w:r>
        <w:t>C.神秀</w:t>
      </w:r>
    </w:p>
    <w:p>
      <w:pPr>
        <w:pStyle w:val="3"/>
        <w:tabs>
          <w:tab w:val="left" w:pos="3639"/>
        </w:tabs>
        <w:spacing w:before="4"/>
        <w:ind w:left="400"/>
      </w:pPr>
      <w:r>
        <w:t>D.马祖</w:t>
      </w:r>
      <w:r>
        <w:tab/>
      </w:r>
      <w:r>
        <w:t>E.百丈</w:t>
      </w:r>
    </w:p>
    <w:p>
      <w:pPr>
        <w:pStyle w:val="3"/>
        <w:spacing w:before="5"/>
      </w:pPr>
      <w:r>
        <w:t>答案：DE</w:t>
      </w:r>
    </w:p>
    <w:p>
      <w:pPr>
        <w:pStyle w:val="7"/>
        <w:numPr>
          <w:ilvl w:val="0"/>
          <w:numId w:val="34"/>
        </w:numPr>
        <w:tabs>
          <w:tab w:val="left" w:pos="521"/>
          <w:tab w:val="left" w:pos="5799"/>
        </w:tabs>
        <w:spacing w:before="4" w:after="0" w:line="240" w:lineRule="auto"/>
        <w:ind w:left="521" w:right="0" w:hanging="361"/>
        <w:jc w:val="left"/>
        <w:rPr>
          <w:sz w:val="24"/>
        </w:rPr>
      </w:pPr>
      <w:r>
        <w:rPr>
          <w:sz w:val="24"/>
        </w:rPr>
        <w:t>隋唐佛教流派众多，其中最具代表性的是（</w:t>
      </w:r>
      <w:r>
        <w:rPr>
          <w:sz w:val="24"/>
        </w:rPr>
        <w:tab/>
      </w:r>
      <w:r>
        <w:rPr>
          <w:sz w:val="24"/>
        </w:rPr>
        <w:t>）。</w:t>
      </w:r>
    </w:p>
    <w:p>
      <w:pPr>
        <w:pStyle w:val="3"/>
        <w:tabs>
          <w:tab w:val="left" w:pos="3639"/>
          <w:tab w:val="left" w:pos="6639"/>
        </w:tabs>
        <w:spacing w:before="5"/>
        <w:ind w:left="400"/>
      </w:pPr>
      <w:r>
        <w:t>A.天台宗</w:t>
      </w:r>
      <w:r>
        <w:tab/>
      </w:r>
      <w:r>
        <w:t>B.华严宗</w:t>
      </w:r>
      <w:r>
        <w:tab/>
      </w:r>
      <w:r>
        <w:t>C.净土宗</w:t>
      </w:r>
    </w:p>
    <w:p>
      <w:pPr>
        <w:pStyle w:val="3"/>
        <w:tabs>
          <w:tab w:val="left" w:pos="3639"/>
        </w:tabs>
        <w:spacing w:before="4"/>
        <w:ind w:left="400"/>
      </w:pPr>
      <w:r>
        <w:t>D.律宗</w:t>
      </w:r>
      <w:r>
        <w:tab/>
      </w:r>
      <w:r>
        <w:t>E.禅宗</w:t>
      </w:r>
    </w:p>
    <w:p>
      <w:pPr>
        <w:pStyle w:val="3"/>
        <w:spacing w:before="5"/>
      </w:pPr>
      <w:r>
        <w:t>答案：CE</w:t>
      </w:r>
    </w:p>
    <w:p>
      <w:pPr>
        <w:pStyle w:val="7"/>
        <w:numPr>
          <w:ilvl w:val="0"/>
          <w:numId w:val="34"/>
        </w:numPr>
        <w:tabs>
          <w:tab w:val="left" w:pos="521"/>
          <w:tab w:val="left" w:pos="6039"/>
        </w:tabs>
        <w:spacing w:before="4" w:after="0" w:line="242" w:lineRule="auto"/>
        <w:ind w:left="400" w:right="2145" w:hanging="240"/>
        <w:jc w:val="left"/>
        <w:rPr>
          <w:sz w:val="24"/>
        </w:rPr>
      </w:pPr>
      <w:r>
        <w:rPr>
          <w:sz w:val="24"/>
        </w:rPr>
        <w:t>下列关于中国传统中医学的表述，正确的是（</w:t>
      </w:r>
      <w:r>
        <w:rPr>
          <w:sz w:val="24"/>
        </w:rPr>
        <w:tab/>
      </w:r>
      <w:r>
        <w:rPr>
          <w:sz w:val="24"/>
        </w:rPr>
        <w:t>）。A.研究人体生理</w:t>
      </w:r>
      <w:r>
        <w:rPr>
          <w:rFonts w:hint="eastAsia"/>
          <w:sz w:val="24"/>
          <w:lang w:eastAsia="zh-CN"/>
        </w:rPr>
        <w:t>.</w:t>
      </w:r>
      <w:r>
        <w:rPr>
          <w:sz w:val="24"/>
        </w:rPr>
        <w:t>病理以及疾病的诊断和防治等的一门科</w:t>
      </w:r>
      <w:r>
        <w:rPr>
          <w:spacing w:val="-19"/>
          <w:sz w:val="24"/>
        </w:rPr>
        <w:t>学</w:t>
      </w:r>
    </w:p>
    <w:p>
      <w:pPr>
        <w:pStyle w:val="3"/>
        <w:spacing w:line="242" w:lineRule="auto"/>
        <w:ind w:left="400" w:right="705"/>
      </w:pPr>
      <w:r>
        <w:t>B.在中国古代的唯物论和辩证法思想的指导下，形成的独特传统医学科学C.中国人民通过长期的医疗实践，不断积累，反复总结而逐渐形成的</w:t>
      </w:r>
    </w:p>
    <w:p>
      <w:pPr>
        <w:pStyle w:val="3"/>
        <w:spacing w:line="242" w:lineRule="auto"/>
        <w:ind w:left="400" w:right="5025"/>
      </w:pPr>
      <w:r>
        <w:t>D.中国传统文化的重要组成部分E.具有数万年的悠久历史</w:t>
      </w:r>
    </w:p>
    <w:p>
      <w:pPr>
        <w:pStyle w:val="3"/>
      </w:pPr>
      <w:r>
        <w:t>答案：ABCD</w:t>
      </w:r>
    </w:p>
    <w:p>
      <w:pPr>
        <w:pStyle w:val="7"/>
        <w:numPr>
          <w:ilvl w:val="0"/>
          <w:numId w:val="34"/>
        </w:numPr>
        <w:tabs>
          <w:tab w:val="left" w:pos="521"/>
          <w:tab w:val="left" w:pos="6279"/>
        </w:tabs>
        <w:spacing w:before="5" w:after="0" w:line="242" w:lineRule="auto"/>
        <w:ind w:left="400" w:right="2025" w:hanging="240"/>
        <w:jc w:val="left"/>
        <w:rPr>
          <w:sz w:val="24"/>
        </w:rPr>
      </w:pPr>
      <w:r>
        <w:rPr>
          <w:sz w:val="24"/>
        </w:rPr>
        <w:t>下列关于中医学起源与形成的表述，正确的是（</w:t>
      </w:r>
      <w:r>
        <w:rPr>
          <w:sz w:val="24"/>
        </w:rPr>
        <w:tab/>
      </w:r>
      <w:r>
        <w:rPr>
          <w:sz w:val="24"/>
        </w:rPr>
        <w:t>）</w:t>
      </w:r>
      <w:r>
        <w:rPr>
          <w:spacing w:val="-18"/>
          <w:sz w:val="24"/>
        </w:rPr>
        <w:t>。</w:t>
      </w:r>
      <w:r>
        <w:rPr>
          <w:sz w:val="24"/>
        </w:rPr>
        <w:t>A.中医理论来源于实践</w:t>
      </w:r>
    </w:p>
    <w:p>
      <w:pPr>
        <w:pStyle w:val="3"/>
        <w:spacing w:before="2" w:line="242" w:lineRule="auto"/>
        <w:ind w:left="400" w:right="465"/>
      </w:pPr>
      <w:r>
        <w:t>B.中世纪开始，发现某些食物能减轻或消除某些疾病，就是应用中药的起源C.在烘火取暖时，逐渐产生了热熨和灸法</w:t>
      </w:r>
    </w:p>
    <w:p>
      <w:pPr>
        <w:pStyle w:val="3"/>
        <w:spacing w:line="242" w:lineRule="auto"/>
        <w:ind w:left="400" w:right="705"/>
      </w:pPr>
      <w:r>
        <w:t>D.在使用石器作为生产工具的过程中，创造了运用砭石</w:t>
      </w:r>
      <w:r>
        <w:rPr>
          <w:rFonts w:hint="eastAsia"/>
          <w:lang w:eastAsia="zh-CN"/>
        </w:rPr>
        <w:t>.</w:t>
      </w:r>
      <w:r>
        <w:t>骨针治病的方法</w:t>
      </w:r>
    </w:p>
    <w:p>
      <w:pPr>
        <w:pStyle w:val="3"/>
        <w:spacing w:line="242" w:lineRule="auto"/>
        <w:ind w:left="400" w:right="705"/>
      </w:pPr>
      <w:r>
        <w:t>E.由针刺疗法进而形成经络学说</w:t>
      </w:r>
    </w:p>
    <w:p>
      <w:pPr>
        <w:pStyle w:val="3"/>
      </w:pPr>
      <w:r>
        <w:t>答案：ACDE</w:t>
      </w:r>
    </w:p>
    <w:p>
      <w:pPr>
        <w:pStyle w:val="7"/>
        <w:numPr>
          <w:ilvl w:val="0"/>
          <w:numId w:val="34"/>
        </w:numPr>
        <w:tabs>
          <w:tab w:val="left" w:pos="521"/>
          <w:tab w:val="left" w:pos="5319"/>
        </w:tabs>
        <w:spacing w:before="5" w:after="0" w:line="240" w:lineRule="auto"/>
        <w:ind w:left="521" w:right="0" w:hanging="361"/>
        <w:jc w:val="left"/>
        <w:rPr>
          <w:sz w:val="24"/>
        </w:rPr>
      </w:pPr>
      <w:r>
        <w:rPr>
          <w:sz w:val="24"/>
        </w:rPr>
        <w:t>唐朝名医孙思邈，集毕生精力著成了（</w:t>
      </w:r>
      <w:r>
        <w:rPr>
          <w:sz w:val="24"/>
        </w:rPr>
        <w:tab/>
      </w:r>
      <w:r>
        <w:rPr>
          <w:sz w:val="24"/>
        </w:rPr>
        <w:t>）。</w:t>
      </w:r>
    </w:p>
    <w:p>
      <w:pPr>
        <w:pStyle w:val="3"/>
        <w:tabs>
          <w:tab w:val="left" w:pos="3759"/>
          <w:tab w:val="left" w:pos="6399"/>
        </w:tabs>
        <w:spacing w:before="4"/>
        <w:ind w:left="400"/>
      </w:pPr>
      <w:r>
        <w:t>A.《湿热条辨》</w:t>
      </w:r>
      <w:r>
        <w:tab/>
      </w:r>
      <w:r>
        <w:t>B.《唐本草》</w:t>
      </w:r>
      <w:r>
        <w:tab/>
      </w:r>
      <w:r>
        <w:t>C.《千金要方》</w:t>
      </w:r>
    </w:p>
    <w:p>
      <w:pPr>
        <w:pStyle w:val="3"/>
        <w:tabs>
          <w:tab w:val="left" w:pos="3759"/>
        </w:tabs>
        <w:spacing w:before="5" w:line="242" w:lineRule="auto"/>
        <w:ind w:right="3345" w:firstLine="240"/>
      </w:pPr>
      <w:r>
        <w:t>D.《唐·新修本草》</w:t>
      </w:r>
      <w:r>
        <w:tab/>
      </w:r>
      <w:r>
        <w:t>E.《千金翼方</w:t>
      </w:r>
      <w:r>
        <w:rPr>
          <w:spacing w:val="-18"/>
        </w:rPr>
        <w:t>》</w:t>
      </w:r>
      <w:r>
        <w:t>答案：CE</w:t>
      </w:r>
    </w:p>
    <w:p>
      <w:pPr>
        <w:pStyle w:val="7"/>
        <w:numPr>
          <w:ilvl w:val="0"/>
          <w:numId w:val="34"/>
        </w:numPr>
        <w:tabs>
          <w:tab w:val="left" w:pos="521"/>
          <w:tab w:val="left" w:pos="5559"/>
        </w:tabs>
        <w:spacing w:before="2" w:after="0" w:line="240" w:lineRule="auto"/>
        <w:ind w:left="521" w:right="0" w:hanging="361"/>
        <w:jc w:val="left"/>
        <w:rPr>
          <w:sz w:val="24"/>
        </w:rPr>
      </w:pPr>
      <w:r>
        <w:rPr>
          <w:sz w:val="24"/>
        </w:rPr>
        <w:t>中医辨证的总纲是“八纲辨证”，包括（</w:t>
      </w:r>
      <w:r>
        <w:rPr>
          <w:sz w:val="24"/>
        </w:rPr>
        <w:tab/>
      </w:r>
      <w:r>
        <w:rPr>
          <w:sz w:val="24"/>
        </w:rPr>
        <w:t>）。</w:t>
      </w:r>
    </w:p>
    <w:p>
      <w:pPr>
        <w:pStyle w:val="3"/>
        <w:tabs>
          <w:tab w:val="left" w:pos="3759"/>
          <w:tab w:val="left" w:pos="6399"/>
        </w:tabs>
        <w:spacing w:before="5"/>
        <w:ind w:left="400"/>
      </w:pPr>
      <w:r>
        <w:t>A.阴阳</w:t>
      </w:r>
      <w:r>
        <w:tab/>
      </w:r>
      <w:r>
        <w:t>B.盈亏</w:t>
      </w:r>
      <w:r>
        <w:tab/>
      </w:r>
      <w:r>
        <w:t>C.表里</w:t>
      </w:r>
    </w:p>
    <w:p>
      <w:pPr>
        <w:pStyle w:val="3"/>
        <w:tabs>
          <w:tab w:val="left" w:pos="3759"/>
        </w:tabs>
        <w:spacing w:before="4"/>
        <w:ind w:left="400"/>
      </w:pPr>
      <w:r>
        <w:t>D.寒热</w:t>
      </w:r>
      <w:r>
        <w:tab/>
      </w:r>
      <w:r>
        <w:t>E.虚实</w:t>
      </w:r>
    </w:p>
    <w:p>
      <w:pPr>
        <w:pStyle w:val="3"/>
        <w:spacing w:before="5"/>
      </w:pPr>
      <w:r>
        <w:t>答案：ACDE</w:t>
      </w:r>
    </w:p>
    <w:p>
      <w:pPr>
        <w:pStyle w:val="7"/>
        <w:numPr>
          <w:ilvl w:val="0"/>
          <w:numId w:val="34"/>
        </w:numPr>
        <w:tabs>
          <w:tab w:val="left" w:pos="521"/>
          <w:tab w:val="left" w:pos="5199"/>
          <w:tab w:val="left" w:pos="7239"/>
        </w:tabs>
        <w:spacing w:before="4" w:after="0" w:line="242" w:lineRule="auto"/>
        <w:ind w:left="400" w:right="1065" w:hanging="240"/>
        <w:jc w:val="left"/>
        <w:rPr>
          <w:sz w:val="24"/>
        </w:rPr>
      </w:pPr>
      <w:r>
        <w:rPr>
          <w:sz w:val="24"/>
        </w:rPr>
        <w:t>清代中医在理论上有了新发展，反映其成就的代表作有（</w:t>
      </w:r>
      <w:r>
        <w:rPr>
          <w:sz w:val="24"/>
        </w:rPr>
        <w:tab/>
      </w:r>
      <w:r>
        <w:rPr>
          <w:sz w:val="24"/>
        </w:rPr>
        <w:t>）</w:t>
      </w:r>
      <w:r>
        <w:rPr>
          <w:spacing w:val="-18"/>
          <w:sz w:val="24"/>
        </w:rPr>
        <w:t>。</w:t>
      </w:r>
      <w:r>
        <w:rPr>
          <w:sz w:val="24"/>
        </w:rPr>
        <w:t>A.叶桂的《温热论》</w:t>
      </w:r>
      <w:r>
        <w:rPr>
          <w:sz w:val="24"/>
        </w:rPr>
        <w:tab/>
      </w:r>
      <w:r>
        <w:rPr>
          <w:sz w:val="24"/>
        </w:rPr>
        <w:t>B.吴瑭的《温病条辨》</w:t>
      </w:r>
    </w:p>
    <w:p>
      <w:pPr>
        <w:spacing w:after="0" w:line="242" w:lineRule="auto"/>
        <w:jc w:val="left"/>
        <w:rPr>
          <w:sz w:val="24"/>
        </w:rPr>
        <w:sectPr>
          <w:footerReference r:id="rId6" w:type="default"/>
          <w:pgSz w:w="11910" w:h="16840"/>
          <w:pgMar w:top="1380" w:right="1480" w:bottom="1260" w:left="1640" w:header="0" w:footer="1062" w:gutter="0"/>
          <w:pgNumType w:start="30"/>
        </w:sectPr>
      </w:pPr>
    </w:p>
    <w:p>
      <w:pPr>
        <w:pStyle w:val="3"/>
        <w:tabs>
          <w:tab w:val="left" w:pos="5199"/>
        </w:tabs>
        <w:spacing w:before="45" w:line="242" w:lineRule="auto"/>
        <w:ind w:left="400" w:right="1185"/>
      </w:pPr>
      <w:r>
        <w:t>C.王士雄的《湿热条辨》</w:t>
      </w:r>
      <w:r>
        <w:tab/>
      </w:r>
      <w:r>
        <w:t>D.薛雪的《温热经纬</w:t>
      </w:r>
      <w:r>
        <w:rPr>
          <w:spacing w:val="-18"/>
        </w:rPr>
        <w:t>》</w:t>
      </w:r>
      <w:r>
        <w:t>E.王清任的《医林改错》</w:t>
      </w:r>
    </w:p>
    <w:p>
      <w:pPr>
        <w:pStyle w:val="3"/>
      </w:pPr>
      <w:r>
        <w:t>答案：ABE</w:t>
      </w:r>
    </w:p>
    <w:p>
      <w:pPr>
        <w:pStyle w:val="7"/>
        <w:numPr>
          <w:ilvl w:val="0"/>
          <w:numId w:val="34"/>
        </w:numPr>
        <w:tabs>
          <w:tab w:val="left" w:pos="521"/>
          <w:tab w:val="left" w:pos="4599"/>
        </w:tabs>
        <w:spacing w:before="4" w:after="0" w:line="240" w:lineRule="auto"/>
        <w:ind w:left="521" w:right="0" w:hanging="361"/>
        <w:jc w:val="left"/>
        <w:rPr>
          <w:sz w:val="24"/>
        </w:rPr>
      </w:pPr>
      <w:r>
        <w:rPr>
          <w:sz w:val="24"/>
        </w:rPr>
        <w:t>中医学的基本特点主要体现在（</w:t>
      </w:r>
      <w:r>
        <w:rPr>
          <w:sz w:val="24"/>
        </w:rPr>
        <w:tab/>
      </w:r>
      <w:r>
        <w:rPr>
          <w:sz w:val="24"/>
        </w:rPr>
        <w:t>）等方面。</w:t>
      </w:r>
    </w:p>
    <w:p>
      <w:pPr>
        <w:pStyle w:val="3"/>
        <w:tabs>
          <w:tab w:val="left" w:pos="3639"/>
          <w:tab w:val="left" w:pos="6759"/>
        </w:tabs>
        <w:spacing w:before="5"/>
        <w:ind w:left="400"/>
      </w:pPr>
      <w:r>
        <w:t>A.辨病治疗</w:t>
      </w:r>
      <w:r>
        <w:tab/>
      </w:r>
      <w:r>
        <w:t>B.整体观念</w:t>
      </w:r>
      <w:r>
        <w:tab/>
      </w:r>
      <w:r>
        <w:t>C.辨证论治</w:t>
      </w:r>
    </w:p>
    <w:p>
      <w:pPr>
        <w:pStyle w:val="3"/>
        <w:tabs>
          <w:tab w:val="left" w:pos="3639"/>
        </w:tabs>
        <w:spacing w:before="4" w:line="242" w:lineRule="auto"/>
        <w:ind w:right="3945" w:firstLine="240"/>
      </w:pPr>
      <w:r>
        <w:t>D.同病异治</w:t>
      </w:r>
      <w:r>
        <w:tab/>
      </w:r>
      <w:r>
        <w:t>E.对症治</w:t>
      </w:r>
      <w:r>
        <w:rPr>
          <w:spacing w:val="-18"/>
        </w:rPr>
        <w:t>疗</w:t>
      </w:r>
      <w:r>
        <w:t>答案：BC</w:t>
      </w:r>
    </w:p>
    <w:p>
      <w:pPr>
        <w:pStyle w:val="7"/>
        <w:numPr>
          <w:ilvl w:val="0"/>
          <w:numId w:val="34"/>
        </w:numPr>
        <w:tabs>
          <w:tab w:val="left" w:pos="521"/>
          <w:tab w:val="left" w:pos="4599"/>
        </w:tabs>
        <w:spacing w:before="3" w:after="0" w:line="240" w:lineRule="auto"/>
        <w:ind w:left="521" w:right="0" w:hanging="361"/>
        <w:jc w:val="left"/>
        <w:rPr>
          <w:sz w:val="24"/>
        </w:rPr>
      </w:pPr>
      <w:r>
        <w:rPr>
          <w:sz w:val="24"/>
        </w:rPr>
        <w:t>中医“以表知里”的诊法包括（</w:t>
      </w:r>
      <w:r>
        <w:rPr>
          <w:sz w:val="24"/>
        </w:rPr>
        <w:tab/>
      </w:r>
      <w:r>
        <w:rPr>
          <w:sz w:val="24"/>
        </w:rPr>
        <w:t>）等方法。</w:t>
      </w:r>
    </w:p>
    <w:p>
      <w:pPr>
        <w:pStyle w:val="3"/>
        <w:tabs>
          <w:tab w:val="left" w:pos="3639"/>
          <w:tab w:val="left" w:pos="6759"/>
        </w:tabs>
        <w:spacing w:before="5"/>
        <w:ind w:left="400"/>
      </w:pPr>
      <w:r>
        <w:t>A.望</w:t>
      </w:r>
      <w:r>
        <w:tab/>
      </w:r>
      <w:r>
        <w:t>B.闻</w:t>
      </w:r>
      <w:r>
        <w:tab/>
      </w:r>
      <w:r>
        <w:t>C.问</w:t>
      </w:r>
    </w:p>
    <w:p>
      <w:pPr>
        <w:pStyle w:val="3"/>
        <w:tabs>
          <w:tab w:val="left" w:pos="3639"/>
        </w:tabs>
        <w:spacing w:before="4"/>
        <w:ind w:left="400"/>
      </w:pPr>
      <w:r>
        <w:t>D.切</w:t>
      </w:r>
      <w:r>
        <w:tab/>
      </w:r>
      <w:r>
        <w:t>E.按</w:t>
      </w:r>
    </w:p>
    <w:p>
      <w:pPr>
        <w:pStyle w:val="3"/>
        <w:spacing w:before="5"/>
      </w:pPr>
      <w:r>
        <w:t>答案：ABCD</w:t>
      </w:r>
    </w:p>
    <w:p>
      <w:pPr>
        <w:pStyle w:val="7"/>
        <w:numPr>
          <w:ilvl w:val="0"/>
          <w:numId w:val="34"/>
        </w:numPr>
        <w:tabs>
          <w:tab w:val="left" w:pos="521"/>
          <w:tab w:val="left" w:pos="3639"/>
        </w:tabs>
        <w:spacing w:before="4" w:after="0" w:line="240" w:lineRule="auto"/>
        <w:ind w:left="521" w:right="0" w:hanging="361"/>
        <w:jc w:val="left"/>
        <w:rPr>
          <w:sz w:val="24"/>
        </w:rPr>
      </w:pPr>
      <w:r>
        <w:rPr>
          <w:sz w:val="24"/>
        </w:rPr>
        <w:t>中国陶瓷发展特点为（</w:t>
      </w:r>
      <w:r>
        <w:rPr>
          <w:sz w:val="24"/>
        </w:rPr>
        <w:tab/>
      </w:r>
      <w:r>
        <w:rPr>
          <w:sz w:val="24"/>
        </w:rPr>
        <w:t>）。</w:t>
      </w:r>
    </w:p>
    <w:p>
      <w:pPr>
        <w:pStyle w:val="3"/>
        <w:tabs>
          <w:tab w:val="left" w:pos="4839"/>
        </w:tabs>
        <w:spacing w:before="5"/>
        <w:ind w:left="400"/>
      </w:pPr>
      <w:r>
        <w:t>A.南方以龙泉青瓷为代表</w:t>
      </w:r>
      <w:r>
        <w:tab/>
      </w:r>
      <w:r>
        <w:t>B.北方以景德镇青白瓷为代表</w:t>
      </w:r>
    </w:p>
    <w:p>
      <w:pPr>
        <w:pStyle w:val="3"/>
        <w:tabs>
          <w:tab w:val="left" w:pos="4839"/>
        </w:tabs>
        <w:spacing w:before="4" w:line="242" w:lineRule="auto"/>
        <w:ind w:left="400" w:right="1545"/>
      </w:pPr>
      <w:r>
        <w:t>C.南方以越窑青瓷为代表</w:t>
      </w:r>
      <w:r>
        <w:tab/>
      </w:r>
      <w:r>
        <w:t>D.北方以邢窑白瓷代</w:t>
      </w:r>
      <w:r>
        <w:rPr>
          <w:spacing w:val="-18"/>
        </w:rPr>
        <w:t>表</w:t>
      </w:r>
      <w:r>
        <w:t>E.形成“南青北白”的瓷业格局</w:t>
      </w:r>
    </w:p>
    <w:p>
      <w:pPr>
        <w:pStyle w:val="3"/>
      </w:pPr>
      <w:r>
        <w:t>答案：CDE</w:t>
      </w:r>
    </w:p>
    <w:p>
      <w:pPr>
        <w:pStyle w:val="7"/>
        <w:numPr>
          <w:ilvl w:val="0"/>
          <w:numId w:val="34"/>
        </w:numPr>
        <w:tabs>
          <w:tab w:val="left" w:pos="521"/>
          <w:tab w:val="left" w:pos="4359"/>
        </w:tabs>
        <w:spacing w:before="5" w:after="38" w:line="240" w:lineRule="auto"/>
        <w:ind w:left="521" w:right="0" w:hanging="361"/>
        <w:jc w:val="left"/>
        <w:rPr>
          <w:sz w:val="24"/>
        </w:rPr>
      </w:pPr>
      <w:r>
        <w:rPr>
          <w:sz w:val="24"/>
        </w:rPr>
        <w:t>下列属于宋代五大名窑的是（</w:t>
      </w:r>
      <w:r>
        <w:rPr>
          <w:sz w:val="24"/>
        </w:rPr>
        <w:tab/>
      </w:r>
      <w:r>
        <w:rPr>
          <w:sz w:val="24"/>
        </w:rPr>
        <w:t>）。</w:t>
      </w:r>
    </w:p>
    <w:tbl>
      <w:tblPr>
        <w:tblStyle w:val="4"/>
        <w:tblW w:w="77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530"/>
        <w:gridCol w:w="1560"/>
        <w:gridCol w:w="2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51" w:hRule="atLeast"/>
        </w:trPr>
        <w:tc>
          <w:tcPr>
            <w:tcW w:w="3530" w:type="dxa"/>
          </w:tcPr>
          <w:p>
            <w:pPr>
              <w:pStyle w:val="8"/>
              <w:spacing w:line="274" w:lineRule="exact"/>
              <w:ind w:left="290"/>
              <w:rPr>
                <w:sz w:val="24"/>
              </w:rPr>
            </w:pPr>
            <w:r>
              <w:rPr>
                <w:sz w:val="24"/>
              </w:rPr>
              <w:t>A.南北官窑</w:t>
            </w:r>
          </w:p>
          <w:p>
            <w:pPr>
              <w:pStyle w:val="8"/>
              <w:spacing w:before="4" w:line="254" w:lineRule="exact"/>
              <w:ind w:left="290"/>
              <w:rPr>
                <w:sz w:val="24"/>
              </w:rPr>
            </w:pPr>
            <w:r>
              <w:rPr>
                <w:sz w:val="24"/>
              </w:rPr>
              <w:t>D.北方汝窑</w:t>
            </w:r>
          </w:p>
        </w:tc>
        <w:tc>
          <w:tcPr>
            <w:tcW w:w="1560" w:type="dxa"/>
          </w:tcPr>
          <w:p>
            <w:pPr>
              <w:pStyle w:val="8"/>
              <w:spacing w:line="274" w:lineRule="exact"/>
              <w:rPr>
                <w:sz w:val="24"/>
              </w:rPr>
            </w:pPr>
            <w:r>
              <w:rPr>
                <w:sz w:val="24"/>
              </w:rPr>
              <w:t>B.南方越窑</w:t>
            </w:r>
          </w:p>
          <w:p>
            <w:pPr>
              <w:pStyle w:val="8"/>
              <w:spacing w:before="4" w:line="254" w:lineRule="exact"/>
              <w:rPr>
                <w:sz w:val="24"/>
              </w:rPr>
            </w:pPr>
            <w:r>
              <w:rPr>
                <w:sz w:val="24"/>
              </w:rPr>
              <w:t>E.定窑</w:t>
            </w:r>
            <w:r>
              <w:rPr>
                <w:rFonts w:hint="eastAsia"/>
                <w:sz w:val="24"/>
                <w:lang w:eastAsia="zh-CN"/>
              </w:rPr>
              <w:t>.</w:t>
            </w:r>
            <w:r>
              <w:rPr>
                <w:sz w:val="24"/>
              </w:rPr>
              <w:t>钧窑</w:t>
            </w:r>
          </w:p>
        </w:tc>
        <w:tc>
          <w:tcPr>
            <w:tcW w:w="2690" w:type="dxa"/>
          </w:tcPr>
          <w:p>
            <w:pPr>
              <w:pStyle w:val="8"/>
              <w:spacing w:line="274" w:lineRule="exact"/>
              <w:ind w:left="1440"/>
              <w:rPr>
                <w:sz w:val="24"/>
              </w:rPr>
            </w:pPr>
            <w:r>
              <w:rPr>
                <w:sz w:val="24"/>
              </w:rPr>
              <w:t>C.南方哥窑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3530" w:type="dxa"/>
          </w:tcPr>
          <w:p>
            <w:pPr>
              <w:pStyle w:val="8"/>
              <w:spacing w:before="38" w:line="290" w:lineRule="exact"/>
              <w:ind w:left="50"/>
              <w:rPr>
                <w:sz w:val="24"/>
              </w:rPr>
            </w:pPr>
            <w:r>
              <w:rPr>
                <w:sz w:val="24"/>
              </w:rPr>
              <w:t>答案：ACDE</w:t>
            </w:r>
          </w:p>
        </w:tc>
        <w:tc>
          <w:tcPr>
            <w:tcW w:w="1560" w:type="dxa"/>
          </w:tcPr>
          <w:p>
            <w:pPr>
              <w:pStyle w:val="8"/>
              <w:rPr>
                <w:rFonts w:ascii="Times New Roman"/>
                <w:sz w:val="22"/>
              </w:rPr>
            </w:pPr>
          </w:p>
        </w:tc>
        <w:tc>
          <w:tcPr>
            <w:tcW w:w="26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530" w:type="dxa"/>
          </w:tcPr>
          <w:p>
            <w:pPr>
              <w:pStyle w:val="8"/>
              <w:spacing w:before="2" w:line="290" w:lineRule="exact"/>
              <w:ind w:left="50" w:right="-15"/>
              <w:rPr>
                <w:sz w:val="24"/>
              </w:rPr>
            </w:pPr>
            <w:r>
              <w:rPr>
                <w:sz w:val="24"/>
              </w:rPr>
              <w:t>48.下列属于宋代六大窑系的是（</w:t>
            </w:r>
          </w:p>
        </w:tc>
        <w:tc>
          <w:tcPr>
            <w:tcW w:w="1560" w:type="dxa"/>
          </w:tcPr>
          <w:p>
            <w:pPr>
              <w:pStyle w:val="8"/>
              <w:spacing w:before="2" w:line="290" w:lineRule="exact"/>
              <w:ind w:left="720"/>
              <w:rPr>
                <w:sz w:val="24"/>
              </w:rPr>
            </w:pPr>
            <w:r>
              <w:rPr>
                <w:sz w:val="24"/>
              </w:rPr>
              <w:t>）。</w:t>
            </w:r>
          </w:p>
        </w:tc>
        <w:tc>
          <w:tcPr>
            <w:tcW w:w="26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530" w:type="dxa"/>
          </w:tcPr>
          <w:p>
            <w:pPr>
              <w:pStyle w:val="8"/>
              <w:spacing w:before="2" w:line="290" w:lineRule="exact"/>
              <w:ind w:left="290"/>
              <w:rPr>
                <w:sz w:val="24"/>
              </w:rPr>
            </w:pPr>
            <w:r>
              <w:rPr>
                <w:sz w:val="24"/>
              </w:rPr>
              <w:t>A.北方龙泉青瓷窑系</w:t>
            </w:r>
          </w:p>
        </w:tc>
        <w:tc>
          <w:tcPr>
            <w:tcW w:w="1560" w:type="dxa"/>
          </w:tcPr>
          <w:p>
            <w:pPr>
              <w:pStyle w:val="8"/>
              <w:rPr>
                <w:rFonts w:ascii="Times New Roman"/>
                <w:sz w:val="22"/>
              </w:rPr>
            </w:pPr>
          </w:p>
        </w:tc>
        <w:tc>
          <w:tcPr>
            <w:tcW w:w="2690" w:type="dxa"/>
          </w:tcPr>
          <w:p>
            <w:pPr>
              <w:pStyle w:val="8"/>
              <w:spacing w:before="2" w:line="290" w:lineRule="exact"/>
              <w:ind w:left="120"/>
              <w:rPr>
                <w:sz w:val="24"/>
              </w:rPr>
            </w:pPr>
            <w:r>
              <w:rPr>
                <w:sz w:val="24"/>
              </w:rPr>
              <w:t>B.景德镇青白瓷窑系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3530" w:type="dxa"/>
          </w:tcPr>
          <w:p>
            <w:pPr>
              <w:pStyle w:val="8"/>
              <w:spacing w:before="2" w:line="290" w:lineRule="exact"/>
              <w:ind w:left="290"/>
              <w:rPr>
                <w:sz w:val="24"/>
              </w:rPr>
            </w:pPr>
            <w:r>
              <w:rPr>
                <w:sz w:val="24"/>
              </w:rPr>
              <w:t>C.南方定窑</w:t>
            </w:r>
            <w:r>
              <w:rPr>
                <w:rFonts w:hint="eastAsia"/>
                <w:sz w:val="24"/>
                <w:lang w:eastAsia="zh-CN"/>
              </w:rPr>
              <w:t>.</w:t>
            </w:r>
            <w:r>
              <w:rPr>
                <w:sz w:val="24"/>
              </w:rPr>
              <w:t>钧窑系</w:t>
            </w:r>
          </w:p>
        </w:tc>
        <w:tc>
          <w:tcPr>
            <w:tcW w:w="1560" w:type="dxa"/>
          </w:tcPr>
          <w:p>
            <w:pPr>
              <w:pStyle w:val="8"/>
              <w:rPr>
                <w:rFonts w:ascii="Times New Roman"/>
                <w:sz w:val="22"/>
              </w:rPr>
            </w:pPr>
          </w:p>
        </w:tc>
        <w:tc>
          <w:tcPr>
            <w:tcW w:w="2690" w:type="dxa"/>
          </w:tcPr>
          <w:p>
            <w:pPr>
              <w:pStyle w:val="8"/>
              <w:spacing w:before="2" w:line="290" w:lineRule="exact"/>
              <w:ind w:left="120"/>
              <w:rPr>
                <w:sz w:val="24"/>
              </w:rPr>
            </w:pPr>
            <w:r>
              <w:rPr>
                <w:sz w:val="24"/>
              </w:rPr>
              <w:t>D.耀州窑系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3530" w:type="dxa"/>
          </w:tcPr>
          <w:p>
            <w:pPr>
              <w:pStyle w:val="8"/>
              <w:spacing w:before="2" w:line="254" w:lineRule="exact"/>
              <w:ind w:left="290"/>
              <w:rPr>
                <w:sz w:val="24"/>
              </w:rPr>
            </w:pPr>
            <w:r>
              <w:rPr>
                <w:sz w:val="24"/>
              </w:rPr>
              <w:t>E.磁州窑系</w:t>
            </w:r>
          </w:p>
        </w:tc>
        <w:tc>
          <w:tcPr>
            <w:tcW w:w="1560" w:type="dxa"/>
          </w:tcPr>
          <w:p>
            <w:pPr>
              <w:pStyle w:val="8"/>
              <w:rPr>
                <w:rFonts w:ascii="Times New Roman"/>
                <w:sz w:val="20"/>
              </w:rPr>
            </w:pPr>
          </w:p>
        </w:tc>
        <w:tc>
          <w:tcPr>
            <w:tcW w:w="269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530" w:type="dxa"/>
          </w:tcPr>
          <w:p>
            <w:pPr>
              <w:pStyle w:val="8"/>
              <w:spacing w:before="38" w:line="254" w:lineRule="exact"/>
              <w:ind w:left="50"/>
              <w:rPr>
                <w:sz w:val="24"/>
              </w:rPr>
            </w:pPr>
            <w:r>
              <w:rPr>
                <w:sz w:val="24"/>
              </w:rPr>
              <w:t>答案：BDE</w:t>
            </w:r>
          </w:p>
        </w:tc>
        <w:tc>
          <w:tcPr>
            <w:tcW w:w="1560" w:type="dxa"/>
          </w:tcPr>
          <w:p>
            <w:pPr>
              <w:pStyle w:val="8"/>
              <w:rPr>
                <w:rFonts w:ascii="Times New Roman"/>
                <w:sz w:val="22"/>
              </w:rPr>
            </w:pPr>
          </w:p>
        </w:tc>
        <w:tc>
          <w:tcPr>
            <w:tcW w:w="2690" w:type="dxa"/>
          </w:tcPr>
          <w:p>
            <w:pPr>
              <w:pStyle w:val="8"/>
              <w:rPr>
                <w:rFonts w:ascii="Times New Roman"/>
                <w:sz w:val="22"/>
              </w:rPr>
            </w:pPr>
          </w:p>
        </w:tc>
      </w:tr>
    </w:tbl>
    <w:p>
      <w:pPr>
        <w:pStyle w:val="7"/>
        <w:numPr>
          <w:ilvl w:val="0"/>
          <w:numId w:val="37"/>
        </w:numPr>
        <w:tabs>
          <w:tab w:val="left" w:pos="521"/>
          <w:tab w:val="left" w:pos="5559"/>
        </w:tabs>
        <w:spacing w:before="38" w:after="0" w:line="242" w:lineRule="auto"/>
        <w:ind w:left="400" w:right="2745" w:hanging="240"/>
        <w:jc w:val="left"/>
        <w:rPr>
          <w:sz w:val="24"/>
        </w:rPr>
      </w:pPr>
      <w:r>
        <w:rPr>
          <w:sz w:val="24"/>
        </w:rPr>
        <w:t>下列关于丽江古城的说法中，正确的有（</w:t>
      </w:r>
      <w:r>
        <w:rPr>
          <w:sz w:val="24"/>
        </w:rPr>
        <w:tab/>
      </w:r>
      <w:r>
        <w:rPr>
          <w:sz w:val="24"/>
        </w:rPr>
        <w:t>）</w:t>
      </w:r>
      <w:r>
        <w:rPr>
          <w:spacing w:val="-18"/>
          <w:sz w:val="24"/>
        </w:rPr>
        <w:t>。</w:t>
      </w:r>
      <w:r>
        <w:rPr>
          <w:sz w:val="24"/>
        </w:rPr>
        <w:t>A.丽江古城是世界文化遗产</w:t>
      </w:r>
    </w:p>
    <w:p>
      <w:pPr>
        <w:pStyle w:val="7"/>
        <w:numPr>
          <w:ilvl w:val="0"/>
          <w:numId w:val="38"/>
        </w:numPr>
        <w:tabs>
          <w:tab w:val="left" w:pos="641"/>
        </w:tabs>
        <w:spacing w:before="3" w:after="0" w:line="240" w:lineRule="auto"/>
        <w:ind w:left="641" w:right="0" w:hanging="241"/>
        <w:jc w:val="left"/>
        <w:rPr>
          <w:sz w:val="24"/>
        </w:rPr>
      </w:pPr>
      <w:r>
        <w:rPr>
          <w:sz w:val="24"/>
        </w:rPr>
        <w:t>丽江古城没有城墙</w:t>
      </w:r>
    </w:p>
    <w:p>
      <w:pPr>
        <w:pStyle w:val="7"/>
        <w:numPr>
          <w:ilvl w:val="0"/>
          <w:numId w:val="38"/>
        </w:numPr>
        <w:tabs>
          <w:tab w:val="left" w:pos="641"/>
        </w:tabs>
        <w:spacing w:before="4" w:after="0" w:line="240" w:lineRule="auto"/>
        <w:ind w:left="641" w:right="0" w:hanging="241"/>
        <w:jc w:val="left"/>
        <w:rPr>
          <w:sz w:val="24"/>
        </w:rPr>
      </w:pPr>
      <w:r>
        <w:rPr>
          <w:sz w:val="24"/>
        </w:rPr>
        <w:t>丽江古城的建筑体现纳西族的艺术风格</w:t>
      </w:r>
    </w:p>
    <w:p>
      <w:pPr>
        <w:pStyle w:val="7"/>
        <w:numPr>
          <w:ilvl w:val="0"/>
          <w:numId w:val="38"/>
        </w:numPr>
        <w:tabs>
          <w:tab w:val="left" w:pos="641"/>
        </w:tabs>
        <w:spacing w:before="5" w:after="0" w:line="242" w:lineRule="auto"/>
        <w:ind w:left="400" w:right="3585" w:firstLine="0"/>
        <w:jc w:val="left"/>
        <w:rPr>
          <w:sz w:val="24"/>
        </w:rPr>
      </w:pPr>
      <w:r>
        <w:rPr>
          <w:spacing w:val="-1"/>
          <w:sz w:val="24"/>
        </w:rPr>
        <w:t>丽江古城是我国保存最完整的明初县治砖城</w:t>
      </w:r>
      <w:r>
        <w:rPr>
          <w:sz w:val="24"/>
        </w:rPr>
        <w:t>E.丽江古城是中国茶文化的发源地</w:t>
      </w:r>
    </w:p>
    <w:p>
      <w:pPr>
        <w:pStyle w:val="3"/>
        <w:ind w:left="400"/>
      </w:pPr>
      <w:r>
        <w:t>答案：ABC</w:t>
      </w:r>
    </w:p>
    <w:p>
      <w:pPr>
        <w:pStyle w:val="7"/>
        <w:numPr>
          <w:ilvl w:val="0"/>
          <w:numId w:val="37"/>
        </w:numPr>
        <w:tabs>
          <w:tab w:val="left" w:pos="521"/>
          <w:tab w:val="left" w:pos="6999"/>
        </w:tabs>
        <w:spacing w:before="4" w:after="0" w:line="242" w:lineRule="auto"/>
        <w:ind w:left="400" w:right="1305" w:hanging="240"/>
        <w:jc w:val="left"/>
        <w:rPr>
          <w:sz w:val="24"/>
        </w:rPr>
      </w:pPr>
      <w:r>
        <w:rPr>
          <w:sz w:val="24"/>
        </w:rPr>
        <w:t>关于中国陶瓷与其它艺术门类的关系，表述正确的是（</w:t>
      </w:r>
      <w:r>
        <w:rPr>
          <w:sz w:val="24"/>
        </w:rPr>
        <w:tab/>
      </w:r>
      <w:r>
        <w:rPr>
          <w:sz w:val="24"/>
        </w:rPr>
        <w:t>）</w:t>
      </w:r>
      <w:r>
        <w:rPr>
          <w:spacing w:val="-18"/>
          <w:sz w:val="24"/>
        </w:rPr>
        <w:t>。</w:t>
      </w:r>
      <w:r>
        <w:rPr>
          <w:sz w:val="24"/>
        </w:rPr>
        <w:t>A.青花矾红彩始于清初，常见彩绘图案为海水行龙或海兽。</w:t>
      </w:r>
    </w:p>
    <w:p>
      <w:pPr>
        <w:pStyle w:val="7"/>
        <w:numPr>
          <w:ilvl w:val="0"/>
          <w:numId w:val="39"/>
        </w:numPr>
        <w:tabs>
          <w:tab w:val="left" w:pos="641"/>
        </w:tabs>
        <w:spacing w:before="3" w:after="0" w:line="240" w:lineRule="auto"/>
        <w:ind w:left="641" w:right="0" w:hanging="241"/>
        <w:jc w:val="left"/>
        <w:rPr>
          <w:sz w:val="24"/>
        </w:rPr>
      </w:pPr>
      <w:r>
        <w:rPr>
          <w:sz w:val="24"/>
        </w:rPr>
        <w:t>文学名著中的故事情节用于装饰陶瓷</w:t>
      </w:r>
    </w:p>
    <w:p>
      <w:pPr>
        <w:pStyle w:val="7"/>
        <w:numPr>
          <w:ilvl w:val="0"/>
          <w:numId w:val="39"/>
        </w:numPr>
        <w:tabs>
          <w:tab w:val="left" w:pos="641"/>
        </w:tabs>
        <w:spacing w:before="4" w:after="0" w:line="240" w:lineRule="auto"/>
        <w:ind w:left="641" w:right="0" w:hanging="241"/>
        <w:jc w:val="left"/>
        <w:rPr>
          <w:sz w:val="24"/>
        </w:rPr>
      </w:pPr>
      <w:r>
        <w:rPr>
          <w:sz w:val="24"/>
        </w:rPr>
        <w:t>款式多样</w:t>
      </w:r>
      <w:r>
        <w:rPr>
          <w:rFonts w:hint="eastAsia"/>
          <w:sz w:val="24"/>
          <w:lang w:eastAsia="zh-CN"/>
        </w:rPr>
        <w:t>、</w:t>
      </w:r>
      <w:r>
        <w:rPr>
          <w:sz w:val="24"/>
        </w:rPr>
        <w:t>釉色隽美的陶瓷茶具满足了茶文化口味</w:t>
      </w:r>
    </w:p>
    <w:p>
      <w:pPr>
        <w:pStyle w:val="7"/>
        <w:numPr>
          <w:ilvl w:val="0"/>
          <w:numId w:val="39"/>
        </w:numPr>
        <w:tabs>
          <w:tab w:val="left" w:pos="641"/>
        </w:tabs>
        <w:spacing w:before="5" w:after="0" w:line="242" w:lineRule="auto"/>
        <w:ind w:left="400" w:right="1425" w:firstLine="0"/>
        <w:jc w:val="left"/>
        <w:rPr>
          <w:sz w:val="24"/>
        </w:rPr>
      </w:pPr>
      <w:r>
        <w:rPr>
          <w:spacing w:val="-1"/>
          <w:sz w:val="24"/>
        </w:rPr>
        <w:t>有多种陶瓷乐器，如陶铃</w:t>
      </w:r>
      <w:r>
        <w:rPr>
          <w:rFonts w:hint="eastAsia"/>
          <w:spacing w:val="-1"/>
          <w:sz w:val="24"/>
          <w:lang w:eastAsia="zh-CN"/>
        </w:rPr>
        <w:t>、</w:t>
      </w:r>
      <w:r>
        <w:rPr>
          <w:spacing w:val="-1"/>
          <w:sz w:val="24"/>
        </w:rPr>
        <w:t>陶鼓</w:t>
      </w:r>
      <w:r>
        <w:rPr>
          <w:rFonts w:hint="eastAsia"/>
          <w:spacing w:val="-1"/>
          <w:sz w:val="24"/>
          <w:lang w:eastAsia="zh-CN"/>
        </w:rPr>
        <w:t>、</w:t>
      </w:r>
      <w:r>
        <w:rPr>
          <w:spacing w:val="-1"/>
          <w:sz w:val="24"/>
        </w:rPr>
        <w:t>陶铙</w:t>
      </w:r>
      <w:r>
        <w:rPr>
          <w:rFonts w:hint="eastAsia"/>
          <w:spacing w:val="-1"/>
          <w:sz w:val="24"/>
          <w:lang w:eastAsia="zh-CN"/>
        </w:rPr>
        <w:t>、</w:t>
      </w:r>
      <w:r>
        <w:rPr>
          <w:spacing w:val="-1"/>
          <w:sz w:val="24"/>
        </w:rPr>
        <w:t>瓷瓯</w:t>
      </w:r>
      <w:r>
        <w:rPr>
          <w:rFonts w:hint="eastAsia"/>
          <w:spacing w:val="-1"/>
          <w:sz w:val="24"/>
          <w:lang w:eastAsia="zh-CN"/>
        </w:rPr>
        <w:t>、</w:t>
      </w:r>
      <w:r>
        <w:rPr>
          <w:spacing w:val="-1"/>
          <w:sz w:val="24"/>
        </w:rPr>
        <w:t>陶腰鼓</w:t>
      </w:r>
      <w:r>
        <w:rPr>
          <w:rFonts w:hint="eastAsia"/>
          <w:spacing w:val="-1"/>
          <w:sz w:val="24"/>
          <w:lang w:eastAsia="zh-CN"/>
        </w:rPr>
        <w:t>、</w:t>
      </w:r>
      <w:r>
        <w:rPr>
          <w:spacing w:val="-1"/>
          <w:sz w:val="24"/>
        </w:rPr>
        <w:t>瓷箫等</w:t>
      </w:r>
      <w:r>
        <w:rPr>
          <w:sz w:val="24"/>
        </w:rPr>
        <w:t>E.细腻的陶瓷釉色与优美的诗词相互融合</w:t>
      </w:r>
    </w:p>
    <w:p>
      <w:pPr>
        <w:pStyle w:val="3"/>
      </w:pPr>
      <w:r>
        <w:t>答案：BCDE</w:t>
      </w:r>
    </w:p>
    <w:p>
      <w:pPr>
        <w:pStyle w:val="7"/>
        <w:numPr>
          <w:ilvl w:val="0"/>
          <w:numId w:val="37"/>
        </w:numPr>
        <w:tabs>
          <w:tab w:val="left" w:pos="521"/>
          <w:tab w:val="left" w:pos="5199"/>
        </w:tabs>
        <w:spacing w:before="4" w:after="0" w:line="240" w:lineRule="auto"/>
        <w:ind w:left="521" w:right="0" w:hanging="361"/>
        <w:jc w:val="left"/>
        <w:rPr>
          <w:sz w:val="24"/>
        </w:rPr>
      </w:pPr>
      <w:r>
        <w:rPr>
          <w:sz w:val="24"/>
        </w:rPr>
        <w:t>中国陶瓷对世界产生影响的名品是（</w:t>
      </w:r>
      <w:r>
        <w:rPr>
          <w:sz w:val="24"/>
        </w:rPr>
        <w:tab/>
      </w:r>
      <w:r>
        <w:rPr>
          <w:sz w:val="24"/>
        </w:rPr>
        <w:t>）。</w:t>
      </w:r>
    </w:p>
    <w:p>
      <w:pPr>
        <w:pStyle w:val="3"/>
        <w:tabs>
          <w:tab w:val="left" w:pos="3279"/>
          <w:tab w:val="left" w:pos="6639"/>
        </w:tabs>
        <w:spacing w:before="5"/>
        <w:ind w:left="400"/>
      </w:pPr>
      <w:r>
        <w:t>A.云南彩陶</w:t>
      </w:r>
      <w:r>
        <w:tab/>
      </w:r>
      <w:r>
        <w:t>B.景德镇青花瓷</w:t>
      </w:r>
      <w:r>
        <w:tab/>
      </w:r>
      <w:r>
        <w:t>C.龙泉青瓷</w:t>
      </w:r>
    </w:p>
    <w:p>
      <w:pPr>
        <w:pStyle w:val="3"/>
        <w:tabs>
          <w:tab w:val="left" w:pos="3279"/>
        </w:tabs>
        <w:spacing w:before="4" w:line="242" w:lineRule="auto"/>
        <w:ind w:right="3105" w:firstLine="240"/>
      </w:pPr>
      <w:r>
        <w:t>D.宜兴紫砂陶</w:t>
      </w:r>
      <w:r>
        <w:tab/>
      </w:r>
      <w:r>
        <w:t>E.德化的“中国白”</w:t>
      </w:r>
      <w:r>
        <w:rPr>
          <w:spacing w:val="-18"/>
        </w:rPr>
        <w:t>瓷</w:t>
      </w:r>
      <w:r>
        <w:t>答案：BCDE</w:t>
      </w:r>
    </w:p>
    <w:p>
      <w:pPr>
        <w:pStyle w:val="7"/>
        <w:numPr>
          <w:ilvl w:val="0"/>
          <w:numId w:val="37"/>
        </w:numPr>
        <w:tabs>
          <w:tab w:val="left" w:pos="521"/>
          <w:tab w:val="left" w:pos="5319"/>
        </w:tabs>
        <w:spacing w:before="3" w:after="0" w:line="240" w:lineRule="auto"/>
        <w:ind w:left="521" w:right="0" w:hanging="361"/>
        <w:jc w:val="left"/>
        <w:rPr>
          <w:sz w:val="24"/>
        </w:rPr>
      </w:pPr>
      <w:r>
        <w:rPr>
          <w:sz w:val="24"/>
        </w:rPr>
        <w:t>下列关于青花瓷器的表述，正确的是（</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7"/>
        <w:numPr>
          <w:ilvl w:val="1"/>
          <w:numId w:val="37"/>
        </w:numPr>
        <w:tabs>
          <w:tab w:val="left" w:pos="641"/>
        </w:tabs>
        <w:spacing w:before="45" w:after="0" w:line="240" w:lineRule="auto"/>
        <w:ind w:left="641" w:right="0" w:hanging="241"/>
        <w:jc w:val="left"/>
        <w:rPr>
          <w:sz w:val="24"/>
        </w:rPr>
      </w:pPr>
      <w:r>
        <w:rPr>
          <w:sz w:val="24"/>
        </w:rPr>
        <w:t>产生于元代</w:t>
      </w:r>
    </w:p>
    <w:p>
      <w:pPr>
        <w:pStyle w:val="7"/>
        <w:numPr>
          <w:ilvl w:val="1"/>
          <w:numId w:val="37"/>
        </w:numPr>
        <w:tabs>
          <w:tab w:val="left" w:pos="641"/>
        </w:tabs>
        <w:spacing w:before="5" w:after="0" w:line="240" w:lineRule="auto"/>
        <w:ind w:left="641" w:right="0" w:hanging="241"/>
        <w:jc w:val="left"/>
        <w:rPr>
          <w:sz w:val="24"/>
        </w:rPr>
      </w:pPr>
      <w:r>
        <w:rPr>
          <w:sz w:val="24"/>
        </w:rPr>
        <w:t>瓷器画面呈现蓝色花纹</w:t>
      </w:r>
    </w:p>
    <w:p>
      <w:pPr>
        <w:pStyle w:val="7"/>
        <w:numPr>
          <w:ilvl w:val="1"/>
          <w:numId w:val="37"/>
        </w:numPr>
        <w:tabs>
          <w:tab w:val="left" w:pos="641"/>
        </w:tabs>
        <w:spacing w:before="4" w:after="0" w:line="242" w:lineRule="auto"/>
        <w:ind w:left="400" w:right="3825" w:firstLine="0"/>
        <w:jc w:val="left"/>
        <w:rPr>
          <w:sz w:val="24"/>
        </w:rPr>
      </w:pPr>
      <w:r>
        <w:rPr>
          <w:spacing w:val="-2"/>
          <w:sz w:val="24"/>
        </w:rPr>
        <w:t>不含铅</w:t>
      </w:r>
      <w:r>
        <w:rPr>
          <w:rFonts w:hint="eastAsia"/>
          <w:spacing w:val="-2"/>
          <w:sz w:val="24"/>
          <w:lang w:eastAsia="zh-CN"/>
        </w:rPr>
        <w:t>、</w:t>
      </w:r>
      <w:r>
        <w:rPr>
          <w:spacing w:val="-2"/>
          <w:sz w:val="24"/>
        </w:rPr>
        <w:t>镉等有毒元素，于人体健康无害</w:t>
      </w:r>
      <w:r>
        <w:rPr>
          <w:sz w:val="24"/>
        </w:rPr>
        <w:t>D.使中国瓷器从此进入了彩瓷时代</w:t>
      </w:r>
    </w:p>
    <w:p>
      <w:pPr>
        <w:pStyle w:val="3"/>
        <w:spacing w:line="242" w:lineRule="auto"/>
        <w:ind w:right="4305" w:firstLine="240"/>
      </w:pPr>
      <w:r>
        <w:t>E.清代是青花瓷器发展最为重要的时期答案：ABCD</w:t>
      </w:r>
    </w:p>
    <w:p>
      <w:pPr>
        <w:pStyle w:val="7"/>
        <w:numPr>
          <w:ilvl w:val="0"/>
          <w:numId w:val="37"/>
        </w:numPr>
        <w:tabs>
          <w:tab w:val="left" w:pos="521"/>
          <w:tab w:val="left" w:pos="5559"/>
        </w:tabs>
        <w:spacing w:before="3" w:after="0" w:line="242" w:lineRule="auto"/>
        <w:ind w:left="400" w:right="2745" w:hanging="240"/>
        <w:jc w:val="left"/>
        <w:rPr>
          <w:sz w:val="24"/>
        </w:rPr>
      </w:pPr>
      <w:r>
        <w:rPr>
          <w:sz w:val="24"/>
        </w:rPr>
        <w:t>下面对清代青花瓷器的表述，正确的是（</w:t>
      </w:r>
      <w:r>
        <w:rPr>
          <w:sz w:val="24"/>
        </w:rPr>
        <w:tab/>
      </w:r>
      <w:r>
        <w:rPr>
          <w:sz w:val="24"/>
        </w:rPr>
        <w:t>）</w:t>
      </w:r>
      <w:r>
        <w:rPr>
          <w:spacing w:val="-18"/>
          <w:sz w:val="24"/>
        </w:rPr>
        <w:t>。</w:t>
      </w:r>
      <w:r>
        <w:rPr>
          <w:sz w:val="24"/>
        </w:rPr>
        <w:t>A.主要成就在民窑青花，以康熙民窑青花最为突出</w:t>
      </w:r>
    </w:p>
    <w:p>
      <w:pPr>
        <w:pStyle w:val="7"/>
        <w:numPr>
          <w:ilvl w:val="0"/>
          <w:numId w:val="40"/>
        </w:numPr>
        <w:tabs>
          <w:tab w:val="left" w:pos="641"/>
        </w:tabs>
        <w:spacing w:before="3" w:after="0" w:line="240" w:lineRule="auto"/>
        <w:ind w:left="641" w:right="0" w:hanging="241"/>
        <w:jc w:val="left"/>
        <w:rPr>
          <w:sz w:val="24"/>
        </w:rPr>
      </w:pPr>
      <w:r>
        <w:rPr>
          <w:sz w:val="24"/>
        </w:rPr>
        <w:t>发色鲜丽明爽</w:t>
      </w:r>
    </w:p>
    <w:p>
      <w:pPr>
        <w:pStyle w:val="7"/>
        <w:numPr>
          <w:ilvl w:val="0"/>
          <w:numId w:val="40"/>
        </w:numPr>
        <w:tabs>
          <w:tab w:val="left" w:pos="641"/>
        </w:tabs>
        <w:spacing w:before="4" w:after="0" w:line="240" w:lineRule="auto"/>
        <w:ind w:left="641" w:right="0" w:hanging="241"/>
        <w:jc w:val="left"/>
        <w:rPr>
          <w:sz w:val="24"/>
        </w:rPr>
      </w:pPr>
      <w:r>
        <w:rPr>
          <w:sz w:val="24"/>
        </w:rPr>
        <w:t>分水技法（即渲染）成熟</w:t>
      </w:r>
    </w:p>
    <w:p>
      <w:pPr>
        <w:pStyle w:val="7"/>
        <w:numPr>
          <w:ilvl w:val="0"/>
          <w:numId w:val="40"/>
        </w:numPr>
        <w:tabs>
          <w:tab w:val="left" w:pos="641"/>
        </w:tabs>
        <w:spacing w:before="5" w:after="0" w:line="242" w:lineRule="auto"/>
        <w:ind w:left="400" w:right="3585" w:firstLine="0"/>
        <w:jc w:val="left"/>
        <w:rPr>
          <w:sz w:val="24"/>
        </w:rPr>
      </w:pPr>
      <w:r>
        <w:rPr>
          <w:spacing w:val="-1"/>
          <w:sz w:val="24"/>
        </w:rPr>
        <w:t>画面层次丰富</w:t>
      </w:r>
      <w:r>
        <w:rPr>
          <w:rFonts w:hint="eastAsia"/>
          <w:spacing w:val="-1"/>
          <w:sz w:val="24"/>
          <w:lang w:eastAsia="zh-CN"/>
        </w:rPr>
        <w:t>、</w:t>
      </w:r>
      <w:r>
        <w:rPr>
          <w:spacing w:val="-1"/>
          <w:sz w:val="24"/>
        </w:rPr>
        <w:t>具有较强的节奏感和立体感</w:t>
      </w:r>
      <w:r>
        <w:rPr>
          <w:sz w:val="24"/>
        </w:rPr>
        <w:t>E.风格厚重稳健</w:t>
      </w:r>
    </w:p>
    <w:p>
      <w:pPr>
        <w:pStyle w:val="3"/>
        <w:spacing w:before="2"/>
      </w:pPr>
      <w:r>
        <w:t>答案：ABCD</w:t>
      </w:r>
    </w:p>
    <w:p>
      <w:pPr>
        <w:pStyle w:val="7"/>
        <w:numPr>
          <w:ilvl w:val="0"/>
          <w:numId w:val="37"/>
        </w:numPr>
        <w:tabs>
          <w:tab w:val="left" w:pos="521"/>
          <w:tab w:val="left" w:pos="6279"/>
        </w:tabs>
        <w:spacing w:before="5" w:after="0" w:line="240" w:lineRule="auto"/>
        <w:ind w:left="521" w:right="0" w:hanging="361"/>
        <w:jc w:val="left"/>
        <w:rPr>
          <w:sz w:val="24"/>
        </w:rPr>
      </w:pPr>
      <w:r>
        <w:rPr>
          <w:sz w:val="24"/>
        </w:rPr>
        <w:t>在清代康雍乾年间，特别出名的颜色釉瓷器有（</w:t>
      </w:r>
      <w:r>
        <w:rPr>
          <w:sz w:val="24"/>
        </w:rPr>
        <w:tab/>
      </w:r>
      <w:r>
        <w:rPr>
          <w:sz w:val="24"/>
        </w:rPr>
        <w:t>）。</w:t>
      </w:r>
    </w:p>
    <w:p>
      <w:pPr>
        <w:pStyle w:val="3"/>
        <w:tabs>
          <w:tab w:val="left" w:pos="3279"/>
          <w:tab w:val="left" w:pos="6519"/>
        </w:tabs>
        <w:spacing w:before="4"/>
        <w:ind w:left="400"/>
      </w:pPr>
      <w:r>
        <w:t>A.铜红釉</w:t>
      </w:r>
      <w:r>
        <w:tab/>
      </w:r>
      <w:r>
        <w:t>B.三阳开泰</w:t>
      </w:r>
      <w:r>
        <w:tab/>
      </w:r>
      <w:r>
        <w:t>C.窑变花釉</w:t>
      </w:r>
    </w:p>
    <w:p>
      <w:pPr>
        <w:pStyle w:val="3"/>
        <w:tabs>
          <w:tab w:val="left" w:pos="3279"/>
        </w:tabs>
        <w:spacing w:before="5" w:line="242" w:lineRule="auto"/>
        <w:ind w:right="4545" w:firstLine="240"/>
      </w:pPr>
      <w:r>
        <w:t>D.茶叶末结晶釉</w:t>
      </w:r>
      <w:r>
        <w:tab/>
      </w:r>
      <w:r>
        <w:t>E.甜白</w:t>
      </w:r>
      <w:r>
        <w:rPr>
          <w:spacing w:val="-18"/>
        </w:rPr>
        <w:t>釉</w:t>
      </w:r>
      <w:r>
        <w:t>答案：BCD</w:t>
      </w:r>
    </w:p>
    <w:p>
      <w:pPr>
        <w:pStyle w:val="7"/>
        <w:numPr>
          <w:ilvl w:val="0"/>
          <w:numId w:val="37"/>
        </w:numPr>
        <w:tabs>
          <w:tab w:val="left" w:pos="521"/>
          <w:tab w:val="left" w:pos="5799"/>
        </w:tabs>
        <w:spacing w:before="3" w:after="0" w:line="242" w:lineRule="auto"/>
        <w:ind w:left="400" w:right="2505" w:hanging="240"/>
        <w:jc w:val="left"/>
        <w:rPr>
          <w:sz w:val="24"/>
        </w:rPr>
      </w:pPr>
      <w:r>
        <w:rPr>
          <w:sz w:val="24"/>
        </w:rPr>
        <w:t>下列关于景德镇薄胎瓷的表述，错误的是（</w:t>
      </w:r>
      <w:r>
        <w:rPr>
          <w:sz w:val="24"/>
        </w:rPr>
        <w:tab/>
      </w:r>
      <w:r>
        <w:rPr>
          <w:sz w:val="24"/>
        </w:rPr>
        <w:t>）</w:t>
      </w:r>
      <w:r>
        <w:rPr>
          <w:spacing w:val="-18"/>
          <w:sz w:val="24"/>
        </w:rPr>
        <w:t>。</w:t>
      </w:r>
      <w:r>
        <w:rPr>
          <w:sz w:val="24"/>
        </w:rPr>
        <w:t>A.薄似蝉翼</w:t>
      </w:r>
      <w:r>
        <w:rPr>
          <w:rFonts w:hint="eastAsia"/>
          <w:sz w:val="24"/>
          <w:lang w:eastAsia="zh-CN"/>
        </w:rPr>
        <w:t>、</w:t>
      </w:r>
      <w:r>
        <w:rPr>
          <w:sz w:val="24"/>
        </w:rPr>
        <w:t>轻如浮云</w:t>
      </w:r>
      <w:r>
        <w:rPr>
          <w:rFonts w:hint="eastAsia"/>
          <w:sz w:val="24"/>
          <w:lang w:eastAsia="zh-CN"/>
        </w:rPr>
        <w:t>、</w:t>
      </w:r>
      <w:r>
        <w:rPr>
          <w:sz w:val="24"/>
        </w:rPr>
        <w:t>晶莹剔透</w:t>
      </w:r>
      <w:r>
        <w:rPr>
          <w:rFonts w:hint="eastAsia"/>
          <w:sz w:val="24"/>
          <w:lang w:eastAsia="zh-CN"/>
        </w:rPr>
        <w:t>、</w:t>
      </w:r>
      <w:r>
        <w:rPr>
          <w:sz w:val="24"/>
        </w:rPr>
        <w:t>精巧备至</w:t>
      </w:r>
    </w:p>
    <w:p>
      <w:pPr>
        <w:pStyle w:val="7"/>
        <w:numPr>
          <w:ilvl w:val="0"/>
          <w:numId w:val="41"/>
        </w:numPr>
        <w:tabs>
          <w:tab w:val="left" w:pos="641"/>
        </w:tabs>
        <w:spacing w:before="3" w:after="0" w:line="240" w:lineRule="auto"/>
        <w:ind w:left="641" w:right="0" w:hanging="241"/>
        <w:jc w:val="left"/>
        <w:rPr>
          <w:sz w:val="24"/>
        </w:rPr>
      </w:pPr>
      <w:r>
        <w:rPr>
          <w:sz w:val="24"/>
        </w:rPr>
        <w:t>薄胎瓷蜚声中外曾被外国人想像为用鸡蛋壳加贝壳做成，亦称脱胎器</w:t>
      </w:r>
    </w:p>
    <w:p>
      <w:pPr>
        <w:pStyle w:val="7"/>
        <w:numPr>
          <w:ilvl w:val="0"/>
          <w:numId w:val="41"/>
        </w:numPr>
        <w:tabs>
          <w:tab w:val="left" w:pos="641"/>
        </w:tabs>
        <w:spacing w:before="4" w:after="0" w:line="242" w:lineRule="auto"/>
        <w:ind w:left="400" w:right="317" w:firstLine="0"/>
        <w:jc w:val="left"/>
        <w:rPr>
          <w:sz w:val="24"/>
        </w:rPr>
      </w:pPr>
      <w:r>
        <w:rPr>
          <w:spacing w:val="-9"/>
          <w:sz w:val="24"/>
        </w:rPr>
        <w:t>“映着光可以照见指螺”，为景德镇瓷器中的珍品，素有“千金一器”之誉</w:t>
      </w:r>
    </w:p>
    <w:p>
      <w:pPr>
        <w:pStyle w:val="7"/>
        <w:numPr>
          <w:numId w:val="0"/>
        </w:numPr>
        <w:tabs>
          <w:tab w:val="left" w:pos="641"/>
        </w:tabs>
        <w:spacing w:before="4" w:after="0" w:line="242" w:lineRule="auto"/>
        <w:ind w:left="400" w:leftChars="0" w:right="317" w:rightChars="0"/>
        <w:jc w:val="left"/>
        <w:rPr>
          <w:sz w:val="24"/>
        </w:rPr>
      </w:pPr>
      <w:r>
        <w:rPr>
          <w:sz w:val="24"/>
        </w:rPr>
        <w:t>D.自明代起即以高超的成型技艺而著称</w:t>
      </w:r>
    </w:p>
    <w:p>
      <w:pPr>
        <w:pStyle w:val="3"/>
        <w:spacing w:line="242" w:lineRule="auto"/>
        <w:ind w:right="4545" w:firstLine="240"/>
      </w:pPr>
      <w:r>
        <w:t>E.薄胎瓷的制作最关键的工序是拉坯答案：DE</w:t>
      </w:r>
    </w:p>
    <w:p>
      <w:pPr>
        <w:pStyle w:val="7"/>
        <w:numPr>
          <w:ilvl w:val="0"/>
          <w:numId w:val="37"/>
        </w:numPr>
        <w:tabs>
          <w:tab w:val="left" w:pos="521"/>
          <w:tab w:val="left" w:pos="5816"/>
        </w:tabs>
        <w:spacing w:before="3" w:after="0" w:line="242" w:lineRule="auto"/>
        <w:ind w:left="160" w:right="320" w:firstLine="0"/>
        <w:jc w:val="left"/>
        <w:rPr>
          <w:sz w:val="24"/>
        </w:rPr>
      </w:pPr>
      <w:r>
        <w:rPr>
          <w:sz w:val="24"/>
        </w:rPr>
        <w:t>紫砂发展的本源，缘于自然地理因素的是（</w:t>
      </w:r>
      <w:r>
        <w:rPr>
          <w:sz w:val="24"/>
        </w:rPr>
        <w:tab/>
      </w:r>
      <w:r>
        <w:rPr>
          <w:sz w:val="24"/>
        </w:rPr>
        <w:t>），为壶艺发展提供物</w:t>
      </w:r>
      <w:r>
        <w:rPr>
          <w:spacing w:val="-16"/>
          <w:sz w:val="24"/>
        </w:rPr>
        <w:t>质</w:t>
      </w:r>
      <w:r>
        <w:rPr>
          <w:sz w:val="24"/>
        </w:rPr>
        <w:t>基础。</w:t>
      </w:r>
    </w:p>
    <w:p>
      <w:pPr>
        <w:pStyle w:val="3"/>
        <w:tabs>
          <w:tab w:val="left" w:pos="3759"/>
        </w:tabs>
        <w:ind w:left="400"/>
      </w:pPr>
      <w:r>
        <w:t>A.紫砂矿藏</w:t>
      </w:r>
      <w:r>
        <w:tab/>
      </w:r>
      <w:r>
        <w:t>B.薪炭资源</w:t>
      </w:r>
    </w:p>
    <w:p>
      <w:pPr>
        <w:pStyle w:val="3"/>
        <w:tabs>
          <w:tab w:val="left" w:pos="3759"/>
        </w:tabs>
        <w:spacing w:before="4" w:line="242" w:lineRule="auto"/>
        <w:ind w:left="400" w:right="705"/>
      </w:pPr>
      <w:r>
        <w:t>C.各代陶器的遗存</w:t>
      </w:r>
      <w:r>
        <w:tab/>
      </w:r>
      <w:r>
        <w:t xml:space="preserve">D.传统工艺为发展紫砂提供可借鉴经验 </w:t>
      </w:r>
    </w:p>
    <w:p>
      <w:pPr>
        <w:pStyle w:val="3"/>
        <w:tabs>
          <w:tab w:val="left" w:pos="3759"/>
        </w:tabs>
        <w:spacing w:before="4" w:line="242" w:lineRule="auto"/>
        <w:ind w:left="400" w:right="705"/>
      </w:pPr>
      <w:r>
        <w:t>E.宜兴是产茶区，有饮茶时风，是鱼米之乡</w:t>
      </w:r>
      <w:r>
        <w:rPr>
          <w:rFonts w:hint="eastAsia"/>
          <w:lang w:eastAsia="zh-CN"/>
        </w:rPr>
        <w:t>、</w:t>
      </w:r>
      <w:r>
        <w:t>交通发达，使人们品茗赏</w:t>
      </w:r>
      <w:r>
        <w:rPr>
          <w:spacing w:val="-19"/>
        </w:rPr>
        <w:t>壶</w:t>
      </w:r>
    </w:p>
    <w:p>
      <w:pPr>
        <w:pStyle w:val="3"/>
        <w:spacing w:after="39"/>
      </w:pPr>
      <w:r>
        <w:t>答案：AB</w:t>
      </w:r>
    </w:p>
    <w:tbl>
      <w:tblPr>
        <w:tblStyle w:val="4"/>
        <w:tblW w:w="742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50"/>
        <w:gridCol w:w="960"/>
        <w:gridCol w:w="1620"/>
        <w:gridCol w:w="2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64" w:hRule="atLeast"/>
        </w:trPr>
        <w:tc>
          <w:tcPr>
            <w:tcW w:w="3410" w:type="dxa"/>
            <w:gridSpan w:val="2"/>
          </w:tcPr>
          <w:p>
            <w:pPr>
              <w:pStyle w:val="8"/>
              <w:numPr>
                <w:ilvl w:val="0"/>
                <w:numId w:val="42"/>
              </w:numPr>
              <w:tabs>
                <w:tab w:val="left" w:pos="411"/>
              </w:tabs>
              <w:spacing w:before="0" w:after="0" w:line="274" w:lineRule="exact"/>
              <w:ind w:left="411" w:right="0" w:hanging="361"/>
              <w:jc w:val="left"/>
              <w:rPr>
                <w:sz w:val="24"/>
              </w:rPr>
            </w:pPr>
            <w:r>
              <w:rPr>
                <w:sz w:val="24"/>
              </w:rPr>
              <w:t>紫砂壶制作技艺的关键是（</w:t>
            </w:r>
          </w:p>
          <w:p>
            <w:pPr>
              <w:pStyle w:val="8"/>
              <w:spacing w:before="4"/>
              <w:ind w:left="290"/>
              <w:rPr>
                <w:sz w:val="24"/>
              </w:rPr>
            </w:pPr>
            <w:r>
              <w:rPr>
                <w:sz w:val="24"/>
              </w:rPr>
              <w:t>A.泥料精选</w:t>
            </w:r>
          </w:p>
          <w:p>
            <w:pPr>
              <w:pStyle w:val="8"/>
              <w:spacing w:before="5" w:line="254" w:lineRule="exact"/>
              <w:ind w:left="290"/>
              <w:rPr>
                <w:sz w:val="24"/>
              </w:rPr>
            </w:pPr>
            <w:r>
              <w:rPr>
                <w:sz w:val="24"/>
              </w:rPr>
              <w:t>D.坯体表层精加工</w:t>
            </w:r>
          </w:p>
        </w:tc>
        <w:tc>
          <w:tcPr>
            <w:tcW w:w="1620" w:type="dxa"/>
          </w:tcPr>
          <w:p>
            <w:pPr>
              <w:pStyle w:val="8"/>
              <w:spacing w:line="274" w:lineRule="exact"/>
              <w:ind w:left="600"/>
              <w:rPr>
                <w:sz w:val="24"/>
              </w:rPr>
            </w:pPr>
            <w:r>
              <w:rPr>
                <w:sz w:val="24"/>
              </w:rPr>
              <w:t>）。</w:t>
            </w:r>
          </w:p>
          <w:p>
            <w:pPr>
              <w:pStyle w:val="8"/>
              <w:spacing w:before="2" w:line="310" w:lineRule="atLeast"/>
              <w:ind w:left="120" w:right="299"/>
              <w:rPr>
                <w:sz w:val="24"/>
              </w:rPr>
            </w:pPr>
            <w:r>
              <w:rPr>
                <w:sz w:val="24"/>
              </w:rPr>
              <w:t>B.温度控制E.烧制时间</w:t>
            </w:r>
          </w:p>
        </w:tc>
        <w:tc>
          <w:tcPr>
            <w:tcW w:w="2390" w:type="dxa"/>
          </w:tcPr>
          <w:p>
            <w:pPr>
              <w:pStyle w:val="8"/>
              <w:spacing w:before="9"/>
              <w:rPr>
                <w:sz w:val="21"/>
              </w:rPr>
            </w:pPr>
          </w:p>
          <w:p>
            <w:pPr>
              <w:pStyle w:val="8"/>
              <w:ind w:left="1140"/>
              <w:rPr>
                <w:sz w:val="24"/>
              </w:rPr>
            </w:pPr>
            <w:r>
              <w:rPr>
                <w:sz w:val="24"/>
              </w:rPr>
              <w:t>C.脱空成型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5" w:hRule="atLeast"/>
        </w:trPr>
        <w:tc>
          <w:tcPr>
            <w:tcW w:w="3410" w:type="dxa"/>
            <w:gridSpan w:val="2"/>
          </w:tcPr>
          <w:p>
            <w:pPr>
              <w:pStyle w:val="8"/>
              <w:spacing w:before="6" w:line="290" w:lineRule="exact"/>
              <w:ind w:left="50"/>
              <w:rPr>
                <w:sz w:val="24"/>
              </w:rPr>
            </w:pPr>
            <w:r>
              <w:rPr>
                <w:sz w:val="24"/>
              </w:rPr>
              <w:t>答案：CD</w:t>
            </w:r>
          </w:p>
        </w:tc>
        <w:tc>
          <w:tcPr>
            <w:tcW w:w="1620" w:type="dxa"/>
          </w:tcPr>
          <w:p>
            <w:pPr>
              <w:pStyle w:val="8"/>
              <w:rPr>
                <w:rFonts w:ascii="Times New Roman"/>
                <w:sz w:val="22"/>
              </w:rPr>
            </w:pPr>
          </w:p>
        </w:tc>
        <w:tc>
          <w:tcPr>
            <w:tcW w:w="23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450" w:type="dxa"/>
          </w:tcPr>
          <w:p>
            <w:pPr>
              <w:pStyle w:val="8"/>
              <w:spacing w:before="2" w:line="290" w:lineRule="exact"/>
              <w:ind w:left="50"/>
              <w:rPr>
                <w:sz w:val="24"/>
              </w:rPr>
            </w:pPr>
            <w:r>
              <w:rPr>
                <w:sz w:val="24"/>
              </w:rPr>
              <w:t>58.紫砂茶壶具有（</w:t>
            </w:r>
          </w:p>
        </w:tc>
        <w:tc>
          <w:tcPr>
            <w:tcW w:w="2580" w:type="dxa"/>
            <w:gridSpan w:val="2"/>
          </w:tcPr>
          <w:p>
            <w:pPr>
              <w:pStyle w:val="8"/>
              <w:spacing w:before="2" w:line="290" w:lineRule="exact"/>
              <w:ind w:left="360"/>
              <w:rPr>
                <w:sz w:val="24"/>
              </w:rPr>
            </w:pPr>
            <w:r>
              <w:rPr>
                <w:sz w:val="24"/>
              </w:rPr>
              <w:t>）等良好功能。</w:t>
            </w:r>
          </w:p>
        </w:tc>
        <w:tc>
          <w:tcPr>
            <w:tcW w:w="23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450" w:type="dxa"/>
          </w:tcPr>
          <w:p>
            <w:pPr>
              <w:pStyle w:val="8"/>
              <w:spacing w:before="2" w:line="290" w:lineRule="exact"/>
              <w:ind w:left="290"/>
              <w:rPr>
                <w:sz w:val="24"/>
              </w:rPr>
            </w:pPr>
            <w:r>
              <w:rPr>
                <w:sz w:val="24"/>
              </w:rPr>
              <w:t>A.保持茶香清醇</w:t>
            </w:r>
          </w:p>
        </w:tc>
        <w:tc>
          <w:tcPr>
            <w:tcW w:w="2580" w:type="dxa"/>
            <w:gridSpan w:val="2"/>
          </w:tcPr>
          <w:p>
            <w:pPr>
              <w:pStyle w:val="8"/>
              <w:rPr>
                <w:rFonts w:ascii="Times New Roman"/>
                <w:sz w:val="22"/>
              </w:rPr>
            </w:pPr>
          </w:p>
        </w:tc>
        <w:tc>
          <w:tcPr>
            <w:tcW w:w="2390" w:type="dxa"/>
          </w:tcPr>
          <w:p>
            <w:pPr>
              <w:pStyle w:val="8"/>
              <w:spacing w:before="2" w:line="290" w:lineRule="exact"/>
              <w:ind w:left="300"/>
              <w:rPr>
                <w:sz w:val="24"/>
              </w:rPr>
            </w:pPr>
            <w:r>
              <w:rPr>
                <w:sz w:val="24"/>
              </w:rPr>
              <w:t>B.茶水不易变质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450" w:type="dxa"/>
          </w:tcPr>
          <w:p>
            <w:pPr>
              <w:pStyle w:val="8"/>
              <w:spacing w:before="2" w:line="254" w:lineRule="exact"/>
              <w:ind w:left="290"/>
              <w:rPr>
                <w:sz w:val="24"/>
              </w:rPr>
            </w:pPr>
            <w:r>
              <w:rPr>
                <w:sz w:val="24"/>
              </w:rPr>
              <w:t>C.可塑性好</w:t>
            </w:r>
          </w:p>
        </w:tc>
        <w:tc>
          <w:tcPr>
            <w:tcW w:w="2580" w:type="dxa"/>
            <w:gridSpan w:val="2"/>
          </w:tcPr>
          <w:p>
            <w:pPr>
              <w:pStyle w:val="8"/>
              <w:rPr>
                <w:rFonts w:ascii="Times New Roman"/>
                <w:sz w:val="20"/>
              </w:rPr>
            </w:pPr>
          </w:p>
        </w:tc>
        <w:tc>
          <w:tcPr>
            <w:tcW w:w="2390" w:type="dxa"/>
          </w:tcPr>
          <w:p>
            <w:pPr>
              <w:pStyle w:val="8"/>
              <w:spacing w:before="2" w:line="254" w:lineRule="exact"/>
              <w:ind w:left="300"/>
              <w:rPr>
                <w:sz w:val="24"/>
              </w:rPr>
            </w:pPr>
            <w:r>
              <w:rPr>
                <w:sz w:val="24"/>
              </w:rPr>
              <w:t>D.干燥收缩率小</w:t>
            </w:r>
          </w:p>
        </w:tc>
      </w:tr>
    </w:tbl>
    <w:p>
      <w:pPr>
        <w:pStyle w:val="3"/>
        <w:spacing w:before="38" w:line="242" w:lineRule="auto"/>
        <w:ind w:right="3105" w:firstLine="240"/>
      </w:pPr>
      <w:r>
        <w:t>E.</w:t>
      </w:r>
      <w:r>
        <w:rPr>
          <w:spacing w:val="-1"/>
        </w:rPr>
        <w:t xml:space="preserve">紫砂无釉陶口盖合烧，准缝严密，“不苟发丝” </w:t>
      </w:r>
      <w:r>
        <w:t>答案：ABE</w:t>
      </w:r>
    </w:p>
    <w:p>
      <w:pPr>
        <w:pStyle w:val="7"/>
        <w:numPr>
          <w:ilvl w:val="0"/>
          <w:numId w:val="43"/>
        </w:numPr>
        <w:tabs>
          <w:tab w:val="left" w:pos="521"/>
          <w:tab w:val="left" w:pos="2679"/>
        </w:tabs>
        <w:spacing w:before="3" w:after="0" w:line="240" w:lineRule="auto"/>
        <w:ind w:left="521" w:right="0" w:hanging="361"/>
        <w:jc w:val="left"/>
        <w:rPr>
          <w:sz w:val="24"/>
        </w:rPr>
      </w:pPr>
      <w:r>
        <w:rPr>
          <w:sz w:val="24"/>
        </w:rPr>
        <w:t>宋代官窑有（</w:t>
      </w:r>
      <w:r>
        <w:rPr>
          <w:sz w:val="24"/>
        </w:rPr>
        <w:tab/>
      </w:r>
      <w:r>
        <w:rPr>
          <w:sz w:val="24"/>
        </w:rPr>
        <w:t>）等几种。</w:t>
      </w:r>
    </w:p>
    <w:p>
      <w:pPr>
        <w:pStyle w:val="3"/>
        <w:tabs>
          <w:tab w:val="left" w:pos="3639"/>
          <w:tab w:val="left" w:pos="6039"/>
        </w:tabs>
        <w:spacing w:before="4"/>
        <w:ind w:left="400"/>
      </w:pPr>
      <w:r>
        <w:t>A.北宋官窑</w:t>
      </w:r>
      <w:r>
        <w:tab/>
      </w:r>
      <w:r>
        <w:t>B.民间官窑</w:t>
      </w:r>
      <w:r>
        <w:tab/>
      </w:r>
      <w:r>
        <w:t>C.南宋修内司官窑</w:t>
      </w:r>
    </w:p>
    <w:p>
      <w:pPr>
        <w:pStyle w:val="3"/>
        <w:tabs>
          <w:tab w:val="left" w:pos="3639"/>
        </w:tabs>
        <w:spacing w:before="5" w:line="242" w:lineRule="auto"/>
        <w:ind w:right="3945" w:firstLine="240"/>
      </w:pPr>
      <w:r>
        <w:t>D.郊坛下官窑</w:t>
      </w:r>
      <w:r>
        <w:tab/>
      </w:r>
      <w:r>
        <w:t>E.南北官</w:t>
      </w:r>
      <w:r>
        <w:rPr>
          <w:spacing w:val="-18"/>
        </w:rPr>
        <w:t>窑</w:t>
      </w:r>
      <w:r>
        <w:t>答案：ACD</w:t>
      </w:r>
    </w:p>
    <w:p>
      <w:pPr>
        <w:spacing w:after="0" w:line="242" w:lineRule="auto"/>
        <w:sectPr>
          <w:pgSz w:w="11910" w:h="16840"/>
          <w:pgMar w:top="1380" w:right="1480" w:bottom="1260" w:left="1640" w:header="0" w:footer="1062" w:gutter="0"/>
        </w:sectPr>
      </w:pPr>
    </w:p>
    <w:p>
      <w:pPr>
        <w:pStyle w:val="7"/>
        <w:numPr>
          <w:ilvl w:val="0"/>
          <w:numId w:val="43"/>
        </w:numPr>
        <w:tabs>
          <w:tab w:val="left" w:pos="521"/>
          <w:tab w:val="left" w:pos="3471"/>
        </w:tabs>
        <w:spacing w:before="45" w:after="0" w:line="242" w:lineRule="auto"/>
        <w:ind w:left="160" w:right="317" w:firstLine="0"/>
        <w:jc w:val="left"/>
        <w:rPr>
          <w:sz w:val="24"/>
        </w:rPr>
      </w:pPr>
      <w:r>
        <w:rPr>
          <w:sz w:val="24"/>
        </w:rPr>
        <w:t>中国唐代以黄</w:t>
      </w:r>
      <w:r>
        <w:rPr>
          <w:rFonts w:hint="eastAsia"/>
          <w:spacing w:val="-17"/>
          <w:sz w:val="24"/>
          <w:lang w:eastAsia="zh-CN"/>
        </w:rPr>
        <w:t>、</w:t>
      </w:r>
      <w:r>
        <w:rPr>
          <w:sz w:val="24"/>
        </w:rPr>
        <w:t>绿</w:t>
      </w:r>
      <w:r>
        <w:rPr>
          <w:rFonts w:hint="eastAsia"/>
          <w:spacing w:val="-29"/>
          <w:sz w:val="24"/>
          <w:lang w:eastAsia="zh-CN"/>
        </w:rPr>
        <w:t>、</w:t>
      </w:r>
      <w:r>
        <w:rPr>
          <w:sz w:val="24"/>
        </w:rPr>
        <w:t>（</w:t>
      </w:r>
      <w:r>
        <w:rPr>
          <w:sz w:val="24"/>
        </w:rPr>
        <w:tab/>
      </w:r>
      <w:r>
        <w:rPr>
          <w:spacing w:val="-15"/>
          <w:sz w:val="24"/>
        </w:rPr>
        <w:t>）</w:t>
      </w:r>
      <w:r>
        <w:rPr>
          <w:sz w:val="24"/>
        </w:rPr>
        <w:t>等多种颜色为主要釉色的陶制品</w:t>
      </w:r>
      <w:r>
        <w:rPr>
          <w:spacing w:val="-17"/>
          <w:sz w:val="24"/>
        </w:rPr>
        <w:t>，</w:t>
      </w:r>
      <w:r>
        <w:rPr>
          <w:sz w:val="24"/>
        </w:rPr>
        <w:t>俗</w:t>
      </w:r>
      <w:r>
        <w:rPr>
          <w:spacing w:val="-15"/>
          <w:sz w:val="24"/>
        </w:rPr>
        <w:t>称</w:t>
      </w:r>
      <w:r>
        <w:rPr>
          <w:spacing w:val="-3"/>
          <w:sz w:val="24"/>
        </w:rPr>
        <w:t>“</w:t>
      </w:r>
      <w:r>
        <w:rPr>
          <w:sz w:val="24"/>
        </w:rPr>
        <w:t>唐</w:t>
      </w:r>
      <w:r>
        <w:rPr>
          <w:spacing w:val="-14"/>
          <w:sz w:val="24"/>
        </w:rPr>
        <w:t>三</w:t>
      </w:r>
      <w:r>
        <w:rPr>
          <w:sz w:val="24"/>
        </w:rPr>
        <w:t>彩”。</w:t>
      </w:r>
    </w:p>
    <w:p>
      <w:pPr>
        <w:pStyle w:val="3"/>
        <w:tabs>
          <w:tab w:val="left" w:pos="3519"/>
          <w:tab w:val="left" w:pos="6399"/>
        </w:tabs>
        <w:ind w:left="400"/>
      </w:pPr>
      <w:r>
        <w:t>A.蓝</w:t>
      </w:r>
      <w:r>
        <w:tab/>
      </w:r>
      <w:r>
        <w:t>B.褐</w:t>
      </w:r>
      <w:r>
        <w:tab/>
      </w:r>
      <w:r>
        <w:t>C.紫</w:t>
      </w:r>
    </w:p>
    <w:p>
      <w:pPr>
        <w:pStyle w:val="3"/>
        <w:tabs>
          <w:tab w:val="left" w:pos="3519"/>
        </w:tabs>
        <w:spacing w:before="4"/>
        <w:ind w:left="400"/>
      </w:pPr>
      <w:r>
        <w:t>D.红</w:t>
      </w:r>
      <w:r>
        <w:tab/>
      </w:r>
      <w:r>
        <w:t>E.黑</w:t>
      </w:r>
    </w:p>
    <w:p>
      <w:pPr>
        <w:pStyle w:val="3"/>
        <w:spacing w:before="5"/>
      </w:pPr>
      <w:r>
        <w:t>答案：ABC</w:t>
      </w:r>
    </w:p>
    <w:p>
      <w:pPr>
        <w:pStyle w:val="7"/>
        <w:numPr>
          <w:ilvl w:val="0"/>
          <w:numId w:val="43"/>
        </w:numPr>
        <w:tabs>
          <w:tab w:val="left" w:pos="521"/>
          <w:tab w:val="left" w:pos="7239"/>
        </w:tabs>
        <w:spacing w:before="4" w:after="39" w:line="240" w:lineRule="auto"/>
        <w:ind w:left="521" w:right="0" w:hanging="361"/>
        <w:jc w:val="left"/>
        <w:rPr>
          <w:sz w:val="24"/>
        </w:rPr>
      </w:pPr>
      <w:r>
        <w:rPr>
          <w:sz w:val="24"/>
        </w:rPr>
        <w:t>建窑瓷器中最有名的是建盏，其名贵品种的工艺釉包括（</w:t>
      </w:r>
      <w:r>
        <w:rPr>
          <w:sz w:val="24"/>
        </w:rPr>
        <w:tab/>
      </w:r>
      <w:r>
        <w:rPr>
          <w:sz w:val="24"/>
        </w:rPr>
        <w:t>）。</w:t>
      </w:r>
    </w:p>
    <w:tbl>
      <w:tblPr>
        <w:tblStyle w:val="4"/>
        <w:tblW w:w="694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70"/>
        <w:gridCol w:w="288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6" w:hRule="atLeast"/>
        </w:trPr>
        <w:tc>
          <w:tcPr>
            <w:tcW w:w="2270" w:type="dxa"/>
          </w:tcPr>
          <w:p>
            <w:pPr>
              <w:pStyle w:val="8"/>
              <w:spacing w:line="256" w:lineRule="exact"/>
              <w:ind w:left="290"/>
              <w:rPr>
                <w:sz w:val="24"/>
              </w:rPr>
            </w:pPr>
            <w:r>
              <w:rPr>
                <w:sz w:val="24"/>
              </w:rPr>
              <w:t>A.梨皮</w:t>
            </w:r>
          </w:p>
        </w:tc>
        <w:tc>
          <w:tcPr>
            <w:tcW w:w="2880" w:type="dxa"/>
          </w:tcPr>
          <w:p>
            <w:pPr>
              <w:pStyle w:val="8"/>
              <w:spacing w:line="256" w:lineRule="exact"/>
              <w:ind w:right="1019"/>
              <w:jc w:val="right"/>
              <w:rPr>
                <w:sz w:val="24"/>
              </w:rPr>
            </w:pPr>
            <w:r>
              <w:rPr>
                <w:sz w:val="24"/>
              </w:rPr>
              <w:t>B.兔毫</w:t>
            </w:r>
          </w:p>
        </w:tc>
        <w:tc>
          <w:tcPr>
            <w:tcW w:w="1790" w:type="dxa"/>
          </w:tcPr>
          <w:p>
            <w:pPr>
              <w:pStyle w:val="8"/>
              <w:spacing w:line="256" w:lineRule="exact"/>
              <w:ind w:left="1020"/>
              <w:rPr>
                <w:sz w:val="24"/>
              </w:rPr>
            </w:pPr>
            <w:r>
              <w:rPr>
                <w:sz w:val="24"/>
              </w:rPr>
              <w:t>C.油滴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270" w:type="dxa"/>
          </w:tcPr>
          <w:p>
            <w:pPr>
              <w:pStyle w:val="8"/>
              <w:spacing w:before="2" w:line="290" w:lineRule="exact"/>
              <w:ind w:left="290"/>
              <w:rPr>
                <w:sz w:val="24"/>
              </w:rPr>
            </w:pPr>
            <w:r>
              <w:rPr>
                <w:sz w:val="24"/>
              </w:rPr>
              <w:t>D.曜变</w:t>
            </w:r>
          </w:p>
        </w:tc>
        <w:tc>
          <w:tcPr>
            <w:tcW w:w="2880" w:type="dxa"/>
          </w:tcPr>
          <w:p>
            <w:pPr>
              <w:pStyle w:val="8"/>
              <w:spacing w:before="2" w:line="290" w:lineRule="exact"/>
              <w:ind w:right="1019"/>
              <w:jc w:val="right"/>
              <w:rPr>
                <w:sz w:val="24"/>
              </w:rPr>
            </w:pPr>
            <w:r>
              <w:rPr>
                <w:sz w:val="24"/>
              </w:rPr>
              <w:t>E.粒子</w:t>
            </w:r>
          </w:p>
        </w:tc>
        <w:tc>
          <w:tcPr>
            <w:tcW w:w="179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270" w:type="dxa"/>
          </w:tcPr>
          <w:p>
            <w:pPr>
              <w:pStyle w:val="8"/>
              <w:spacing w:before="2" w:line="254" w:lineRule="exact"/>
              <w:ind w:left="50"/>
              <w:rPr>
                <w:sz w:val="24"/>
              </w:rPr>
            </w:pPr>
            <w:r>
              <w:rPr>
                <w:sz w:val="24"/>
              </w:rPr>
              <w:t>答案：BCD</w:t>
            </w:r>
          </w:p>
        </w:tc>
        <w:tc>
          <w:tcPr>
            <w:tcW w:w="2880" w:type="dxa"/>
          </w:tcPr>
          <w:p>
            <w:pPr>
              <w:pStyle w:val="8"/>
              <w:rPr>
                <w:rFonts w:ascii="Times New Roman"/>
                <w:sz w:val="20"/>
              </w:rPr>
            </w:pPr>
          </w:p>
        </w:tc>
        <w:tc>
          <w:tcPr>
            <w:tcW w:w="1790" w:type="dxa"/>
          </w:tcPr>
          <w:p>
            <w:pPr>
              <w:pStyle w:val="8"/>
              <w:rPr>
                <w:rFonts w:ascii="Times New Roman"/>
                <w:sz w:val="20"/>
              </w:rPr>
            </w:pPr>
          </w:p>
        </w:tc>
      </w:tr>
    </w:tbl>
    <w:p>
      <w:pPr>
        <w:pStyle w:val="7"/>
        <w:numPr>
          <w:ilvl w:val="0"/>
          <w:numId w:val="43"/>
        </w:numPr>
        <w:tabs>
          <w:tab w:val="left" w:pos="521"/>
          <w:tab w:val="left" w:pos="5199"/>
        </w:tabs>
        <w:spacing w:before="38" w:after="0" w:line="240" w:lineRule="auto"/>
        <w:ind w:left="521" w:right="0" w:hanging="361"/>
        <w:jc w:val="left"/>
        <w:rPr>
          <w:sz w:val="24"/>
        </w:rPr>
      </w:pPr>
      <w:r>
        <w:rPr>
          <w:sz w:val="24"/>
        </w:rPr>
        <w:t>下列关于德化窑的表述，正确的是（</w:t>
      </w:r>
      <w:r>
        <w:rPr>
          <w:sz w:val="24"/>
        </w:rPr>
        <w:tab/>
      </w:r>
      <w:r>
        <w:rPr>
          <w:sz w:val="24"/>
        </w:rPr>
        <w:t>）。</w:t>
      </w:r>
    </w:p>
    <w:p>
      <w:pPr>
        <w:pStyle w:val="3"/>
        <w:tabs>
          <w:tab w:val="left" w:pos="4239"/>
        </w:tabs>
        <w:spacing w:before="4"/>
        <w:ind w:left="400"/>
      </w:pPr>
      <w:r>
        <w:t>A.唐代以青瓷为主</w:t>
      </w:r>
      <w:r>
        <w:tab/>
      </w:r>
      <w:r>
        <w:t>B.北宋</w:t>
      </w:r>
      <w:r>
        <w:rPr>
          <w:rFonts w:hint="eastAsia"/>
          <w:lang w:eastAsia="zh-CN"/>
        </w:rPr>
        <w:t>、</w:t>
      </w:r>
      <w:r>
        <w:t>南宋均以青白瓷为主</w:t>
      </w:r>
    </w:p>
    <w:p>
      <w:pPr>
        <w:pStyle w:val="7"/>
        <w:numPr>
          <w:ilvl w:val="0"/>
          <w:numId w:val="44"/>
        </w:numPr>
        <w:tabs>
          <w:tab w:val="left" w:pos="641"/>
          <w:tab w:val="left" w:pos="4239"/>
        </w:tabs>
        <w:spacing w:before="5" w:after="0" w:line="242" w:lineRule="auto"/>
        <w:ind w:left="400" w:right="1905" w:firstLine="0"/>
        <w:jc w:val="left"/>
        <w:rPr>
          <w:sz w:val="24"/>
        </w:rPr>
      </w:pPr>
      <w:r>
        <w:rPr>
          <w:sz w:val="24"/>
        </w:rPr>
        <w:t>元代以白釉瓷为主</w:t>
      </w:r>
      <w:r>
        <w:rPr>
          <w:sz w:val="24"/>
        </w:rPr>
        <w:tab/>
      </w:r>
      <w:r>
        <w:rPr>
          <w:sz w:val="24"/>
        </w:rPr>
        <w:t>D.明代</w:t>
      </w:r>
      <w:r>
        <w:rPr>
          <w:rFonts w:hint="eastAsia"/>
          <w:sz w:val="24"/>
          <w:lang w:eastAsia="zh-CN"/>
        </w:rPr>
        <w:t>、</w:t>
      </w:r>
      <w:r>
        <w:rPr>
          <w:sz w:val="24"/>
        </w:rPr>
        <w:t>民国以白瓷为</w:t>
      </w:r>
      <w:r>
        <w:rPr>
          <w:spacing w:val="-18"/>
          <w:sz w:val="24"/>
        </w:rPr>
        <w:t>主</w:t>
      </w:r>
      <w:r>
        <w:rPr>
          <w:sz w:val="24"/>
        </w:rPr>
        <w:t>E.唐代进入生产的全盛时期</w:t>
      </w:r>
    </w:p>
    <w:p>
      <w:pPr>
        <w:pStyle w:val="3"/>
      </w:pPr>
      <w:r>
        <w:t>答案：ABCD</w:t>
      </w:r>
    </w:p>
    <w:p>
      <w:pPr>
        <w:pStyle w:val="7"/>
        <w:numPr>
          <w:ilvl w:val="0"/>
          <w:numId w:val="43"/>
        </w:numPr>
        <w:tabs>
          <w:tab w:val="left" w:pos="521"/>
          <w:tab w:val="left" w:pos="2919"/>
          <w:tab w:val="left" w:pos="3279"/>
          <w:tab w:val="left" w:pos="6159"/>
        </w:tabs>
        <w:spacing w:before="4" w:after="0" w:line="242" w:lineRule="auto"/>
        <w:ind w:left="400" w:right="1065" w:hanging="240"/>
        <w:jc w:val="left"/>
        <w:rPr>
          <w:sz w:val="24"/>
        </w:rPr>
      </w:pPr>
      <w:r>
        <w:rPr>
          <w:sz w:val="24"/>
        </w:rPr>
        <w:t>唐三彩的色彩（</w:t>
      </w:r>
      <w:r>
        <w:rPr>
          <w:sz w:val="24"/>
        </w:rPr>
        <w:tab/>
      </w:r>
      <w:r>
        <w:rPr>
          <w:sz w:val="24"/>
        </w:rPr>
        <w:t>），是一种具有中国独特风格的传统工艺品</w:t>
      </w:r>
      <w:r>
        <w:rPr>
          <w:spacing w:val="-18"/>
          <w:sz w:val="24"/>
        </w:rPr>
        <w:t>。</w:t>
      </w:r>
      <w:r>
        <w:rPr>
          <w:sz w:val="24"/>
        </w:rPr>
        <w:t>A.粗犷有力</w:t>
      </w:r>
      <w:r>
        <w:rPr>
          <w:sz w:val="24"/>
        </w:rPr>
        <w:tab/>
      </w:r>
      <w:r>
        <w:rPr>
          <w:sz w:val="24"/>
        </w:rPr>
        <w:tab/>
      </w:r>
      <w:r>
        <w:rPr>
          <w:sz w:val="24"/>
        </w:rPr>
        <w:t>B.自然协调</w:t>
      </w:r>
      <w:r>
        <w:rPr>
          <w:sz w:val="24"/>
        </w:rPr>
        <w:tab/>
      </w:r>
      <w:r>
        <w:rPr>
          <w:sz w:val="24"/>
        </w:rPr>
        <w:t>C.花纹流畅</w:t>
      </w:r>
    </w:p>
    <w:p>
      <w:pPr>
        <w:pStyle w:val="7"/>
        <w:numPr>
          <w:ilvl w:val="0"/>
          <w:numId w:val="44"/>
        </w:numPr>
        <w:tabs>
          <w:tab w:val="left" w:pos="641"/>
          <w:tab w:val="left" w:pos="3279"/>
        </w:tabs>
        <w:spacing w:before="3" w:after="0" w:line="242" w:lineRule="auto"/>
        <w:ind w:left="160" w:right="4305" w:firstLine="240"/>
        <w:jc w:val="left"/>
        <w:rPr>
          <w:sz w:val="24"/>
        </w:rPr>
      </w:pPr>
      <w:r>
        <w:rPr>
          <w:sz w:val="24"/>
        </w:rPr>
        <w:t>错综复杂</w:t>
      </w:r>
      <w:r>
        <w:rPr>
          <w:sz w:val="24"/>
        </w:rPr>
        <w:tab/>
      </w:r>
      <w:r>
        <w:rPr>
          <w:sz w:val="24"/>
        </w:rPr>
        <w:t>E.绚丽多</w:t>
      </w:r>
      <w:r>
        <w:rPr>
          <w:spacing w:val="-18"/>
          <w:sz w:val="24"/>
        </w:rPr>
        <w:t>彩</w:t>
      </w:r>
      <w:r>
        <w:rPr>
          <w:sz w:val="24"/>
        </w:rPr>
        <w:t>答案：BC</w:t>
      </w:r>
    </w:p>
    <w:p>
      <w:pPr>
        <w:pStyle w:val="7"/>
        <w:numPr>
          <w:ilvl w:val="0"/>
          <w:numId w:val="43"/>
        </w:numPr>
        <w:tabs>
          <w:tab w:val="left" w:pos="521"/>
          <w:tab w:val="left" w:pos="3159"/>
          <w:tab w:val="left" w:pos="6159"/>
          <w:tab w:val="left" w:pos="7239"/>
        </w:tabs>
        <w:spacing w:before="3" w:after="0" w:line="242" w:lineRule="auto"/>
        <w:ind w:left="400" w:right="1065" w:hanging="240"/>
        <w:jc w:val="left"/>
        <w:rPr>
          <w:sz w:val="24"/>
        </w:rPr>
      </w:pPr>
      <w:r>
        <w:rPr>
          <w:sz w:val="24"/>
        </w:rPr>
        <w:t>我国古代除了著名的六大窑系外，其它主要的陶窑还有（</w:t>
      </w:r>
      <w:r>
        <w:rPr>
          <w:sz w:val="24"/>
        </w:rPr>
        <w:tab/>
      </w:r>
      <w:r>
        <w:rPr>
          <w:sz w:val="24"/>
        </w:rPr>
        <w:t>）</w:t>
      </w:r>
      <w:r>
        <w:rPr>
          <w:spacing w:val="-18"/>
          <w:sz w:val="24"/>
        </w:rPr>
        <w:t>。</w:t>
      </w:r>
      <w:r>
        <w:rPr>
          <w:sz w:val="24"/>
        </w:rPr>
        <w:t>A.山西介休窑</w:t>
      </w:r>
      <w:r>
        <w:rPr>
          <w:sz w:val="24"/>
        </w:rPr>
        <w:tab/>
      </w:r>
      <w:r>
        <w:rPr>
          <w:sz w:val="24"/>
        </w:rPr>
        <w:t>B.河南当阳峪窑</w:t>
      </w:r>
      <w:r>
        <w:rPr>
          <w:sz w:val="24"/>
        </w:rPr>
        <w:tab/>
      </w:r>
      <w:r>
        <w:rPr>
          <w:sz w:val="24"/>
        </w:rPr>
        <w:t>C.湖南长沙窑D.福建建阳窑</w:t>
      </w:r>
      <w:r>
        <w:rPr>
          <w:sz w:val="24"/>
        </w:rPr>
        <w:tab/>
      </w:r>
      <w:r>
        <w:rPr>
          <w:sz w:val="24"/>
        </w:rPr>
        <w:t>E.河北磁州窑</w:t>
      </w:r>
    </w:p>
    <w:p>
      <w:pPr>
        <w:pStyle w:val="3"/>
        <w:spacing w:before="4"/>
      </w:pPr>
      <w:r>
        <w:t>答案：ABC</w:t>
      </w:r>
    </w:p>
    <w:p>
      <w:pPr>
        <w:pStyle w:val="7"/>
        <w:numPr>
          <w:ilvl w:val="0"/>
          <w:numId w:val="43"/>
        </w:numPr>
        <w:tabs>
          <w:tab w:val="left" w:pos="521"/>
          <w:tab w:val="left" w:pos="4119"/>
        </w:tabs>
        <w:spacing w:before="5" w:after="0" w:line="240" w:lineRule="auto"/>
        <w:ind w:left="521" w:right="0" w:hanging="361"/>
        <w:jc w:val="left"/>
        <w:rPr>
          <w:sz w:val="24"/>
        </w:rPr>
      </w:pPr>
      <w:r>
        <w:rPr>
          <w:sz w:val="24"/>
        </w:rPr>
        <w:t>瓷器鉴别的主要内容包括（</w:t>
      </w:r>
      <w:r>
        <w:rPr>
          <w:sz w:val="24"/>
        </w:rPr>
        <w:tab/>
      </w:r>
      <w:r>
        <w:rPr>
          <w:sz w:val="24"/>
        </w:rPr>
        <w:t>）。</w:t>
      </w:r>
    </w:p>
    <w:p>
      <w:pPr>
        <w:pStyle w:val="3"/>
        <w:tabs>
          <w:tab w:val="left" w:pos="4599"/>
        </w:tabs>
        <w:spacing w:before="4" w:line="242" w:lineRule="auto"/>
        <w:ind w:left="400" w:right="345"/>
      </w:pPr>
      <w:r>
        <w:t>A.断代，即鉴别瓷器的相对烧造年代</w:t>
      </w:r>
      <w:r>
        <w:tab/>
      </w:r>
      <w:r>
        <w:t>B.断真伪，即辨别是仿古器还是真</w:t>
      </w:r>
      <w:r>
        <w:rPr>
          <w:spacing w:val="-18"/>
        </w:rPr>
        <w:t>器</w:t>
      </w:r>
      <w:r>
        <w:t>C.断优劣，即判别古瓷的质量和价值</w:t>
      </w:r>
      <w:r>
        <w:tab/>
      </w:r>
      <w:r>
        <w:t>D.断窑口，即判断瓷器的产地</w:t>
      </w:r>
    </w:p>
    <w:p>
      <w:pPr>
        <w:pStyle w:val="3"/>
        <w:spacing w:line="242" w:lineRule="auto"/>
        <w:ind w:right="4785" w:firstLine="240"/>
      </w:pPr>
      <w:r>
        <w:t>E.断材质，即判断瓷器的主要成分答案：ABCD</w:t>
      </w:r>
    </w:p>
    <w:p>
      <w:pPr>
        <w:pStyle w:val="7"/>
        <w:numPr>
          <w:ilvl w:val="0"/>
          <w:numId w:val="43"/>
        </w:numPr>
        <w:tabs>
          <w:tab w:val="left" w:pos="521"/>
          <w:tab w:val="left" w:pos="4599"/>
        </w:tabs>
        <w:spacing w:before="3" w:after="0" w:line="240" w:lineRule="auto"/>
        <w:ind w:left="521" w:right="0" w:hanging="361"/>
        <w:jc w:val="left"/>
        <w:rPr>
          <w:sz w:val="24"/>
        </w:rPr>
      </w:pPr>
      <w:r>
        <w:rPr>
          <w:sz w:val="24"/>
        </w:rPr>
        <w:t>检查瓷器质量的“四字诀”即（</w:t>
      </w:r>
      <w:r>
        <w:rPr>
          <w:sz w:val="24"/>
        </w:rPr>
        <w:tab/>
      </w:r>
      <w:r>
        <w:rPr>
          <w:sz w:val="24"/>
        </w:rPr>
        <w:t>）。</w:t>
      </w:r>
    </w:p>
    <w:p>
      <w:pPr>
        <w:pStyle w:val="3"/>
        <w:tabs>
          <w:tab w:val="left" w:pos="3879"/>
          <w:tab w:val="left" w:pos="7119"/>
        </w:tabs>
        <w:spacing w:before="4"/>
        <w:ind w:left="400"/>
      </w:pPr>
      <w:r>
        <w:t>A.看</w:t>
      </w:r>
      <w:r>
        <w:tab/>
      </w:r>
      <w:r>
        <w:t>B.听</w:t>
      </w:r>
      <w:r>
        <w:tab/>
      </w:r>
      <w:r>
        <w:t>C.比</w:t>
      </w:r>
    </w:p>
    <w:p>
      <w:pPr>
        <w:pStyle w:val="3"/>
        <w:tabs>
          <w:tab w:val="left" w:pos="3879"/>
        </w:tabs>
        <w:spacing w:before="5"/>
        <w:ind w:left="400"/>
      </w:pPr>
      <w:r>
        <w:t>D.试</w:t>
      </w:r>
      <w:r>
        <w:tab/>
      </w:r>
      <w:r>
        <w:t>E.摸</w:t>
      </w:r>
    </w:p>
    <w:p>
      <w:pPr>
        <w:pStyle w:val="3"/>
        <w:spacing w:before="4"/>
      </w:pPr>
      <w:r>
        <w:t>答案：ABCD</w:t>
      </w:r>
    </w:p>
    <w:p>
      <w:pPr>
        <w:pStyle w:val="7"/>
        <w:numPr>
          <w:ilvl w:val="0"/>
          <w:numId w:val="43"/>
        </w:numPr>
        <w:tabs>
          <w:tab w:val="left" w:pos="521"/>
          <w:tab w:val="left" w:pos="6639"/>
        </w:tabs>
        <w:spacing w:before="5" w:after="39" w:line="240" w:lineRule="auto"/>
        <w:ind w:left="521" w:right="0" w:hanging="361"/>
        <w:jc w:val="left"/>
        <w:rPr>
          <w:sz w:val="24"/>
        </w:rPr>
      </w:pPr>
      <w:r>
        <w:rPr>
          <w:sz w:val="24"/>
        </w:rPr>
        <w:t>对艺术瓷的价值予以判定，除“四字诀”外，还应从（</w:t>
      </w:r>
      <w:r>
        <w:rPr>
          <w:sz w:val="24"/>
        </w:rPr>
        <w:tab/>
      </w:r>
      <w:r>
        <w:rPr>
          <w:sz w:val="24"/>
        </w:rPr>
        <w:t>. ）等方面进行。</w:t>
      </w:r>
    </w:p>
    <w:tbl>
      <w:tblPr>
        <w:tblStyle w:val="4"/>
        <w:tblW w:w="802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10"/>
        <w:gridCol w:w="2580"/>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7" w:hRule="atLeast"/>
        </w:trPr>
        <w:tc>
          <w:tcPr>
            <w:tcW w:w="3410" w:type="dxa"/>
          </w:tcPr>
          <w:p>
            <w:pPr>
              <w:pStyle w:val="8"/>
              <w:spacing w:line="274" w:lineRule="exact"/>
              <w:ind w:left="290"/>
              <w:rPr>
                <w:sz w:val="24"/>
              </w:rPr>
            </w:pPr>
            <w:r>
              <w:rPr>
                <w:sz w:val="24"/>
              </w:rPr>
              <w:t>A.成型</w:t>
            </w:r>
            <w:r>
              <w:rPr>
                <w:rFonts w:hint="eastAsia"/>
                <w:sz w:val="24"/>
                <w:lang w:eastAsia="zh-CN"/>
              </w:rPr>
              <w:t>、</w:t>
            </w:r>
            <w:r>
              <w:rPr>
                <w:sz w:val="24"/>
              </w:rPr>
              <w:t>釉色</w:t>
            </w:r>
          </w:p>
          <w:p>
            <w:pPr>
              <w:pStyle w:val="8"/>
              <w:spacing w:before="4" w:line="290" w:lineRule="exact"/>
              <w:ind w:left="290"/>
              <w:rPr>
                <w:sz w:val="24"/>
              </w:rPr>
            </w:pPr>
            <w:r>
              <w:rPr>
                <w:sz w:val="24"/>
              </w:rPr>
              <w:t>D.作者知名度</w:t>
            </w:r>
          </w:p>
        </w:tc>
        <w:tc>
          <w:tcPr>
            <w:tcW w:w="2580" w:type="dxa"/>
          </w:tcPr>
          <w:p>
            <w:pPr>
              <w:pStyle w:val="8"/>
              <w:spacing w:line="274" w:lineRule="exact"/>
              <w:ind w:left="120"/>
              <w:rPr>
                <w:sz w:val="24"/>
              </w:rPr>
            </w:pPr>
            <w:r>
              <w:rPr>
                <w:sz w:val="24"/>
              </w:rPr>
              <w:t>B.收藏者知名度</w:t>
            </w:r>
          </w:p>
          <w:p>
            <w:pPr>
              <w:pStyle w:val="8"/>
              <w:spacing w:before="4" w:line="290" w:lineRule="exact"/>
              <w:ind w:left="120"/>
              <w:rPr>
                <w:sz w:val="24"/>
              </w:rPr>
            </w:pPr>
            <w:r>
              <w:rPr>
                <w:sz w:val="24"/>
              </w:rPr>
              <w:t>E.烧成次数</w:t>
            </w:r>
          </w:p>
        </w:tc>
        <w:tc>
          <w:tcPr>
            <w:tcW w:w="2030" w:type="dxa"/>
          </w:tcPr>
          <w:p>
            <w:pPr>
              <w:pStyle w:val="8"/>
              <w:spacing w:line="274" w:lineRule="exact"/>
              <w:ind w:right="49"/>
              <w:jc w:val="right"/>
              <w:rPr>
                <w:sz w:val="24"/>
              </w:rPr>
            </w:pPr>
            <w:r>
              <w:rPr>
                <w:sz w:val="24"/>
              </w:rPr>
              <w:t>C.作品数量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3410" w:type="dxa"/>
          </w:tcPr>
          <w:p>
            <w:pPr>
              <w:pStyle w:val="8"/>
              <w:spacing w:before="2" w:line="290" w:lineRule="exact"/>
              <w:ind w:left="50"/>
              <w:rPr>
                <w:sz w:val="24"/>
              </w:rPr>
            </w:pPr>
            <w:r>
              <w:rPr>
                <w:sz w:val="24"/>
              </w:rPr>
              <w:t>答案：ACDE</w:t>
            </w:r>
          </w:p>
        </w:tc>
        <w:tc>
          <w:tcPr>
            <w:tcW w:w="2580" w:type="dxa"/>
          </w:tcPr>
          <w:p>
            <w:pPr>
              <w:pStyle w:val="8"/>
              <w:rPr>
                <w:rFonts w:ascii="Times New Roman"/>
                <w:sz w:val="22"/>
              </w:rPr>
            </w:pPr>
          </w:p>
        </w:tc>
        <w:tc>
          <w:tcPr>
            <w:tcW w:w="20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410" w:type="dxa"/>
          </w:tcPr>
          <w:p>
            <w:pPr>
              <w:pStyle w:val="8"/>
              <w:spacing w:before="2" w:line="290" w:lineRule="exact"/>
              <w:ind w:left="50"/>
              <w:rPr>
                <w:sz w:val="24"/>
              </w:rPr>
            </w:pPr>
            <w:r>
              <w:rPr>
                <w:sz w:val="24"/>
              </w:rPr>
              <w:t>68.艺术瓷的成型方法主要有（</w:t>
            </w:r>
          </w:p>
        </w:tc>
        <w:tc>
          <w:tcPr>
            <w:tcW w:w="2580" w:type="dxa"/>
          </w:tcPr>
          <w:p>
            <w:pPr>
              <w:pStyle w:val="8"/>
              <w:spacing w:before="2" w:line="290" w:lineRule="exact"/>
              <w:ind w:left="600"/>
              <w:rPr>
                <w:sz w:val="24"/>
              </w:rPr>
            </w:pPr>
            <w:r>
              <w:rPr>
                <w:sz w:val="24"/>
              </w:rPr>
              <w:t>）。</w:t>
            </w:r>
          </w:p>
        </w:tc>
        <w:tc>
          <w:tcPr>
            <w:tcW w:w="20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410" w:type="dxa"/>
          </w:tcPr>
          <w:p>
            <w:pPr>
              <w:pStyle w:val="8"/>
              <w:spacing w:before="2" w:line="290" w:lineRule="exact"/>
              <w:ind w:left="290"/>
              <w:rPr>
                <w:sz w:val="24"/>
              </w:rPr>
            </w:pPr>
            <w:r>
              <w:rPr>
                <w:sz w:val="24"/>
              </w:rPr>
              <w:t>A.筑造模版</w:t>
            </w:r>
          </w:p>
        </w:tc>
        <w:tc>
          <w:tcPr>
            <w:tcW w:w="2580" w:type="dxa"/>
          </w:tcPr>
          <w:p>
            <w:pPr>
              <w:pStyle w:val="8"/>
              <w:spacing w:before="2" w:line="290" w:lineRule="exact"/>
              <w:ind w:left="120"/>
              <w:rPr>
                <w:sz w:val="24"/>
              </w:rPr>
            </w:pPr>
            <w:r>
              <w:rPr>
                <w:sz w:val="24"/>
              </w:rPr>
              <w:t>B.电子控制</w:t>
            </w:r>
          </w:p>
        </w:tc>
        <w:tc>
          <w:tcPr>
            <w:tcW w:w="2030" w:type="dxa"/>
          </w:tcPr>
          <w:p>
            <w:pPr>
              <w:pStyle w:val="8"/>
              <w:spacing w:before="2" w:line="290" w:lineRule="exact"/>
              <w:ind w:right="49"/>
              <w:jc w:val="right"/>
              <w:rPr>
                <w:sz w:val="24"/>
              </w:rPr>
            </w:pPr>
            <w:r>
              <w:rPr>
                <w:sz w:val="24"/>
              </w:rPr>
              <w:t>C.手工拉坯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3410" w:type="dxa"/>
          </w:tcPr>
          <w:p>
            <w:pPr>
              <w:pStyle w:val="8"/>
              <w:spacing w:before="2" w:line="254" w:lineRule="exact"/>
              <w:ind w:left="290"/>
              <w:rPr>
                <w:sz w:val="24"/>
              </w:rPr>
            </w:pPr>
            <w:r>
              <w:rPr>
                <w:sz w:val="24"/>
              </w:rPr>
              <w:t>D.注浆成型</w:t>
            </w:r>
          </w:p>
        </w:tc>
        <w:tc>
          <w:tcPr>
            <w:tcW w:w="2580" w:type="dxa"/>
          </w:tcPr>
          <w:p>
            <w:pPr>
              <w:pStyle w:val="8"/>
              <w:spacing w:before="2" w:line="254" w:lineRule="exact"/>
              <w:ind w:left="120"/>
              <w:rPr>
                <w:sz w:val="24"/>
              </w:rPr>
            </w:pPr>
            <w:r>
              <w:rPr>
                <w:sz w:val="24"/>
              </w:rPr>
              <w:t>E.旋转成坯</w:t>
            </w:r>
          </w:p>
        </w:tc>
        <w:tc>
          <w:tcPr>
            <w:tcW w:w="2030" w:type="dxa"/>
          </w:tcPr>
          <w:p>
            <w:pPr>
              <w:pStyle w:val="8"/>
              <w:rPr>
                <w:rFonts w:ascii="Times New Roman"/>
                <w:sz w:val="20"/>
              </w:rPr>
            </w:pPr>
          </w:p>
        </w:tc>
      </w:tr>
    </w:tbl>
    <w:p>
      <w:pPr>
        <w:pStyle w:val="3"/>
        <w:spacing w:before="38"/>
      </w:pPr>
      <w:r>
        <w:t>答案：CD</w:t>
      </w:r>
    </w:p>
    <w:p>
      <w:pPr>
        <w:pStyle w:val="7"/>
        <w:numPr>
          <w:ilvl w:val="0"/>
          <w:numId w:val="45"/>
        </w:numPr>
        <w:tabs>
          <w:tab w:val="left" w:pos="521"/>
          <w:tab w:val="left" w:pos="4359"/>
        </w:tabs>
        <w:spacing w:before="4" w:after="0" w:line="240" w:lineRule="auto"/>
        <w:ind w:left="521" w:right="0" w:hanging="361"/>
        <w:jc w:val="left"/>
        <w:rPr>
          <w:sz w:val="24"/>
        </w:rPr>
      </w:pPr>
      <w:r>
        <w:rPr>
          <w:sz w:val="24"/>
        </w:rPr>
        <w:t>选购瓷器“看”的内容包括（</w:t>
      </w:r>
      <w:r>
        <w:rPr>
          <w:sz w:val="24"/>
        </w:rPr>
        <w:tab/>
      </w:r>
      <w:r>
        <w:rPr>
          <w:sz w:val="24"/>
        </w:rPr>
        <w:t>）。</w:t>
      </w:r>
    </w:p>
    <w:p>
      <w:pPr>
        <w:pStyle w:val="3"/>
        <w:spacing w:before="5" w:line="242" w:lineRule="auto"/>
        <w:ind w:left="400" w:right="2145"/>
      </w:pPr>
      <w:r>
        <w:t>A.看瓷器釉面是否光洁润滑，有无擦伤</w:t>
      </w:r>
      <w:r>
        <w:rPr>
          <w:rFonts w:hint="eastAsia"/>
          <w:lang w:eastAsia="zh-CN"/>
        </w:rPr>
        <w:t>、</w:t>
      </w:r>
      <w:r>
        <w:t>小孔</w:t>
      </w:r>
      <w:r>
        <w:rPr>
          <w:rFonts w:hint="eastAsia"/>
          <w:lang w:eastAsia="zh-CN"/>
        </w:rPr>
        <w:t>、</w:t>
      </w:r>
      <w:r>
        <w:t>黑点和气泡B.看形状是否规整，有无变形</w:t>
      </w:r>
    </w:p>
    <w:p>
      <w:pPr>
        <w:pStyle w:val="7"/>
        <w:numPr>
          <w:ilvl w:val="0"/>
          <w:numId w:val="46"/>
        </w:numPr>
        <w:tabs>
          <w:tab w:val="left" w:pos="641"/>
        </w:tabs>
        <w:spacing w:before="3" w:after="0" w:line="240" w:lineRule="auto"/>
        <w:ind w:left="641" w:right="0" w:hanging="241"/>
        <w:jc w:val="left"/>
        <w:rPr>
          <w:sz w:val="24"/>
        </w:rPr>
      </w:pPr>
      <w:r>
        <w:rPr>
          <w:sz w:val="24"/>
        </w:rPr>
        <w:t>看画面有无损缺</w:t>
      </w:r>
    </w:p>
    <w:p>
      <w:pPr>
        <w:pStyle w:val="7"/>
        <w:numPr>
          <w:ilvl w:val="0"/>
          <w:numId w:val="46"/>
        </w:numPr>
        <w:tabs>
          <w:tab w:val="left" w:pos="641"/>
        </w:tabs>
        <w:spacing w:before="4" w:after="0" w:line="240" w:lineRule="auto"/>
        <w:ind w:left="641" w:right="0" w:hanging="241"/>
        <w:jc w:val="left"/>
        <w:rPr>
          <w:sz w:val="24"/>
        </w:rPr>
      </w:pPr>
      <w:r>
        <w:rPr>
          <w:sz w:val="24"/>
        </w:rPr>
        <w:t>看底部是否平整，须放置平稳，无毛刺</w:t>
      </w:r>
    </w:p>
    <w:p>
      <w:pPr>
        <w:spacing w:after="0" w:line="240" w:lineRule="auto"/>
        <w:jc w:val="left"/>
        <w:rPr>
          <w:sz w:val="24"/>
        </w:rPr>
        <w:sectPr>
          <w:pgSz w:w="11910" w:h="16840"/>
          <w:pgMar w:top="1380" w:right="1480" w:bottom="1260" w:left="1640" w:header="0" w:footer="1062" w:gutter="0"/>
        </w:sectPr>
      </w:pPr>
    </w:p>
    <w:p>
      <w:pPr>
        <w:pStyle w:val="7"/>
        <w:numPr>
          <w:ilvl w:val="0"/>
          <w:numId w:val="46"/>
        </w:numPr>
        <w:tabs>
          <w:tab w:val="left" w:pos="641"/>
        </w:tabs>
        <w:spacing w:before="45" w:after="0" w:line="242" w:lineRule="auto"/>
        <w:ind w:left="160" w:right="6465" w:firstLine="240"/>
        <w:jc w:val="left"/>
        <w:rPr>
          <w:sz w:val="24"/>
        </w:rPr>
      </w:pPr>
      <w:r>
        <w:rPr>
          <w:spacing w:val="-3"/>
          <w:sz w:val="24"/>
        </w:rPr>
        <w:t>看材质是否名贵</w:t>
      </w:r>
      <w:r>
        <w:rPr>
          <w:sz w:val="24"/>
        </w:rPr>
        <w:t>答案：ABCD</w:t>
      </w:r>
    </w:p>
    <w:p>
      <w:pPr>
        <w:pStyle w:val="7"/>
        <w:numPr>
          <w:ilvl w:val="0"/>
          <w:numId w:val="45"/>
        </w:numPr>
        <w:tabs>
          <w:tab w:val="left" w:pos="521"/>
          <w:tab w:val="left" w:pos="3399"/>
        </w:tabs>
        <w:spacing w:before="3" w:after="0" w:line="240" w:lineRule="auto"/>
        <w:ind w:left="521" w:right="0" w:hanging="361"/>
        <w:jc w:val="left"/>
        <w:rPr>
          <w:sz w:val="24"/>
        </w:rPr>
      </w:pPr>
      <w:r>
        <w:rPr>
          <w:sz w:val="24"/>
        </w:rPr>
        <w:t>天然珠宝玉石包括（</w:t>
      </w:r>
      <w:r>
        <w:rPr>
          <w:sz w:val="24"/>
        </w:rPr>
        <w:tab/>
      </w:r>
      <w:r>
        <w:rPr>
          <w:sz w:val="24"/>
        </w:rPr>
        <w:t>）。</w:t>
      </w:r>
    </w:p>
    <w:p>
      <w:pPr>
        <w:pStyle w:val="3"/>
        <w:tabs>
          <w:tab w:val="left" w:pos="3879"/>
          <w:tab w:val="left" w:pos="6639"/>
        </w:tabs>
        <w:spacing w:before="4"/>
        <w:ind w:left="400"/>
      </w:pPr>
      <w:r>
        <w:t>A.各种宝石</w:t>
      </w:r>
      <w:r>
        <w:tab/>
      </w:r>
      <w:r>
        <w:t>B.天然宝石</w:t>
      </w:r>
      <w:r>
        <w:tab/>
      </w:r>
      <w:r>
        <w:t>C.天然玉石</w:t>
      </w:r>
    </w:p>
    <w:p>
      <w:pPr>
        <w:pStyle w:val="3"/>
        <w:tabs>
          <w:tab w:val="left" w:pos="3879"/>
        </w:tabs>
        <w:spacing w:before="5" w:line="242" w:lineRule="auto"/>
        <w:ind w:right="2985" w:firstLine="240"/>
      </w:pPr>
      <w:r>
        <w:t>D.天然有机宝石</w:t>
      </w:r>
      <w:r>
        <w:tab/>
      </w:r>
      <w:r>
        <w:t>E.拼合的天然宝</w:t>
      </w:r>
      <w:r>
        <w:rPr>
          <w:spacing w:val="-18"/>
        </w:rPr>
        <w:t>石</w:t>
      </w:r>
      <w:r>
        <w:t>答案：BCD</w:t>
      </w:r>
    </w:p>
    <w:p>
      <w:pPr>
        <w:pStyle w:val="7"/>
        <w:numPr>
          <w:ilvl w:val="0"/>
          <w:numId w:val="45"/>
        </w:numPr>
        <w:tabs>
          <w:tab w:val="left" w:pos="521"/>
          <w:tab w:val="left" w:pos="2919"/>
        </w:tabs>
        <w:spacing w:before="3" w:after="0" w:line="240" w:lineRule="auto"/>
        <w:ind w:left="521" w:right="0" w:hanging="361"/>
        <w:jc w:val="left"/>
        <w:rPr>
          <w:sz w:val="24"/>
        </w:rPr>
      </w:pPr>
      <w:r>
        <w:rPr>
          <w:sz w:val="24"/>
        </w:rPr>
        <w:t>人工宝石包括（</w:t>
      </w:r>
      <w:r>
        <w:rPr>
          <w:sz w:val="24"/>
        </w:rPr>
        <w:tab/>
      </w:r>
      <w:r>
        <w:rPr>
          <w:sz w:val="24"/>
        </w:rPr>
        <w:t>）。</w:t>
      </w:r>
    </w:p>
    <w:p>
      <w:pPr>
        <w:pStyle w:val="3"/>
        <w:tabs>
          <w:tab w:val="left" w:pos="3759"/>
          <w:tab w:val="left" w:pos="5919"/>
        </w:tabs>
        <w:spacing w:before="4"/>
        <w:ind w:left="400"/>
      </w:pPr>
      <w:r>
        <w:t>A.再造宝石</w:t>
      </w:r>
      <w:r>
        <w:tab/>
      </w:r>
      <w:r>
        <w:t>B.合成宝石</w:t>
      </w:r>
      <w:r>
        <w:tab/>
      </w:r>
      <w:r>
        <w:t>C.人工发现的天然玉石</w:t>
      </w:r>
    </w:p>
    <w:p>
      <w:pPr>
        <w:pStyle w:val="3"/>
        <w:tabs>
          <w:tab w:val="left" w:pos="3759"/>
        </w:tabs>
        <w:spacing w:before="5" w:line="242" w:lineRule="auto"/>
        <w:ind w:right="3825" w:firstLine="240"/>
      </w:pPr>
      <w:r>
        <w:t>D.人造宝石</w:t>
      </w:r>
      <w:r>
        <w:tab/>
      </w:r>
      <w:r>
        <w:t>E.拼合宝</w:t>
      </w:r>
      <w:r>
        <w:rPr>
          <w:spacing w:val="-18"/>
        </w:rPr>
        <w:t>石</w:t>
      </w:r>
      <w:r>
        <w:t>答案：ABDE</w:t>
      </w:r>
    </w:p>
    <w:p>
      <w:pPr>
        <w:pStyle w:val="7"/>
        <w:numPr>
          <w:ilvl w:val="0"/>
          <w:numId w:val="45"/>
        </w:numPr>
        <w:tabs>
          <w:tab w:val="left" w:pos="521"/>
          <w:tab w:val="left" w:pos="2919"/>
        </w:tabs>
        <w:spacing w:before="3" w:after="0" w:line="240" w:lineRule="auto"/>
        <w:ind w:left="521" w:right="0" w:hanging="361"/>
        <w:jc w:val="left"/>
        <w:rPr>
          <w:sz w:val="24"/>
        </w:rPr>
      </w:pPr>
      <w:r>
        <w:rPr>
          <w:sz w:val="24"/>
        </w:rPr>
        <w:t>天然宝石中，（</w:t>
      </w:r>
      <w:r>
        <w:rPr>
          <w:sz w:val="24"/>
        </w:rPr>
        <w:tab/>
      </w:r>
      <w:r>
        <w:rPr>
          <w:sz w:val="24"/>
        </w:rPr>
        <w:t>）为国际上公认的珍贵天然宝石。</w:t>
      </w:r>
    </w:p>
    <w:p>
      <w:pPr>
        <w:pStyle w:val="3"/>
        <w:tabs>
          <w:tab w:val="left" w:pos="3759"/>
          <w:tab w:val="left" w:pos="6639"/>
        </w:tabs>
        <w:spacing w:before="4"/>
        <w:ind w:left="400"/>
      </w:pPr>
      <w:r>
        <w:t>A.钻石</w:t>
      </w:r>
      <w:r>
        <w:tab/>
      </w:r>
      <w:r>
        <w:t>B.蓝宝石</w:t>
      </w:r>
      <w:r>
        <w:tab/>
      </w:r>
      <w:r>
        <w:t>C.绿宝石</w:t>
      </w:r>
    </w:p>
    <w:p>
      <w:pPr>
        <w:pStyle w:val="3"/>
        <w:tabs>
          <w:tab w:val="left" w:pos="3759"/>
        </w:tabs>
        <w:spacing w:before="5"/>
        <w:ind w:left="400"/>
      </w:pPr>
      <w:r>
        <w:t>D.绿松石</w:t>
      </w:r>
      <w:r>
        <w:tab/>
      </w:r>
      <w:r>
        <w:t>E.红宝石</w:t>
      </w:r>
    </w:p>
    <w:p>
      <w:pPr>
        <w:pStyle w:val="3"/>
        <w:spacing w:before="4"/>
      </w:pPr>
      <w:r>
        <w:t>答案：ABCE</w:t>
      </w:r>
    </w:p>
    <w:p>
      <w:pPr>
        <w:pStyle w:val="7"/>
        <w:numPr>
          <w:ilvl w:val="0"/>
          <w:numId w:val="45"/>
        </w:numPr>
        <w:tabs>
          <w:tab w:val="left" w:pos="521"/>
          <w:tab w:val="left" w:pos="3159"/>
        </w:tabs>
        <w:spacing w:before="5" w:after="0" w:line="240" w:lineRule="auto"/>
        <w:ind w:left="521" w:right="0" w:hanging="361"/>
        <w:jc w:val="left"/>
        <w:rPr>
          <w:sz w:val="24"/>
        </w:rPr>
      </w:pPr>
      <w:r>
        <w:rPr>
          <w:sz w:val="24"/>
        </w:rPr>
        <w:t>天然玉石中，以（</w:t>
      </w:r>
      <w:r>
        <w:rPr>
          <w:sz w:val="24"/>
        </w:rPr>
        <w:tab/>
      </w:r>
      <w:r>
        <w:rPr>
          <w:sz w:val="24"/>
        </w:rPr>
        <w:t>）最为珍贵。</w:t>
      </w:r>
    </w:p>
    <w:p>
      <w:pPr>
        <w:pStyle w:val="3"/>
        <w:tabs>
          <w:tab w:val="left" w:pos="3879"/>
          <w:tab w:val="left" w:pos="6639"/>
        </w:tabs>
        <w:spacing w:before="4"/>
        <w:ind w:left="400"/>
      </w:pPr>
      <w:r>
        <w:t>A.钻石</w:t>
      </w:r>
      <w:r>
        <w:tab/>
      </w:r>
      <w:r>
        <w:t>B.白玉</w:t>
      </w:r>
      <w:r>
        <w:tab/>
      </w:r>
      <w:r>
        <w:t>C.翡翠</w:t>
      </w:r>
    </w:p>
    <w:p>
      <w:pPr>
        <w:pStyle w:val="3"/>
        <w:tabs>
          <w:tab w:val="left" w:pos="3879"/>
        </w:tabs>
        <w:spacing w:before="5"/>
        <w:ind w:left="400"/>
      </w:pPr>
      <w:r>
        <w:t>D.祖母绿</w:t>
      </w:r>
      <w:r>
        <w:tab/>
      </w:r>
      <w:r>
        <w:t>E.红宝石</w:t>
      </w:r>
    </w:p>
    <w:p>
      <w:pPr>
        <w:pStyle w:val="3"/>
        <w:spacing w:before="4"/>
      </w:pPr>
      <w:r>
        <w:t>答案：BC</w:t>
      </w:r>
    </w:p>
    <w:p>
      <w:pPr>
        <w:pStyle w:val="7"/>
        <w:numPr>
          <w:ilvl w:val="0"/>
          <w:numId w:val="45"/>
        </w:numPr>
        <w:tabs>
          <w:tab w:val="left" w:pos="521"/>
          <w:tab w:val="left" w:pos="4359"/>
        </w:tabs>
        <w:spacing w:before="5" w:after="0" w:line="240" w:lineRule="auto"/>
        <w:ind w:left="521" w:right="0" w:hanging="361"/>
        <w:jc w:val="left"/>
        <w:rPr>
          <w:sz w:val="24"/>
        </w:rPr>
      </w:pPr>
      <w:r>
        <w:rPr>
          <w:sz w:val="24"/>
        </w:rPr>
        <w:t>下列属于天然有机宝石的是（</w:t>
      </w:r>
      <w:r>
        <w:rPr>
          <w:sz w:val="24"/>
        </w:rPr>
        <w:tab/>
      </w:r>
      <w:r>
        <w:rPr>
          <w:sz w:val="24"/>
        </w:rPr>
        <w:t>）。</w:t>
      </w:r>
    </w:p>
    <w:p>
      <w:pPr>
        <w:pStyle w:val="3"/>
        <w:tabs>
          <w:tab w:val="left" w:pos="3879"/>
          <w:tab w:val="left" w:pos="6759"/>
        </w:tabs>
        <w:spacing w:before="4"/>
        <w:ind w:left="400"/>
      </w:pPr>
      <w:r>
        <w:t>A.养殖珍珠</w:t>
      </w:r>
      <w:r>
        <w:tab/>
      </w:r>
      <w:r>
        <w:t>B.象牙</w:t>
      </w:r>
      <w:r>
        <w:tab/>
      </w:r>
      <w:r>
        <w:t>C.龟甲</w:t>
      </w:r>
    </w:p>
    <w:p>
      <w:pPr>
        <w:pStyle w:val="3"/>
        <w:tabs>
          <w:tab w:val="left" w:pos="3879"/>
        </w:tabs>
        <w:spacing w:before="5"/>
        <w:ind w:left="400"/>
      </w:pPr>
      <w:r>
        <w:t>D.猫眼</w:t>
      </w:r>
      <w:r>
        <w:tab/>
      </w:r>
      <w:r>
        <w:t>E.水晶</w:t>
      </w:r>
    </w:p>
    <w:p>
      <w:pPr>
        <w:pStyle w:val="3"/>
        <w:spacing w:before="4"/>
      </w:pPr>
      <w:r>
        <w:t>答案：ABC</w:t>
      </w:r>
    </w:p>
    <w:p>
      <w:pPr>
        <w:pStyle w:val="7"/>
        <w:numPr>
          <w:ilvl w:val="0"/>
          <w:numId w:val="45"/>
        </w:numPr>
        <w:tabs>
          <w:tab w:val="left" w:pos="521"/>
          <w:tab w:val="left" w:pos="5319"/>
          <w:tab w:val="left" w:pos="8127"/>
        </w:tabs>
        <w:spacing w:before="5" w:after="0" w:line="242" w:lineRule="auto"/>
        <w:ind w:left="400" w:right="197" w:hanging="240"/>
        <w:jc w:val="left"/>
        <w:rPr>
          <w:sz w:val="24"/>
        </w:rPr>
      </w:pPr>
      <w:r>
        <w:rPr>
          <w:sz w:val="24"/>
        </w:rPr>
        <w:t>根据珠宝玉石的特征进行鉴定</w:t>
      </w:r>
      <w:r>
        <w:rPr>
          <w:spacing w:val="-24"/>
          <w:sz w:val="24"/>
        </w:rPr>
        <w:t>，</w:t>
      </w:r>
      <w:r>
        <w:rPr>
          <w:sz w:val="24"/>
        </w:rPr>
        <w:t>大致分为三个步骤</w:t>
      </w:r>
      <w:r>
        <w:rPr>
          <w:spacing w:val="-24"/>
          <w:sz w:val="24"/>
        </w:rPr>
        <w:t>，</w:t>
      </w:r>
      <w:r>
        <w:rPr>
          <w:sz w:val="24"/>
        </w:rPr>
        <w:t>按顺序应</w:t>
      </w:r>
      <w:r>
        <w:rPr>
          <w:spacing w:val="-22"/>
          <w:sz w:val="24"/>
        </w:rPr>
        <w:t>是</w:t>
      </w:r>
      <w:r>
        <w:rPr>
          <w:sz w:val="24"/>
        </w:rPr>
        <w:t>（</w:t>
      </w:r>
      <w:r>
        <w:rPr>
          <w:sz w:val="24"/>
        </w:rPr>
        <w:tab/>
      </w:r>
      <w:r>
        <w:rPr>
          <w:spacing w:val="-22"/>
          <w:sz w:val="24"/>
        </w:rPr>
        <w:t>）</w:t>
      </w:r>
      <w:r>
        <w:rPr>
          <w:spacing w:val="-16"/>
          <w:sz w:val="24"/>
        </w:rPr>
        <w:t>。</w:t>
      </w:r>
      <w:r>
        <w:rPr>
          <w:sz w:val="24"/>
        </w:rPr>
        <w:t>A.有效而简便的仪器检测</w:t>
      </w:r>
      <w:r>
        <w:rPr>
          <w:sz w:val="24"/>
        </w:rPr>
        <w:tab/>
      </w:r>
      <w:r>
        <w:rPr>
          <w:sz w:val="24"/>
        </w:rPr>
        <w:t>B.肉眼鉴定</w:t>
      </w:r>
    </w:p>
    <w:p>
      <w:pPr>
        <w:pStyle w:val="3"/>
        <w:tabs>
          <w:tab w:val="left" w:pos="5319"/>
        </w:tabs>
        <w:spacing w:before="2" w:line="242" w:lineRule="auto"/>
        <w:ind w:left="400" w:right="1065"/>
      </w:pPr>
      <w:r>
        <w:t>C.根据积累的经验进行鉴定</w:t>
      </w:r>
      <w:r>
        <w:tab/>
      </w:r>
      <w:r>
        <w:t>D.稳定的物理常数验</w:t>
      </w:r>
      <w:r>
        <w:rPr>
          <w:spacing w:val="-18"/>
        </w:rPr>
        <w:t>证</w:t>
      </w:r>
      <w:r>
        <w:t>E.仪器切割解剖</w:t>
      </w:r>
    </w:p>
    <w:p>
      <w:pPr>
        <w:pStyle w:val="3"/>
      </w:pPr>
      <w:r>
        <w:t>答案：ABD</w:t>
      </w:r>
    </w:p>
    <w:p>
      <w:pPr>
        <w:pStyle w:val="7"/>
        <w:numPr>
          <w:ilvl w:val="0"/>
          <w:numId w:val="45"/>
        </w:numPr>
        <w:tabs>
          <w:tab w:val="left" w:pos="521"/>
          <w:tab w:val="left" w:pos="4479"/>
        </w:tabs>
        <w:spacing w:before="5" w:after="0" w:line="242" w:lineRule="auto"/>
        <w:ind w:left="160" w:right="321" w:firstLine="0"/>
        <w:jc w:val="left"/>
        <w:rPr>
          <w:sz w:val="24"/>
        </w:rPr>
      </w:pPr>
      <w:r>
        <w:rPr>
          <w:sz w:val="24"/>
        </w:rPr>
        <w:t>千百年来，珠宝玉石总是被人视为吉祥之物，被视为“希望之石”“贞</w:t>
      </w:r>
      <w:r>
        <w:rPr>
          <w:spacing w:val="-15"/>
          <w:sz w:val="24"/>
        </w:rPr>
        <w:t>洁</w:t>
      </w:r>
      <w:r>
        <w:rPr>
          <w:sz w:val="24"/>
        </w:rPr>
        <w:t>之石”“爱情之石”的分别是（</w:t>
      </w:r>
      <w:r>
        <w:rPr>
          <w:sz w:val="24"/>
        </w:rPr>
        <w:tab/>
      </w:r>
      <w:r>
        <w:rPr>
          <w:sz w:val="24"/>
        </w:rPr>
        <w:t>）。</w:t>
      </w:r>
    </w:p>
    <w:p>
      <w:pPr>
        <w:pStyle w:val="3"/>
        <w:tabs>
          <w:tab w:val="left" w:pos="3639"/>
          <w:tab w:val="left" w:pos="6279"/>
        </w:tabs>
        <w:ind w:left="400"/>
      </w:pPr>
      <w:r>
        <w:t>A.猫眼石</w:t>
      </w:r>
      <w:r>
        <w:tab/>
      </w:r>
      <w:r>
        <w:t>B.红宝石</w:t>
      </w:r>
      <w:r>
        <w:tab/>
      </w:r>
      <w:r>
        <w:t>C.缠丝玛瑙</w:t>
      </w:r>
    </w:p>
    <w:p>
      <w:pPr>
        <w:pStyle w:val="3"/>
        <w:tabs>
          <w:tab w:val="left" w:pos="3639"/>
        </w:tabs>
        <w:spacing w:before="4"/>
        <w:ind w:left="400"/>
      </w:pPr>
      <w:r>
        <w:t>D.钻石</w:t>
      </w:r>
      <w:r>
        <w:tab/>
      </w:r>
      <w:r>
        <w:t>E.绿松石</w:t>
      </w:r>
    </w:p>
    <w:p>
      <w:pPr>
        <w:pStyle w:val="3"/>
        <w:spacing w:before="5"/>
      </w:pPr>
      <w:r>
        <w:t>答案：ADB</w:t>
      </w:r>
    </w:p>
    <w:p>
      <w:pPr>
        <w:pStyle w:val="7"/>
        <w:numPr>
          <w:ilvl w:val="0"/>
          <w:numId w:val="45"/>
        </w:numPr>
        <w:tabs>
          <w:tab w:val="left" w:pos="521"/>
          <w:tab w:val="left" w:pos="6039"/>
        </w:tabs>
        <w:spacing w:before="4" w:after="0" w:line="240" w:lineRule="auto"/>
        <w:ind w:left="521" w:right="0" w:hanging="361"/>
        <w:jc w:val="left"/>
        <w:rPr>
          <w:sz w:val="24"/>
        </w:rPr>
      </w:pPr>
      <w:r>
        <w:rPr>
          <w:sz w:val="24"/>
        </w:rPr>
        <w:t>在欣赏珠宝玉石的特色时，应入手的方面有（</w:t>
      </w:r>
      <w:r>
        <w:rPr>
          <w:sz w:val="24"/>
        </w:rPr>
        <w:tab/>
      </w:r>
      <w:r>
        <w:rPr>
          <w:sz w:val="24"/>
        </w:rPr>
        <w:t>）。</w:t>
      </w:r>
    </w:p>
    <w:p>
      <w:pPr>
        <w:pStyle w:val="3"/>
        <w:tabs>
          <w:tab w:val="left" w:pos="3759"/>
          <w:tab w:val="left" w:pos="6279"/>
        </w:tabs>
        <w:spacing w:before="5"/>
        <w:ind w:left="400"/>
      </w:pPr>
      <w:r>
        <w:t>A.光学性能</w:t>
      </w:r>
      <w:r>
        <w:tab/>
      </w:r>
      <w:r>
        <w:t>B.艺术造型</w:t>
      </w:r>
      <w:r>
        <w:tab/>
      </w:r>
      <w:r>
        <w:t>C.质地与产地</w:t>
      </w:r>
    </w:p>
    <w:p>
      <w:pPr>
        <w:pStyle w:val="3"/>
        <w:tabs>
          <w:tab w:val="left" w:pos="3759"/>
        </w:tabs>
        <w:spacing w:before="4" w:line="242" w:lineRule="auto"/>
        <w:ind w:right="3585" w:firstLine="240"/>
      </w:pPr>
      <w:r>
        <w:t>D.完成时间</w:t>
      </w:r>
      <w:r>
        <w:tab/>
      </w:r>
      <w:r>
        <w:t>E.大小与价</w:t>
      </w:r>
      <w:r>
        <w:rPr>
          <w:spacing w:val="-18"/>
        </w:rPr>
        <w:t>值</w:t>
      </w:r>
      <w:r>
        <w:t>答案：ABCD</w:t>
      </w:r>
    </w:p>
    <w:p>
      <w:pPr>
        <w:pStyle w:val="7"/>
        <w:numPr>
          <w:ilvl w:val="0"/>
          <w:numId w:val="45"/>
        </w:numPr>
        <w:tabs>
          <w:tab w:val="left" w:pos="521"/>
          <w:tab w:val="left" w:pos="5079"/>
        </w:tabs>
        <w:spacing w:before="3" w:after="0" w:line="240" w:lineRule="auto"/>
        <w:ind w:left="521" w:right="0" w:hanging="361"/>
        <w:jc w:val="left"/>
        <w:rPr>
          <w:sz w:val="24"/>
        </w:rPr>
      </w:pPr>
      <w:r>
        <w:rPr>
          <w:sz w:val="24"/>
        </w:rPr>
        <w:t>市场上常见的假宝石又称赝品，有（</w:t>
      </w:r>
      <w:r>
        <w:rPr>
          <w:sz w:val="24"/>
        </w:rPr>
        <w:tab/>
      </w:r>
      <w:r>
        <w:rPr>
          <w:sz w:val="24"/>
        </w:rPr>
        <w:t>）等。</w:t>
      </w:r>
    </w:p>
    <w:p>
      <w:pPr>
        <w:pStyle w:val="3"/>
        <w:tabs>
          <w:tab w:val="left" w:pos="3759"/>
          <w:tab w:val="left" w:pos="6399"/>
        </w:tabs>
        <w:spacing w:before="5"/>
        <w:ind w:left="400"/>
      </w:pPr>
      <w:r>
        <w:t>A.玻璃仿制品</w:t>
      </w:r>
      <w:r>
        <w:tab/>
      </w:r>
      <w:r>
        <w:t>B.染色宝石</w:t>
      </w:r>
      <w:r>
        <w:tab/>
      </w:r>
      <w:r>
        <w:t>C.拼合宝石</w:t>
      </w:r>
    </w:p>
    <w:p>
      <w:pPr>
        <w:pStyle w:val="3"/>
        <w:tabs>
          <w:tab w:val="left" w:pos="3759"/>
        </w:tabs>
        <w:spacing w:before="4" w:line="242" w:lineRule="auto"/>
        <w:ind w:right="3585" w:firstLine="240"/>
      </w:pPr>
      <w:r>
        <w:t>D.炝色品</w:t>
      </w:r>
      <w:r>
        <w:tab/>
      </w:r>
      <w:r>
        <w:t>E.空垫层宝</w:t>
      </w:r>
      <w:r>
        <w:rPr>
          <w:spacing w:val="-18"/>
        </w:rPr>
        <w:t>石</w:t>
      </w:r>
      <w:r>
        <w:t>答案：ABC</w:t>
      </w:r>
    </w:p>
    <w:p>
      <w:pPr>
        <w:pStyle w:val="7"/>
        <w:numPr>
          <w:ilvl w:val="0"/>
          <w:numId w:val="45"/>
        </w:numPr>
        <w:tabs>
          <w:tab w:val="left" w:pos="521"/>
          <w:tab w:val="left" w:pos="5799"/>
        </w:tabs>
        <w:spacing w:before="3" w:after="0" w:line="240" w:lineRule="auto"/>
        <w:ind w:left="521" w:right="0" w:hanging="361"/>
        <w:jc w:val="left"/>
        <w:rPr>
          <w:sz w:val="24"/>
        </w:rPr>
      </w:pPr>
      <w:r>
        <w:rPr>
          <w:sz w:val="24"/>
        </w:rPr>
        <w:t>下列既是红宝石也是蓝宝石产地的国家有（</w:t>
      </w:r>
      <w:r>
        <w:rPr>
          <w:sz w:val="24"/>
        </w:rPr>
        <w:tab/>
      </w:r>
      <w:r>
        <w:rPr>
          <w:sz w:val="24"/>
        </w:rPr>
        <w:t>）。</w:t>
      </w:r>
    </w:p>
    <w:p>
      <w:pPr>
        <w:pStyle w:val="3"/>
        <w:tabs>
          <w:tab w:val="left" w:pos="2919"/>
          <w:tab w:val="left" w:pos="6039"/>
        </w:tabs>
        <w:spacing w:before="4"/>
        <w:ind w:left="400"/>
      </w:pPr>
      <w:r>
        <w:t>A.缅甸</w:t>
      </w:r>
      <w:r>
        <w:tab/>
      </w:r>
      <w:r>
        <w:t>B.斯里兰卡</w:t>
      </w:r>
      <w:r>
        <w:tab/>
      </w:r>
      <w:r>
        <w:t>C.泰国</w:t>
      </w:r>
    </w:p>
    <w:p>
      <w:pPr>
        <w:pStyle w:val="3"/>
        <w:tabs>
          <w:tab w:val="left" w:pos="2919"/>
        </w:tabs>
        <w:spacing w:before="5" w:line="242" w:lineRule="auto"/>
        <w:ind w:right="4665" w:firstLine="240"/>
      </w:pPr>
      <w:r>
        <w:t>D.中国</w:t>
      </w:r>
      <w:r>
        <w:tab/>
      </w:r>
      <w:r>
        <w:t>E.澳大利</w:t>
      </w:r>
      <w:r>
        <w:rPr>
          <w:spacing w:val="-18"/>
        </w:rPr>
        <w:t>亚</w:t>
      </w:r>
      <w:r>
        <w:t>答案：AB</w:t>
      </w:r>
    </w:p>
    <w:p>
      <w:pPr>
        <w:spacing w:after="0" w:line="242" w:lineRule="auto"/>
        <w:sectPr>
          <w:pgSz w:w="11910" w:h="16840"/>
          <w:pgMar w:top="1380" w:right="1480" w:bottom="1260" w:left="1640" w:header="0" w:footer="1062" w:gutter="0"/>
        </w:sectPr>
      </w:pPr>
    </w:p>
    <w:p>
      <w:pPr>
        <w:pStyle w:val="7"/>
        <w:numPr>
          <w:ilvl w:val="0"/>
          <w:numId w:val="45"/>
        </w:numPr>
        <w:tabs>
          <w:tab w:val="left" w:pos="521"/>
          <w:tab w:val="left" w:pos="6279"/>
        </w:tabs>
        <w:spacing w:before="45" w:after="0" w:line="242" w:lineRule="auto"/>
        <w:ind w:left="400" w:right="2025" w:hanging="240"/>
        <w:jc w:val="left"/>
        <w:rPr>
          <w:sz w:val="24"/>
        </w:rPr>
      </w:pPr>
      <w:r>
        <w:rPr>
          <w:sz w:val="24"/>
        </w:rPr>
        <w:t>下列关于祖母绿与海蓝宝石的表述，正确的是（</w:t>
      </w:r>
      <w:r>
        <w:rPr>
          <w:sz w:val="24"/>
        </w:rPr>
        <w:tab/>
      </w:r>
      <w:r>
        <w:rPr>
          <w:sz w:val="24"/>
        </w:rPr>
        <w:t>）</w:t>
      </w:r>
      <w:r>
        <w:rPr>
          <w:spacing w:val="-18"/>
          <w:sz w:val="24"/>
        </w:rPr>
        <w:t>。</w:t>
      </w:r>
      <w:r>
        <w:rPr>
          <w:sz w:val="24"/>
        </w:rPr>
        <w:t>A.均为宝石级绿柱石</w:t>
      </w:r>
    </w:p>
    <w:p>
      <w:pPr>
        <w:pStyle w:val="7"/>
        <w:numPr>
          <w:ilvl w:val="0"/>
          <w:numId w:val="47"/>
        </w:numPr>
        <w:tabs>
          <w:tab w:val="left" w:pos="641"/>
        </w:tabs>
        <w:spacing w:before="3" w:after="0" w:line="240" w:lineRule="auto"/>
        <w:ind w:left="641" w:right="0" w:hanging="241"/>
        <w:jc w:val="left"/>
        <w:rPr>
          <w:sz w:val="24"/>
        </w:rPr>
      </w:pPr>
      <w:r>
        <w:rPr>
          <w:sz w:val="24"/>
        </w:rPr>
        <w:t>含铬者呈翠绿色为祖母绿</w:t>
      </w:r>
    </w:p>
    <w:p>
      <w:pPr>
        <w:pStyle w:val="7"/>
        <w:numPr>
          <w:ilvl w:val="0"/>
          <w:numId w:val="47"/>
        </w:numPr>
        <w:tabs>
          <w:tab w:val="left" w:pos="641"/>
        </w:tabs>
        <w:spacing w:before="4" w:after="0" w:line="242" w:lineRule="auto"/>
        <w:ind w:left="400" w:right="3105" w:firstLine="0"/>
        <w:jc w:val="left"/>
        <w:rPr>
          <w:sz w:val="24"/>
        </w:rPr>
      </w:pPr>
      <w:r>
        <w:rPr>
          <w:spacing w:val="-30"/>
          <w:sz w:val="24"/>
        </w:rPr>
        <w:t xml:space="preserve">含 </w:t>
      </w:r>
      <w:r>
        <w:rPr>
          <w:sz w:val="24"/>
        </w:rPr>
        <w:t>Fe2+元素而成天蓝色至海蓝色者为海蓝宝石</w:t>
      </w:r>
    </w:p>
    <w:p>
      <w:pPr>
        <w:pStyle w:val="7"/>
        <w:numPr>
          <w:numId w:val="0"/>
        </w:numPr>
        <w:tabs>
          <w:tab w:val="left" w:pos="641"/>
        </w:tabs>
        <w:spacing w:before="4" w:after="0" w:line="242" w:lineRule="auto"/>
        <w:ind w:left="400" w:leftChars="0" w:right="3105" w:rightChars="0"/>
        <w:jc w:val="left"/>
        <w:rPr>
          <w:sz w:val="24"/>
        </w:rPr>
      </w:pPr>
      <w:r>
        <w:rPr>
          <w:sz w:val="24"/>
        </w:rPr>
        <w:t>D.</w:t>
      </w:r>
      <w:r>
        <w:rPr>
          <w:spacing w:val="-1"/>
          <w:sz w:val="24"/>
        </w:rPr>
        <w:t>祖母绿与玻璃仿造品的鉴别由包裹体的性质决定</w:t>
      </w:r>
    </w:p>
    <w:p>
      <w:pPr>
        <w:pStyle w:val="3"/>
        <w:spacing w:line="242" w:lineRule="auto"/>
        <w:ind w:right="1185" w:firstLine="240"/>
      </w:pPr>
      <w:r>
        <w:t>E.海蓝宝石的产地有哥伦比亚</w:t>
      </w:r>
      <w:r>
        <w:rPr>
          <w:rFonts w:hint="eastAsia"/>
          <w:lang w:eastAsia="zh-CN"/>
        </w:rPr>
        <w:t>、</w:t>
      </w:r>
      <w:r>
        <w:t>巴西</w:t>
      </w:r>
      <w:r>
        <w:rPr>
          <w:rFonts w:hint="eastAsia"/>
          <w:lang w:eastAsia="zh-CN"/>
        </w:rPr>
        <w:t>、</w:t>
      </w:r>
      <w:r>
        <w:t>俄罗斯，中国的新疆</w:t>
      </w:r>
      <w:r>
        <w:rPr>
          <w:rFonts w:hint="eastAsia"/>
          <w:lang w:eastAsia="zh-CN"/>
        </w:rPr>
        <w:t>、</w:t>
      </w:r>
      <w:r>
        <w:t>云南等</w:t>
      </w:r>
    </w:p>
    <w:p>
      <w:pPr>
        <w:pStyle w:val="3"/>
        <w:spacing w:line="242" w:lineRule="auto"/>
        <w:ind w:right="1185" w:firstLine="240"/>
      </w:pPr>
      <w:r>
        <w:t>答案：ABC</w:t>
      </w:r>
    </w:p>
    <w:p>
      <w:pPr>
        <w:pStyle w:val="7"/>
        <w:numPr>
          <w:ilvl w:val="0"/>
          <w:numId w:val="45"/>
        </w:numPr>
        <w:tabs>
          <w:tab w:val="left" w:pos="521"/>
          <w:tab w:val="left" w:pos="4839"/>
        </w:tabs>
        <w:spacing w:before="3" w:after="0" w:line="240" w:lineRule="auto"/>
        <w:ind w:left="521" w:right="0" w:hanging="361"/>
        <w:jc w:val="left"/>
        <w:rPr>
          <w:sz w:val="24"/>
        </w:rPr>
      </w:pPr>
      <w:r>
        <w:rPr>
          <w:sz w:val="24"/>
        </w:rPr>
        <w:t>下列关于翡翠的表述，正确的是（</w:t>
      </w:r>
      <w:r>
        <w:rPr>
          <w:sz w:val="24"/>
        </w:rPr>
        <w:tab/>
      </w:r>
      <w:r>
        <w:rPr>
          <w:sz w:val="24"/>
        </w:rPr>
        <w:t>）。</w:t>
      </w:r>
    </w:p>
    <w:p>
      <w:pPr>
        <w:pStyle w:val="7"/>
        <w:numPr>
          <w:ilvl w:val="1"/>
          <w:numId w:val="45"/>
        </w:numPr>
        <w:tabs>
          <w:tab w:val="left" w:pos="641"/>
        </w:tabs>
        <w:spacing w:before="5" w:after="0" w:line="240" w:lineRule="auto"/>
        <w:ind w:left="641" w:right="0" w:hanging="241"/>
        <w:jc w:val="left"/>
        <w:rPr>
          <w:sz w:val="24"/>
        </w:rPr>
      </w:pPr>
      <w:r>
        <w:rPr>
          <w:sz w:val="24"/>
        </w:rPr>
        <w:t>翡翠的质地包括透明度</w:t>
      </w:r>
      <w:r>
        <w:rPr>
          <w:rFonts w:hint="eastAsia"/>
          <w:sz w:val="24"/>
          <w:lang w:eastAsia="zh-CN"/>
        </w:rPr>
        <w:t>、</w:t>
      </w:r>
      <w:r>
        <w:rPr>
          <w:sz w:val="24"/>
        </w:rPr>
        <w:t>结晶粗细和裂络几个方面</w:t>
      </w:r>
    </w:p>
    <w:p>
      <w:pPr>
        <w:pStyle w:val="7"/>
        <w:numPr>
          <w:ilvl w:val="1"/>
          <w:numId w:val="45"/>
        </w:numPr>
        <w:tabs>
          <w:tab w:val="left" w:pos="641"/>
        </w:tabs>
        <w:spacing w:before="4" w:after="0" w:line="242" w:lineRule="auto"/>
        <w:ind w:left="400" w:right="1665" w:firstLine="0"/>
        <w:jc w:val="left"/>
        <w:rPr>
          <w:color w:val="0000FF"/>
          <w:sz w:val="24"/>
        </w:rPr>
      </w:pPr>
      <w:r>
        <w:rPr>
          <w:color w:val="0000FF"/>
          <w:spacing w:val="-1"/>
          <w:sz w:val="24"/>
        </w:rPr>
        <w:t xml:space="preserve">翡翠的透明度又称“水头”，透明度好的翡翠称为“水头足” </w:t>
      </w:r>
      <w:r>
        <w:rPr>
          <w:color w:val="0000FF"/>
          <w:sz w:val="24"/>
        </w:rPr>
        <w:t>C.“玻璃地”是翡翠中的极品</w:t>
      </w:r>
    </w:p>
    <w:p>
      <w:pPr>
        <w:pStyle w:val="7"/>
        <w:numPr>
          <w:ilvl w:val="0"/>
          <w:numId w:val="48"/>
        </w:numPr>
        <w:tabs>
          <w:tab w:val="left" w:pos="641"/>
        </w:tabs>
        <w:spacing w:before="3" w:after="0" w:line="240" w:lineRule="auto"/>
        <w:ind w:left="641" w:right="0" w:hanging="241"/>
        <w:jc w:val="left"/>
        <w:rPr>
          <w:sz w:val="24"/>
        </w:rPr>
      </w:pPr>
      <w:r>
        <w:rPr>
          <w:sz w:val="24"/>
        </w:rPr>
        <w:t>绿色为“翠”是翡翠之宝，红色称“翡”，紫色称“雾”</w:t>
      </w:r>
    </w:p>
    <w:p>
      <w:pPr>
        <w:pStyle w:val="7"/>
        <w:numPr>
          <w:ilvl w:val="0"/>
          <w:numId w:val="48"/>
        </w:numPr>
        <w:tabs>
          <w:tab w:val="left" w:pos="641"/>
        </w:tabs>
        <w:spacing w:before="4" w:after="0" w:line="242" w:lineRule="auto"/>
        <w:ind w:left="160" w:right="3105" w:firstLine="240"/>
        <w:jc w:val="left"/>
        <w:rPr>
          <w:sz w:val="24"/>
        </w:rPr>
      </w:pPr>
      <w:r>
        <w:rPr>
          <w:spacing w:val="-5"/>
          <w:sz w:val="24"/>
        </w:rPr>
        <w:t xml:space="preserve">人们把纯天然的翡翠称为 </w:t>
      </w:r>
      <w:r>
        <w:rPr>
          <w:sz w:val="24"/>
        </w:rPr>
        <w:t>A</w:t>
      </w:r>
      <w:r>
        <w:rPr>
          <w:spacing w:val="-10"/>
          <w:sz w:val="24"/>
        </w:rPr>
        <w:t xml:space="preserve"> 货，次之均称为赝品</w:t>
      </w:r>
      <w:r>
        <w:rPr>
          <w:sz w:val="24"/>
        </w:rPr>
        <w:t>答案：ABC</w:t>
      </w:r>
    </w:p>
    <w:p>
      <w:pPr>
        <w:pStyle w:val="7"/>
        <w:numPr>
          <w:ilvl w:val="0"/>
          <w:numId w:val="45"/>
        </w:numPr>
        <w:tabs>
          <w:tab w:val="left" w:pos="521"/>
          <w:tab w:val="left" w:pos="6519"/>
        </w:tabs>
        <w:spacing w:before="3" w:after="0" w:line="240" w:lineRule="auto"/>
        <w:ind w:left="521" w:right="0" w:hanging="361"/>
        <w:jc w:val="left"/>
        <w:rPr>
          <w:sz w:val="24"/>
        </w:rPr>
      </w:pPr>
      <w:r>
        <w:rPr>
          <w:sz w:val="24"/>
        </w:rPr>
        <w:t>下列中国的世界遗产中，属于文化景观类别的是（</w:t>
      </w:r>
      <w:r>
        <w:rPr>
          <w:sz w:val="24"/>
        </w:rPr>
        <w:tab/>
      </w:r>
      <w:r>
        <w:rPr>
          <w:sz w:val="24"/>
        </w:rPr>
        <w:t>）。</w:t>
      </w:r>
    </w:p>
    <w:p>
      <w:pPr>
        <w:pStyle w:val="3"/>
        <w:tabs>
          <w:tab w:val="left" w:pos="3639"/>
          <w:tab w:val="left" w:pos="6879"/>
        </w:tabs>
        <w:spacing w:before="5"/>
        <w:ind w:left="400"/>
      </w:pPr>
      <w:r>
        <w:t>A.江西庐山</w:t>
      </w:r>
      <w:r>
        <w:tab/>
      </w:r>
      <w:r>
        <w:t>B.山西五台山</w:t>
      </w:r>
      <w:r>
        <w:tab/>
      </w:r>
      <w:r>
        <w:t>C.杭州西湖</w:t>
      </w:r>
    </w:p>
    <w:p>
      <w:pPr>
        <w:pStyle w:val="3"/>
        <w:tabs>
          <w:tab w:val="left" w:pos="3639"/>
        </w:tabs>
        <w:spacing w:before="4" w:line="242" w:lineRule="auto"/>
        <w:ind w:right="2985" w:firstLine="240"/>
      </w:pPr>
      <w:r>
        <w:t>D.新疆天山</w:t>
      </w:r>
      <w:r>
        <w:tab/>
      </w:r>
      <w:r>
        <w:t>E.云南红河哈尼梯</w:t>
      </w:r>
      <w:r>
        <w:rPr>
          <w:spacing w:val="-18"/>
        </w:rPr>
        <w:t>田</w:t>
      </w:r>
      <w:r>
        <w:t>答案：ABCE</w:t>
      </w:r>
    </w:p>
    <w:p>
      <w:pPr>
        <w:pStyle w:val="7"/>
        <w:numPr>
          <w:ilvl w:val="0"/>
          <w:numId w:val="45"/>
        </w:numPr>
        <w:tabs>
          <w:tab w:val="left" w:pos="521"/>
          <w:tab w:val="left" w:pos="5559"/>
        </w:tabs>
        <w:spacing w:before="3" w:after="0" w:line="240" w:lineRule="auto"/>
        <w:ind w:left="521" w:right="0" w:hanging="361"/>
        <w:jc w:val="left"/>
        <w:rPr>
          <w:sz w:val="24"/>
        </w:rPr>
      </w:pPr>
      <w:r>
        <w:rPr>
          <w:sz w:val="24"/>
        </w:rPr>
        <w:t>花岗岩山地的景观美感特征集中表现在（</w:t>
      </w:r>
      <w:r>
        <w:rPr>
          <w:sz w:val="24"/>
        </w:rPr>
        <w:tab/>
      </w:r>
      <w:r>
        <w:rPr>
          <w:sz w:val="24"/>
        </w:rPr>
        <w:t>）等方面。</w:t>
      </w:r>
    </w:p>
    <w:p>
      <w:pPr>
        <w:pStyle w:val="3"/>
        <w:tabs>
          <w:tab w:val="left" w:pos="3639"/>
          <w:tab w:val="left" w:pos="6639"/>
        </w:tabs>
        <w:spacing w:before="5"/>
        <w:ind w:left="400"/>
      </w:pPr>
      <w:r>
        <w:t>A.顶部轮廓</w:t>
      </w:r>
      <w:r>
        <w:tab/>
      </w:r>
      <w:r>
        <w:t>B.形状</w:t>
      </w:r>
      <w:r>
        <w:tab/>
      </w:r>
      <w:r>
        <w:t>C.色彩</w:t>
      </w:r>
    </w:p>
    <w:p>
      <w:pPr>
        <w:pStyle w:val="3"/>
        <w:tabs>
          <w:tab w:val="left" w:pos="3639"/>
        </w:tabs>
        <w:spacing w:before="4"/>
        <w:ind w:left="400"/>
      </w:pPr>
      <w:r>
        <w:t>D.质感</w:t>
      </w:r>
      <w:r>
        <w:tab/>
      </w:r>
      <w:r>
        <w:t>E.分布</w:t>
      </w:r>
    </w:p>
    <w:p>
      <w:pPr>
        <w:pStyle w:val="3"/>
        <w:spacing w:before="5"/>
      </w:pPr>
      <w:r>
        <w:t>答案：BCD</w:t>
      </w:r>
    </w:p>
    <w:p>
      <w:pPr>
        <w:pStyle w:val="7"/>
        <w:numPr>
          <w:ilvl w:val="0"/>
          <w:numId w:val="45"/>
        </w:numPr>
        <w:tabs>
          <w:tab w:val="left" w:pos="521"/>
          <w:tab w:val="left" w:pos="5439"/>
        </w:tabs>
        <w:spacing w:before="4" w:after="0" w:line="242" w:lineRule="auto"/>
        <w:ind w:left="160" w:right="317" w:firstLine="0"/>
        <w:jc w:val="left"/>
        <w:rPr>
          <w:sz w:val="24"/>
        </w:rPr>
      </w:pPr>
      <w:r>
        <w:rPr>
          <w:sz w:val="24"/>
        </w:rPr>
        <w:t>花岗岩山地的石块与众不同，其景观美感特征由五种内在原因与外在条件</w:t>
      </w:r>
      <w:r>
        <w:rPr>
          <w:spacing w:val="-13"/>
          <w:sz w:val="24"/>
        </w:rPr>
        <w:t>相</w:t>
      </w:r>
      <w:r>
        <w:rPr>
          <w:sz w:val="24"/>
        </w:rPr>
        <w:t>互作用而形成，即岩性坚硬，节理丰富，（</w:t>
      </w:r>
      <w:r>
        <w:rPr>
          <w:sz w:val="24"/>
        </w:rPr>
        <w:tab/>
      </w:r>
      <w:r>
        <w:rPr>
          <w:sz w:val="24"/>
        </w:rPr>
        <w:t>）。</w:t>
      </w:r>
    </w:p>
    <w:p>
      <w:pPr>
        <w:pStyle w:val="3"/>
        <w:tabs>
          <w:tab w:val="left" w:pos="3639"/>
          <w:tab w:val="left" w:pos="6639"/>
        </w:tabs>
        <w:ind w:left="400"/>
      </w:pPr>
      <w:r>
        <w:t>A.地壳抬升</w:t>
      </w:r>
      <w:r>
        <w:tab/>
      </w:r>
      <w:r>
        <w:t>B.流水切割</w:t>
      </w:r>
      <w:r>
        <w:tab/>
      </w:r>
      <w:r>
        <w:t>C.球状风化</w:t>
      </w:r>
    </w:p>
    <w:p>
      <w:pPr>
        <w:pStyle w:val="3"/>
        <w:tabs>
          <w:tab w:val="left" w:pos="3639"/>
        </w:tabs>
        <w:spacing w:before="5" w:line="242" w:lineRule="auto"/>
        <w:ind w:right="3945" w:firstLine="240"/>
      </w:pPr>
      <w:r>
        <w:t>D.岩体出露</w:t>
      </w:r>
      <w:r>
        <w:tab/>
      </w:r>
      <w:r>
        <w:t>E.岩体形</w:t>
      </w:r>
      <w:r>
        <w:rPr>
          <w:spacing w:val="-18"/>
        </w:rPr>
        <w:t>成</w:t>
      </w:r>
      <w:r>
        <w:t>答案：ABC</w:t>
      </w:r>
    </w:p>
    <w:p>
      <w:pPr>
        <w:pStyle w:val="7"/>
        <w:numPr>
          <w:ilvl w:val="0"/>
          <w:numId w:val="45"/>
        </w:numPr>
        <w:tabs>
          <w:tab w:val="left" w:pos="521"/>
          <w:tab w:val="left" w:pos="4599"/>
        </w:tabs>
        <w:spacing w:before="2" w:after="0" w:line="240" w:lineRule="auto"/>
        <w:ind w:left="521" w:right="0" w:hanging="361"/>
        <w:jc w:val="left"/>
        <w:rPr>
          <w:sz w:val="24"/>
        </w:rPr>
      </w:pPr>
      <w:r>
        <w:rPr>
          <w:sz w:val="24"/>
        </w:rPr>
        <w:t>我国典型的花岗岩地貌名山有（</w:t>
      </w:r>
      <w:r>
        <w:rPr>
          <w:sz w:val="24"/>
        </w:rPr>
        <w:tab/>
      </w:r>
      <w:r>
        <w:rPr>
          <w:sz w:val="24"/>
        </w:rPr>
        <w:t>）。</w:t>
      </w:r>
    </w:p>
    <w:p>
      <w:pPr>
        <w:pStyle w:val="3"/>
        <w:tabs>
          <w:tab w:val="left" w:pos="3519"/>
          <w:tab w:val="left" w:pos="6759"/>
        </w:tabs>
        <w:spacing w:before="5"/>
        <w:ind w:left="400"/>
      </w:pPr>
      <w:r>
        <w:t>A.太行山</w:t>
      </w:r>
      <w:r>
        <w:tab/>
      </w:r>
      <w:r>
        <w:t>B.九华山</w:t>
      </w:r>
      <w:r>
        <w:tab/>
      </w:r>
      <w:r>
        <w:t>C.天柱山</w:t>
      </w:r>
    </w:p>
    <w:p>
      <w:pPr>
        <w:pStyle w:val="3"/>
        <w:tabs>
          <w:tab w:val="left" w:pos="3519"/>
        </w:tabs>
        <w:spacing w:before="4"/>
        <w:ind w:left="400"/>
      </w:pPr>
      <w:r>
        <w:t>D.三清山</w:t>
      </w:r>
      <w:r>
        <w:tab/>
      </w:r>
      <w:r>
        <w:t>E.井冈山</w:t>
      </w:r>
    </w:p>
    <w:p>
      <w:pPr>
        <w:pStyle w:val="3"/>
        <w:spacing w:before="5"/>
      </w:pPr>
      <w:r>
        <w:t>答案：BCDE</w:t>
      </w:r>
    </w:p>
    <w:p>
      <w:pPr>
        <w:pStyle w:val="7"/>
        <w:numPr>
          <w:ilvl w:val="0"/>
          <w:numId w:val="45"/>
        </w:numPr>
        <w:tabs>
          <w:tab w:val="left" w:pos="521"/>
          <w:tab w:val="left" w:pos="4359"/>
        </w:tabs>
        <w:spacing w:before="4" w:after="0" w:line="240" w:lineRule="auto"/>
        <w:ind w:left="521" w:right="0" w:hanging="361"/>
        <w:jc w:val="left"/>
        <w:rPr>
          <w:sz w:val="24"/>
        </w:rPr>
      </w:pPr>
      <w:r>
        <w:rPr>
          <w:sz w:val="24"/>
        </w:rPr>
        <w:t>流纹岩山地地貌景观主要有（</w:t>
      </w:r>
      <w:r>
        <w:rPr>
          <w:sz w:val="24"/>
        </w:rPr>
        <w:tab/>
      </w:r>
      <w:r>
        <w:rPr>
          <w:sz w:val="24"/>
        </w:rPr>
        <w:t>）。</w:t>
      </w:r>
    </w:p>
    <w:p>
      <w:pPr>
        <w:pStyle w:val="3"/>
        <w:tabs>
          <w:tab w:val="left" w:pos="5079"/>
        </w:tabs>
        <w:spacing w:before="5"/>
        <w:ind w:left="400"/>
      </w:pPr>
      <w:r>
        <w:t>A.造型多变的山峰</w:t>
      </w:r>
      <w:r>
        <w:tab/>
      </w:r>
      <w:r>
        <w:t>B.壁立如门的嶂谷</w:t>
      </w:r>
    </w:p>
    <w:p>
      <w:pPr>
        <w:pStyle w:val="3"/>
        <w:tabs>
          <w:tab w:val="left" w:pos="5079"/>
        </w:tabs>
        <w:spacing w:before="4" w:line="242" w:lineRule="auto"/>
        <w:ind w:left="400" w:right="825"/>
      </w:pPr>
      <w:r>
        <w:t>C.阳光照耀下五彩斑斓的崖壁</w:t>
      </w:r>
      <w:r>
        <w:tab/>
      </w:r>
      <w:r>
        <w:t>D.有天然画廊之称的熔岩</w:t>
      </w:r>
      <w:r>
        <w:rPr>
          <w:spacing w:val="-18"/>
        </w:rPr>
        <w:t>洞</w:t>
      </w:r>
      <w:r>
        <w:t>E.高耸入云的尖峰</w:t>
      </w:r>
    </w:p>
    <w:p>
      <w:pPr>
        <w:pStyle w:val="3"/>
      </w:pPr>
      <w:r>
        <w:t>答案：ABCD</w:t>
      </w:r>
    </w:p>
    <w:p>
      <w:pPr>
        <w:pStyle w:val="7"/>
        <w:numPr>
          <w:ilvl w:val="0"/>
          <w:numId w:val="45"/>
        </w:numPr>
        <w:tabs>
          <w:tab w:val="left" w:pos="521"/>
          <w:tab w:val="left" w:pos="7959"/>
        </w:tabs>
        <w:spacing w:before="5" w:after="0" w:line="242" w:lineRule="auto"/>
        <w:ind w:left="400" w:right="345" w:hanging="240"/>
        <w:jc w:val="left"/>
        <w:rPr>
          <w:sz w:val="24"/>
        </w:rPr>
      </w:pPr>
      <w:r>
        <w:rPr>
          <w:sz w:val="24"/>
        </w:rPr>
        <w:t>下列关于花岗岩地貌景观和流纹岩山地景观的表述，正确的是（</w:t>
      </w:r>
      <w:r>
        <w:rPr>
          <w:sz w:val="24"/>
        </w:rPr>
        <w:tab/>
      </w:r>
      <w:r>
        <w:rPr>
          <w:sz w:val="24"/>
        </w:rPr>
        <w:t>）</w:t>
      </w:r>
      <w:r>
        <w:rPr>
          <w:spacing w:val="-18"/>
          <w:sz w:val="24"/>
        </w:rPr>
        <w:t>。</w:t>
      </w:r>
      <w:r>
        <w:rPr>
          <w:sz w:val="24"/>
        </w:rPr>
        <w:t>A.花岗岩地貌呈肉红</w:t>
      </w:r>
      <w:r>
        <w:rPr>
          <w:rFonts w:hint="eastAsia"/>
          <w:sz w:val="24"/>
          <w:lang w:eastAsia="zh-CN"/>
        </w:rPr>
        <w:t>、</w:t>
      </w:r>
      <w:r>
        <w:rPr>
          <w:sz w:val="24"/>
        </w:rPr>
        <w:t>灰白</w:t>
      </w:r>
    </w:p>
    <w:p>
      <w:pPr>
        <w:pStyle w:val="7"/>
        <w:numPr>
          <w:ilvl w:val="0"/>
          <w:numId w:val="49"/>
        </w:numPr>
        <w:tabs>
          <w:tab w:val="left" w:pos="641"/>
        </w:tabs>
        <w:spacing w:before="3" w:after="0" w:line="240" w:lineRule="auto"/>
        <w:ind w:left="641" w:right="0" w:hanging="241"/>
        <w:jc w:val="left"/>
        <w:rPr>
          <w:sz w:val="24"/>
        </w:rPr>
      </w:pPr>
      <w:r>
        <w:rPr>
          <w:sz w:val="24"/>
        </w:rPr>
        <w:t>流纹岩山地多为浅红</w:t>
      </w:r>
      <w:r>
        <w:rPr>
          <w:rFonts w:hint="eastAsia"/>
          <w:sz w:val="24"/>
          <w:lang w:eastAsia="zh-CN"/>
        </w:rPr>
        <w:t>、</w:t>
      </w:r>
      <w:r>
        <w:rPr>
          <w:sz w:val="24"/>
        </w:rPr>
        <w:t>灰白或灰红</w:t>
      </w:r>
    </w:p>
    <w:p>
      <w:pPr>
        <w:pStyle w:val="7"/>
        <w:numPr>
          <w:ilvl w:val="0"/>
          <w:numId w:val="49"/>
        </w:numPr>
        <w:tabs>
          <w:tab w:val="left" w:pos="641"/>
        </w:tabs>
        <w:spacing w:before="4" w:after="0" w:line="242" w:lineRule="auto"/>
        <w:ind w:left="400" w:right="2625" w:firstLine="0"/>
        <w:jc w:val="left"/>
        <w:rPr>
          <w:sz w:val="24"/>
        </w:rPr>
      </w:pPr>
      <w:r>
        <w:rPr>
          <w:spacing w:val="-1"/>
          <w:sz w:val="24"/>
        </w:rPr>
        <w:t>花岗岩地貌是酸性侵入岩，流纹岩山地是酸性喷出岩</w:t>
      </w:r>
      <w:r>
        <w:rPr>
          <w:sz w:val="24"/>
        </w:rPr>
        <w:t>D.花岗岩地貌的节理丰富，流纹岩山地是垂直节理</w:t>
      </w:r>
    </w:p>
    <w:p>
      <w:pPr>
        <w:pStyle w:val="3"/>
        <w:spacing w:line="242" w:lineRule="auto"/>
        <w:ind w:right="3825" w:firstLine="240"/>
      </w:pPr>
      <w:r>
        <w:t>E.花岗岩地貌景观没有流纹岩山地景观险峻答案：ABCD</w:t>
      </w:r>
    </w:p>
    <w:p>
      <w:pPr>
        <w:spacing w:after="0" w:line="242" w:lineRule="auto"/>
        <w:sectPr>
          <w:pgSz w:w="11910" w:h="16840"/>
          <w:pgMar w:top="1380" w:right="1480" w:bottom="1260" w:left="1640" w:header="0" w:footer="1062" w:gutter="0"/>
        </w:sectPr>
      </w:pPr>
    </w:p>
    <w:p>
      <w:pPr>
        <w:pStyle w:val="7"/>
        <w:numPr>
          <w:ilvl w:val="0"/>
          <w:numId w:val="45"/>
        </w:numPr>
        <w:tabs>
          <w:tab w:val="left" w:pos="544"/>
        </w:tabs>
        <w:spacing w:before="45" w:after="0" w:line="240" w:lineRule="auto"/>
        <w:ind w:left="544" w:right="0" w:hanging="384"/>
        <w:jc w:val="left"/>
        <w:rPr>
          <w:sz w:val="24"/>
        </w:rPr>
      </w:pPr>
      <w:r>
        <w:rPr>
          <w:spacing w:val="15"/>
          <w:sz w:val="24"/>
        </w:rPr>
        <w:t>中国的火山活动可分为东西部两个活动带， 其中最壮观</w:t>
      </w:r>
      <w:r>
        <w:rPr>
          <w:rFonts w:hint="eastAsia"/>
          <w:spacing w:val="15"/>
          <w:sz w:val="24"/>
          <w:lang w:eastAsia="zh-CN"/>
        </w:rPr>
        <w:t>、</w:t>
      </w:r>
      <w:r>
        <w:rPr>
          <w:spacing w:val="15"/>
          <w:sz w:val="24"/>
        </w:rPr>
        <w:t>最著名的是</w:t>
      </w:r>
    </w:p>
    <w:p>
      <w:pPr>
        <w:pStyle w:val="3"/>
        <w:tabs>
          <w:tab w:val="left" w:pos="1119"/>
        </w:tabs>
        <w:spacing w:before="5"/>
      </w:pPr>
      <w:r>
        <w:t>（</w:t>
      </w:r>
      <w:r>
        <w:tab/>
      </w:r>
      <w:r>
        <w:t>）。</w:t>
      </w:r>
    </w:p>
    <w:p>
      <w:pPr>
        <w:pStyle w:val="3"/>
        <w:tabs>
          <w:tab w:val="left" w:pos="3879"/>
          <w:tab w:val="left" w:pos="6759"/>
        </w:tabs>
        <w:spacing w:before="4" w:line="242" w:lineRule="auto"/>
        <w:ind w:left="400" w:right="585"/>
      </w:pPr>
      <w:r>
        <w:t>A.五大连池火山群</w:t>
      </w:r>
      <w:r>
        <w:tab/>
      </w:r>
      <w:r>
        <w:t>B.长白山火山群</w:t>
      </w:r>
      <w:r>
        <w:tab/>
      </w:r>
      <w:r>
        <w:t>C.腾冲火山</w:t>
      </w:r>
      <w:r>
        <w:rPr>
          <w:spacing w:val="-18"/>
        </w:rPr>
        <w:t>群</w:t>
      </w:r>
      <w:r>
        <w:t>D.大同火山群</w:t>
      </w:r>
      <w:r>
        <w:tab/>
      </w:r>
      <w:r>
        <w:t>E.新疆火山群</w:t>
      </w:r>
    </w:p>
    <w:p>
      <w:pPr>
        <w:pStyle w:val="3"/>
      </w:pPr>
      <w:r>
        <w:t>答案：ABC</w:t>
      </w:r>
    </w:p>
    <w:p>
      <w:pPr>
        <w:pStyle w:val="7"/>
        <w:numPr>
          <w:ilvl w:val="0"/>
          <w:numId w:val="45"/>
        </w:numPr>
        <w:tabs>
          <w:tab w:val="left" w:pos="521"/>
          <w:tab w:val="left" w:pos="4839"/>
        </w:tabs>
        <w:spacing w:before="4" w:after="0" w:line="240" w:lineRule="auto"/>
        <w:ind w:left="521" w:right="0" w:hanging="361"/>
        <w:jc w:val="left"/>
        <w:rPr>
          <w:sz w:val="24"/>
        </w:rPr>
      </w:pPr>
      <w:r>
        <w:rPr>
          <w:sz w:val="24"/>
        </w:rPr>
        <w:t>岩溶地貌又称喀斯特地貌，包括（</w:t>
      </w:r>
      <w:r>
        <w:rPr>
          <w:sz w:val="24"/>
        </w:rPr>
        <w:tab/>
      </w:r>
      <w:r>
        <w:rPr>
          <w:sz w:val="24"/>
        </w:rPr>
        <w:t>）等主要类型。</w:t>
      </w:r>
    </w:p>
    <w:p>
      <w:pPr>
        <w:pStyle w:val="3"/>
        <w:tabs>
          <w:tab w:val="left" w:pos="3399"/>
          <w:tab w:val="left" w:pos="6159"/>
        </w:tabs>
        <w:spacing w:before="5" w:line="242" w:lineRule="auto"/>
        <w:ind w:left="400" w:right="465"/>
      </w:pPr>
      <w:r>
        <w:t>A.石芽</w:t>
      </w:r>
      <w:r>
        <w:rPr>
          <w:rFonts w:hint="eastAsia"/>
          <w:lang w:eastAsia="zh-CN"/>
        </w:rPr>
        <w:t>、</w:t>
      </w:r>
      <w:r>
        <w:t>石林</w:t>
      </w:r>
      <w:r>
        <w:tab/>
      </w:r>
      <w:r>
        <w:t>B.溶蚀洼地</w:t>
      </w:r>
      <w:r>
        <w:tab/>
      </w:r>
      <w:r>
        <w:t>C.峰丛</w:t>
      </w:r>
      <w:r>
        <w:rPr>
          <w:rFonts w:hint="eastAsia"/>
          <w:lang w:eastAsia="zh-CN"/>
        </w:rPr>
        <w:t>、</w:t>
      </w:r>
      <w:r>
        <w:t>峰林</w:t>
      </w:r>
      <w:r>
        <w:rPr>
          <w:rFonts w:hint="eastAsia"/>
          <w:lang w:eastAsia="zh-CN"/>
        </w:rPr>
        <w:t>、</w:t>
      </w:r>
      <w:r>
        <w:t>孤</w:t>
      </w:r>
      <w:r>
        <w:rPr>
          <w:spacing w:val="-18"/>
        </w:rPr>
        <w:t>峰</w:t>
      </w:r>
      <w:r>
        <w:t>D.漏斗</w:t>
      </w:r>
      <w:r>
        <w:rPr>
          <w:rFonts w:hint="eastAsia"/>
          <w:lang w:eastAsia="zh-CN"/>
        </w:rPr>
        <w:t>、</w:t>
      </w:r>
      <w:r>
        <w:t>落水洞</w:t>
      </w:r>
      <w:r>
        <w:tab/>
      </w:r>
      <w:r>
        <w:t>E.赤壁丹崖</w:t>
      </w:r>
    </w:p>
    <w:p>
      <w:pPr>
        <w:pStyle w:val="3"/>
      </w:pPr>
      <w:r>
        <w:t>答案：ABCD</w:t>
      </w:r>
    </w:p>
    <w:p>
      <w:pPr>
        <w:pStyle w:val="7"/>
        <w:numPr>
          <w:ilvl w:val="0"/>
          <w:numId w:val="45"/>
        </w:numPr>
        <w:tabs>
          <w:tab w:val="left" w:pos="521"/>
          <w:tab w:val="left" w:pos="7239"/>
        </w:tabs>
        <w:spacing w:before="4" w:after="0" w:line="242" w:lineRule="auto"/>
        <w:ind w:left="400" w:right="1065" w:hanging="240"/>
        <w:jc w:val="left"/>
        <w:rPr>
          <w:sz w:val="24"/>
        </w:rPr>
      </w:pPr>
      <w:r>
        <w:rPr>
          <w:sz w:val="24"/>
        </w:rPr>
        <w:t>中国是世界上发现天坑最多的国家，下列表述正确的是（</w:t>
      </w:r>
      <w:r>
        <w:rPr>
          <w:sz w:val="24"/>
        </w:rPr>
        <w:tab/>
      </w:r>
      <w:r>
        <w:rPr>
          <w:sz w:val="24"/>
        </w:rPr>
        <w:t>）</w:t>
      </w:r>
      <w:r>
        <w:rPr>
          <w:spacing w:val="-18"/>
          <w:sz w:val="24"/>
        </w:rPr>
        <w:t>。</w:t>
      </w:r>
      <w:r>
        <w:rPr>
          <w:sz w:val="24"/>
        </w:rPr>
        <w:t>A.重庆市奉节县的小寨天坑是目前已知的世界上最大的天坑</w:t>
      </w:r>
    </w:p>
    <w:p>
      <w:pPr>
        <w:pStyle w:val="3"/>
        <w:spacing w:line="242" w:lineRule="auto"/>
        <w:ind w:left="400" w:right="3345"/>
      </w:pPr>
      <w:r>
        <w:t>B.广西乐业是中国天坑分布最多</w:t>
      </w:r>
      <w:r>
        <w:rPr>
          <w:rFonts w:hint="eastAsia"/>
          <w:lang w:eastAsia="zh-CN"/>
        </w:rPr>
        <w:t>、</w:t>
      </w:r>
      <w:r>
        <w:t>最集中的地区C.广西桂林是中国天坑类型最多的地方</w:t>
      </w:r>
    </w:p>
    <w:p>
      <w:pPr>
        <w:pStyle w:val="3"/>
        <w:spacing w:line="242" w:lineRule="auto"/>
        <w:ind w:left="400" w:right="4545"/>
      </w:pPr>
      <w:r>
        <w:t>D.四川九寨天是中国天坑最美的地方E.贵州六盘水有中国最险的天坑</w:t>
      </w:r>
    </w:p>
    <w:p>
      <w:pPr>
        <w:pStyle w:val="3"/>
      </w:pPr>
      <w:r>
        <w:t>答案：AB</w:t>
      </w:r>
    </w:p>
    <w:p>
      <w:pPr>
        <w:pStyle w:val="7"/>
        <w:numPr>
          <w:ilvl w:val="0"/>
          <w:numId w:val="45"/>
        </w:numPr>
        <w:tabs>
          <w:tab w:val="left" w:pos="521"/>
          <w:tab w:val="left" w:pos="4599"/>
        </w:tabs>
        <w:spacing w:before="4" w:after="0" w:line="240" w:lineRule="auto"/>
        <w:ind w:left="521" w:right="0" w:hanging="361"/>
        <w:jc w:val="left"/>
        <w:rPr>
          <w:sz w:val="24"/>
        </w:rPr>
      </w:pPr>
      <w:r>
        <w:rPr>
          <w:sz w:val="24"/>
        </w:rPr>
        <w:t>“鬼城”大致有两种类型，即（</w:t>
      </w:r>
      <w:r>
        <w:rPr>
          <w:sz w:val="24"/>
        </w:rPr>
        <w:tab/>
      </w:r>
      <w:r>
        <w:rPr>
          <w:sz w:val="24"/>
        </w:rPr>
        <w:t>）。</w:t>
      </w:r>
    </w:p>
    <w:p>
      <w:pPr>
        <w:pStyle w:val="3"/>
        <w:tabs>
          <w:tab w:val="left" w:pos="3639"/>
          <w:tab w:val="left" w:pos="6639"/>
        </w:tabs>
        <w:spacing w:before="5"/>
        <w:ind w:left="400"/>
      </w:pPr>
      <w:r>
        <w:t>A.干枯沙漠</w:t>
      </w:r>
      <w:r>
        <w:tab/>
      </w:r>
      <w:r>
        <w:t>B.雅丹地貌</w:t>
      </w:r>
      <w:r>
        <w:tab/>
      </w:r>
      <w:r>
        <w:t>C.风蚀城堡</w:t>
      </w:r>
    </w:p>
    <w:p>
      <w:pPr>
        <w:pStyle w:val="3"/>
        <w:tabs>
          <w:tab w:val="left" w:pos="3639"/>
        </w:tabs>
        <w:spacing w:before="4" w:line="242" w:lineRule="auto"/>
        <w:ind w:right="3945" w:firstLine="240"/>
      </w:pPr>
      <w:r>
        <w:t>D.连片黄沙</w:t>
      </w:r>
      <w:r>
        <w:tab/>
      </w:r>
      <w:r>
        <w:t>E.风蚀砂</w:t>
      </w:r>
      <w:r>
        <w:rPr>
          <w:spacing w:val="-18"/>
        </w:rPr>
        <w:t>石</w:t>
      </w:r>
      <w:r>
        <w:t>答案：BC</w:t>
      </w:r>
    </w:p>
    <w:p>
      <w:pPr>
        <w:pStyle w:val="7"/>
        <w:numPr>
          <w:ilvl w:val="0"/>
          <w:numId w:val="45"/>
        </w:numPr>
        <w:tabs>
          <w:tab w:val="left" w:pos="521"/>
          <w:tab w:val="left" w:pos="3879"/>
        </w:tabs>
        <w:spacing w:before="3" w:after="0" w:line="240" w:lineRule="auto"/>
        <w:ind w:left="521" w:right="0" w:hanging="361"/>
        <w:jc w:val="left"/>
        <w:rPr>
          <w:sz w:val="24"/>
        </w:rPr>
      </w:pPr>
      <w:r>
        <w:rPr>
          <w:sz w:val="24"/>
        </w:rPr>
        <w:t>中国著名的“鬼城”有（</w:t>
      </w:r>
      <w:r>
        <w:rPr>
          <w:sz w:val="24"/>
        </w:rPr>
        <w:tab/>
      </w:r>
      <w:r>
        <w:rPr>
          <w:sz w:val="24"/>
        </w:rPr>
        <w:t>）。</w:t>
      </w:r>
    </w:p>
    <w:p>
      <w:pPr>
        <w:pStyle w:val="3"/>
        <w:spacing w:before="5" w:line="242" w:lineRule="auto"/>
        <w:ind w:left="400" w:right="1905"/>
      </w:pPr>
      <w:r>
        <w:t>A.新疆罗布泊附近的雅丹地区发育得最为典型，分布面积最广B.风蚀城堡有新疆克拉玛依市的乌尔禾“魔鬼城”</w:t>
      </w:r>
    </w:p>
    <w:p>
      <w:pPr>
        <w:pStyle w:val="3"/>
        <w:spacing w:line="242" w:lineRule="auto"/>
        <w:ind w:left="400" w:right="3090"/>
      </w:pPr>
      <w:r>
        <w:t>C.风蚀城堡有新疆奇台县将军戈壁上的“五彩城” D.青海境内的“鬼城”</w:t>
      </w:r>
    </w:p>
    <w:p>
      <w:pPr>
        <w:pStyle w:val="3"/>
        <w:spacing w:before="2" w:line="242" w:lineRule="auto"/>
        <w:ind w:right="5985" w:firstLine="240"/>
      </w:pPr>
      <w:r>
        <w:t>E.宁夏地区的“鬼城” 答案：ABC</w:t>
      </w:r>
    </w:p>
    <w:p>
      <w:pPr>
        <w:pStyle w:val="7"/>
        <w:numPr>
          <w:ilvl w:val="0"/>
          <w:numId w:val="45"/>
        </w:numPr>
        <w:tabs>
          <w:tab w:val="left" w:pos="521"/>
          <w:tab w:val="left" w:pos="5319"/>
        </w:tabs>
        <w:spacing w:before="3" w:after="0" w:line="242" w:lineRule="auto"/>
        <w:ind w:left="400" w:right="2985" w:hanging="240"/>
        <w:jc w:val="left"/>
        <w:rPr>
          <w:sz w:val="24"/>
        </w:rPr>
      </w:pPr>
      <w:r>
        <w:rPr>
          <w:sz w:val="24"/>
        </w:rPr>
        <w:t>关于喷泉与涌泉，下列描述正确的是（</w:t>
      </w:r>
      <w:r>
        <w:rPr>
          <w:sz w:val="24"/>
        </w:rPr>
        <w:tab/>
      </w:r>
      <w:r>
        <w:rPr>
          <w:sz w:val="24"/>
        </w:rPr>
        <w:t>）</w:t>
      </w:r>
      <w:r>
        <w:rPr>
          <w:spacing w:val="-18"/>
          <w:sz w:val="24"/>
        </w:rPr>
        <w:t>。</w:t>
      </w:r>
      <w:r>
        <w:rPr>
          <w:sz w:val="24"/>
        </w:rPr>
        <w:t>A.喷泉多分布在地壳板块的边缘地带</w:t>
      </w:r>
    </w:p>
    <w:p>
      <w:pPr>
        <w:pStyle w:val="3"/>
        <w:spacing w:line="242" w:lineRule="auto"/>
        <w:ind w:left="400" w:right="2865"/>
      </w:pPr>
      <w:r>
        <w:t>B.天然涌泉多为冷水泉，天然喷泉多为间歇性热水泉C.涌泉是地表水的露头</w:t>
      </w:r>
    </w:p>
    <w:p>
      <w:pPr>
        <w:pStyle w:val="7"/>
        <w:numPr>
          <w:ilvl w:val="0"/>
          <w:numId w:val="50"/>
        </w:numPr>
        <w:tabs>
          <w:tab w:val="left" w:pos="641"/>
        </w:tabs>
        <w:spacing w:before="3" w:after="0" w:line="240" w:lineRule="auto"/>
        <w:ind w:left="641" w:right="0" w:hanging="241"/>
        <w:jc w:val="left"/>
        <w:rPr>
          <w:sz w:val="24"/>
        </w:rPr>
      </w:pPr>
      <w:r>
        <w:rPr>
          <w:spacing w:val="-6"/>
          <w:sz w:val="24"/>
        </w:rPr>
        <w:t xml:space="preserve">著名涌泉有济南市的 </w:t>
      </w:r>
      <w:r>
        <w:rPr>
          <w:sz w:val="24"/>
        </w:rPr>
        <w:t>72</w:t>
      </w:r>
      <w:r>
        <w:rPr>
          <w:spacing w:val="-30"/>
          <w:sz w:val="24"/>
        </w:rPr>
        <w:t xml:space="preserve"> 泉</w:t>
      </w:r>
    </w:p>
    <w:p>
      <w:pPr>
        <w:pStyle w:val="7"/>
        <w:numPr>
          <w:ilvl w:val="0"/>
          <w:numId w:val="50"/>
        </w:numPr>
        <w:tabs>
          <w:tab w:val="left" w:pos="641"/>
        </w:tabs>
        <w:spacing w:before="4" w:after="0" w:line="242" w:lineRule="auto"/>
        <w:ind w:left="160" w:right="2865" w:firstLine="240"/>
        <w:jc w:val="left"/>
        <w:rPr>
          <w:sz w:val="24"/>
        </w:rPr>
      </w:pPr>
      <w:r>
        <w:rPr>
          <w:spacing w:val="-1"/>
          <w:sz w:val="24"/>
        </w:rPr>
        <w:t>著名喷泉有美国黄石国家公园</w:t>
      </w:r>
      <w:r>
        <w:rPr>
          <w:rFonts w:hint="eastAsia"/>
          <w:spacing w:val="-1"/>
          <w:sz w:val="24"/>
          <w:lang w:eastAsia="zh-CN"/>
        </w:rPr>
        <w:t>.</w:t>
      </w:r>
      <w:r>
        <w:rPr>
          <w:spacing w:val="-1"/>
          <w:sz w:val="24"/>
        </w:rPr>
        <w:t>西藏羊八井地热区</w:t>
      </w:r>
      <w:r>
        <w:rPr>
          <w:sz w:val="24"/>
        </w:rPr>
        <w:t>答案：ABDE</w:t>
      </w:r>
    </w:p>
    <w:p>
      <w:pPr>
        <w:pStyle w:val="7"/>
        <w:numPr>
          <w:ilvl w:val="0"/>
          <w:numId w:val="45"/>
        </w:numPr>
        <w:tabs>
          <w:tab w:val="left" w:pos="521"/>
          <w:tab w:val="left" w:pos="4839"/>
        </w:tabs>
        <w:spacing w:before="3" w:after="0" w:line="242" w:lineRule="auto"/>
        <w:ind w:left="400" w:right="3465" w:hanging="240"/>
        <w:jc w:val="left"/>
        <w:rPr>
          <w:sz w:val="24"/>
        </w:rPr>
      </w:pPr>
      <w:r>
        <w:rPr>
          <w:sz w:val="24"/>
        </w:rPr>
        <w:t>温泉形成的原因一般有两种，即（</w:t>
      </w:r>
      <w:r>
        <w:rPr>
          <w:sz w:val="24"/>
        </w:rPr>
        <w:tab/>
      </w:r>
      <w:r>
        <w:rPr>
          <w:sz w:val="24"/>
        </w:rPr>
        <w:t>）</w:t>
      </w:r>
      <w:r>
        <w:rPr>
          <w:spacing w:val="-18"/>
          <w:sz w:val="24"/>
        </w:rPr>
        <w:t>。</w:t>
      </w:r>
      <w:r>
        <w:rPr>
          <w:sz w:val="24"/>
        </w:rPr>
        <w:t>A.丰富地热形成的巨大的蒸汽</w:t>
      </w:r>
    </w:p>
    <w:p>
      <w:pPr>
        <w:pStyle w:val="3"/>
        <w:spacing w:line="242" w:lineRule="auto"/>
        <w:ind w:left="400" w:right="2865"/>
      </w:pPr>
      <w:r>
        <w:t>B.受岩浆作用的地下水与火山群或地热分布区相伴生C.埋藏较深的地下水受地热作用而升温</w:t>
      </w:r>
    </w:p>
    <w:p>
      <w:pPr>
        <w:pStyle w:val="7"/>
        <w:numPr>
          <w:ilvl w:val="0"/>
          <w:numId w:val="51"/>
        </w:numPr>
        <w:tabs>
          <w:tab w:val="left" w:pos="641"/>
        </w:tabs>
        <w:spacing w:before="3" w:after="0" w:line="240" w:lineRule="auto"/>
        <w:ind w:left="641" w:right="0" w:hanging="241"/>
        <w:jc w:val="left"/>
        <w:rPr>
          <w:sz w:val="24"/>
        </w:rPr>
      </w:pPr>
      <w:r>
        <w:rPr>
          <w:sz w:val="24"/>
        </w:rPr>
        <w:t>深层地下水保温形成温泉</w:t>
      </w:r>
    </w:p>
    <w:p>
      <w:pPr>
        <w:pStyle w:val="7"/>
        <w:numPr>
          <w:ilvl w:val="0"/>
          <w:numId w:val="51"/>
        </w:numPr>
        <w:tabs>
          <w:tab w:val="left" w:pos="641"/>
        </w:tabs>
        <w:spacing w:before="4" w:after="0" w:line="242" w:lineRule="auto"/>
        <w:ind w:left="160" w:right="5025" w:firstLine="240"/>
        <w:jc w:val="left"/>
        <w:rPr>
          <w:sz w:val="24"/>
        </w:rPr>
      </w:pPr>
      <w:r>
        <w:rPr>
          <w:spacing w:val="-2"/>
          <w:sz w:val="24"/>
        </w:rPr>
        <w:t>深层地下水运动升温形成温泉</w:t>
      </w:r>
      <w:r>
        <w:rPr>
          <w:sz w:val="24"/>
        </w:rPr>
        <w:t>答案：BC</w:t>
      </w:r>
    </w:p>
    <w:p>
      <w:pPr>
        <w:pStyle w:val="7"/>
        <w:numPr>
          <w:ilvl w:val="0"/>
          <w:numId w:val="45"/>
        </w:numPr>
        <w:tabs>
          <w:tab w:val="left" w:pos="521"/>
          <w:tab w:val="left" w:pos="4839"/>
        </w:tabs>
        <w:spacing w:before="3" w:after="0" w:line="242" w:lineRule="auto"/>
        <w:ind w:left="400" w:right="3465" w:hanging="240"/>
        <w:jc w:val="left"/>
        <w:rPr>
          <w:sz w:val="24"/>
        </w:rPr>
      </w:pPr>
      <w:r>
        <w:rPr>
          <w:sz w:val="24"/>
        </w:rPr>
        <w:t>瀑布的形成原因归纳起来大致有（</w:t>
      </w:r>
      <w:r>
        <w:rPr>
          <w:sz w:val="24"/>
        </w:rPr>
        <w:tab/>
      </w:r>
      <w:r>
        <w:rPr>
          <w:sz w:val="24"/>
        </w:rPr>
        <w:t>）</w:t>
      </w:r>
      <w:r>
        <w:rPr>
          <w:spacing w:val="-18"/>
          <w:sz w:val="24"/>
        </w:rPr>
        <w:t>。</w:t>
      </w:r>
      <w:r>
        <w:rPr>
          <w:sz w:val="24"/>
        </w:rPr>
        <w:t>A.海拔较高地区的水向较低处流而形成</w:t>
      </w:r>
    </w:p>
    <w:p>
      <w:pPr>
        <w:pStyle w:val="7"/>
        <w:numPr>
          <w:ilvl w:val="0"/>
          <w:numId w:val="52"/>
        </w:numPr>
        <w:tabs>
          <w:tab w:val="left" w:pos="641"/>
        </w:tabs>
        <w:spacing w:before="3" w:after="0" w:line="240" w:lineRule="auto"/>
        <w:ind w:left="641" w:right="0" w:hanging="241"/>
        <w:jc w:val="left"/>
        <w:rPr>
          <w:sz w:val="24"/>
        </w:rPr>
      </w:pPr>
      <w:r>
        <w:rPr>
          <w:sz w:val="24"/>
        </w:rPr>
        <w:t>水流差别侵蚀软硬岩层交互出现的河床，形成纵剖面上的岩坎</w:t>
      </w:r>
    </w:p>
    <w:p>
      <w:pPr>
        <w:spacing w:after="0" w:line="240" w:lineRule="auto"/>
        <w:jc w:val="left"/>
        <w:rPr>
          <w:sz w:val="24"/>
        </w:rPr>
        <w:sectPr>
          <w:pgSz w:w="11910" w:h="16840"/>
          <w:pgMar w:top="1380" w:right="1480" w:bottom="1260" w:left="1640" w:header="0" w:footer="1062" w:gutter="0"/>
        </w:sectPr>
      </w:pPr>
    </w:p>
    <w:p>
      <w:pPr>
        <w:pStyle w:val="7"/>
        <w:numPr>
          <w:ilvl w:val="0"/>
          <w:numId w:val="52"/>
        </w:numPr>
        <w:tabs>
          <w:tab w:val="left" w:pos="641"/>
        </w:tabs>
        <w:spacing w:before="45" w:after="0" w:line="240" w:lineRule="auto"/>
        <w:ind w:left="641" w:right="0" w:hanging="241"/>
        <w:jc w:val="left"/>
        <w:rPr>
          <w:sz w:val="24"/>
        </w:rPr>
      </w:pPr>
      <w:r>
        <w:rPr>
          <w:sz w:val="24"/>
        </w:rPr>
        <w:t>断层的不均衡升降运动，造成河床纵坡面天然不连续形成</w:t>
      </w:r>
    </w:p>
    <w:p>
      <w:pPr>
        <w:pStyle w:val="7"/>
        <w:numPr>
          <w:ilvl w:val="0"/>
          <w:numId w:val="52"/>
        </w:numPr>
        <w:tabs>
          <w:tab w:val="left" w:pos="641"/>
        </w:tabs>
        <w:spacing w:before="5" w:after="0" w:line="242" w:lineRule="auto"/>
        <w:ind w:left="160" w:right="321" w:firstLine="240"/>
        <w:jc w:val="left"/>
        <w:rPr>
          <w:sz w:val="24"/>
        </w:rPr>
      </w:pPr>
      <w:r>
        <w:rPr>
          <w:spacing w:val="-9"/>
          <w:sz w:val="24"/>
        </w:rPr>
        <w:t>由于火山喷发物</w:t>
      </w:r>
      <w:r>
        <w:rPr>
          <w:rFonts w:hint="eastAsia"/>
          <w:spacing w:val="-9"/>
          <w:sz w:val="24"/>
          <w:lang w:eastAsia="zh-CN"/>
        </w:rPr>
        <w:t>、</w:t>
      </w:r>
      <w:r>
        <w:rPr>
          <w:spacing w:val="-9"/>
          <w:sz w:val="24"/>
        </w:rPr>
        <w:t>地震崩塌物</w:t>
      </w:r>
      <w:r>
        <w:rPr>
          <w:rFonts w:hint="eastAsia"/>
          <w:spacing w:val="-9"/>
          <w:sz w:val="24"/>
          <w:lang w:eastAsia="zh-CN"/>
        </w:rPr>
        <w:t>、</w:t>
      </w:r>
      <w:r>
        <w:rPr>
          <w:spacing w:val="-9"/>
          <w:sz w:val="24"/>
        </w:rPr>
        <w:t>泥石流等阻塞河道，形成天然“堤坝”，河</w:t>
      </w:r>
      <w:r>
        <w:rPr>
          <w:sz w:val="24"/>
        </w:rPr>
        <w:t>水从“堤坝”溢出形成瀑布</w:t>
      </w:r>
    </w:p>
    <w:p>
      <w:pPr>
        <w:pStyle w:val="7"/>
        <w:numPr>
          <w:ilvl w:val="0"/>
          <w:numId w:val="52"/>
        </w:numPr>
        <w:tabs>
          <w:tab w:val="left" w:pos="641"/>
        </w:tabs>
        <w:spacing w:before="2" w:after="0" w:line="242" w:lineRule="auto"/>
        <w:ind w:left="160" w:right="1905" w:firstLine="240"/>
        <w:jc w:val="left"/>
        <w:rPr>
          <w:sz w:val="24"/>
        </w:rPr>
      </w:pPr>
      <w:r>
        <w:rPr>
          <w:spacing w:val="-1"/>
          <w:sz w:val="24"/>
        </w:rPr>
        <w:t>冰川运动对地表不均衡的刨蚀作用，造成沿途地表起伏跌宕</w:t>
      </w:r>
      <w:r>
        <w:rPr>
          <w:sz w:val="24"/>
        </w:rPr>
        <w:t>答案：BCDE</w:t>
      </w:r>
    </w:p>
    <w:p>
      <w:pPr>
        <w:pStyle w:val="7"/>
        <w:numPr>
          <w:ilvl w:val="0"/>
          <w:numId w:val="45"/>
        </w:numPr>
        <w:tabs>
          <w:tab w:val="left" w:pos="521"/>
          <w:tab w:val="left" w:pos="4719"/>
          <w:tab w:val="left" w:pos="6279"/>
        </w:tabs>
        <w:spacing w:before="3" w:after="0" w:line="242" w:lineRule="auto"/>
        <w:ind w:left="400" w:right="2025" w:hanging="240"/>
        <w:jc w:val="left"/>
        <w:rPr>
          <w:sz w:val="24"/>
        </w:rPr>
      </w:pPr>
      <w:r>
        <w:rPr>
          <w:sz w:val="24"/>
        </w:rPr>
        <w:t>我国钱塘江大潮壮观景象形成的人文原因包括（</w:t>
      </w:r>
      <w:r>
        <w:rPr>
          <w:sz w:val="24"/>
        </w:rPr>
        <w:tab/>
      </w:r>
      <w:r>
        <w:rPr>
          <w:sz w:val="24"/>
        </w:rPr>
        <w:t>）</w:t>
      </w:r>
      <w:r>
        <w:rPr>
          <w:spacing w:val="-18"/>
          <w:sz w:val="24"/>
        </w:rPr>
        <w:t>。</w:t>
      </w:r>
      <w:r>
        <w:rPr>
          <w:sz w:val="24"/>
        </w:rPr>
        <w:t>A.八月十八出现是吉祥日</w:t>
      </w:r>
      <w:r>
        <w:rPr>
          <w:sz w:val="24"/>
        </w:rPr>
        <w:tab/>
      </w:r>
      <w:r>
        <w:rPr>
          <w:sz w:val="24"/>
        </w:rPr>
        <w:t>B.护堤工程</w:t>
      </w:r>
    </w:p>
    <w:p>
      <w:pPr>
        <w:pStyle w:val="3"/>
        <w:tabs>
          <w:tab w:val="left" w:pos="4719"/>
        </w:tabs>
        <w:spacing w:line="242" w:lineRule="auto"/>
        <w:ind w:left="400" w:right="465"/>
      </w:pPr>
      <w:r>
        <w:t>C.杭州的美誉对观潮游客吸引力的叠加</w:t>
      </w:r>
      <w:r>
        <w:tab/>
      </w:r>
      <w:r>
        <w:t>D.悠久的观潮文化对现代人的影</w:t>
      </w:r>
      <w:r>
        <w:rPr>
          <w:spacing w:val="-18"/>
        </w:rPr>
        <w:t>响</w:t>
      </w:r>
      <w:r>
        <w:t>E.历代著名诗人留下的观潮佳作</w:t>
      </w:r>
    </w:p>
    <w:p>
      <w:pPr>
        <w:pStyle w:val="3"/>
      </w:pPr>
      <w:r>
        <w:t>答案：BCD</w:t>
      </w:r>
    </w:p>
    <w:p>
      <w:pPr>
        <w:pStyle w:val="7"/>
        <w:numPr>
          <w:ilvl w:val="0"/>
          <w:numId w:val="45"/>
        </w:numPr>
        <w:tabs>
          <w:tab w:val="left" w:pos="521"/>
          <w:tab w:val="left" w:pos="4599"/>
        </w:tabs>
        <w:spacing w:before="5" w:after="0" w:line="240" w:lineRule="auto"/>
        <w:ind w:left="521" w:right="0" w:hanging="361"/>
        <w:jc w:val="left"/>
        <w:rPr>
          <w:sz w:val="24"/>
        </w:rPr>
      </w:pPr>
      <w:r>
        <w:rPr>
          <w:sz w:val="24"/>
        </w:rPr>
        <w:t>地表水景自然色彩的成因包括（</w:t>
      </w:r>
      <w:r>
        <w:rPr>
          <w:sz w:val="24"/>
        </w:rPr>
        <w:tab/>
      </w:r>
      <w:r>
        <w:rPr>
          <w:sz w:val="24"/>
        </w:rPr>
        <w:t>）。</w:t>
      </w:r>
    </w:p>
    <w:p>
      <w:pPr>
        <w:pStyle w:val="3"/>
        <w:tabs>
          <w:tab w:val="left" w:pos="4599"/>
        </w:tabs>
        <w:spacing w:before="4"/>
        <w:ind w:left="400"/>
      </w:pPr>
      <w:r>
        <w:t>A.地球万有引力的作用</w:t>
      </w:r>
      <w:r>
        <w:tab/>
      </w:r>
      <w:r>
        <w:t>B.水体对阳光光波的物理性质</w:t>
      </w:r>
    </w:p>
    <w:p>
      <w:pPr>
        <w:pStyle w:val="7"/>
        <w:numPr>
          <w:ilvl w:val="0"/>
          <w:numId w:val="53"/>
        </w:numPr>
        <w:tabs>
          <w:tab w:val="left" w:pos="641"/>
          <w:tab w:val="left" w:pos="4599"/>
        </w:tabs>
        <w:spacing w:before="4" w:after="0" w:line="242" w:lineRule="auto"/>
        <w:ind w:left="400" w:right="585" w:firstLine="0"/>
        <w:jc w:val="left"/>
        <w:rPr>
          <w:sz w:val="24"/>
        </w:rPr>
      </w:pPr>
      <w:r>
        <w:rPr>
          <w:sz w:val="24"/>
        </w:rPr>
        <w:t>所在地理环境</w:t>
      </w:r>
      <w:r>
        <w:rPr>
          <w:rFonts w:hint="eastAsia"/>
          <w:sz w:val="24"/>
          <w:lang w:eastAsia="zh-CN"/>
        </w:rPr>
        <w:t>、</w:t>
      </w:r>
      <w:r>
        <w:rPr>
          <w:sz w:val="24"/>
        </w:rPr>
        <w:t>水生植物的颜色</w:t>
      </w:r>
      <w:r>
        <w:rPr>
          <w:sz w:val="24"/>
        </w:rPr>
        <w:tab/>
      </w:r>
      <w:r>
        <w:rPr>
          <w:sz w:val="24"/>
        </w:rPr>
        <w:t>D.所含的泥沙</w:t>
      </w:r>
      <w:r>
        <w:rPr>
          <w:rFonts w:hint="eastAsia"/>
          <w:sz w:val="24"/>
          <w:lang w:eastAsia="zh-CN"/>
        </w:rPr>
        <w:t>、</w:t>
      </w:r>
      <w:r>
        <w:rPr>
          <w:sz w:val="24"/>
        </w:rPr>
        <w:t>矿物结晶体的颜</w:t>
      </w:r>
      <w:r>
        <w:rPr>
          <w:spacing w:val="-18"/>
          <w:sz w:val="24"/>
        </w:rPr>
        <w:t>色</w:t>
      </w:r>
      <w:r>
        <w:rPr>
          <w:sz w:val="24"/>
        </w:rPr>
        <w:t>E.水体在自然界中不断运动</w:t>
      </w:r>
    </w:p>
    <w:p>
      <w:pPr>
        <w:pStyle w:val="3"/>
      </w:pPr>
      <w:r>
        <w:t>答案：BCD</w:t>
      </w:r>
    </w:p>
    <w:p>
      <w:pPr>
        <w:pStyle w:val="7"/>
        <w:numPr>
          <w:ilvl w:val="0"/>
          <w:numId w:val="45"/>
        </w:numPr>
        <w:tabs>
          <w:tab w:val="left" w:pos="521"/>
          <w:tab w:val="left" w:pos="3039"/>
          <w:tab w:val="left" w:pos="5679"/>
          <w:tab w:val="left" w:pos="8226"/>
        </w:tabs>
        <w:spacing w:before="5" w:after="0" w:line="242" w:lineRule="auto"/>
        <w:ind w:left="400" w:right="197" w:hanging="240"/>
        <w:jc w:val="left"/>
        <w:rPr>
          <w:sz w:val="24"/>
        </w:rPr>
      </w:pPr>
      <w:r>
        <w:rPr>
          <w:sz w:val="24"/>
        </w:rPr>
        <w:t>下列中国列</w:t>
      </w:r>
      <w:r>
        <w:rPr>
          <w:spacing w:val="-53"/>
          <w:sz w:val="24"/>
        </w:rPr>
        <w:t>入</w:t>
      </w:r>
      <w:r>
        <w:rPr>
          <w:spacing w:val="-3"/>
          <w:sz w:val="24"/>
        </w:rPr>
        <w:t>《</w:t>
      </w:r>
      <w:r>
        <w:rPr>
          <w:sz w:val="24"/>
        </w:rPr>
        <w:t>世界遗产名录</w:t>
      </w:r>
      <w:r>
        <w:rPr>
          <w:spacing w:val="-53"/>
          <w:sz w:val="24"/>
        </w:rPr>
        <w:t>》</w:t>
      </w:r>
      <w:r>
        <w:rPr>
          <w:sz w:val="24"/>
        </w:rPr>
        <w:t>的项目名单中</w:t>
      </w:r>
      <w:r>
        <w:rPr>
          <w:spacing w:val="-53"/>
          <w:sz w:val="24"/>
        </w:rPr>
        <w:t>，</w:t>
      </w:r>
      <w:r>
        <w:rPr>
          <w:sz w:val="24"/>
        </w:rPr>
        <w:t>属于自然遗产的</w:t>
      </w:r>
      <w:r>
        <w:rPr>
          <w:spacing w:val="-53"/>
          <w:sz w:val="24"/>
        </w:rPr>
        <w:t>有</w:t>
      </w:r>
      <w:r>
        <w:rPr>
          <w:sz w:val="24"/>
        </w:rPr>
        <w:t>（</w:t>
      </w:r>
      <w:r>
        <w:rPr>
          <w:sz w:val="24"/>
        </w:rPr>
        <w:tab/>
      </w:r>
      <w:r>
        <w:rPr>
          <w:spacing w:val="-120"/>
          <w:sz w:val="24"/>
        </w:rPr>
        <w:t>）</w:t>
      </w:r>
      <w:r>
        <w:rPr>
          <w:spacing w:val="-17"/>
          <w:sz w:val="24"/>
        </w:rPr>
        <w:t>。</w:t>
      </w:r>
      <w:r>
        <w:rPr>
          <w:sz w:val="24"/>
        </w:rPr>
        <w:t>A.中国丹霞地貌</w:t>
      </w:r>
      <w:r>
        <w:rPr>
          <w:sz w:val="24"/>
        </w:rPr>
        <w:tab/>
      </w:r>
      <w:r>
        <w:rPr>
          <w:sz w:val="24"/>
        </w:rPr>
        <w:t>B.云南红河哈尼梯田</w:t>
      </w:r>
      <w:r>
        <w:rPr>
          <w:sz w:val="24"/>
        </w:rPr>
        <w:tab/>
      </w:r>
      <w:r>
        <w:rPr>
          <w:sz w:val="24"/>
        </w:rPr>
        <w:t>C.云南澄江动物化石群</w:t>
      </w:r>
    </w:p>
    <w:p>
      <w:pPr>
        <w:pStyle w:val="7"/>
        <w:numPr>
          <w:ilvl w:val="0"/>
          <w:numId w:val="53"/>
        </w:numPr>
        <w:tabs>
          <w:tab w:val="left" w:pos="641"/>
          <w:tab w:val="left" w:pos="3039"/>
        </w:tabs>
        <w:spacing w:before="3" w:after="0" w:line="242" w:lineRule="auto"/>
        <w:ind w:left="160" w:right="3825" w:firstLine="240"/>
        <w:jc w:val="left"/>
        <w:rPr>
          <w:sz w:val="24"/>
        </w:rPr>
      </w:pPr>
      <w:r>
        <w:rPr>
          <w:sz w:val="24"/>
        </w:rPr>
        <w:t>四川大熊猫栖息地</w:t>
      </w:r>
      <w:r>
        <w:rPr>
          <w:sz w:val="24"/>
        </w:rPr>
        <w:tab/>
      </w:r>
      <w:r>
        <w:rPr>
          <w:sz w:val="24"/>
        </w:rPr>
        <w:t>E.中国南方喀斯</w:t>
      </w:r>
      <w:r>
        <w:rPr>
          <w:spacing w:val="-18"/>
          <w:sz w:val="24"/>
        </w:rPr>
        <w:t>特</w:t>
      </w:r>
      <w:r>
        <w:rPr>
          <w:sz w:val="24"/>
        </w:rPr>
        <w:t>答案：ACDE</w:t>
      </w:r>
    </w:p>
    <w:p>
      <w:pPr>
        <w:pStyle w:val="7"/>
        <w:numPr>
          <w:ilvl w:val="0"/>
          <w:numId w:val="45"/>
        </w:numPr>
        <w:tabs>
          <w:tab w:val="left" w:pos="521"/>
          <w:tab w:val="left" w:pos="4359"/>
        </w:tabs>
        <w:spacing w:before="3" w:after="0" w:line="240" w:lineRule="auto"/>
        <w:ind w:left="521" w:right="0" w:hanging="361"/>
        <w:jc w:val="left"/>
        <w:rPr>
          <w:sz w:val="24"/>
        </w:rPr>
      </w:pPr>
      <w:r>
        <w:rPr>
          <w:sz w:val="24"/>
        </w:rPr>
        <w:t>下列属于世界文化遗产的是（</w:t>
      </w:r>
      <w:r>
        <w:rPr>
          <w:sz w:val="24"/>
        </w:rPr>
        <w:tab/>
      </w:r>
      <w:r>
        <w:rPr>
          <w:sz w:val="24"/>
        </w:rPr>
        <w:t>）。</w:t>
      </w:r>
    </w:p>
    <w:p>
      <w:pPr>
        <w:pStyle w:val="3"/>
        <w:tabs>
          <w:tab w:val="left" w:pos="3759"/>
          <w:tab w:val="left" w:pos="4239"/>
          <w:tab w:val="left" w:pos="5799"/>
        </w:tabs>
        <w:spacing w:before="4" w:line="242" w:lineRule="auto"/>
        <w:ind w:left="400" w:right="585"/>
      </w:pPr>
      <w:r>
        <w:t>A.四川九寨沟风景名胜区</w:t>
      </w:r>
      <w:r>
        <w:tab/>
      </w:r>
      <w:r>
        <w:t>B.元上都遗址</w:t>
      </w:r>
      <w:r>
        <w:tab/>
      </w:r>
      <w:r>
        <w:t>C.云南三江并流保护</w:t>
      </w:r>
      <w:r>
        <w:rPr>
          <w:spacing w:val="-18"/>
        </w:rPr>
        <w:t>地</w:t>
      </w:r>
      <w:r>
        <w:t>D.四川青城山和都江堰水利工程</w:t>
      </w:r>
      <w:r>
        <w:tab/>
      </w:r>
      <w:r>
        <w:t>E.重庆大足石刻</w:t>
      </w:r>
    </w:p>
    <w:p>
      <w:pPr>
        <w:pStyle w:val="3"/>
      </w:pPr>
      <w:r>
        <w:t>答案：BDE</w:t>
      </w:r>
    </w:p>
    <w:p>
      <w:pPr>
        <w:spacing w:after="0"/>
        <w:sectPr>
          <w:pgSz w:w="11910" w:h="16840"/>
          <w:pgMar w:top="1380" w:right="1480" w:bottom="1260" w:left="1640" w:header="0" w:footer="1062" w:gutter="0"/>
        </w:sectPr>
      </w:pPr>
    </w:p>
    <w:p>
      <w:pPr>
        <w:pStyle w:val="2"/>
      </w:pPr>
      <w:bookmarkStart w:id="3" w:name="三、旅游法规题库(共240题）"/>
      <w:bookmarkEnd w:id="3"/>
      <w:r>
        <w:t>三</w:t>
      </w:r>
      <w:r>
        <w:rPr>
          <w:rFonts w:hint="eastAsia"/>
          <w:lang w:eastAsia="zh-CN"/>
        </w:rPr>
        <w:t>.</w:t>
      </w:r>
      <w:r>
        <w:t>旅游法规题库(共 240 题）</w:t>
      </w:r>
    </w:p>
    <w:p>
      <w:pPr>
        <w:pStyle w:val="3"/>
        <w:spacing w:before="0"/>
        <w:ind w:left="0"/>
        <w:rPr>
          <w:rFonts w:ascii="黑体"/>
          <w:b/>
          <w:sz w:val="32"/>
        </w:rPr>
      </w:pPr>
    </w:p>
    <w:p>
      <w:pPr>
        <w:spacing w:before="207"/>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cs="仿宋"/>
          <w:b/>
          <w:bCs/>
          <w:sz w:val="24"/>
          <w:szCs w:val="24"/>
          <w:lang w:eastAsia="zh-CN"/>
        </w:rPr>
        <w:t>、</w:t>
      </w:r>
      <w:r>
        <w:rPr>
          <w:rFonts w:hint="eastAsia" w:ascii="仿宋" w:hAnsi="仿宋" w:eastAsia="仿宋" w:cs="仿宋"/>
          <w:b/>
          <w:bCs/>
          <w:sz w:val="24"/>
          <w:szCs w:val="24"/>
        </w:rPr>
        <w:t>判断题（判断描述正确请选 A，判断描述错误请选 B）</w:t>
      </w:r>
    </w:p>
    <w:p>
      <w:pPr>
        <w:pStyle w:val="7"/>
        <w:numPr>
          <w:ilvl w:val="0"/>
          <w:numId w:val="54"/>
        </w:numPr>
        <w:tabs>
          <w:tab w:val="left" w:pos="521"/>
          <w:tab w:val="left" w:pos="2919"/>
        </w:tabs>
        <w:spacing w:before="121" w:after="0" w:line="242" w:lineRule="auto"/>
        <w:ind w:left="160" w:right="5625" w:firstLine="0"/>
        <w:jc w:val="left"/>
        <w:rPr>
          <w:sz w:val="24"/>
        </w:rPr>
      </w:pPr>
      <w:r>
        <w:rPr>
          <w:sz w:val="24"/>
        </w:rPr>
        <w:t>导游证终身有效。（</w:t>
      </w:r>
      <w:r>
        <w:rPr>
          <w:sz w:val="24"/>
        </w:rPr>
        <w:tab/>
      </w:r>
      <w:r>
        <w:rPr>
          <w:spacing w:val="-18"/>
          <w:sz w:val="24"/>
        </w:rPr>
        <w:t xml:space="preserve">） </w:t>
      </w:r>
      <w:r>
        <w:rPr>
          <w:sz w:val="24"/>
        </w:rPr>
        <w:t>答案：B</w:t>
      </w:r>
    </w:p>
    <w:p>
      <w:pPr>
        <w:pStyle w:val="7"/>
        <w:numPr>
          <w:ilvl w:val="0"/>
          <w:numId w:val="54"/>
        </w:numPr>
        <w:tabs>
          <w:tab w:val="left" w:pos="521"/>
          <w:tab w:val="left" w:pos="5559"/>
        </w:tabs>
        <w:spacing w:before="0" w:after="0" w:line="242" w:lineRule="auto"/>
        <w:ind w:left="160" w:right="317" w:firstLine="0"/>
        <w:jc w:val="left"/>
        <w:rPr>
          <w:sz w:val="24"/>
        </w:rPr>
      </w:pPr>
      <w:r>
        <w:rPr>
          <w:sz w:val="24"/>
        </w:rPr>
        <w:t>因第三人的过错致使动物造成旅游者伤害的，旅游者可以向动物饲养人或</w:t>
      </w:r>
      <w:r>
        <w:rPr>
          <w:spacing w:val="-13"/>
          <w:sz w:val="24"/>
        </w:rPr>
        <w:t>者</w:t>
      </w:r>
      <w:r>
        <w:rPr>
          <w:sz w:val="24"/>
        </w:rPr>
        <w:t>管理人请求赔偿，也可以向第三人请求赔偿。（</w:t>
      </w:r>
      <w:r>
        <w:rPr>
          <w:sz w:val="24"/>
        </w:rPr>
        <w:tab/>
      </w:r>
      <w:r>
        <w:rPr>
          <w:sz w:val="24"/>
        </w:rPr>
        <w:t>）</w:t>
      </w:r>
    </w:p>
    <w:p>
      <w:pPr>
        <w:pStyle w:val="3"/>
        <w:spacing w:before="0"/>
      </w:pPr>
      <w:r>
        <w:t>答案：A</w:t>
      </w:r>
    </w:p>
    <w:p>
      <w:pPr>
        <w:pStyle w:val="7"/>
        <w:numPr>
          <w:ilvl w:val="0"/>
          <w:numId w:val="54"/>
        </w:numPr>
        <w:tabs>
          <w:tab w:val="left" w:pos="401"/>
          <w:tab w:val="left" w:pos="5199"/>
        </w:tabs>
        <w:spacing w:before="5" w:after="0" w:line="242" w:lineRule="auto"/>
        <w:ind w:left="160" w:right="3345" w:firstLine="0"/>
        <w:jc w:val="left"/>
        <w:rPr>
          <w:sz w:val="24"/>
        </w:rPr>
      </w:pPr>
      <w:r>
        <w:rPr>
          <w:sz w:val="24"/>
        </w:rPr>
        <w:t>导游从事领队业务需具有大专以上学历。（</w:t>
      </w:r>
      <w:r>
        <w:rPr>
          <w:sz w:val="24"/>
        </w:rPr>
        <w:tab/>
      </w:r>
      <w:r>
        <w:rPr>
          <w:spacing w:val="-18"/>
          <w:sz w:val="24"/>
        </w:rPr>
        <w:t xml:space="preserve">） </w:t>
      </w:r>
      <w:r>
        <w:rPr>
          <w:sz w:val="24"/>
        </w:rPr>
        <w:t>答案：A</w:t>
      </w:r>
    </w:p>
    <w:p>
      <w:pPr>
        <w:pStyle w:val="7"/>
        <w:numPr>
          <w:ilvl w:val="0"/>
          <w:numId w:val="54"/>
        </w:numPr>
        <w:tabs>
          <w:tab w:val="left" w:pos="521"/>
          <w:tab w:val="left" w:pos="2319"/>
        </w:tabs>
        <w:spacing w:before="0" w:after="0" w:line="242" w:lineRule="auto"/>
        <w:ind w:left="160" w:right="195" w:firstLine="0"/>
        <w:jc w:val="left"/>
        <w:rPr>
          <w:sz w:val="24"/>
        </w:rPr>
      </w:pPr>
      <w:r>
        <w:rPr>
          <w:sz w:val="24"/>
        </w:rPr>
        <w:t>导游员对旅游者承担侵权责任的方式主要有停止侵</w:t>
      </w:r>
      <w:r>
        <w:rPr>
          <w:spacing w:val="-3"/>
          <w:sz w:val="24"/>
        </w:rPr>
        <w:t>害</w:t>
      </w:r>
      <w:r>
        <w:rPr>
          <w:rFonts w:hint="eastAsia"/>
          <w:spacing w:val="-32"/>
          <w:sz w:val="24"/>
          <w:lang w:eastAsia="zh-CN"/>
        </w:rPr>
        <w:t>、</w:t>
      </w:r>
      <w:r>
        <w:rPr>
          <w:sz w:val="24"/>
        </w:rPr>
        <w:t>赔偿损失</w:t>
      </w:r>
      <w:r>
        <w:rPr>
          <w:rFonts w:hint="eastAsia"/>
          <w:spacing w:val="-34"/>
          <w:sz w:val="24"/>
          <w:lang w:eastAsia="zh-CN"/>
        </w:rPr>
        <w:t>、</w:t>
      </w:r>
      <w:r>
        <w:rPr>
          <w:sz w:val="24"/>
        </w:rPr>
        <w:t>赔礼道歉</w:t>
      </w:r>
      <w:r>
        <w:rPr>
          <w:rFonts w:hint="eastAsia"/>
          <w:spacing w:val="-14"/>
          <w:sz w:val="24"/>
          <w:lang w:eastAsia="zh-CN"/>
        </w:rPr>
        <w:t>、</w:t>
      </w:r>
      <w:r>
        <w:rPr>
          <w:sz w:val="24"/>
        </w:rPr>
        <w:t>支付违约金等。（</w:t>
      </w:r>
      <w:r>
        <w:rPr>
          <w:sz w:val="24"/>
        </w:rPr>
        <w:tab/>
      </w:r>
      <w:r>
        <w:rPr>
          <w:sz w:val="24"/>
        </w:rPr>
        <w:t>）</w:t>
      </w:r>
    </w:p>
    <w:p>
      <w:pPr>
        <w:pStyle w:val="3"/>
      </w:pPr>
      <w:r>
        <w:t>答案：B</w:t>
      </w:r>
    </w:p>
    <w:p>
      <w:pPr>
        <w:pStyle w:val="7"/>
        <w:numPr>
          <w:ilvl w:val="0"/>
          <w:numId w:val="54"/>
        </w:numPr>
        <w:tabs>
          <w:tab w:val="left" w:pos="521"/>
          <w:tab w:val="left" w:pos="3759"/>
        </w:tabs>
        <w:spacing w:before="5" w:after="0" w:line="242" w:lineRule="auto"/>
        <w:ind w:left="160" w:right="197" w:firstLine="0"/>
        <w:jc w:val="left"/>
        <w:rPr>
          <w:sz w:val="24"/>
        </w:rPr>
      </w:pPr>
      <w:r>
        <w:rPr>
          <w:sz w:val="24"/>
        </w:rPr>
        <w:t>八周岁以上的未成年人可以独立实施纯获利益的民事法律行为或者与其年龄</w:t>
      </w:r>
      <w:r>
        <w:rPr>
          <w:rFonts w:hint="eastAsia"/>
          <w:spacing w:val="-16"/>
          <w:sz w:val="24"/>
          <w:lang w:eastAsia="zh-CN"/>
        </w:rPr>
        <w:t>、</w:t>
      </w:r>
      <w:r>
        <w:rPr>
          <w:sz w:val="24"/>
        </w:rPr>
        <w:t>智力相适应的民事法律行为。（</w:t>
      </w:r>
      <w:r>
        <w:rPr>
          <w:sz w:val="24"/>
        </w:rPr>
        <w:tab/>
      </w:r>
      <w:r>
        <w:rPr>
          <w:sz w:val="24"/>
        </w:rPr>
        <w:t>）</w:t>
      </w:r>
    </w:p>
    <w:p>
      <w:pPr>
        <w:pStyle w:val="3"/>
        <w:spacing w:before="0"/>
      </w:pPr>
      <w:r>
        <w:t>答案：A</w:t>
      </w:r>
    </w:p>
    <w:p>
      <w:pPr>
        <w:pStyle w:val="7"/>
        <w:numPr>
          <w:ilvl w:val="0"/>
          <w:numId w:val="54"/>
        </w:numPr>
        <w:tabs>
          <w:tab w:val="left" w:pos="401"/>
          <w:tab w:val="left" w:pos="2079"/>
        </w:tabs>
        <w:spacing w:before="5" w:after="0" w:line="242" w:lineRule="auto"/>
        <w:ind w:left="160" w:right="317" w:firstLine="0"/>
        <w:jc w:val="left"/>
        <w:rPr>
          <w:sz w:val="24"/>
        </w:rPr>
      </w:pPr>
      <w:r>
        <w:rPr>
          <w:sz w:val="24"/>
        </w:rPr>
        <w:t>承诺应当以通知的方式作出</w:t>
      </w:r>
      <w:r>
        <w:rPr>
          <w:spacing w:val="-94"/>
          <w:sz w:val="24"/>
        </w:rPr>
        <w:t>，</w:t>
      </w:r>
      <w:r>
        <w:rPr>
          <w:sz w:val="24"/>
        </w:rPr>
        <w:t>但根据交易习惯或者要约表明可以通过行为作</w:t>
      </w:r>
      <w:r>
        <w:rPr>
          <w:spacing w:val="-17"/>
          <w:sz w:val="24"/>
        </w:rPr>
        <w:t>出</w:t>
      </w:r>
      <w:r>
        <w:rPr>
          <w:sz w:val="24"/>
        </w:rPr>
        <w:t>承诺的除外。（</w:t>
      </w:r>
      <w:r>
        <w:rPr>
          <w:sz w:val="24"/>
        </w:rPr>
        <w:tab/>
      </w:r>
      <w:r>
        <w:rPr>
          <w:sz w:val="24"/>
        </w:rPr>
        <w:t>）</w:t>
      </w:r>
    </w:p>
    <w:p>
      <w:pPr>
        <w:pStyle w:val="3"/>
        <w:spacing w:before="0"/>
      </w:pPr>
      <w:r>
        <w:t>答案：A</w:t>
      </w:r>
    </w:p>
    <w:p>
      <w:pPr>
        <w:pStyle w:val="7"/>
        <w:numPr>
          <w:ilvl w:val="0"/>
          <w:numId w:val="54"/>
        </w:numPr>
        <w:tabs>
          <w:tab w:val="left" w:pos="401"/>
          <w:tab w:val="left" w:pos="6879"/>
        </w:tabs>
        <w:spacing w:before="5" w:after="0" w:line="242" w:lineRule="auto"/>
        <w:ind w:left="160" w:right="1665" w:firstLine="0"/>
        <w:jc w:val="left"/>
        <w:rPr>
          <w:sz w:val="24"/>
        </w:rPr>
      </w:pPr>
      <w:r>
        <w:rPr>
          <w:sz w:val="24"/>
        </w:rPr>
        <w:t>在国家法定节假日和学校寒暑假期间，博物馆可以闭馆。（</w:t>
      </w:r>
      <w:r>
        <w:rPr>
          <w:sz w:val="24"/>
        </w:rPr>
        <w:tab/>
      </w:r>
      <w:r>
        <w:rPr>
          <w:spacing w:val="-18"/>
          <w:sz w:val="24"/>
        </w:rPr>
        <w:t xml:space="preserve">） </w:t>
      </w:r>
      <w:r>
        <w:rPr>
          <w:sz w:val="24"/>
        </w:rPr>
        <w:t>答案：B</w:t>
      </w:r>
    </w:p>
    <w:p>
      <w:pPr>
        <w:pStyle w:val="7"/>
        <w:numPr>
          <w:ilvl w:val="0"/>
          <w:numId w:val="54"/>
        </w:numPr>
        <w:tabs>
          <w:tab w:val="left" w:pos="521"/>
        </w:tabs>
        <w:spacing w:before="0" w:after="0" w:line="242" w:lineRule="auto"/>
        <w:ind w:left="160" w:right="317" w:firstLine="0"/>
        <w:jc w:val="both"/>
        <w:rPr>
          <w:sz w:val="24"/>
        </w:rPr>
      </w:pPr>
      <w:r>
        <w:rPr>
          <w:spacing w:val="-1"/>
          <w:sz w:val="24"/>
        </w:rPr>
        <w:t>甲旅行社委托乙旅行社代理销售其旅游产品，乙旅行社在代理权终止后仍然</w:t>
      </w:r>
      <w:r>
        <w:rPr>
          <w:sz w:val="24"/>
        </w:rPr>
        <w:t>以甲旅行社名义与旅游者小赵订立旅游合同，小赵有理由相信乙旅行社有代理权，那么该代理行为有效。（ ）</w:t>
      </w:r>
    </w:p>
    <w:p>
      <w:pPr>
        <w:pStyle w:val="3"/>
        <w:spacing w:before="2"/>
      </w:pPr>
      <w:r>
        <w:t>答案：A</w:t>
      </w:r>
    </w:p>
    <w:p>
      <w:pPr>
        <w:pStyle w:val="7"/>
        <w:numPr>
          <w:ilvl w:val="0"/>
          <w:numId w:val="54"/>
        </w:numPr>
        <w:tabs>
          <w:tab w:val="left" w:pos="521"/>
          <w:tab w:val="left" w:pos="8346"/>
        </w:tabs>
        <w:spacing w:before="5" w:after="0" w:line="242" w:lineRule="auto"/>
        <w:ind w:left="160" w:right="197" w:firstLine="0"/>
        <w:jc w:val="left"/>
        <w:rPr>
          <w:sz w:val="24"/>
        </w:rPr>
      </w:pPr>
      <w:r>
        <w:rPr>
          <w:sz w:val="24"/>
        </w:rPr>
        <w:t>旅行社在组团时应当为参加团队旅游的旅游者投保人身意外伤害保险</w:t>
      </w:r>
      <w:r>
        <w:rPr>
          <w:spacing w:val="-63"/>
          <w:sz w:val="24"/>
        </w:rPr>
        <w:t>。</w:t>
      </w:r>
      <w:r>
        <w:rPr>
          <w:sz w:val="24"/>
        </w:rPr>
        <w:t>（</w:t>
      </w:r>
      <w:r>
        <w:rPr>
          <w:sz w:val="24"/>
        </w:rPr>
        <w:tab/>
      </w:r>
      <w:r>
        <w:rPr>
          <w:spacing w:val="-17"/>
          <w:sz w:val="24"/>
        </w:rPr>
        <w:t xml:space="preserve">） </w:t>
      </w:r>
      <w:r>
        <w:rPr>
          <w:sz w:val="24"/>
        </w:rPr>
        <w:t>答案：B</w:t>
      </w:r>
    </w:p>
    <w:p>
      <w:pPr>
        <w:pStyle w:val="7"/>
        <w:numPr>
          <w:ilvl w:val="0"/>
          <w:numId w:val="54"/>
        </w:numPr>
        <w:tabs>
          <w:tab w:val="left" w:pos="641"/>
          <w:tab w:val="left" w:pos="7839"/>
        </w:tabs>
        <w:spacing w:before="0" w:after="0" w:line="242" w:lineRule="auto"/>
        <w:ind w:left="160" w:right="317" w:firstLine="0"/>
        <w:jc w:val="left"/>
        <w:rPr>
          <w:sz w:val="24"/>
        </w:rPr>
      </w:pPr>
      <w:r>
        <w:rPr>
          <w:sz w:val="24"/>
        </w:rPr>
        <w:t>景区</w:t>
      </w:r>
      <w:r>
        <w:rPr>
          <w:rFonts w:hint="eastAsia"/>
          <w:spacing w:val="-32"/>
          <w:sz w:val="24"/>
          <w:lang w:eastAsia="zh-CN"/>
        </w:rPr>
        <w:t>.</w:t>
      </w:r>
      <w:r>
        <w:rPr>
          <w:sz w:val="24"/>
        </w:rPr>
        <w:t>住宿经营者将其部分经营项目或者场地交由他人从事餐饮经营的</w:t>
      </w:r>
      <w:r>
        <w:rPr>
          <w:spacing w:val="-34"/>
          <w:sz w:val="24"/>
        </w:rPr>
        <w:t xml:space="preserve">， </w:t>
      </w:r>
      <w:r>
        <w:rPr>
          <w:spacing w:val="-15"/>
          <w:sz w:val="24"/>
        </w:rPr>
        <w:t>应</w:t>
      </w:r>
      <w:r>
        <w:rPr>
          <w:sz w:val="24"/>
        </w:rPr>
        <w:t>当对餐饮经营者的经营行为给旅游者造成的损害承担补充赔偿责任。（</w:t>
      </w:r>
      <w:r>
        <w:rPr>
          <w:sz w:val="24"/>
        </w:rPr>
        <w:tab/>
      </w:r>
      <w:r>
        <w:rPr>
          <w:sz w:val="24"/>
        </w:rPr>
        <w:t>）</w:t>
      </w:r>
    </w:p>
    <w:p>
      <w:pPr>
        <w:pStyle w:val="3"/>
      </w:pPr>
      <w:r>
        <w:t>答案：B</w:t>
      </w:r>
    </w:p>
    <w:p>
      <w:pPr>
        <w:pStyle w:val="7"/>
        <w:numPr>
          <w:ilvl w:val="0"/>
          <w:numId w:val="54"/>
        </w:numPr>
        <w:tabs>
          <w:tab w:val="left" w:pos="641"/>
        </w:tabs>
        <w:spacing w:before="2" w:after="0" w:line="242" w:lineRule="auto"/>
        <w:ind w:left="160" w:right="197" w:firstLine="0"/>
        <w:jc w:val="both"/>
        <w:rPr>
          <w:sz w:val="24"/>
        </w:rPr>
      </w:pPr>
      <w:r>
        <w:rPr>
          <w:sz w:val="24"/>
        </w:rPr>
        <w:t>国家重点保护的野生植物分为一级保护野生植物和二级保护野生植物</w:t>
      </w:r>
      <w:r>
        <w:rPr>
          <w:spacing w:val="-142"/>
          <w:sz w:val="24"/>
        </w:rPr>
        <w:t>。</w:t>
      </w:r>
      <w:r>
        <w:rPr>
          <w:sz w:val="24"/>
        </w:rPr>
        <w:t xml:space="preserve">（  </w:t>
      </w:r>
      <w:r>
        <w:rPr>
          <w:spacing w:val="-17"/>
          <w:sz w:val="24"/>
        </w:rPr>
        <w:t>）</w:t>
      </w:r>
      <w:r>
        <w:rPr>
          <w:sz w:val="24"/>
        </w:rPr>
        <w:t>答案：A</w:t>
      </w:r>
    </w:p>
    <w:p>
      <w:pPr>
        <w:pStyle w:val="7"/>
        <w:numPr>
          <w:ilvl w:val="0"/>
          <w:numId w:val="54"/>
        </w:numPr>
        <w:tabs>
          <w:tab w:val="left" w:pos="641"/>
        </w:tabs>
        <w:spacing w:before="3" w:after="0" w:line="242" w:lineRule="auto"/>
        <w:ind w:left="160" w:right="317" w:firstLine="0"/>
        <w:jc w:val="both"/>
        <w:rPr>
          <w:sz w:val="24"/>
        </w:rPr>
      </w:pPr>
      <w:r>
        <w:rPr>
          <w:spacing w:val="-4"/>
          <w:sz w:val="24"/>
        </w:rPr>
        <w:t>某旅行社和旅游者小赵在签订旅游合同时，既约定违约金条款，又约定定</w:t>
      </w:r>
      <w:r>
        <w:rPr>
          <w:spacing w:val="-11"/>
          <w:sz w:val="24"/>
        </w:rPr>
        <w:t>金条款，那么如果旅行社违约，小赵可以要求旅行社支付违约金，同时双倍返还</w:t>
      </w:r>
      <w:r>
        <w:rPr>
          <w:spacing w:val="-6"/>
          <w:sz w:val="24"/>
        </w:rPr>
        <w:t>定金。</w:t>
      </w:r>
      <w:r>
        <w:rPr>
          <w:sz w:val="24"/>
        </w:rPr>
        <w:t>（ ）</w:t>
      </w:r>
    </w:p>
    <w:p>
      <w:pPr>
        <w:pStyle w:val="3"/>
        <w:spacing w:before="2"/>
      </w:pPr>
      <w:r>
        <w:t>答案：B</w:t>
      </w:r>
    </w:p>
    <w:p>
      <w:pPr>
        <w:pStyle w:val="7"/>
        <w:numPr>
          <w:ilvl w:val="0"/>
          <w:numId w:val="54"/>
        </w:numPr>
        <w:tabs>
          <w:tab w:val="left" w:pos="641"/>
          <w:tab w:val="left" w:pos="6399"/>
        </w:tabs>
        <w:spacing w:before="4" w:after="0" w:line="242" w:lineRule="auto"/>
        <w:ind w:left="160" w:right="317" w:firstLine="0"/>
        <w:jc w:val="left"/>
        <w:rPr>
          <w:sz w:val="24"/>
        </w:rPr>
      </w:pPr>
      <w:r>
        <w:rPr>
          <w:sz w:val="24"/>
        </w:rPr>
        <w:t>侵害他人造成人身损害的</w:t>
      </w:r>
      <w:r>
        <w:rPr>
          <w:spacing w:val="-24"/>
          <w:sz w:val="24"/>
        </w:rPr>
        <w:t>，</w:t>
      </w:r>
      <w:r>
        <w:rPr>
          <w:sz w:val="24"/>
        </w:rPr>
        <w:t>除应当赔偿医疗费</w:t>
      </w:r>
      <w:r>
        <w:rPr>
          <w:rFonts w:hint="eastAsia"/>
          <w:spacing w:val="-24"/>
          <w:sz w:val="24"/>
          <w:lang w:eastAsia="zh-CN"/>
        </w:rPr>
        <w:t>、</w:t>
      </w:r>
      <w:r>
        <w:rPr>
          <w:sz w:val="24"/>
        </w:rPr>
        <w:t>护理费</w:t>
      </w:r>
      <w:r>
        <w:rPr>
          <w:rFonts w:hint="eastAsia"/>
          <w:spacing w:val="-24"/>
          <w:sz w:val="24"/>
          <w:lang w:eastAsia="zh-CN"/>
        </w:rPr>
        <w:t>、</w:t>
      </w:r>
      <w:r>
        <w:rPr>
          <w:sz w:val="24"/>
        </w:rPr>
        <w:t xml:space="preserve">交通费等为治疗 </w:t>
      </w:r>
      <w:r>
        <w:rPr>
          <w:spacing w:val="-17"/>
          <w:sz w:val="24"/>
        </w:rPr>
        <w:t>和</w:t>
      </w:r>
      <w:r>
        <w:rPr>
          <w:sz w:val="24"/>
        </w:rPr>
        <w:t>康复支出的合理费用，还应当赔偿因误工减少的收入。（</w:t>
      </w:r>
      <w:r>
        <w:rPr>
          <w:sz w:val="24"/>
        </w:rPr>
        <w:tab/>
      </w:r>
      <w:r>
        <w:rPr>
          <w:sz w:val="24"/>
        </w:rPr>
        <w:t>）</w:t>
      </w:r>
    </w:p>
    <w:p>
      <w:pPr>
        <w:pStyle w:val="3"/>
        <w:spacing w:before="1"/>
      </w:pPr>
      <w:r>
        <w:t>答案：A</w:t>
      </w:r>
    </w:p>
    <w:p>
      <w:pPr>
        <w:pStyle w:val="7"/>
        <w:numPr>
          <w:ilvl w:val="0"/>
          <w:numId w:val="54"/>
        </w:numPr>
        <w:tabs>
          <w:tab w:val="left" w:pos="641"/>
          <w:tab w:val="left" w:pos="1359"/>
        </w:tabs>
        <w:spacing w:before="2" w:after="0" w:line="242" w:lineRule="auto"/>
        <w:ind w:left="160" w:right="317" w:firstLine="0"/>
        <w:jc w:val="left"/>
        <w:rPr>
          <w:sz w:val="24"/>
        </w:rPr>
      </w:pPr>
      <w:r>
        <w:rPr>
          <w:sz w:val="24"/>
        </w:rPr>
        <w:t>国有文物</w:t>
      </w:r>
      <w:r>
        <w:rPr>
          <w:rFonts w:hint="eastAsia"/>
          <w:spacing w:val="-32"/>
          <w:sz w:val="24"/>
          <w:lang w:eastAsia="zh-CN"/>
        </w:rPr>
        <w:t>、</w:t>
      </w:r>
      <w:r>
        <w:rPr>
          <w:sz w:val="24"/>
        </w:rPr>
        <w:t>非国有文物中的珍贵文物和国家规定禁止出境的其他文物</w:t>
      </w:r>
      <w:r>
        <w:rPr>
          <w:spacing w:val="-34"/>
          <w:sz w:val="24"/>
        </w:rPr>
        <w:t>，</w:t>
      </w:r>
      <w:r>
        <w:rPr>
          <w:sz w:val="24"/>
        </w:rPr>
        <w:t>不</w:t>
      </w:r>
      <w:r>
        <w:rPr>
          <w:spacing w:val="-15"/>
          <w:sz w:val="24"/>
        </w:rPr>
        <w:t>得</w:t>
      </w:r>
      <w:r>
        <w:rPr>
          <w:sz w:val="24"/>
        </w:rPr>
        <w:t>出境。（</w:t>
      </w:r>
      <w:r>
        <w:rPr>
          <w:sz w:val="24"/>
        </w:rPr>
        <w:tab/>
      </w:r>
      <w:r>
        <w:rPr>
          <w:sz w:val="24"/>
        </w:rPr>
        <w:t>）</w:t>
      </w:r>
    </w:p>
    <w:p>
      <w:pPr>
        <w:pStyle w:val="3"/>
      </w:pPr>
      <w:r>
        <w:t>答案：A</w:t>
      </w:r>
    </w:p>
    <w:p>
      <w:pPr>
        <w:spacing w:after="0"/>
        <w:sectPr>
          <w:pgSz w:w="11910" w:h="16840"/>
          <w:pgMar w:top="1560" w:right="1480" w:bottom="1260" w:left="1640" w:header="0" w:footer="1062" w:gutter="0"/>
        </w:sectPr>
      </w:pPr>
    </w:p>
    <w:p>
      <w:pPr>
        <w:pStyle w:val="7"/>
        <w:numPr>
          <w:ilvl w:val="0"/>
          <w:numId w:val="54"/>
        </w:numPr>
        <w:tabs>
          <w:tab w:val="left" w:pos="641"/>
          <w:tab w:val="left" w:pos="6879"/>
        </w:tabs>
        <w:spacing w:before="43" w:after="0" w:line="242" w:lineRule="auto"/>
        <w:ind w:left="160" w:right="195" w:firstLine="0"/>
        <w:jc w:val="left"/>
        <w:rPr>
          <w:sz w:val="24"/>
        </w:rPr>
      </w:pPr>
      <w:r>
        <w:rPr>
          <w:sz w:val="24"/>
        </w:rPr>
        <w:t>导游员小张在带团前往韩国旅游过程中</w:t>
      </w:r>
      <w:r>
        <w:rPr>
          <w:spacing w:val="-70"/>
          <w:sz w:val="24"/>
        </w:rPr>
        <w:t>，</w:t>
      </w:r>
      <w:r>
        <w:rPr>
          <w:sz w:val="24"/>
        </w:rPr>
        <w:t>发现游客老赵擅自脱离团队</w:t>
      </w:r>
      <w:r>
        <w:rPr>
          <w:spacing w:val="-72"/>
          <w:sz w:val="24"/>
        </w:rPr>
        <w:t>。</w:t>
      </w:r>
      <w:r>
        <w:rPr>
          <w:sz w:val="24"/>
        </w:rPr>
        <w:t>对此</w:t>
      </w:r>
      <w:r>
        <w:rPr>
          <w:spacing w:val="-16"/>
          <w:sz w:val="24"/>
        </w:rPr>
        <w:t>，</w:t>
      </w:r>
      <w:r>
        <w:rPr>
          <w:sz w:val="24"/>
        </w:rPr>
        <w:t>旅行社应当及时公安机关</w:t>
      </w:r>
      <w:r>
        <w:rPr>
          <w:rFonts w:hint="eastAsia"/>
          <w:sz w:val="24"/>
          <w:lang w:eastAsia="zh-CN"/>
        </w:rPr>
        <w:t>、</w:t>
      </w:r>
      <w:r>
        <w:rPr>
          <w:sz w:val="24"/>
        </w:rPr>
        <w:t>外事部门或旅游主管部门报告。（</w:t>
      </w:r>
      <w:r>
        <w:rPr>
          <w:sz w:val="24"/>
        </w:rPr>
        <w:tab/>
      </w:r>
      <w:r>
        <w:rPr>
          <w:sz w:val="24"/>
        </w:rPr>
        <w:t>）</w:t>
      </w:r>
    </w:p>
    <w:p>
      <w:pPr>
        <w:pStyle w:val="3"/>
      </w:pPr>
      <w:r>
        <w:t>答案：B</w:t>
      </w:r>
    </w:p>
    <w:p>
      <w:pPr>
        <w:pStyle w:val="7"/>
        <w:numPr>
          <w:ilvl w:val="0"/>
          <w:numId w:val="54"/>
        </w:numPr>
        <w:tabs>
          <w:tab w:val="left" w:pos="641"/>
          <w:tab w:val="left" w:pos="1599"/>
        </w:tabs>
        <w:spacing w:before="2" w:after="0" w:line="242" w:lineRule="auto"/>
        <w:ind w:left="160" w:right="197" w:firstLine="0"/>
        <w:jc w:val="left"/>
        <w:rPr>
          <w:sz w:val="24"/>
        </w:rPr>
      </w:pPr>
      <w:r>
        <w:rPr>
          <w:sz w:val="24"/>
        </w:rPr>
        <w:t>某旅行社导游员小张在带团乘坐火车时</w:t>
      </w:r>
      <w:r>
        <w:rPr>
          <w:spacing w:val="-106"/>
          <w:sz w:val="24"/>
        </w:rPr>
        <w:t>，</w:t>
      </w:r>
      <w:r>
        <w:rPr>
          <w:sz w:val="24"/>
        </w:rPr>
        <w:t>由于火车脱轨导致部分旅游者受伤</w:t>
      </w:r>
      <w:r>
        <w:rPr>
          <w:spacing w:val="-16"/>
          <w:sz w:val="24"/>
        </w:rPr>
        <w:t>，</w:t>
      </w:r>
      <w:r>
        <w:rPr>
          <w:sz w:val="24"/>
        </w:rPr>
        <w:t>那么对于旅游者的人身损害</w:t>
      </w:r>
      <w:r>
        <w:rPr>
          <w:spacing w:val="-48"/>
          <w:sz w:val="24"/>
        </w:rPr>
        <w:t>，</w:t>
      </w:r>
      <w:r>
        <w:rPr>
          <w:sz w:val="24"/>
        </w:rPr>
        <w:t>由铁路运输企业承担赔偿责任</w:t>
      </w:r>
      <w:r>
        <w:rPr>
          <w:spacing w:val="-46"/>
          <w:sz w:val="24"/>
        </w:rPr>
        <w:t>，</w:t>
      </w:r>
      <w:r>
        <w:rPr>
          <w:sz w:val="24"/>
        </w:rPr>
        <w:t>旅行社承担补充赔偿责任。（</w:t>
      </w:r>
      <w:r>
        <w:rPr>
          <w:sz w:val="24"/>
        </w:rPr>
        <w:tab/>
      </w:r>
      <w:r>
        <w:rPr>
          <w:sz w:val="24"/>
        </w:rPr>
        <w:t>）</w:t>
      </w:r>
    </w:p>
    <w:p>
      <w:pPr>
        <w:pStyle w:val="3"/>
        <w:spacing w:before="2"/>
      </w:pPr>
      <w:r>
        <w:t>答案：B</w:t>
      </w:r>
    </w:p>
    <w:p>
      <w:pPr>
        <w:pStyle w:val="7"/>
        <w:numPr>
          <w:ilvl w:val="0"/>
          <w:numId w:val="54"/>
        </w:numPr>
        <w:tabs>
          <w:tab w:val="left" w:pos="641"/>
          <w:tab w:val="left" w:pos="7899"/>
        </w:tabs>
        <w:spacing w:before="4" w:after="0" w:line="242" w:lineRule="auto"/>
        <w:ind w:left="160" w:right="317" w:firstLine="0"/>
        <w:jc w:val="left"/>
        <w:rPr>
          <w:sz w:val="24"/>
        </w:rPr>
      </w:pPr>
      <w:r>
        <w:rPr>
          <w:sz w:val="24"/>
        </w:rPr>
        <w:t>导游员小张在带团过程中未按照导游服务质量国家标准提供服务</w:t>
      </w:r>
      <w:r>
        <w:rPr>
          <w:spacing w:val="-46"/>
          <w:sz w:val="24"/>
        </w:rPr>
        <w:t>，</w:t>
      </w:r>
      <w:r>
        <w:rPr>
          <w:sz w:val="24"/>
        </w:rPr>
        <w:t>影响了</w:t>
      </w:r>
      <w:r>
        <w:rPr>
          <w:spacing w:val="-17"/>
          <w:sz w:val="24"/>
        </w:rPr>
        <w:t>旅</w:t>
      </w:r>
      <w:r>
        <w:rPr>
          <w:sz w:val="24"/>
        </w:rPr>
        <w:t>游服务质量，旅行社应向旅游者支付旅游费用总额</w:t>
      </w:r>
      <w:r>
        <w:rPr>
          <w:spacing w:val="-60"/>
          <w:sz w:val="24"/>
        </w:rPr>
        <w:t xml:space="preserve"> </w:t>
      </w:r>
      <w:r>
        <w:rPr>
          <w:sz w:val="24"/>
        </w:rPr>
        <w:t>5%-10%的违约金。（</w:t>
      </w:r>
      <w:r>
        <w:rPr>
          <w:sz w:val="24"/>
        </w:rPr>
        <w:tab/>
      </w:r>
      <w:r>
        <w:rPr>
          <w:sz w:val="24"/>
        </w:rPr>
        <w:t>） 答案：B</w:t>
      </w:r>
    </w:p>
    <w:p>
      <w:pPr>
        <w:pStyle w:val="7"/>
        <w:numPr>
          <w:ilvl w:val="0"/>
          <w:numId w:val="54"/>
        </w:numPr>
        <w:tabs>
          <w:tab w:val="left" w:pos="641"/>
          <w:tab w:val="left" w:pos="5919"/>
        </w:tabs>
        <w:spacing w:before="2" w:after="0" w:line="242" w:lineRule="auto"/>
        <w:ind w:left="160" w:right="2625" w:firstLine="0"/>
        <w:jc w:val="left"/>
        <w:rPr>
          <w:sz w:val="24"/>
        </w:rPr>
      </w:pPr>
      <w:r>
        <w:rPr>
          <w:sz w:val="24"/>
        </w:rPr>
        <w:t>珍贵文物中的孤品和易损品，禁止出境展览。（</w:t>
      </w:r>
      <w:r>
        <w:rPr>
          <w:sz w:val="24"/>
        </w:rPr>
        <w:tab/>
      </w:r>
      <w:r>
        <w:rPr>
          <w:spacing w:val="-18"/>
          <w:sz w:val="24"/>
        </w:rPr>
        <w:t xml:space="preserve">） </w:t>
      </w:r>
      <w:r>
        <w:rPr>
          <w:sz w:val="24"/>
        </w:rPr>
        <w:t>答案：B</w:t>
      </w:r>
    </w:p>
    <w:p>
      <w:pPr>
        <w:pStyle w:val="7"/>
        <w:numPr>
          <w:ilvl w:val="0"/>
          <w:numId w:val="54"/>
        </w:numPr>
        <w:tabs>
          <w:tab w:val="left" w:pos="641"/>
          <w:tab w:val="left" w:pos="4239"/>
        </w:tabs>
        <w:spacing w:before="3" w:after="0" w:line="242" w:lineRule="auto"/>
        <w:ind w:left="160" w:right="317" w:firstLine="0"/>
        <w:jc w:val="left"/>
        <w:rPr>
          <w:sz w:val="24"/>
        </w:rPr>
      </w:pPr>
      <w:r>
        <w:rPr>
          <w:sz w:val="24"/>
        </w:rPr>
        <w:t>旅行社组织出境旅游</w:t>
      </w:r>
      <w:r>
        <w:rPr>
          <w:spacing w:val="-32"/>
          <w:sz w:val="24"/>
        </w:rPr>
        <w:t>，</w:t>
      </w:r>
      <w:r>
        <w:rPr>
          <w:sz w:val="24"/>
        </w:rPr>
        <w:t>应当制作安全信息卡</w:t>
      </w:r>
      <w:r>
        <w:rPr>
          <w:spacing w:val="-32"/>
          <w:sz w:val="24"/>
        </w:rPr>
        <w:t>，</w:t>
      </w:r>
      <w:r>
        <w:rPr>
          <w:sz w:val="24"/>
        </w:rPr>
        <w:t>安全信息卡使用中文或者目</w:t>
      </w:r>
      <w:r>
        <w:rPr>
          <w:spacing w:val="-15"/>
          <w:sz w:val="24"/>
        </w:rPr>
        <w:t>的</w:t>
      </w:r>
      <w:r>
        <w:rPr>
          <w:sz w:val="24"/>
        </w:rPr>
        <w:t>地的官方语言（或者英文）填写。（</w:t>
      </w:r>
      <w:r>
        <w:rPr>
          <w:sz w:val="24"/>
        </w:rPr>
        <w:tab/>
      </w:r>
      <w:r>
        <w:rPr>
          <w:sz w:val="24"/>
        </w:rPr>
        <w:t>）</w:t>
      </w:r>
    </w:p>
    <w:p>
      <w:pPr>
        <w:pStyle w:val="3"/>
        <w:spacing w:before="0"/>
      </w:pPr>
      <w:r>
        <w:t>答案：B</w:t>
      </w:r>
    </w:p>
    <w:p>
      <w:pPr>
        <w:pStyle w:val="7"/>
        <w:numPr>
          <w:ilvl w:val="0"/>
          <w:numId w:val="54"/>
        </w:numPr>
        <w:tabs>
          <w:tab w:val="left" w:pos="641"/>
        </w:tabs>
        <w:spacing w:before="2" w:after="0" w:line="242" w:lineRule="auto"/>
        <w:ind w:left="160" w:right="225" w:firstLine="0"/>
        <w:jc w:val="left"/>
        <w:rPr>
          <w:sz w:val="24"/>
        </w:rPr>
      </w:pPr>
      <w:r>
        <w:rPr>
          <w:spacing w:val="-3"/>
          <w:sz w:val="24"/>
        </w:rPr>
        <w:t>当旅行社违反和旅游者的包价旅游合同约定后，旅游者应当采取适当措施防</w:t>
      </w:r>
      <w:r>
        <w:rPr>
          <w:spacing w:val="-4"/>
          <w:sz w:val="24"/>
        </w:rPr>
        <w:t>止损失扩大；没有采取适当措施致使损失扩大的，不得就扩大的损失要求赔偿。</w:t>
      </w:r>
    </w:p>
    <w:p>
      <w:pPr>
        <w:pStyle w:val="3"/>
        <w:tabs>
          <w:tab w:val="left" w:pos="639"/>
        </w:tabs>
        <w:spacing w:line="242" w:lineRule="auto"/>
        <w:ind w:right="7785"/>
      </w:pPr>
      <w:r>
        <w:t>（</w:t>
      </w:r>
      <w:r>
        <w:tab/>
      </w:r>
      <w:r>
        <w:t xml:space="preserve">） </w:t>
      </w:r>
      <w:r>
        <w:rPr>
          <w:spacing w:val="-4"/>
        </w:rPr>
        <w:t>答案：</w:t>
      </w:r>
      <w:r>
        <w:rPr>
          <w:spacing w:val="-10"/>
        </w:rPr>
        <w:t>A</w:t>
      </w:r>
    </w:p>
    <w:p>
      <w:pPr>
        <w:pStyle w:val="7"/>
        <w:numPr>
          <w:ilvl w:val="0"/>
          <w:numId w:val="54"/>
        </w:numPr>
        <w:tabs>
          <w:tab w:val="left" w:pos="641"/>
        </w:tabs>
        <w:spacing w:before="1" w:after="0" w:line="242" w:lineRule="auto"/>
        <w:ind w:left="160" w:right="317" w:firstLine="0"/>
        <w:jc w:val="both"/>
        <w:rPr>
          <w:sz w:val="24"/>
        </w:rPr>
      </w:pPr>
      <w:r>
        <w:rPr>
          <w:spacing w:val="-2"/>
          <w:sz w:val="24"/>
        </w:rPr>
        <w:t>导游员小张带团乘某航空公司航班飞往内地某城市途中，由于遭遇强对流</w:t>
      </w:r>
      <w:r>
        <w:rPr>
          <w:spacing w:val="-12"/>
          <w:sz w:val="24"/>
        </w:rPr>
        <w:t>天气导致飞机失控坠落，此时航空公司对每名旅游者的人身赔偿责任限额为人民</w:t>
      </w:r>
      <w:r>
        <w:rPr>
          <w:spacing w:val="-8"/>
          <w:sz w:val="24"/>
        </w:rPr>
        <w:t xml:space="preserve">币 </w:t>
      </w:r>
      <w:r>
        <w:rPr>
          <w:sz w:val="24"/>
        </w:rPr>
        <w:t>20</w:t>
      </w:r>
      <w:r>
        <w:rPr>
          <w:spacing w:val="-15"/>
          <w:sz w:val="24"/>
        </w:rPr>
        <w:t xml:space="preserve"> 万元。</w:t>
      </w:r>
      <w:r>
        <w:rPr>
          <w:sz w:val="24"/>
        </w:rPr>
        <w:t>（ ）</w:t>
      </w:r>
    </w:p>
    <w:p>
      <w:pPr>
        <w:pStyle w:val="3"/>
        <w:spacing w:before="1"/>
      </w:pPr>
      <w:r>
        <w:t>答案：B</w:t>
      </w:r>
    </w:p>
    <w:p>
      <w:pPr>
        <w:pStyle w:val="7"/>
        <w:numPr>
          <w:ilvl w:val="0"/>
          <w:numId w:val="54"/>
        </w:numPr>
        <w:tabs>
          <w:tab w:val="left" w:pos="641"/>
        </w:tabs>
        <w:spacing w:before="5" w:after="0" w:line="242" w:lineRule="auto"/>
        <w:ind w:left="160" w:right="317" w:firstLine="0"/>
        <w:jc w:val="both"/>
        <w:rPr>
          <w:sz w:val="24"/>
        </w:rPr>
      </w:pPr>
      <w:r>
        <w:rPr>
          <w:spacing w:val="-4"/>
          <w:sz w:val="24"/>
        </w:rPr>
        <w:t>某旅行社导游员小张带团入住某酒店，被告知现有客房数量不足，无法按</w:t>
      </w:r>
      <w:r>
        <w:rPr>
          <w:spacing w:val="-8"/>
          <w:sz w:val="24"/>
        </w:rPr>
        <w:t>照与旅行社订立的旅游服务合同接待团队所有游客，因此该酒店不需要承担继续</w:t>
      </w:r>
      <w:r>
        <w:rPr>
          <w:spacing w:val="-4"/>
          <w:sz w:val="24"/>
        </w:rPr>
        <w:t>履行的违约责任。</w:t>
      </w:r>
      <w:r>
        <w:rPr>
          <w:sz w:val="24"/>
        </w:rPr>
        <w:t>（ ）</w:t>
      </w:r>
    </w:p>
    <w:p>
      <w:pPr>
        <w:pStyle w:val="3"/>
        <w:spacing w:before="2"/>
      </w:pPr>
      <w:r>
        <w:t>答案：B</w:t>
      </w:r>
    </w:p>
    <w:p>
      <w:pPr>
        <w:pStyle w:val="7"/>
        <w:numPr>
          <w:ilvl w:val="0"/>
          <w:numId w:val="54"/>
        </w:numPr>
        <w:tabs>
          <w:tab w:val="left" w:pos="641"/>
          <w:tab w:val="left" w:pos="4119"/>
        </w:tabs>
        <w:spacing w:before="4" w:after="0" w:line="242" w:lineRule="auto"/>
        <w:ind w:left="160" w:right="317" w:firstLine="0"/>
        <w:jc w:val="left"/>
        <w:rPr>
          <w:sz w:val="24"/>
        </w:rPr>
      </w:pPr>
      <w:r>
        <w:rPr>
          <w:sz w:val="24"/>
        </w:rPr>
        <w:t>党的十九大报告提出</w:t>
      </w:r>
      <w:r>
        <w:rPr>
          <w:spacing w:val="-46"/>
          <w:sz w:val="24"/>
        </w:rPr>
        <w:t>，</w:t>
      </w:r>
      <w:r>
        <w:rPr>
          <w:sz w:val="24"/>
        </w:rPr>
        <w:t>我国社会主要矛盾是人民日益增长的物质文化需要</w:t>
      </w:r>
      <w:r>
        <w:rPr>
          <w:spacing w:val="-17"/>
          <w:sz w:val="24"/>
        </w:rPr>
        <w:t>和</w:t>
      </w:r>
      <w:r>
        <w:rPr>
          <w:sz w:val="24"/>
        </w:rPr>
        <w:t>不平衡不充分发展之间的矛盾。（</w:t>
      </w:r>
      <w:r>
        <w:rPr>
          <w:sz w:val="24"/>
        </w:rPr>
        <w:tab/>
      </w:r>
      <w:r>
        <w:rPr>
          <w:sz w:val="24"/>
        </w:rPr>
        <w:t>）</w:t>
      </w:r>
    </w:p>
    <w:p>
      <w:pPr>
        <w:pStyle w:val="3"/>
        <w:spacing w:before="1"/>
      </w:pPr>
      <w:r>
        <w:t>答案：B</w:t>
      </w:r>
    </w:p>
    <w:p>
      <w:pPr>
        <w:pStyle w:val="7"/>
        <w:numPr>
          <w:ilvl w:val="0"/>
          <w:numId w:val="54"/>
        </w:numPr>
        <w:tabs>
          <w:tab w:val="left" w:pos="641"/>
          <w:tab w:val="left" w:pos="1239"/>
        </w:tabs>
        <w:spacing w:before="4" w:after="0" w:line="242" w:lineRule="auto"/>
        <w:ind w:left="160" w:right="317" w:firstLine="0"/>
        <w:jc w:val="left"/>
        <w:rPr>
          <w:sz w:val="24"/>
        </w:rPr>
      </w:pPr>
      <w:r>
        <w:rPr>
          <w:sz w:val="24"/>
        </w:rPr>
        <w:t>限制民事行为人订立的合同</w:t>
      </w:r>
      <w:r>
        <w:rPr>
          <w:spacing w:val="-46"/>
          <w:sz w:val="24"/>
        </w:rPr>
        <w:t>，</w:t>
      </w:r>
      <w:r>
        <w:rPr>
          <w:sz w:val="24"/>
        </w:rPr>
        <w:t>相对人可以催告法定代理人在</w:t>
      </w:r>
      <w:r>
        <w:rPr>
          <w:spacing w:val="-60"/>
          <w:sz w:val="24"/>
        </w:rPr>
        <w:t xml:space="preserve"> </w:t>
      </w:r>
      <w:r>
        <w:rPr>
          <w:sz w:val="24"/>
        </w:rPr>
        <w:t>1</w:t>
      </w:r>
      <w:r>
        <w:rPr>
          <w:spacing w:val="-60"/>
          <w:sz w:val="24"/>
        </w:rPr>
        <w:t xml:space="preserve"> </w:t>
      </w:r>
      <w:r>
        <w:rPr>
          <w:sz w:val="24"/>
        </w:rPr>
        <w:t>个月内予以</w:t>
      </w:r>
      <w:r>
        <w:rPr>
          <w:spacing w:val="-17"/>
          <w:sz w:val="24"/>
        </w:rPr>
        <w:t>追</w:t>
      </w:r>
      <w:r>
        <w:rPr>
          <w:sz w:val="24"/>
        </w:rPr>
        <w:t>认。（</w:t>
      </w:r>
      <w:r>
        <w:rPr>
          <w:sz w:val="24"/>
        </w:rPr>
        <w:tab/>
      </w:r>
      <w:r>
        <w:rPr>
          <w:sz w:val="24"/>
        </w:rPr>
        <w:t>）</w:t>
      </w:r>
    </w:p>
    <w:p>
      <w:pPr>
        <w:pStyle w:val="3"/>
        <w:spacing w:before="1"/>
      </w:pPr>
      <w:r>
        <w:t>答案：A</w:t>
      </w:r>
    </w:p>
    <w:p>
      <w:pPr>
        <w:pStyle w:val="7"/>
        <w:numPr>
          <w:ilvl w:val="0"/>
          <w:numId w:val="54"/>
        </w:numPr>
        <w:tabs>
          <w:tab w:val="left" w:pos="641"/>
          <w:tab w:val="left" w:pos="4359"/>
        </w:tabs>
        <w:spacing w:before="4" w:after="0" w:line="242" w:lineRule="auto"/>
        <w:ind w:left="160" w:right="317" w:firstLine="0"/>
        <w:jc w:val="left"/>
        <w:rPr>
          <w:sz w:val="24"/>
        </w:rPr>
      </w:pPr>
      <w:r>
        <w:rPr>
          <w:sz w:val="24"/>
        </w:rPr>
        <w:t>在某旅行社与旅游者签订的包价旅游合同中</w:t>
      </w:r>
      <w:r>
        <w:rPr>
          <w:spacing w:val="-46"/>
          <w:sz w:val="24"/>
        </w:rPr>
        <w:t>，</w:t>
      </w:r>
      <w:r>
        <w:rPr>
          <w:sz w:val="24"/>
        </w:rPr>
        <w:t>某一条格式条款和非格式条</w:t>
      </w:r>
      <w:r>
        <w:rPr>
          <w:spacing w:val="-17"/>
          <w:sz w:val="24"/>
        </w:rPr>
        <w:t>款</w:t>
      </w:r>
      <w:r>
        <w:rPr>
          <w:sz w:val="24"/>
        </w:rPr>
        <w:t>相互抵触，则应当采用格式条款。（</w:t>
      </w:r>
      <w:r>
        <w:rPr>
          <w:sz w:val="24"/>
        </w:rPr>
        <w:tab/>
      </w:r>
      <w:r>
        <w:rPr>
          <w:sz w:val="24"/>
        </w:rPr>
        <w:t>）</w:t>
      </w:r>
    </w:p>
    <w:p>
      <w:pPr>
        <w:pStyle w:val="3"/>
        <w:spacing w:before="1"/>
      </w:pPr>
      <w:r>
        <w:t>答案：B</w:t>
      </w:r>
    </w:p>
    <w:p>
      <w:pPr>
        <w:pStyle w:val="7"/>
        <w:numPr>
          <w:ilvl w:val="0"/>
          <w:numId w:val="54"/>
        </w:numPr>
        <w:tabs>
          <w:tab w:val="left" w:pos="641"/>
          <w:tab w:val="left" w:pos="8346"/>
        </w:tabs>
        <w:spacing w:before="4" w:after="0" w:line="242" w:lineRule="auto"/>
        <w:ind w:left="160" w:right="197" w:firstLine="0"/>
        <w:jc w:val="left"/>
        <w:rPr>
          <w:sz w:val="24"/>
        </w:rPr>
      </w:pPr>
      <w:r>
        <w:rPr>
          <w:sz w:val="24"/>
        </w:rPr>
        <w:t>包价旅游合同生效后</w:t>
      </w:r>
      <w:r>
        <w:rPr>
          <w:spacing w:val="-32"/>
          <w:sz w:val="24"/>
        </w:rPr>
        <w:t>，</w:t>
      </w:r>
      <w:r>
        <w:rPr>
          <w:sz w:val="24"/>
        </w:rPr>
        <w:t>如果旅游费用总额约定不明确</w:t>
      </w:r>
      <w:r>
        <w:rPr>
          <w:spacing w:val="-32"/>
          <w:sz w:val="24"/>
        </w:rPr>
        <w:t>，</w:t>
      </w:r>
      <w:r>
        <w:rPr>
          <w:sz w:val="24"/>
        </w:rPr>
        <w:t>可以由旅行社和旅游者协议补充</w:t>
      </w:r>
      <w:r>
        <w:rPr>
          <w:spacing w:val="-116"/>
          <w:sz w:val="24"/>
        </w:rPr>
        <w:t>，</w:t>
      </w:r>
      <w:r>
        <w:rPr>
          <w:sz w:val="24"/>
        </w:rPr>
        <w:t>不能达成补充协议的</w:t>
      </w:r>
      <w:r>
        <w:rPr>
          <w:spacing w:val="-113"/>
          <w:sz w:val="24"/>
        </w:rPr>
        <w:t>，</w:t>
      </w:r>
      <w:r>
        <w:rPr>
          <w:sz w:val="24"/>
        </w:rPr>
        <w:t>按照合同有关条款或者交易习惯确定</w:t>
      </w:r>
      <w:r>
        <w:rPr>
          <w:spacing w:val="-226"/>
          <w:sz w:val="24"/>
        </w:rPr>
        <w:t>。</w:t>
      </w:r>
      <w:r>
        <w:rPr>
          <w:sz w:val="24"/>
        </w:rPr>
        <w:t>（</w:t>
      </w:r>
      <w:r>
        <w:rPr>
          <w:sz w:val="24"/>
        </w:rPr>
        <w:tab/>
      </w:r>
      <w:r>
        <w:rPr>
          <w:spacing w:val="-17"/>
          <w:sz w:val="24"/>
        </w:rPr>
        <w:t xml:space="preserve">） </w:t>
      </w:r>
      <w:r>
        <w:rPr>
          <w:sz w:val="24"/>
        </w:rPr>
        <w:t>答案：A</w:t>
      </w:r>
    </w:p>
    <w:p>
      <w:pPr>
        <w:pStyle w:val="7"/>
        <w:numPr>
          <w:ilvl w:val="0"/>
          <w:numId w:val="54"/>
        </w:numPr>
        <w:tabs>
          <w:tab w:val="left" w:pos="641"/>
          <w:tab w:val="left" w:pos="5199"/>
        </w:tabs>
        <w:spacing w:before="2" w:after="0" w:line="242" w:lineRule="auto"/>
        <w:ind w:left="160" w:right="317" w:firstLine="0"/>
        <w:jc w:val="left"/>
        <w:rPr>
          <w:sz w:val="24"/>
        </w:rPr>
      </w:pPr>
      <w:r>
        <w:rPr>
          <w:sz w:val="24"/>
        </w:rPr>
        <w:t>旅游者认为包价旅游合同约定的违约金低于其在旅游行程中造成的损失</w:t>
      </w:r>
      <w:r>
        <w:rPr>
          <w:spacing w:val="-46"/>
          <w:sz w:val="24"/>
        </w:rPr>
        <w:t xml:space="preserve">， </w:t>
      </w:r>
      <w:r>
        <w:rPr>
          <w:spacing w:val="-17"/>
          <w:sz w:val="24"/>
        </w:rPr>
        <w:t>则</w:t>
      </w:r>
      <w:r>
        <w:rPr>
          <w:sz w:val="24"/>
        </w:rPr>
        <w:t>可以请求人民法院或者仲裁机构予以增加。（</w:t>
      </w:r>
      <w:r>
        <w:rPr>
          <w:sz w:val="24"/>
        </w:rPr>
        <w:tab/>
      </w:r>
      <w:r>
        <w:rPr>
          <w:sz w:val="24"/>
        </w:rPr>
        <w:t>）</w:t>
      </w:r>
    </w:p>
    <w:p>
      <w:pPr>
        <w:pStyle w:val="3"/>
        <w:spacing w:before="1"/>
      </w:pPr>
      <w:r>
        <w:t>答案：A</w:t>
      </w:r>
    </w:p>
    <w:p>
      <w:pPr>
        <w:pStyle w:val="7"/>
        <w:numPr>
          <w:ilvl w:val="0"/>
          <w:numId w:val="54"/>
        </w:numPr>
        <w:tabs>
          <w:tab w:val="left" w:pos="641"/>
          <w:tab w:val="left" w:pos="1479"/>
        </w:tabs>
        <w:spacing w:before="4" w:after="0" w:line="242" w:lineRule="auto"/>
        <w:ind w:left="160" w:right="317" w:firstLine="0"/>
        <w:jc w:val="left"/>
        <w:rPr>
          <w:sz w:val="24"/>
        </w:rPr>
      </w:pPr>
      <w:r>
        <w:rPr>
          <w:sz w:val="24"/>
        </w:rPr>
        <w:t>导游人员有权拒绝旅游者提出的侮辱其人格尊严或者违反职业道德的不合</w:t>
      </w:r>
      <w:r>
        <w:rPr>
          <w:spacing w:val="-17"/>
          <w:sz w:val="24"/>
        </w:rPr>
        <w:t>理</w:t>
      </w:r>
      <w:r>
        <w:rPr>
          <w:sz w:val="24"/>
        </w:rPr>
        <w:t>要求。（</w:t>
      </w:r>
      <w:r>
        <w:rPr>
          <w:sz w:val="24"/>
        </w:rPr>
        <w:tab/>
      </w:r>
      <w:r>
        <w:rPr>
          <w:sz w:val="24"/>
        </w:rPr>
        <w:t>）</w:t>
      </w:r>
    </w:p>
    <w:p>
      <w:pPr>
        <w:spacing w:after="0" w:line="242" w:lineRule="auto"/>
        <w:jc w:val="left"/>
        <w:rPr>
          <w:sz w:val="24"/>
        </w:rPr>
        <w:sectPr>
          <w:pgSz w:w="11910" w:h="16840"/>
          <w:pgMar w:top="1380" w:right="1480" w:bottom="1260" w:left="1640" w:header="0" w:footer="1062" w:gutter="0"/>
        </w:sectPr>
      </w:pPr>
    </w:p>
    <w:p>
      <w:pPr>
        <w:pStyle w:val="3"/>
        <w:spacing w:before="43"/>
      </w:pPr>
      <w:r>
        <w:t>答案：A</w:t>
      </w:r>
    </w:p>
    <w:p>
      <w:pPr>
        <w:pStyle w:val="7"/>
        <w:numPr>
          <w:ilvl w:val="0"/>
          <w:numId w:val="54"/>
        </w:numPr>
        <w:tabs>
          <w:tab w:val="left" w:pos="641"/>
        </w:tabs>
        <w:spacing w:before="4" w:after="0" w:line="242" w:lineRule="auto"/>
        <w:ind w:left="160" w:right="317" w:firstLine="0"/>
        <w:jc w:val="left"/>
        <w:rPr>
          <w:sz w:val="24"/>
        </w:rPr>
      </w:pPr>
      <w:r>
        <w:rPr>
          <w:spacing w:val="-3"/>
          <w:sz w:val="24"/>
        </w:rPr>
        <w:t>某旅行社未征得旅游者同意指定了一处购物店，导游员小张将旅游者也带</w:t>
      </w:r>
      <w:r>
        <w:rPr>
          <w:spacing w:val="-6"/>
          <w:sz w:val="24"/>
        </w:rPr>
        <w:t xml:space="preserve">到了此购物店购物。那么，由旅游主管部门对小张没收违法所得，处 </w:t>
      </w:r>
      <w:r>
        <w:rPr>
          <w:sz w:val="24"/>
        </w:rPr>
        <w:t>1000</w:t>
      </w:r>
      <w:r>
        <w:rPr>
          <w:spacing w:val="-20"/>
          <w:sz w:val="24"/>
        </w:rPr>
        <w:t xml:space="preserve"> 元以上</w:t>
      </w:r>
    </w:p>
    <w:p>
      <w:pPr>
        <w:pStyle w:val="3"/>
        <w:tabs>
          <w:tab w:val="left" w:pos="5259"/>
        </w:tabs>
        <w:spacing w:before="1" w:line="242" w:lineRule="auto"/>
        <w:ind w:right="3285"/>
      </w:pPr>
      <w:r>
        <w:t>1</w:t>
      </w:r>
      <w:r>
        <w:rPr>
          <w:spacing w:val="-60"/>
        </w:rPr>
        <w:t xml:space="preserve"> </w:t>
      </w:r>
      <w:r>
        <w:t>万元以下罚款，并暂扣或者吊销导游证。（</w:t>
      </w:r>
      <w:r>
        <w:tab/>
      </w:r>
      <w:r>
        <w:rPr>
          <w:spacing w:val="-18"/>
        </w:rPr>
        <w:t xml:space="preserve">） </w:t>
      </w:r>
      <w:r>
        <w:t>答案：B</w:t>
      </w:r>
    </w:p>
    <w:p>
      <w:pPr>
        <w:pStyle w:val="7"/>
        <w:numPr>
          <w:ilvl w:val="0"/>
          <w:numId w:val="54"/>
        </w:numPr>
        <w:tabs>
          <w:tab w:val="left" w:pos="641"/>
          <w:tab w:val="left" w:pos="1719"/>
        </w:tabs>
        <w:spacing w:before="3" w:after="0" w:line="242" w:lineRule="auto"/>
        <w:ind w:left="160" w:right="195" w:firstLine="0"/>
        <w:jc w:val="left"/>
        <w:rPr>
          <w:sz w:val="24"/>
        </w:rPr>
      </w:pPr>
      <w:r>
        <w:rPr>
          <w:sz w:val="24"/>
        </w:rPr>
        <w:t>旅游突发事件是指突然发生</w:t>
      </w:r>
      <w:r>
        <w:rPr>
          <w:rFonts w:hint="eastAsia"/>
          <w:spacing w:val="-70"/>
          <w:sz w:val="24"/>
          <w:lang w:eastAsia="zh-CN"/>
        </w:rPr>
        <w:t>.</w:t>
      </w:r>
      <w:r>
        <w:rPr>
          <w:sz w:val="24"/>
        </w:rPr>
        <w:t>造成或者可能造成旅游者人身伤亡</w:t>
      </w:r>
      <w:r>
        <w:rPr>
          <w:rFonts w:hint="eastAsia"/>
          <w:spacing w:val="-72"/>
          <w:sz w:val="24"/>
          <w:lang w:eastAsia="zh-CN"/>
        </w:rPr>
        <w:t>、</w:t>
      </w:r>
      <w:r>
        <w:rPr>
          <w:sz w:val="24"/>
        </w:rPr>
        <w:t>财产损失</w:t>
      </w:r>
      <w:r>
        <w:rPr>
          <w:spacing w:val="-16"/>
          <w:sz w:val="24"/>
        </w:rPr>
        <w:t>，</w:t>
      </w:r>
      <w:r>
        <w:rPr>
          <w:sz w:val="24"/>
        </w:rPr>
        <w:t>需要采取应急处置措施予以应对的自然灾害</w:t>
      </w:r>
      <w:r>
        <w:rPr>
          <w:rFonts w:hint="eastAsia"/>
          <w:spacing w:val="-48"/>
          <w:sz w:val="24"/>
          <w:lang w:eastAsia="zh-CN"/>
        </w:rPr>
        <w:t>、</w:t>
      </w:r>
      <w:r>
        <w:rPr>
          <w:sz w:val="24"/>
        </w:rPr>
        <w:t>事故灾难</w:t>
      </w:r>
      <w:r>
        <w:rPr>
          <w:rFonts w:hint="eastAsia"/>
          <w:spacing w:val="-46"/>
          <w:sz w:val="24"/>
          <w:lang w:eastAsia="zh-CN"/>
        </w:rPr>
        <w:t>、</w:t>
      </w:r>
      <w:r>
        <w:rPr>
          <w:sz w:val="24"/>
        </w:rPr>
        <w:t>公共卫生事件和社会安全事件。（</w:t>
      </w:r>
      <w:r>
        <w:rPr>
          <w:sz w:val="24"/>
        </w:rPr>
        <w:tab/>
      </w:r>
      <w:r>
        <w:rPr>
          <w:sz w:val="24"/>
        </w:rPr>
        <w:t>）</w:t>
      </w:r>
    </w:p>
    <w:p>
      <w:pPr>
        <w:pStyle w:val="3"/>
        <w:spacing w:before="1"/>
      </w:pPr>
      <w:r>
        <w:t>答案：A</w:t>
      </w:r>
    </w:p>
    <w:p>
      <w:pPr>
        <w:pStyle w:val="7"/>
        <w:numPr>
          <w:ilvl w:val="0"/>
          <w:numId w:val="54"/>
        </w:numPr>
        <w:tabs>
          <w:tab w:val="left" w:pos="641"/>
        </w:tabs>
        <w:spacing w:before="2" w:after="0" w:line="242" w:lineRule="auto"/>
        <w:ind w:left="160" w:right="317" w:firstLine="0"/>
        <w:jc w:val="both"/>
        <w:rPr>
          <w:sz w:val="24"/>
        </w:rPr>
      </w:pPr>
      <w:r>
        <w:rPr>
          <w:spacing w:val="-6"/>
          <w:sz w:val="24"/>
        </w:rPr>
        <w:t xml:space="preserve">旅游者老孙携妻子和 </w:t>
      </w:r>
      <w:r>
        <w:rPr>
          <w:sz w:val="24"/>
        </w:rPr>
        <w:t>15</w:t>
      </w:r>
      <w:r>
        <w:rPr>
          <w:spacing w:val="-9"/>
          <w:sz w:val="24"/>
        </w:rPr>
        <w:t xml:space="preserve"> 周岁的儿子小孙参加团队旅游，在团队就餐期间， </w:t>
      </w:r>
      <w:r>
        <w:rPr>
          <w:spacing w:val="-7"/>
          <w:sz w:val="24"/>
        </w:rPr>
        <w:t>小孙故意移走旅游者小李的凳子，导致小李摔伤，此时应当由小孙承担对小李的</w:t>
      </w:r>
      <w:r>
        <w:rPr>
          <w:sz w:val="24"/>
        </w:rPr>
        <w:t>侵权责任。（ ）</w:t>
      </w:r>
    </w:p>
    <w:p>
      <w:pPr>
        <w:pStyle w:val="3"/>
        <w:spacing w:before="5"/>
      </w:pPr>
      <w:r>
        <w:t>答案：B</w:t>
      </w:r>
    </w:p>
    <w:p>
      <w:pPr>
        <w:pStyle w:val="7"/>
        <w:numPr>
          <w:ilvl w:val="0"/>
          <w:numId w:val="54"/>
        </w:numPr>
        <w:tabs>
          <w:tab w:val="left" w:pos="641"/>
          <w:tab w:val="left" w:pos="8199"/>
        </w:tabs>
        <w:spacing w:before="2" w:after="0" w:line="242" w:lineRule="auto"/>
        <w:ind w:left="160" w:right="345" w:firstLine="0"/>
        <w:jc w:val="left"/>
        <w:rPr>
          <w:sz w:val="24"/>
        </w:rPr>
      </w:pPr>
      <w:r>
        <w:rPr>
          <w:sz w:val="24"/>
        </w:rPr>
        <w:t>在旅游目的地达到三级风险时，旅行社应当加强对旅游者的提示。（</w:t>
      </w:r>
      <w:r>
        <w:rPr>
          <w:sz w:val="24"/>
        </w:rPr>
        <w:tab/>
      </w:r>
      <w:r>
        <w:rPr>
          <w:spacing w:val="-18"/>
          <w:sz w:val="24"/>
        </w:rPr>
        <w:t xml:space="preserve">） </w:t>
      </w:r>
      <w:r>
        <w:rPr>
          <w:sz w:val="24"/>
        </w:rPr>
        <w:t>答案：B</w:t>
      </w:r>
    </w:p>
    <w:p>
      <w:pPr>
        <w:pStyle w:val="7"/>
        <w:numPr>
          <w:ilvl w:val="0"/>
          <w:numId w:val="54"/>
        </w:numPr>
        <w:tabs>
          <w:tab w:val="left" w:pos="641"/>
          <w:tab w:val="left" w:pos="5319"/>
        </w:tabs>
        <w:spacing w:before="0" w:after="0" w:line="242" w:lineRule="auto"/>
        <w:ind w:left="160" w:right="317" w:firstLine="0"/>
        <w:jc w:val="left"/>
        <w:rPr>
          <w:sz w:val="24"/>
        </w:rPr>
      </w:pPr>
      <w:r>
        <w:rPr>
          <w:sz w:val="24"/>
        </w:rPr>
        <w:t>旅行社准许他人挂靠其名下从事旅游业务</w:t>
      </w:r>
      <w:r>
        <w:rPr>
          <w:spacing w:val="-32"/>
          <w:sz w:val="24"/>
        </w:rPr>
        <w:t>，</w:t>
      </w:r>
      <w:r>
        <w:rPr>
          <w:sz w:val="24"/>
        </w:rPr>
        <w:t>造成旅游者人身损害</w:t>
      </w:r>
      <w:r>
        <w:rPr>
          <w:spacing w:val="-34"/>
          <w:sz w:val="24"/>
        </w:rPr>
        <w:t>，</w:t>
      </w:r>
      <w:r>
        <w:rPr>
          <w:sz w:val="24"/>
        </w:rPr>
        <w:t>那么旅</w:t>
      </w:r>
      <w:r>
        <w:rPr>
          <w:spacing w:val="-15"/>
          <w:sz w:val="24"/>
        </w:rPr>
        <w:t>行</w:t>
      </w:r>
      <w:r>
        <w:rPr>
          <w:sz w:val="24"/>
        </w:rPr>
        <w:t>社对挂靠人的经营行为承担连带赔偿责任。（</w:t>
      </w:r>
      <w:r>
        <w:rPr>
          <w:sz w:val="24"/>
        </w:rPr>
        <w:tab/>
      </w:r>
      <w:r>
        <w:rPr>
          <w:sz w:val="24"/>
        </w:rPr>
        <w:t>）</w:t>
      </w:r>
    </w:p>
    <w:p>
      <w:pPr>
        <w:pStyle w:val="3"/>
      </w:pPr>
      <w:r>
        <w:t>答案：A</w:t>
      </w:r>
    </w:p>
    <w:p>
      <w:pPr>
        <w:pStyle w:val="7"/>
        <w:numPr>
          <w:ilvl w:val="0"/>
          <w:numId w:val="54"/>
        </w:numPr>
        <w:tabs>
          <w:tab w:val="left" w:pos="641"/>
        </w:tabs>
        <w:spacing w:before="5" w:after="0" w:line="242" w:lineRule="auto"/>
        <w:ind w:left="160" w:right="317" w:firstLine="0"/>
        <w:jc w:val="both"/>
        <w:rPr>
          <w:sz w:val="24"/>
        </w:rPr>
      </w:pPr>
      <w:r>
        <w:rPr>
          <w:spacing w:val="-8"/>
          <w:sz w:val="24"/>
        </w:rPr>
        <w:t xml:space="preserve">某旅行社组团 </w:t>
      </w:r>
      <w:r>
        <w:rPr>
          <w:sz w:val="24"/>
        </w:rPr>
        <w:t>30</w:t>
      </w:r>
      <w:r>
        <w:rPr>
          <w:spacing w:val="-11"/>
          <w:sz w:val="24"/>
        </w:rPr>
        <w:t xml:space="preserve"> 人前往内地某城市旅游，其中有 </w:t>
      </w:r>
      <w:r>
        <w:rPr>
          <w:sz w:val="24"/>
        </w:rPr>
        <w:t>3</w:t>
      </w:r>
      <w:r>
        <w:rPr>
          <w:spacing w:val="-9"/>
          <w:sz w:val="24"/>
        </w:rPr>
        <w:t xml:space="preserve"> 名旅游者认为旅行社提</w:t>
      </w:r>
      <w:r>
        <w:rPr>
          <w:spacing w:val="-8"/>
          <w:sz w:val="24"/>
        </w:rPr>
        <w:t>供的团队餐与旅游合同约定不符，并以此为由向旅行社所在地旅游主管部门投诉</w:t>
      </w:r>
      <w:r>
        <w:rPr>
          <w:sz w:val="24"/>
        </w:rPr>
        <w:t>该旅行社，这种投诉称为共同投诉。（ ）</w:t>
      </w:r>
    </w:p>
    <w:p>
      <w:pPr>
        <w:pStyle w:val="3"/>
        <w:spacing w:before="2"/>
      </w:pPr>
      <w:r>
        <w:t>答案：B</w:t>
      </w:r>
    </w:p>
    <w:p>
      <w:pPr>
        <w:pStyle w:val="7"/>
        <w:numPr>
          <w:ilvl w:val="0"/>
          <w:numId w:val="54"/>
        </w:numPr>
        <w:tabs>
          <w:tab w:val="left" w:pos="641"/>
          <w:tab w:val="left" w:pos="7719"/>
        </w:tabs>
        <w:spacing w:before="2" w:after="0" w:line="242" w:lineRule="auto"/>
        <w:ind w:left="160" w:right="317" w:firstLine="0"/>
        <w:jc w:val="left"/>
        <w:rPr>
          <w:sz w:val="24"/>
        </w:rPr>
      </w:pPr>
      <w:r>
        <w:rPr>
          <w:sz w:val="24"/>
        </w:rPr>
        <w:t>某旅行社未与旅游者协商</w:t>
      </w:r>
      <w:r>
        <w:rPr>
          <w:spacing w:val="-24"/>
          <w:sz w:val="24"/>
        </w:rPr>
        <w:t>，</w:t>
      </w:r>
      <w:r>
        <w:rPr>
          <w:sz w:val="24"/>
        </w:rPr>
        <w:t>直接指定某玉器购物点</w:t>
      </w:r>
      <w:r>
        <w:rPr>
          <w:spacing w:val="-24"/>
          <w:sz w:val="24"/>
        </w:rPr>
        <w:t>，</w:t>
      </w:r>
      <w:r>
        <w:rPr>
          <w:sz w:val="24"/>
        </w:rPr>
        <w:t>并非法获利</w:t>
      </w:r>
      <w:r>
        <w:rPr>
          <w:spacing w:val="-60"/>
          <w:sz w:val="24"/>
        </w:rPr>
        <w:t xml:space="preserve"> </w:t>
      </w:r>
      <w:r>
        <w:rPr>
          <w:sz w:val="24"/>
        </w:rPr>
        <w:t>1</w:t>
      </w:r>
      <w:r>
        <w:rPr>
          <w:spacing w:val="-59"/>
          <w:sz w:val="24"/>
        </w:rPr>
        <w:t xml:space="preserve"> </w:t>
      </w:r>
      <w:r>
        <w:rPr>
          <w:sz w:val="24"/>
        </w:rPr>
        <w:t>万元</w:t>
      </w:r>
      <w:r>
        <w:rPr>
          <w:spacing w:val="-25"/>
          <w:sz w:val="24"/>
        </w:rPr>
        <w:t>。</w:t>
      </w:r>
      <w:r>
        <w:rPr>
          <w:spacing w:val="-16"/>
          <w:sz w:val="24"/>
        </w:rPr>
        <w:t>针</w:t>
      </w:r>
      <w:r>
        <w:rPr>
          <w:sz w:val="24"/>
        </w:rPr>
        <w:t>对这种违法行为，旅游主管部门可以对该旅行社并处</w:t>
      </w:r>
      <w:r>
        <w:rPr>
          <w:spacing w:val="-60"/>
          <w:sz w:val="24"/>
        </w:rPr>
        <w:t xml:space="preserve"> </w:t>
      </w:r>
      <w:r>
        <w:rPr>
          <w:sz w:val="24"/>
        </w:rPr>
        <w:t>2</w:t>
      </w:r>
      <w:r>
        <w:rPr>
          <w:spacing w:val="-60"/>
          <w:sz w:val="24"/>
        </w:rPr>
        <w:t xml:space="preserve"> </w:t>
      </w:r>
      <w:r>
        <w:rPr>
          <w:sz w:val="24"/>
        </w:rPr>
        <w:t>万元罚款。（</w:t>
      </w:r>
      <w:r>
        <w:rPr>
          <w:sz w:val="24"/>
        </w:rPr>
        <w:tab/>
      </w:r>
      <w:r>
        <w:rPr>
          <w:sz w:val="24"/>
        </w:rPr>
        <w:t>）</w:t>
      </w:r>
    </w:p>
    <w:p>
      <w:pPr>
        <w:pStyle w:val="3"/>
        <w:spacing w:before="2"/>
      </w:pPr>
      <w:r>
        <w:t>答案：B</w:t>
      </w:r>
    </w:p>
    <w:p>
      <w:pPr>
        <w:pStyle w:val="7"/>
        <w:numPr>
          <w:ilvl w:val="0"/>
          <w:numId w:val="54"/>
        </w:numPr>
        <w:tabs>
          <w:tab w:val="left" w:pos="641"/>
          <w:tab w:val="left" w:pos="4599"/>
        </w:tabs>
        <w:spacing w:before="3" w:after="0" w:line="242" w:lineRule="auto"/>
        <w:ind w:left="160" w:right="317" w:firstLine="0"/>
        <w:jc w:val="left"/>
        <w:rPr>
          <w:sz w:val="24"/>
        </w:rPr>
      </w:pPr>
      <w:r>
        <w:rPr>
          <w:sz w:val="24"/>
        </w:rPr>
        <w:t>历史上各时代重要实物</w:t>
      </w:r>
      <w:r>
        <w:rPr>
          <w:rFonts w:hint="eastAsia"/>
          <w:spacing w:val="-17"/>
          <w:sz w:val="24"/>
          <w:lang w:eastAsia="zh-CN"/>
        </w:rPr>
        <w:t>、</w:t>
      </w:r>
      <w:r>
        <w:rPr>
          <w:sz w:val="24"/>
        </w:rPr>
        <w:t>艺术品</w:t>
      </w:r>
      <w:r>
        <w:rPr>
          <w:rFonts w:hint="eastAsia"/>
          <w:spacing w:val="-17"/>
          <w:sz w:val="24"/>
          <w:lang w:eastAsia="zh-CN"/>
        </w:rPr>
        <w:t>、</w:t>
      </w:r>
      <w:r>
        <w:rPr>
          <w:sz w:val="24"/>
        </w:rPr>
        <w:t>文献</w:t>
      </w:r>
      <w:r>
        <w:rPr>
          <w:rFonts w:hint="eastAsia"/>
          <w:spacing w:val="-17"/>
          <w:sz w:val="24"/>
          <w:lang w:eastAsia="zh-CN"/>
        </w:rPr>
        <w:t>、</w:t>
      </w:r>
      <w:r>
        <w:rPr>
          <w:sz w:val="24"/>
        </w:rPr>
        <w:t>手稿</w:t>
      </w:r>
      <w:r>
        <w:rPr>
          <w:rFonts w:hint="eastAsia"/>
          <w:spacing w:val="-15"/>
          <w:sz w:val="24"/>
          <w:lang w:eastAsia="zh-CN"/>
        </w:rPr>
        <w:t>、</w:t>
      </w:r>
      <w:r>
        <w:rPr>
          <w:sz w:val="24"/>
        </w:rPr>
        <w:t>图书资料</w:t>
      </w:r>
      <w:r>
        <w:rPr>
          <w:rFonts w:hint="eastAsia"/>
          <w:spacing w:val="-17"/>
          <w:sz w:val="24"/>
          <w:lang w:eastAsia="zh-CN"/>
        </w:rPr>
        <w:t>、</w:t>
      </w:r>
      <w:r>
        <w:rPr>
          <w:sz w:val="24"/>
        </w:rPr>
        <w:t>代表性实物等</w:t>
      </w:r>
      <w:r>
        <w:rPr>
          <w:spacing w:val="-15"/>
          <w:sz w:val="24"/>
        </w:rPr>
        <w:t>可</w:t>
      </w:r>
      <w:r>
        <w:rPr>
          <w:sz w:val="24"/>
        </w:rPr>
        <w:t>移动文物分为珍贵文物和一般文物。（</w:t>
      </w:r>
      <w:r>
        <w:rPr>
          <w:sz w:val="24"/>
        </w:rPr>
        <w:tab/>
      </w:r>
      <w:r>
        <w:rPr>
          <w:sz w:val="24"/>
        </w:rPr>
        <w:t>）</w:t>
      </w:r>
    </w:p>
    <w:p>
      <w:pPr>
        <w:pStyle w:val="3"/>
        <w:spacing w:before="2"/>
      </w:pPr>
      <w:r>
        <w:t>答案：A</w:t>
      </w:r>
    </w:p>
    <w:p>
      <w:pPr>
        <w:pStyle w:val="7"/>
        <w:numPr>
          <w:ilvl w:val="0"/>
          <w:numId w:val="54"/>
        </w:numPr>
        <w:tabs>
          <w:tab w:val="left" w:pos="641"/>
          <w:tab w:val="left" w:pos="3639"/>
        </w:tabs>
        <w:spacing w:before="5" w:after="0" w:line="242" w:lineRule="auto"/>
        <w:ind w:left="160" w:right="317" w:firstLine="0"/>
        <w:jc w:val="left"/>
        <w:rPr>
          <w:sz w:val="24"/>
        </w:rPr>
      </w:pPr>
      <w:r>
        <w:rPr>
          <w:sz w:val="24"/>
        </w:rPr>
        <w:t>建筑物</w:t>
      </w:r>
      <w:r>
        <w:rPr>
          <w:rFonts w:hint="eastAsia"/>
          <w:spacing w:val="-32"/>
          <w:sz w:val="24"/>
          <w:lang w:eastAsia="zh-CN"/>
        </w:rPr>
        <w:t>、</w:t>
      </w:r>
      <w:r>
        <w:rPr>
          <w:sz w:val="24"/>
        </w:rPr>
        <w:t>构筑物或者其他设施倒塌造成路过旅游者人身伤害的</w:t>
      </w:r>
      <w:r>
        <w:rPr>
          <w:spacing w:val="-34"/>
          <w:sz w:val="24"/>
        </w:rPr>
        <w:t>，</w:t>
      </w:r>
      <w:r>
        <w:rPr>
          <w:sz w:val="24"/>
        </w:rPr>
        <w:t>由建设单</w:t>
      </w:r>
      <w:r>
        <w:rPr>
          <w:spacing w:val="-15"/>
          <w:sz w:val="24"/>
        </w:rPr>
        <w:t>位</w:t>
      </w:r>
      <w:r>
        <w:rPr>
          <w:sz w:val="24"/>
        </w:rPr>
        <w:t>与施工单位承担连带责任。（</w:t>
      </w:r>
      <w:r>
        <w:rPr>
          <w:sz w:val="24"/>
        </w:rPr>
        <w:tab/>
      </w:r>
      <w:r>
        <w:rPr>
          <w:sz w:val="24"/>
        </w:rPr>
        <w:t>）</w:t>
      </w:r>
    </w:p>
    <w:p>
      <w:pPr>
        <w:pStyle w:val="3"/>
        <w:spacing w:before="0"/>
      </w:pPr>
      <w:r>
        <w:t>答案：A</w:t>
      </w:r>
    </w:p>
    <w:p>
      <w:pPr>
        <w:pStyle w:val="7"/>
        <w:numPr>
          <w:ilvl w:val="0"/>
          <w:numId w:val="54"/>
        </w:numPr>
        <w:tabs>
          <w:tab w:val="left" w:pos="641"/>
          <w:tab w:val="left" w:pos="1599"/>
        </w:tabs>
        <w:spacing w:before="2" w:after="0" w:line="242" w:lineRule="auto"/>
        <w:ind w:left="160" w:right="317" w:firstLine="0"/>
        <w:jc w:val="left"/>
        <w:rPr>
          <w:sz w:val="24"/>
        </w:rPr>
      </w:pPr>
      <w:r>
        <w:rPr>
          <w:sz w:val="24"/>
        </w:rPr>
        <w:t>旅行社对交通</w:t>
      </w:r>
      <w:r>
        <w:rPr>
          <w:rFonts w:hint="eastAsia"/>
          <w:spacing w:val="-32"/>
          <w:sz w:val="24"/>
          <w:lang w:eastAsia="zh-CN"/>
        </w:rPr>
        <w:t>.</w:t>
      </w:r>
      <w:r>
        <w:rPr>
          <w:sz w:val="24"/>
        </w:rPr>
        <w:t>住宿等供应商未尽谨慎选择义务的</w:t>
      </w:r>
      <w:r>
        <w:rPr>
          <w:spacing w:val="-32"/>
          <w:sz w:val="24"/>
        </w:rPr>
        <w:t>，</w:t>
      </w:r>
      <w:r>
        <w:rPr>
          <w:sz w:val="24"/>
        </w:rPr>
        <w:t>则应当承担相应的补</w:t>
      </w:r>
      <w:r>
        <w:rPr>
          <w:spacing w:val="-15"/>
          <w:sz w:val="24"/>
        </w:rPr>
        <w:t>充</w:t>
      </w:r>
      <w:r>
        <w:rPr>
          <w:sz w:val="24"/>
        </w:rPr>
        <w:t>责任。（</w:t>
      </w:r>
      <w:r>
        <w:rPr>
          <w:sz w:val="24"/>
        </w:rPr>
        <w:tab/>
      </w:r>
      <w:r>
        <w:rPr>
          <w:sz w:val="24"/>
        </w:rPr>
        <w:t>）</w:t>
      </w:r>
    </w:p>
    <w:p>
      <w:pPr>
        <w:pStyle w:val="3"/>
      </w:pPr>
      <w:r>
        <w:t>答案：B</w:t>
      </w:r>
    </w:p>
    <w:p>
      <w:pPr>
        <w:pStyle w:val="7"/>
        <w:numPr>
          <w:ilvl w:val="0"/>
          <w:numId w:val="54"/>
        </w:numPr>
        <w:tabs>
          <w:tab w:val="left" w:pos="641"/>
          <w:tab w:val="left" w:pos="7479"/>
        </w:tabs>
        <w:spacing w:before="5" w:after="0" w:line="242" w:lineRule="auto"/>
        <w:ind w:left="160" w:right="197" w:firstLine="0"/>
        <w:jc w:val="left"/>
        <w:rPr>
          <w:sz w:val="24"/>
        </w:rPr>
      </w:pPr>
      <w:r>
        <w:rPr>
          <w:sz w:val="24"/>
        </w:rPr>
        <w:t>旅游突发事件发生在境外的</w:t>
      </w:r>
      <w:r>
        <w:rPr>
          <w:spacing w:val="-106"/>
          <w:sz w:val="24"/>
        </w:rPr>
        <w:t>，</w:t>
      </w:r>
      <w:r>
        <w:rPr>
          <w:sz w:val="24"/>
        </w:rPr>
        <w:t>旅游团队的领队除了应当向旅行社负责人报告</w:t>
      </w:r>
      <w:r>
        <w:rPr>
          <w:spacing w:val="-16"/>
          <w:sz w:val="24"/>
        </w:rPr>
        <w:t>，</w:t>
      </w:r>
      <w:r>
        <w:rPr>
          <w:sz w:val="24"/>
        </w:rPr>
        <w:t>还应当向当地警方</w:t>
      </w:r>
      <w:r>
        <w:rPr>
          <w:rFonts w:hint="eastAsia"/>
          <w:sz w:val="24"/>
          <w:lang w:eastAsia="zh-CN"/>
        </w:rPr>
        <w:t>.</w:t>
      </w:r>
      <w:r>
        <w:rPr>
          <w:sz w:val="24"/>
        </w:rPr>
        <w:t>中国驻当地使领馆或者政府派出机构报告。（</w:t>
      </w:r>
      <w:r>
        <w:rPr>
          <w:sz w:val="24"/>
        </w:rPr>
        <w:tab/>
      </w:r>
      <w:r>
        <w:rPr>
          <w:sz w:val="24"/>
        </w:rPr>
        <w:t>）</w:t>
      </w:r>
    </w:p>
    <w:p>
      <w:pPr>
        <w:pStyle w:val="3"/>
        <w:spacing w:before="0"/>
      </w:pPr>
      <w:r>
        <w:t>答案：A</w:t>
      </w:r>
    </w:p>
    <w:p>
      <w:pPr>
        <w:pStyle w:val="7"/>
        <w:numPr>
          <w:ilvl w:val="0"/>
          <w:numId w:val="54"/>
        </w:numPr>
        <w:tabs>
          <w:tab w:val="left" w:pos="641"/>
        </w:tabs>
        <w:spacing w:before="5" w:after="0" w:line="242" w:lineRule="auto"/>
        <w:ind w:left="160" w:right="317" w:firstLine="0"/>
        <w:jc w:val="both"/>
        <w:rPr>
          <w:sz w:val="24"/>
        </w:rPr>
      </w:pPr>
      <w:r>
        <w:rPr>
          <w:spacing w:val="-5"/>
          <w:sz w:val="24"/>
        </w:rPr>
        <w:t>导游员小张在带团爬山时，未事先向旅游者提示安全注意事项，造成旅游</w:t>
      </w:r>
      <w:r>
        <w:rPr>
          <w:spacing w:val="-10"/>
          <w:sz w:val="24"/>
        </w:rPr>
        <w:t>者小赵从台阶上摔倒，并构成轻伤，为此旅行社应当赔偿小赵医疗费</w:t>
      </w:r>
      <w:r>
        <w:rPr>
          <w:rFonts w:hint="eastAsia"/>
          <w:spacing w:val="-10"/>
          <w:sz w:val="24"/>
          <w:lang w:eastAsia="zh-CN"/>
        </w:rPr>
        <w:t>.</w:t>
      </w:r>
      <w:r>
        <w:rPr>
          <w:spacing w:val="-10"/>
          <w:sz w:val="24"/>
        </w:rPr>
        <w:t>护理费</w:t>
      </w:r>
      <w:r>
        <w:rPr>
          <w:rFonts w:hint="eastAsia"/>
          <w:spacing w:val="-10"/>
          <w:sz w:val="24"/>
          <w:lang w:eastAsia="zh-CN"/>
        </w:rPr>
        <w:t>.</w:t>
      </w:r>
      <w:r>
        <w:rPr>
          <w:spacing w:val="-4"/>
          <w:sz w:val="24"/>
        </w:rPr>
        <w:t>交通费</w:t>
      </w:r>
      <w:r>
        <w:rPr>
          <w:rFonts w:hint="eastAsia"/>
          <w:spacing w:val="-4"/>
          <w:sz w:val="24"/>
          <w:lang w:eastAsia="zh-CN"/>
        </w:rPr>
        <w:t>.</w:t>
      </w:r>
      <w:r>
        <w:rPr>
          <w:spacing w:val="-4"/>
          <w:sz w:val="24"/>
        </w:rPr>
        <w:t>误工费及误工费利息。</w:t>
      </w:r>
      <w:r>
        <w:rPr>
          <w:sz w:val="24"/>
        </w:rPr>
        <w:t>（ ）</w:t>
      </w:r>
    </w:p>
    <w:p>
      <w:pPr>
        <w:pStyle w:val="3"/>
        <w:spacing w:before="2"/>
      </w:pPr>
      <w:r>
        <w:t>答案：B</w:t>
      </w:r>
    </w:p>
    <w:p>
      <w:pPr>
        <w:pStyle w:val="7"/>
        <w:numPr>
          <w:ilvl w:val="0"/>
          <w:numId w:val="54"/>
        </w:numPr>
        <w:tabs>
          <w:tab w:val="left" w:pos="641"/>
        </w:tabs>
        <w:spacing w:before="2" w:after="0" w:line="242" w:lineRule="auto"/>
        <w:ind w:left="160" w:right="317" w:firstLine="0"/>
        <w:jc w:val="both"/>
        <w:rPr>
          <w:sz w:val="24"/>
        </w:rPr>
      </w:pPr>
      <w:r>
        <w:rPr>
          <w:spacing w:val="-6"/>
          <w:sz w:val="24"/>
        </w:rPr>
        <w:t>某旅行社经营国内</w:t>
      </w:r>
      <w:r>
        <w:rPr>
          <w:rFonts w:hint="eastAsia"/>
          <w:spacing w:val="-6"/>
          <w:sz w:val="24"/>
          <w:lang w:eastAsia="zh-CN"/>
        </w:rPr>
        <w:t>.</w:t>
      </w:r>
      <w:r>
        <w:rPr>
          <w:spacing w:val="-6"/>
          <w:sz w:val="24"/>
        </w:rPr>
        <w:t>入境</w:t>
      </w:r>
      <w:r>
        <w:rPr>
          <w:rFonts w:hint="eastAsia"/>
          <w:spacing w:val="-6"/>
          <w:sz w:val="24"/>
          <w:lang w:eastAsia="zh-CN"/>
        </w:rPr>
        <w:t>.</w:t>
      </w:r>
      <w:r>
        <w:rPr>
          <w:spacing w:val="-6"/>
          <w:sz w:val="24"/>
        </w:rPr>
        <w:t>出境与边境旅游业务，同时在省外设立了两家</w:t>
      </w:r>
      <w:r>
        <w:rPr>
          <w:spacing w:val="-12"/>
          <w:sz w:val="24"/>
        </w:rPr>
        <w:t xml:space="preserve">分公司，经营国内与入境旅游业务，则该旅行社应当为这两家分公司增存旅游服务质量保证金 </w:t>
      </w:r>
      <w:r>
        <w:rPr>
          <w:sz w:val="24"/>
        </w:rPr>
        <w:t>70</w:t>
      </w:r>
      <w:r>
        <w:rPr>
          <w:spacing w:val="-15"/>
          <w:sz w:val="24"/>
        </w:rPr>
        <w:t xml:space="preserve"> 万元。</w:t>
      </w:r>
      <w:r>
        <w:rPr>
          <w:sz w:val="24"/>
        </w:rPr>
        <w:t>（ ）</w:t>
      </w:r>
    </w:p>
    <w:p>
      <w:pPr>
        <w:spacing w:after="0" w:line="242" w:lineRule="auto"/>
        <w:jc w:val="both"/>
        <w:rPr>
          <w:sz w:val="24"/>
        </w:rPr>
        <w:sectPr>
          <w:footerReference r:id="rId7" w:type="default"/>
          <w:pgSz w:w="11910" w:h="16840"/>
          <w:pgMar w:top="1380" w:right="1480" w:bottom="1260" w:left="1640" w:header="0" w:footer="1062" w:gutter="0"/>
          <w:pgNumType w:start="40"/>
        </w:sectPr>
      </w:pPr>
    </w:p>
    <w:p>
      <w:pPr>
        <w:pStyle w:val="3"/>
        <w:spacing w:before="43"/>
      </w:pPr>
      <w:r>
        <w:t>答案：B</w:t>
      </w:r>
    </w:p>
    <w:p>
      <w:pPr>
        <w:pStyle w:val="3"/>
        <w:tabs>
          <w:tab w:val="left" w:pos="3639"/>
        </w:tabs>
        <w:spacing w:before="4" w:line="242" w:lineRule="auto"/>
        <w:ind w:right="285"/>
      </w:pPr>
      <w:r>
        <w:t>42．16</w:t>
      </w:r>
      <w:r>
        <w:rPr>
          <w:spacing w:val="-60"/>
        </w:rPr>
        <w:t xml:space="preserve"> </w:t>
      </w:r>
      <w:r>
        <w:t>周岁以上不满</w:t>
      </w:r>
      <w:r>
        <w:rPr>
          <w:spacing w:val="-60"/>
        </w:rPr>
        <w:t xml:space="preserve"> </w:t>
      </w:r>
      <w:r>
        <w:t>18</w:t>
      </w:r>
      <w:r>
        <w:rPr>
          <w:spacing w:val="-60"/>
        </w:rPr>
        <w:t xml:space="preserve"> </w:t>
      </w:r>
      <w:r>
        <w:t>周岁的旅游者，以自己的劳动收入为主要生活来源的</w:t>
      </w:r>
      <w:r>
        <w:rPr>
          <w:spacing w:val="-19"/>
        </w:rPr>
        <w:t xml:space="preserve">， </w:t>
      </w:r>
      <w:r>
        <w:t>视为完全民事行为能力人。（</w:t>
      </w:r>
      <w:r>
        <w:tab/>
      </w:r>
      <w:r>
        <w:t>）</w:t>
      </w:r>
    </w:p>
    <w:p>
      <w:pPr>
        <w:pStyle w:val="3"/>
        <w:spacing w:before="1"/>
      </w:pPr>
      <w:r>
        <w:t>答案：A</w:t>
      </w:r>
    </w:p>
    <w:p>
      <w:pPr>
        <w:pStyle w:val="7"/>
        <w:numPr>
          <w:ilvl w:val="0"/>
          <w:numId w:val="0"/>
        </w:numPr>
        <w:tabs>
          <w:tab w:val="left" w:pos="641"/>
          <w:tab w:val="left" w:pos="2799"/>
        </w:tabs>
        <w:spacing w:before="4" w:after="0" w:line="242" w:lineRule="auto"/>
        <w:ind w:left="160" w:leftChars="0" w:right="317" w:rightChars="0"/>
        <w:jc w:val="left"/>
        <w:rPr>
          <w:sz w:val="24"/>
        </w:rPr>
      </w:pPr>
      <w:r>
        <w:rPr>
          <w:rFonts w:hint="eastAsia"/>
          <w:sz w:val="24"/>
          <w:lang w:val="en-US" w:eastAsia="zh-CN"/>
        </w:rPr>
        <w:t>43.</w:t>
      </w:r>
      <w:r>
        <w:rPr>
          <w:sz w:val="24"/>
        </w:rPr>
        <w:t>甲旅行社将旅游业务委托给乙旅行社的</w:t>
      </w:r>
      <w:r>
        <w:rPr>
          <w:spacing w:val="-46"/>
          <w:sz w:val="24"/>
        </w:rPr>
        <w:t>，</w:t>
      </w:r>
      <w:r>
        <w:rPr>
          <w:sz w:val="24"/>
        </w:rPr>
        <w:t>应当向乙旅行社支付不低于接待</w:t>
      </w:r>
      <w:r>
        <w:rPr>
          <w:spacing w:val="-17"/>
          <w:sz w:val="24"/>
        </w:rPr>
        <w:t>和</w:t>
      </w:r>
      <w:r>
        <w:rPr>
          <w:sz w:val="24"/>
        </w:rPr>
        <w:t>服务成本的费用。（</w:t>
      </w:r>
      <w:r>
        <w:rPr>
          <w:sz w:val="24"/>
        </w:rPr>
        <w:tab/>
      </w:r>
      <w:r>
        <w:rPr>
          <w:sz w:val="24"/>
        </w:rPr>
        <w:t>）</w:t>
      </w:r>
    </w:p>
    <w:p>
      <w:pPr>
        <w:pStyle w:val="3"/>
        <w:spacing w:before="1"/>
      </w:pPr>
      <w:r>
        <w:t>答案：A</w:t>
      </w:r>
    </w:p>
    <w:p>
      <w:pPr>
        <w:pStyle w:val="7"/>
        <w:numPr>
          <w:ilvl w:val="0"/>
          <w:numId w:val="0"/>
        </w:numPr>
        <w:tabs>
          <w:tab w:val="left" w:pos="641"/>
          <w:tab w:val="left" w:pos="4599"/>
        </w:tabs>
        <w:spacing w:before="4" w:after="0" w:line="242" w:lineRule="auto"/>
        <w:ind w:left="160" w:leftChars="0" w:right="317" w:rightChars="0"/>
        <w:jc w:val="left"/>
        <w:rPr>
          <w:sz w:val="24"/>
        </w:rPr>
      </w:pPr>
      <w:r>
        <w:rPr>
          <w:rFonts w:hint="eastAsia"/>
          <w:sz w:val="24"/>
          <w:lang w:val="en-US" w:eastAsia="zh-CN"/>
        </w:rPr>
        <w:t>44.</w:t>
      </w:r>
      <w:r>
        <w:rPr>
          <w:sz w:val="24"/>
        </w:rPr>
        <w:t>旅行社经与旅游者协商一致或者在旅行社要求下</w:t>
      </w:r>
      <w:r>
        <w:rPr>
          <w:spacing w:val="-46"/>
          <w:sz w:val="24"/>
        </w:rPr>
        <w:t>，</w:t>
      </w:r>
      <w:r>
        <w:rPr>
          <w:sz w:val="24"/>
        </w:rPr>
        <w:t>且不影响其他旅游者行</w:t>
      </w:r>
      <w:r>
        <w:rPr>
          <w:spacing w:val="-17"/>
          <w:sz w:val="24"/>
        </w:rPr>
        <w:t>程</w:t>
      </w:r>
      <w:r>
        <w:rPr>
          <w:sz w:val="24"/>
        </w:rPr>
        <w:t>安排，可以安排另行付费旅游项目。（</w:t>
      </w:r>
      <w:r>
        <w:rPr>
          <w:sz w:val="24"/>
        </w:rPr>
        <w:tab/>
      </w:r>
      <w:r>
        <w:rPr>
          <w:sz w:val="24"/>
        </w:rPr>
        <w:t>）</w:t>
      </w:r>
    </w:p>
    <w:p>
      <w:pPr>
        <w:pStyle w:val="3"/>
        <w:spacing w:before="1"/>
      </w:pPr>
      <w:r>
        <w:t>答案：B</w:t>
      </w:r>
    </w:p>
    <w:p>
      <w:pPr>
        <w:pStyle w:val="7"/>
        <w:numPr>
          <w:ilvl w:val="0"/>
          <w:numId w:val="0"/>
        </w:numPr>
        <w:tabs>
          <w:tab w:val="left" w:pos="641"/>
        </w:tabs>
        <w:spacing w:before="4" w:after="0" w:line="240" w:lineRule="auto"/>
        <w:ind w:left="160" w:leftChars="0" w:right="0" w:rightChars="0"/>
        <w:jc w:val="left"/>
        <w:rPr>
          <w:sz w:val="24"/>
        </w:rPr>
      </w:pPr>
      <w:r>
        <w:rPr>
          <w:rFonts w:hint="eastAsia"/>
          <w:spacing w:val="-5"/>
          <w:sz w:val="24"/>
          <w:lang w:val="en-US" w:eastAsia="zh-CN"/>
        </w:rPr>
        <w:t>45.</w:t>
      </w:r>
      <w:r>
        <w:rPr>
          <w:spacing w:val="-5"/>
          <w:sz w:val="24"/>
        </w:rPr>
        <w:t>旅行社和旅游者对包价旅游服务合同变更的内容约定不明确的，推定为变更。</w:t>
      </w:r>
    </w:p>
    <w:p>
      <w:pPr>
        <w:pStyle w:val="3"/>
        <w:tabs>
          <w:tab w:val="left" w:pos="759"/>
        </w:tabs>
        <w:spacing w:before="5" w:line="242" w:lineRule="auto"/>
        <w:ind w:right="7785"/>
      </w:pPr>
      <w:r>
        <w:t>（</w:t>
      </w:r>
      <w:r>
        <w:tab/>
      </w:r>
      <w:r>
        <w:rPr>
          <w:spacing w:val="-18"/>
        </w:rPr>
        <w:t xml:space="preserve">） </w:t>
      </w:r>
      <w:r>
        <w:rPr>
          <w:spacing w:val="-4"/>
        </w:rPr>
        <w:t>答案：</w:t>
      </w:r>
      <w:r>
        <w:rPr>
          <w:spacing w:val="-10"/>
        </w:rPr>
        <w:t>B</w:t>
      </w:r>
    </w:p>
    <w:p>
      <w:pPr>
        <w:pStyle w:val="7"/>
        <w:numPr>
          <w:ilvl w:val="0"/>
          <w:numId w:val="0"/>
        </w:numPr>
        <w:tabs>
          <w:tab w:val="left" w:pos="641"/>
          <w:tab w:val="left" w:pos="6879"/>
        </w:tabs>
        <w:spacing w:before="0" w:after="0" w:line="242" w:lineRule="auto"/>
        <w:ind w:left="160" w:leftChars="0" w:right="317" w:rightChars="0"/>
        <w:jc w:val="left"/>
        <w:rPr>
          <w:sz w:val="24"/>
        </w:rPr>
      </w:pPr>
      <w:r>
        <w:rPr>
          <w:rFonts w:hint="eastAsia"/>
          <w:sz w:val="24"/>
          <w:lang w:val="en-US" w:eastAsia="zh-CN"/>
        </w:rPr>
        <w:t>46.</w:t>
      </w:r>
      <w:r>
        <w:rPr>
          <w:sz w:val="24"/>
        </w:rPr>
        <w:t>导游员小李在带团服务过程中</w:t>
      </w:r>
      <w:r>
        <w:rPr>
          <w:spacing w:val="-24"/>
          <w:sz w:val="24"/>
        </w:rPr>
        <w:t>，</w:t>
      </w:r>
      <w:r>
        <w:rPr>
          <w:sz w:val="24"/>
        </w:rPr>
        <w:t>向旅游者兜售登山雨衣</w:t>
      </w:r>
      <w:r>
        <w:rPr>
          <w:spacing w:val="-24"/>
          <w:sz w:val="24"/>
        </w:rPr>
        <w:t>。</w:t>
      </w:r>
      <w:r>
        <w:rPr>
          <w:sz w:val="24"/>
        </w:rPr>
        <w:t>对此</w:t>
      </w:r>
      <w:r>
        <w:rPr>
          <w:spacing w:val="-24"/>
          <w:sz w:val="24"/>
        </w:rPr>
        <w:t>，</w:t>
      </w:r>
      <w:r>
        <w:rPr>
          <w:sz w:val="24"/>
        </w:rPr>
        <w:t xml:space="preserve">由省级旅 </w:t>
      </w:r>
      <w:r>
        <w:rPr>
          <w:spacing w:val="-17"/>
          <w:sz w:val="24"/>
        </w:rPr>
        <w:t>游</w:t>
      </w:r>
      <w:r>
        <w:rPr>
          <w:sz w:val="24"/>
        </w:rPr>
        <w:t>主管部门对其所在的旅行社给予警告直至责令停业整顿。（</w:t>
      </w:r>
      <w:r>
        <w:rPr>
          <w:sz w:val="24"/>
        </w:rPr>
        <w:tab/>
      </w:r>
      <w:r>
        <w:rPr>
          <w:sz w:val="24"/>
        </w:rPr>
        <w:t>）</w:t>
      </w:r>
    </w:p>
    <w:p>
      <w:pPr>
        <w:pStyle w:val="3"/>
        <w:spacing w:before="0"/>
      </w:pPr>
      <w:r>
        <w:t>答案：A</w:t>
      </w:r>
    </w:p>
    <w:p>
      <w:pPr>
        <w:pStyle w:val="7"/>
        <w:numPr>
          <w:ilvl w:val="0"/>
          <w:numId w:val="0"/>
        </w:numPr>
        <w:tabs>
          <w:tab w:val="left" w:pos="641"/>
          <w:tab w:val="left" w:pos="7119"/>
        </w:tabs>
        <w:spacing w:before="5" w:after="0" w:line="242" w:lineRule="auto"/>
        <w:ind w:left="160" w:leftChars="0" w:right="225" w:rightChars="0"/>
        <w:jc w:val="left"/>
        <w:rPr>
          <w:sz w:val="24"/>
        </w:rPr>
      </w:pPr>
      <w:r>
        <w:rPr>
          <w:rFonts w:hint="eastAsia"/>
          <w:sz w:val="24"/>
          <w:lang w:val="en-US" w:eastAsia="zh-CN"/>
        </w:rPr>
        <w:t>47.</w:t>
      </w:r>
      <w:r>
        <w:rPr>
          <w:sz w:val="24"/>
        </w:rPr>
        <w:t>某旅游电商平台明知或者应知旅游供应商会利用平台侵害旅游者合法权益</w:t>
      </w:r>
      <w:r>
        <w:rPr>
          <w:spacing w:val="-19"/>
          <w:sz w:val="24"/>
        </w:rPr>
        <w:t xml:space="preserve">， </w:t>
      </w:r>
      <w:r>
        <w:rPr>
          <w:sz w:val="24"/>
        </w:rPr>
        <w:t>未采取必要措施的，依法与旅游供应商承担连带法律责任。（</w:t>
      </w:r>
      <w:r>
        <w:rPr>
          <w:sz w:val="24"/>
        </w:rPr>
        <w:tab/>
      </w:r>
      <w:r>
        <w:rPr>
          <w:sz w:val="24"/>
        </w:rPr>
        <w:t>）</w:t>
      </w:r>
    </w:p>
    <w:p>
      <w:pPr>
        <w:pStyle w:val="3"/>
      </w:pPr>
      <w:r>
        <w:t>答案：A</w:t>
      </w:r>
    </w:p>
    <w:p>
      <w:pPr>
        <w:pStyle w:val="7"/>
        <w:numPr>
          <w:ilvl w:val="0"/>
          <w:numId w:val="0"/>
        </w:numPr>
        <w:tabs>
          <w:tab w:val="left" w:pos="641"/>
          <w:tab w:val="left" w:pos="8346"/>
        </w:tabs>
        <w:spacing w:before="2" w:after="0" w:line="242" w:lineRule="auto"/>
        <w:ind w:left="160" w:leftChars="0" w:right="197" w:rightChars="0"/>
        <w:jc w:val="left"/>
        <w:rPr>
          <w:sz w:val="24"/>
        </w:rPr>
      </w:pPr>
      <w:r>
        <w:rPr>
          <w:rFonts w:hint="eastAsia"/>
          <w:sz w:val="24"/>
          <w:lang w:val="en-US" w:eastAsia="zh-CN"/>
        </w:rPr>
        <w:t>48.</w:t>
      </w:r>
      <w:r>
        <w:rPr>
          <w:sz w:val="24"/>
        </w:rPr>
        <w:t>旅游业发展应当遵循社会效益</w:t>
      </w:r>
      <w:r>
        <w:rPr>
          <w:rFonts w:hint="eastAsia"/>
          <w:spacing w:val="-53"/>
          <w:sz w:val="24"/>
          <w:lang w:eastAsia="zh-CN"/>
        </w:rPr>
        <w:t>、</w:t>
      </w:r>
      <w:r>
        <w:rPr>
          <w:sz w:val="24"/>
        </w:rPr>
        <w:t>经济效益和文化效益相统一的原则</w:t>
      </w:r>
      <w:r>
        <w:rPr>
          <w:spacing w:val="-106"/>
          <w:sz w:val="24"/>
        </w:rPr>
        <w:t>。</w:t>
      </w:r>
      <w:r>
        <w:rPr>
          <w:sz w:val="24"/>
        </w:rPr>
        <w:t>（</w:t>
      </w:r>
      <w:r>
        <w:rPr>
          <w:sz w:val="24"/>
        </w:rPr>
        <w:tab/>
      </w:r>
      <w:r>
        <w:rPr>
          <w:spacing w:val="-17"/>
          <w:sz w:val="24"/>
        </w:rPr>
        <w:t xml:space="preserve">） </w:t>
      </w:r>
      <w:r>
        <w:rPr>
          <w:sz w:val="24"/>
        </w:rPr>
        <w:t>答案：B</w:t>
      </w:r>
    </w:p>
    <w:p>
      <w:pPr>
        <w:pStyle w:val="7"/>
        <w:numPr>
          <w:ilvl w:val="0"/>
          <w:numId w:val="0"/>
        </w:numPr>
        <w:tabs>
          <w:tab w:val="left" w:pos="641"/>
          <w:tab w:val="left" w:pos="6639"/>
        </w:tabs>
        <w:spacing w:before="3" w:after="0" w:line="242" w:lineRule="auto"/>
        <w:ind w:left="160" w:leftChars="0" w:right="1905" w:rightChars="0"/>
        <w:jc w:val="left"/>
        <w:rPr>
          <w:sz w:val="24"/>
        </w:rPr>
      </w:pPr>
      <w:r>
        <w:rPr>
          <w:rFonts w:hint="eastAsia"/>
          <w:sz w:val="24"/>
          <w:lang w:val="en-US" w:eastAsia="zh-CN"/>
        </w:rPr>
        <w:t>49.</w:t>
      </w:r>
      <w:r>
        <w:rPr>
          <w:sz w:val="24"/>
        </w:rPr>
        <w:t>合同订立的当事人包括自然人</w:t>
      </w:r>
      <w:r>
        <w:rPr>
          <w:rFonts w:hint="eastAsia"/>
          <w:sz w:val="24"/>
          <w:lang w:eastAsia="zh-CN"/>
        </w:rPr>
        <w:t>、</w:t>
      </w:r>
      <w:r>
        <w:rPr>
          <w:sz w:val="24"/>
        </w:rPr>
        <w:t>法人或其他组织。（</w:t>
      </w:r>
      <w:r>
        <w:rPr>
          <w:sz w:val="24"/>
        </w:rPr>
        <w:tab/>
      </w:r>
      <w:r>
        <w:rPr>
          <w:spacing w:val="-18"/>
          <w:sz w:val="24"/>
        </w:rPr>
        <w:t xml:space="preserve">） </w:t>
      </w:r>
      <w:r>
        <w:rPr>
          <w:sz w:val="24"/>
        </w:rPr>
        <w:t>答案：A</w:t>
      </w:r>
    </w:p>
    <w:p>
      <w:pPr>
        <w:pStyle w:val="7"/>
        <w:numPr>
          <w:ilvl w:val="0"/>
          <w:numId w:val="0"/>
        </w:numPr>
        <w:tabs>
          <w:tab w:val="left" w:pos="641"/>
          <w:tab w:val="left" w:pos="1959"/>
        </w:tabs>
        <w:spacing w:before="0" w:after="0" w:line="242" w:lineRule="auto"/>
        <w:ind w:left="160" w:leftChars="0" w:right="317" w:rightChars="0"/>
        <w:jc w:val="left"/>
        <w:rPr>
          <w:sz w:val="24"/>
        </w:rPr>
      </w:pPr>
      <w:r>
        <w:rPr>
          <w:rFonts w:hint="eastAsia"/>
          <w:sz w:val="24"/>
          <w:lang w:val="en-US" w:eastAsia="zh-CN"/>
        </w:rPr>
        <w:t>50.</w:t>
      </w:r>
      <w:r>
        <w:rPr>
          <w:sz w:val="24"/>
        </w:rPr>
        <w:t>当旅游者起诉旅行社时</w:t>
      </w:r>
      <w:r>
        <w:rPr>
          <w:spacing w:val="-32"/>
          <w:sz w:val="24"/>
        </w:rPr>
        <w:t>，</w:t>
      </w:r>
      <w:r>
        <w:rPr>
          <w:sz w:val="24"/>
        </w:rPr>
        <w:t>对其提出的诉讼请求</w:t>
      </w:r>
      <w:r>
        <w:rPr>
          <w:spacing w:val="-32"/>
          <w:sz w:val="24"/>
        </w:rPr>
        <w:t>，</w:t>
      </w:r>
      <w:r>
        <w:rPr>
          <w:sz w:val="24"/>
        </w:rPr>
        <w:t>可以要求随团导游员提供</w:t>
      </w:r>
      <w:r>
        <w:rPr>
          <w:spacing w:val="-15"/>
          <w:sz w:val="24"/>
        </w:rPr>
        <w:t>相</w:t>
      </w:r>
      <w:r>
        <w:rPr>
          <w:sz w:val="24"/>
        </w:rPr>
        <w:t>应的证据。（</w:t>
      </w:r>
      <w:r>
        <w:rPr>
          <w:sz w:val="24"/>
        </w:rPr>
        <w:tab/>
      </w:r>
      <w:r>
        <w:rPr>
          <w:sz w:val="24"/>
        </w:rPr>
        <w:t>）</w:t>
      </w:r>
    </w:p>
    <w:p>
      <w:pPr>
        <w:pStyle w:val="3"/>
        <w:spacing w:before="1"/>
      </w:pPr>
      <w:r>
        <w:t>答案：B</w:t>
      </w:r>
    </w:p>
    <w:p>
      <w:pPr>
        <w:pStyle w:val="7"/>
        <w:numPr>
          <w:ilvl w:val="0"/>
          <w:numId w:val="0"/>
        </w:numPr>
        <w:tabs>
          <w:tab w:val="left" w:pos="641"/>
          <w:tab w:val="left" w:pos="4599"/>
        </w:tabs>
        <w:spacing w:before="4" w:after="0" w:line="242" w:lineRule="auto"/>
        <w:ind w:left="160" w:leftChars="0" w:right="317" w:rightChars="0"/>
        <w:jc w:val="left"/>
        <w:rPr>
          <w:sz w:val="24"/>
        </w:rPr>
      </w:pPr>
      <w:r>
        <w:rPr>
          <w:rFonts w:hint="eastAsia"/>
          <w:sz w:val="24"/>
          <w:lang w:val="en-US" w:eastAsia="zh-CN"/>
        </w:rPr>
        <w:t>51.</w:t>
      </w:r>
      <w:r>
        <w:rPr>
          <w:sz w:val="24"/>
        </w:rPr>
        <w:t>旅行社因造成旅游者食物中毒</w:t>
      </w:r>
      <w:r>
        <w:rPr>
          <w:spacing w:val="-46"/>
          <w:sz w:val="24"/>
        </w:rPr>
        <w:t>，</w:t>
      </w:r>
      <w:r>
        <w:rPr>
          <w:sz w:val="24"/>
        </w:rPr>
        <w:t>财产不足以同时承担民事赔偿责任和缴纳</w:t>
      </w:r>
      <w:r>
        <w:rPr>
          <w:spacing w:val="-17"/>
          <w:sz w:val="24"/>
        </w:rPr>
        <w:t>罚</w:t>
      </w:r>
      <w:r>
        <w:rPr>
          <w:sz w:val="24"/>
        </w:rPr>
        <w:t>款</w:t>
      </w:r>
      <w:r>
        <w:rPr>
          <w:rFonts w:hint="eastAsia"/>
          <w:sz w:val="24"/>
          <w:lang w:eastAsia="zh-CN"/>
        </w:rPr>
        <w:t>.</w:t>
      </w:r>
      <w:r>
        <w:rPr>
          <w:sz w:val="24"/>
        </w:rPr>
        <w:t>罚金时，先承担民事赔偿责任。（</w:t>
      </w:r>
      <w:r>
        <w:rPr>
          <w:sz w:val="24"/>
        </w:rPr>
        <w:tab/>
      </w:r>
      <w:r>
        <w:rPr>
          <w:sz w:val="24"/>
        </w:rPr>
        <w:t>）</w:t>
      </w:r>
    </w:p>
    <w:p>
      <w:pPr>
        <w:pStyle w:val="3"/>
      </w:pPr>
      <w:r>
        <w:t>答案：A</w:t>
      </w:r>
    </w:p>
    <w:p>
      <w:pPr>
        <w:pStyle w:val="7"/>
        <w:numPr>
          <w:ilvl w:val="0"/>
          <w:numId w:val="0"/>
        </w:numPr>
        <w:tabs>
          <w:tab w:val="left" w:pos="641"/>
          <w:tab w:val="left" w:pos="4599"/>
        </w:tabs>
        <w:spacing w:before="2" w:after="0" w:line="242" w:lineRule="auto"/>
        <w:ind w:left="160" w:leftChars="0" w:right="317" w:rightChars="0"/>
        <w:jc w:val="left"/>
        <w:rPr>
          <w:sz w:val="24"/>
        </w:rPr>
      </w:pPr>
      <w:r>
        <w:rPr>
          <w:rFonts w:hint="eastAsia"/>
          <w:sz w:val="24"/>
          <w:lang w:val="en-US" w:eastAsia="zh-CN"/>
        </w:rPr>
        <w:t>52.</w:t>
      </w:r>
      <w:r>
        <w:rPr>
          <w:sz w:val="24"/>
        </w:rPr>
        <w:t>旅游者的不文明行为受到行政处罚或者法院判决承担责任</w:t>
      </w:r>
      <w:r>
        <w:rPr>
          <w:spacing w:val="-3"/>
          <w:sz w:val="24"/>
        </w:rPr>
        <w:t>的</w:t>
      </w:r>
      <w:r>
        <w:rPr>
          <w:spacing w:val="-32"/>
          <w:sz w:val="24"/>
        </w:rPr>
        <w:t>，“</w:t>
      </w:r>
      <w:r>
        <w:rPr>
          <w:sz w:val="24"/>
        </w:rPr>
        <w:t>旅游不文</w:t>
      </w:r>
      <w:r>
        <w:rPr>
          <w:spacing w:val="-15"/>
          <w:sz w:val="24"/>
        </w:rPr>
        <w:t>明</w:t>
      </w:r>
      <w:r>
        <w:rPr>
          <w:sz w:val="24"/>
        </w:rPr>
        <w:t>行为记录”信息保存期限为</w:t>
      </w:r>
      <w:r>
        <w:rPr>
          <w:spacing w:val="-60"/>
          <w:sz w:val="24"/>
        </w:rPr>
        <w:t xml:space="preserve"> </w:t>
      </w:r>
      <w:r>
        <w:rPr>
          <w:sz w:val="24"/>
        </w:rPr>
        <w:t>1-3</w:t>
      </w:r>
      <w:r>
        <w:rPr>
          <w:spacing w:val="-60"/>
          <w:sz w:val="24"/>
        </w:rPr>
        <w:t xml:space="preserve"> </w:t>
      </w:r>
      <w:r>
        <w:rPr>
          <w:sz w:val="24"/>
        </w:rPr>
        <w:t>年。（</w:t>
      </w:r>
      <w:r>
        <w:rPr>
          <w:sz w:val="24"/>
        </w:rPr>
        <w:tab/>
      </w:r>
      <w:r>
        <w:rPr>
          <w:sz w:val="24"/>
        </w:rPr>
        <w:t>）</w:t>
      </w:r>
    </w:p>
    <w:p>
      <w:pPr>
        <w:pStyle w:val="3"/>
        <w:spacing w:before="1"/>
      </w:pPr>
      <w:r>
        <w:t>答案：B</w:t>
      </w:r>
    </w:p>
    <w:p>
      <w:pPr>
        <w:pStyle w:val="7"/>
        <w:numPr>
          <w:ilvl w:val="0"/>
          <w:numId w:val="0"/>
        </w:numPr>
        <w:tabs>
          <w:tab w:val="left" w:pos="641"/>
          <w:tab w:val="left" w:pos="4359"/>
        </w:tabs>
        <w:spacing w:before="4" w:after="0" w:line="242" w:lineRule="auto"/>
        <w:ind w:left="160" w:leftChars="0" w:right="317" w:rightChars="0"/>
        <w:jc w:val="left"/>
        <w:rPr>
          <w:sz w:val="24"/>
        </w:rPr>
      </w:pPr>
      <w:r>
        <w:rPr>
          <w:rFonts w:hint="eastAsia"/>
          <w:sz w:val="24"/>
          <w:lang w:val="en-US" w:eastAsia="zh-CN"/>
        </w:rPr>
        <w:t>53.</w:t>
      </w:r>
      <w:r>
        <w:rPr>
          <w:sz w:val="24"/>
        </w:rPr>
        <w:t>侵权人因同一行为应当承担侵权责任和行政责任</w:t>
      </w:r>
      <w:r>
        <w:rPr>
          <w:rFonts w:hint="eastAsia"/>
          <w:spacing w:val="-32"/>
          <w:sz w:val="24"/>
          <w:lang w:eastAsia="zh-CN"/>
        </w:rPr>
        <w:t>、</w:t>
      </w:r>
      <w:r>
        <w:rPr>
          <w:sz w:val="24"/>
        </w:rPr>
        <w:t>刑事责任</w:t>
      </w:r>
      <w:r>
        <w:rPr>
          <w:spacing w:val="-32"/>
          <w:sz w:val="24"/>
        </w:rPr>
        <w:t>，</w:t>
      </w:r>
      <w:r>
        <w:rPr>
          <w:sz w:val="24"/>
        </w:rPr>
        <w:t>侵权人的财</w:t>
      </w:r>
      <w:r>
        <w:rPr>
          <w:spacing w:val="-15"/>
          <w:sz w:val="24"/>
        </w:rPr>
        <w:t>产</w:t>
      </w:r>
      <w:r>
        <w:rPr>
          <w:sz w:val="24"/>
        </w:rPr>
        <w:t>不足以支付的，先承担刑事责任。（</w:t>
      </w:r>
      <w:r>
        <w:rPr>
          <w:sz w:val="24"/>
        </w:rPr>
        <w:tab/>
      </w:r>
      <w:r>
        <w:rPr>
          <w:sz w:val="24"/>
        </w:rPr>
        <w:t>）</w:t>
      </w:r>
    </w:p>
    <w:p>
      <w:pPr>
        <w:pStyle w:val="3"/>
      </w:pPr>
      <w:r>
        <w:t>答案：B</w:t>
      </w:r>
    </w:p>
    <w:p>
      <w:pPr>
        <w:pStyle w:val="7"/>
        <w:numPr>
          <w:ilvl w:val="0"/>
          <w:numId w:val="0"/>
        </w:numPr>
        <w:tabs>
          <w:tab w:val="left" w:pos="641"/>
        </w:tabs>
        <w:spacing w:before="2" w:after="0" w:line="242" w:lineRule="auto"/>
        <w:ind w:left="160" w:leftChars="0" w:right="317" w:rightChars="0"/>
        <w:jc w:val="both"/>
        <w:rPr>
          <w:sz w:val="24"/>
        </w:rPr>
      </w:pPr>
      <w:r>
        <w:rPr>
          <w:rFonts w:hint="eastAsia"/>
          <w:spacing w:val="-7"/>
          <w:sz w:val="24"/>
          <w:lang w:val="en-US" w:eastAsia="zh-CN"/>
        </w:rPr>
        <w:t>54.</w:t>
      </w:r>
      <w:r>
        <w:rPr>
          <w:spacing w:val="-7"/>
          <w:sz w:val="24"/>
        </w:rPr>
        <w:t>建筑物</w:t>
      </w:r>
      <w:r>
        <w:rPr>
          <w:rFonts w:hint="eastAsia"/>
          <w:spacing w:val="-7"/>
          <w:sz w:val="24"/>
          <w:lang w:eastAsia="zh-CN"/>
        </w:rPr>
        <w:t>、</w:t>
      </w:r>
      <w:r>
        <w:rPr>
          <w:spacing w:val="-7"/>
          <w:sz w:val="24"/>
        </w:rPr>
        <w:t>构筑物或者其他设施及其搁置物</w:t>
      </w:r>
      <w:r>
        <w:rPr>
          <w:rFonts w:hint="eastAsia"/>
          <w:spacing w:val="-7"/>
          <w:sz w:val="24"/>
          <w:lang w:eastAsia="zh-CN"/>
        </w:rPr>
        <w:t>、</w:t>
      </w:r>
      <w:r>
        <w:rPr>
          <w:spacing w:val="-7"/>
          <w:sz w:val="24"/>
        </w:rPr>
        <w:t>悬挂物发生脱落</w:t>
      </w:r>
      <w:r>
        <w:rPr>
          <w:rFonts w:hint="eastAsia"/>
          <w:spacing w:val="-7"/>
          <w:sz w:val="24"/>
          <w:lang w:eastAsia="zh-CN"/>
        </w:rPr>
        <w:t>.</w:t>
      </w:r>
      <w:r>
        <w:rPr>
          <w:spacing w:val="-7"/>
          <w:sz w:val="24"/>
        </w:rPr>
        <w:t xml:space="preserve">坠落造成他 </w:t>
      </w:r>
      <w:r>
        <w:rPr>
          <w:spacing w:val="-11"/>
          <w:sz w:val="24"/>
        </w:rPr>
        <w:t>人损害，所有人</w:t>
      </w:r>
      <w:r>
        <w:rPr>
          <w:rFonts w:hint="eastAsia"/>
          <w:spacing w:val="-11"/>
          <w:sz w:val="24"/>
          <w:lang w:eastAsia="zh-CN"/>
        </w:rPr>
        <w:t>、</w:t>
      </w:r>
      <w:r>
        <w:rPr>
          <w:spacing w:val="-11"/>
          <w:sz w:val="24"/>
        </w:rPr>
        <w:t>管理人或者使用人如果不能证明自己没有过错，就应当承担侵</w:t>
      </w:r>
      <w:r>
        <w:rPr>
          <w:spacing w:val="-5"/>
          <w:sz w:val="24"/>
        </w:rPr>
        <w:t>权责任。</w:t>
      </w:r>
      <w:r>
        <w:rPr>
          <w:sz w:val="24"/>
        </w:rPr>
        <w:t>（ ）</w:t>
      </w:r>
    </w:p>
    <w:p>
      <w:pPr>
        <w:pStyle w:val="3"/>
        <w:spacing w:before="2"/>
      </w:pPr>
      <w:r>
        <w:t>答案：A</w:t>
      </w:r>
    </w:p>
    <w:p>
      <w:pPr>
        <w:pStyle w:val="7"/>
        <w:numPr>
          <w:ilvl w:val="0"/>
          <w:numId w:val="0"/>
        </w:numPr>
        <w:tabs>
          <w:tab w:val="left" w:pos="641"/>
          <w:tab w:val="left" w:pos="4719"/>
        </w:tabs>
        <w:spacing w:before="4" w:after="0" w:line="242" w:lineRule="auto"/>
        <w:ind w:left="160" w:leftChars="0" w:right="317" w:rightChars="0"/>
        <w:jc w:val="left"/>
        <w:rPr>
          <w:sz w:val="24"/>
        </w:rPr>
      </w:pPr>
      <w:r>
        <w:rPr>
          <w:rFonts w:hint="eastAsia"/>
          <w:sz w:val="24"/>
          <w:lang w:val="en-US" w:eastAsia="zh-CN"/>
        </w:rPr>
        <w:t>55.</w:t>
      </w:r>
      <w:r>
        <w:rPr>
          <w:sz w:val="24"/>
        </w:rPr>
        <w:t>合同无效或者被撤销后</w:t>
      </w:r>
      <w:r>
        <w:rPr>
          <w:spacing w:val="-24"/>
          <w:sz w:val="24"/>
        </w:rPr>
        <w:t>，</w:t>
      </w:r>
      <w:r>
        <w:rPr>
          <w:sz w:val="24"/>
        </w:rPr>
        <w:t>因该合同取得的财产</w:t>
      </w:r>
      <w:r>
        <w:rPr>
          <w:spacing w:val="-24"/>
          <w:sz w:val="24"/>
        </w:rPr>
        <w:t>，</w:t>
      </w:r>
      <w:r>
        <w:rPr>
          <w:sz w:val="24"/>
        </w:rPr>
        <w:t>应当予以返还</w:t>
      </w:r>
      <w:r>
        <w:rPr>
          <w:spacing w:val="-24"/>
          <w:sz w:val="24"/>
        </w:rPr>
        <w:t>；</w:t>
      </w:r>
      <w:r>
        <w:rPr>
          <w:sz w:val="24"/>
        </w:rPr>
        <w:t xml:space="preserve">不能返还 </w:t>
      </w:r>
      <w:r>
        <w:rPr>
          <w:spacing w:val="-17"/>
          <w:sz w:val="24"/>
        </w:rPr>
        <w:t>或</w:t>
      </w:r>
      <w:r>
        <w:rPr>
          <w:sz w:val="24"/>
        </w:rPr>
        <w:t>者没有必要返还的，应当折价补偿。（</w:t>
      </w:r>
      <w:r>
        <w:rPr>
          <w:sz w:val="24"/>
        </w:rPr>
        <w:tab/>
      </w:r>
      <w:r>
        <w:rPr>
          <w:sz w:val="24"/>
        </w:rPr>
        <w:t>）</w:t>
      </w:r>
    </w:p>
    <w:p>
      <w:pPr>
        <w:pStyle w:val="3"/>
        <w:spacing w:before="1"/>
      </w:pPr>
      <w:r>
        <w:t>答案：A</w:t>
      </w:r>
    </w:p>
    <w:p>
      <w:pPr>
        <w:pStyle w:val="7"/>
        <w:numPr>
          <w:ilvl w:val="0"/>
          <w:numId w:val="0"/>
        </w:numPr>
        <w:tabs>
          <w:tab w:val="left" w:pos="641"/>
          <w:tab w:val="left" w:pos="2439"/>
        </w:tabs>
        <w:spacing w:before="4" w:after="0" w:line="242" w:lineRule="auto"/>
        <w:ind w:left="160" w:leftChars="0" w:right="317" w:rightChars="0"/>
        <w:jc w:val="left"/>
        <w:rPr>
          <w:sz w:val="24"/>
        </w:rPr>
      </w:pPr>
      <w:r>
        <w:rPr>
          <w:rFonts w:hint="eastAsia"/>
          <w:sz w:val="24"/>
          <w:lang w:val="en-US" w:eastAsia="zh-CN"/>
        </w:rPr>
        <w:t>56.</w:t>
      </w:r>
      <w:r>
        <w:rPr>
          <w:sz w:val="24"/>
        </w:rPr>
        <w:t>宾馆虽尽到安全保障义务</w:t>
      </w:r>
      <w:r>
        <w:rPr>
          <w:spacing w:val="-32"/>
          <w:sz w:val="24"/>
        </w:rPr>
        <w:t>，</w:t>
      </w:r>
      <w:r>
        <w:rPr>
          <w:sz w:val="24"/>
        </w:rPr>
        <w:t>但游客仍然因第三人造成人身损害</w:t>
      </w:r>
      <w:r>
        <w:rPr>
          <w:spacing w:val="-34"/>
          <w:sz w:val="24"/>
        </w:rPr>
        <w:t>，</w:t>
      </w:r>
      <w:r>
        <w:rPr>
          <w:sz w:val="24"/>
        </w:rPr>
        <w:t>则宾馆应</w:t>
      </w:r>
      <w:r>
        <w:rPr>
          <w:spacing w:val="-15"/>
          <w:sz w:val="24"/>
        </w:rPr>
        <w:t>当</w:t>
      </w:r>
      <w:r>
        <w:rPr>
          <w:sz w:val="24"/>
        </w:rPr>
        <w:t>承担侵权责任。（</w:t>
      </w:r>
      <w:r>
        <w:rPr>
          <w:sz w:val="24"/>
        </w:rPr>
        <w:tab/>
      </w:r>
      <w:r>
        <w:rPr>
          <w:sz w:val="24"/>
        </w:rPr>
        <w:t>）</w:t>
      </w:r>
    </w:p>
    <w:p>
      <w:pPr>
        <w:spacing w:after="0" w:line="242" w:lineRule="auto"/>
        <w:jc w:val="left"/>
        <w:rPr>
          <w:sz w:val="24"/>
        </w:rPr>
        <w:sectPr>
          <w:pgSz w:w="11910" w:h="16840"/>
          <w:pgMar w:top="1380" w:right="1480" w:bottom="1260" w:left="1640" w:header="0" w:footer="1062" w:gutter="0"/>
        </w:sectPr>
      </w:pPr>
    </w:p>
    <w:p>
      <w:pPr>
        <w:pStyle w:val="3"/>
        <w:spacing w:before="43"/>
      </w:pPr>
      <w:r>
        <w:t>答案：B</w:t>
      </w:r>
    </w:p>
    <w:p>
      <w:pPr>
        <w:pStyle w:val="7"/>
        <w:numPr>
          <w:ilvl w:val="0"/>
          <w:numId w:val="0"/>
        </w:numPr>
        <w:tabs>
          <w:tab w:val="left" w:pos="641"/>
          <w:tab w:val="left" w:pos="6399"/>
        </w:tabs>
        <w:spacing w:before="4" w:after="0" w:line="242" w:lineRule="auto"/>
        <w:ind w:left="160" w:leftChars="0" w:right="2145" w:rightChars="0"/>
        <w:jc w:val="left"/>
        <w:rPr>
          <w:sz w:val="24"/>
        </w:rPr>
      </w:pPr>
      <w:r>
        <w:rPr>
          <w:rFonts w:hint="eastAsia"/>
          <w:sz w:val="24"/>
          <w:lang w:val="en-US" w:eastAsia="zh-CN"/>
        </w:rPr>
        <w:t>57.</w:t>
      </w:r>
      <w:r>
        <w:rPr>
          <w:sz w:val="24"/>
        </w:rPr>
        <w:t>旅游主管部门是组织编制旅游发展规划的主体。（</w:t>
      </w:r>
      <w:r>
        <w:rPr>
          <w:sz w:val="24"/>
        </w:rPr>
        <w:tab/>
      </w:r>
      <w:r>
        <w:rPr>
          <w:spacing w:val="-18"/>
          <w:sz w:val="24"/>
        </w:rPr>
        <w:t xml:space="preserve">） </w:t>
      </w:r>
      <w:r>
        <w:rPr>
          <w:sz w:val="24"/>
        </w:rPr>
        <w:t>答案：B</w:t>
      </w:r>
    </w:p>
    <w:p>
      <w:pPr>
        <w:pStyle w:val="7"/>
        <w:numPr>
          <w:ilvl w:val="0"/>
          <w:numId w:val="0"/>
        </w:numPr>
        <w:tabs>
          <w:tab w:val="left" w:pos="641"/>
          <w:tab w:val="left" w:pos="5679"/>
        </w:tabs>
        <w:spacing w:before="1" w:after="0" w:line="242" w:lineRule="auto"/>
        <w:ind w:left="160" w:leftChars="0" w:right="2865" w:rightChars="0"/>
        <w:jc w:val="left"/>
        <w:rPr>
          <w:sz w:val="24"/>
        </w:rPr>
      </w:pPr>
      <w:r>
        <w:rPr>
          <w:rFonts w:hint="eastAsia"/>
          <w:sz w:val="24"/>
          <w:lang w:val="en-US" w:eastAsia="zh-CN"/>
        </w:rPr>
        <w:t>58.</w:t>
      </w:r>
      <w:r>
        <w:rPr>
          <w:sz w:val="24"/>
        </w:rPr>
        <w:t>景区提高门票价格应当提前</w:t>
      </w:r>
      <w:r>
        <w:rPr>
          <w:spacing w:val="-60"/>
          <w:sz w:val="24"/>
        </w:rPr>
        <w:t xml:space="preserve"> </w:t>
      </w:r>
      <w:r>
        <w:rPr>
          <w:sz w:val="24"/>
        </w:rPr>
        <w:t>3</w:t>
      </w:r>
      <w:r>
        <w:rPr>
          <w:spacing w:val="-60"/>
          <w:sz w:val="24"/>
        </w:rPr>
        <w:t xml:space="preserve"> </w:t>
      </w:r>
      <w:r>
        <w:rPr>
          <w:sz w:val="24"/>
        </w:rPr>
        <w:t>个月公布。（</w:t>
      </w:r>
      <w:r>
        <w:rPr>
          <w:sz w:val="24"/>
        </w:rPr>
        <w:tab/>
      </w:r>
      <w:r>
        <w:rPr>
          <w:spacing w:val="-18"/>
          <w:sz w:val="24"/>
        </w:rPr>
        <w:t xml:space="preserve">） </w:t>
      </w:r>
      <w:r>
        <w:rPr>
          <w:sz w:val="24"/>
        </w:rPr>
        <w:t>答案：B</w:t>
      </w:r>
    </w:p>
    <w:p>
      <w:pPr>
        <w:pStyle w:val="7"/>
        <w:numPr>
          <w:ilvl w:val="0"/>
          <w:numId w:val="0"/>
        </w:numPr>
        <w:tabs>
          <w:tab w:val="left" w:pos="641"/>
        </w:tabs>
        <w:spacing w:before="3" w:after="0" w:line="242" w:lineRule="auto"/>
        <w:ind w:left="160" w:leftChars="0" w:right="197" w:rightChars="0"/>
        <w:jc w:val="both"/>
        <w:rPr>
          <w:sz w:val="24"/>
        </w:rPr>
      </w:pPr>
      <w:r>
        <w:rPr>
          <w:rFonts w:hint="eastAsia"/>
          <w:sz w:val="24"/>
          <w:lang w:val="en-US" w:eastAsia="zh-CN"/>
        </w:rPr>
        <w:t>59.</w:t>
      </w:r>
      <w:r>
        <w:rPr>
          <w:sz w:val="24"/>
        </w:rPr>
        <w:t xml:space="preserve">景区在旅游者数量可能达到最大承载量时，超过最大承载量接待旅游者的， </w:t>
      </w:r>
      <w:r>
        <w:rPr>
          <w:spacing w:val="-7"/>
          <w:sz w:val="24"/>
        </w:rPr>
        <w:t xml:space="preserve">由景区主管部门责令改正，情节严重的，责令停业整顿 </w:t>
      </w:r>
      <w:r>
        <w:rPr>
          <w:sz w:val="24"/>
        </w:rPr>
        <w:t>1</w:t>
      </w:r>
      <w:r>
        <w:rPr>
          <w:spacing w:val="-24"/>
          <w:sz w:val="24"/>
        </w:rPr>
        <w:t xml:space="preserve"> 个月至 </w:t>
      </w:r>
      <w:r>
        <w:rPr>
          <w:sz w:val="24"/>
        </w:rPr>
        <w:t>6</w:t>
      </w:r>
      <w:r>
        <w:rPr>
          <w:spacing w:val="-27"/>
          <w:sz w:val="24"/>
        </w:rPr>
        <w:t xml:space="preserve"> 个月。</w:t>
      </w:r>
      <w:r>
        <w:rPr>
          <w:sz w:val="24"/>
        </w:rPr>
        <w:t xml:space="preserve">（ </w:t>
      </w:r>
      <w:r>
        <w:rPr>
          <w:spacing w:val="-17"/>
          <w:sz w:val="24"/>
        </w:rPr>
        <w:t xml:space="preserve">） </w:t>
      </w:r>
      <w:r>
        <w:rPr>
          <w:sz w:val="24"/>
        </w:rPr>
        <w:t>答案：A</w:t>
      </w:r>
    </w:p>
    <w:p>
      <w:pPr>
        <w:pStyle w:val="7"/>
        <w:numPr>
          <w:ilvl w:val="0"/>
          <w:numId w:val="0"/>
        </w:numPr>
        <w:tabs>
          <w:tab w:val="left" w:pos="641"/>
          <w:tab w:val="left" w:pos="6039"/>
        </w:tabs>
        <w:spacing w:before="1" w:after="0" w:line="242" w:lineRule="auto"/>
        <w:ind w:left="160" w:leftChars="0" w:right="2505" w:rightChars="0"/>
        <w:jc w:val="left"/>
        <w:rPr>
          <w:sz w:val="24"/>
        </w:rPr>
      </w:pPr>
      <w:r>
        <w:rPr>
          <w:rFonts w:hint="eastAsia"/>
          <w:sz w:val="24"/>
          <w:lang w:val="en-US" w:eastAsia="zh-CN"/>
        </w:rPr>
        <w:t>60.</w:t>
      </w:r>
      <w:r>
        <w:rPr>
          <w:sz w:val="24"/>
        </w:rPr>
        <w:t>商业广告的内容符合要约规定的，视为要约。（</w:t>
      </w:r>
      <w:r>
        <w:rPr>
          <w:sz w:val="24"/>
        </w:rPr>
        <w:tab/>
      </w:r>
      <w:r>
        <w:rPr>
          <w:spacing w:val="-18"/>
          <w:sz w:val="24"/>
        </w:rPr>
        <w:t xml:space="preserve">） </w:t>
      </w:r>
      <w:r>
        <w:rPr>
          <w:sz w:val="24"/>
        </w:rPr>
        <w:t>答案：A</w:t>
      </w:r>
    </w:p>
    <w:p>
      <w:pPr>
        <w:pStyle w:val="7"/>
        <w:numPr>
          <w:ilvl w:val="0"/>
          <w:numId w:val="0"/>
        </w:numPr>
        <w:tabs>
          <w:tab w:val="left" w:pos="641"/>
          <w:tab w:val="left" w:pos="3159"/>
        </w:tabs>
        <w:spacing w:before="1" w:after="0" w:line="242" w:lineRule="auto"/>
        <w:ind w:left="160" w:leftChars="0" w:right="317" w:rightChars="0"/>
        <w:jc w:val="left"/>
        <w:rPr>
          <w:sz w:val="24"/>
        </w:rPr>
      </w:pPr>
      <w:r>
        <w:rPr>
          <w:rFonts w:hint="eastAsia"/>
          <w:sz w:val="24"/>
          <w:lang w:val="en-US" w:eastAsia="zh-CN"/>
        </w:rPr>
        <w:t>61.</w:t>
      </w:r>
      <w:r>
        <w:rPr>
          <w:sz w:val="24"/>
        </w:rPr>
        <w:t>具有撤销权的当事人自知道或者应当知道撤销事由之日起一年内没有行使</w:t>
      </w:r>
      <w:r>
        <w:rPr>
          <w:spacing w:val="-17"/>
          <w:sz w:val="24"/>
        </w:rPr>
        <w:t>撤</w:t>
      </w:r>
      <w:r>
        <w:rPr>
          <w:sz w:val="24"/>
        </w:rPr>
        <w:t>销权的，撤销权消灭。（</w:t>
      </w:r>
      <w:r>
        <w:rPr>
          <w:sz w:val="24"/>
        </w:rPr>
        <w:tab/>
      </w:r>
      <w:r>
        <w:rPr>
          <w:sz w:val="24"/>
        </w:rPr>
        <w:t>）</w:t>
      </w:r>
    </w:p>
    <w:p>
      <w:pPr>
        <w:pStyle w:val="3"/>
      </w:pPr>
      <w:r>
        <w:t>答案：A</w:t>
      </w:r>
    </w:p>
    <w:p>
      <w:pPr>
        <w:pStyle w:val="7"/>
        <w:numPr>
          <w:ilvl w:val="0"/>
          <w:numId w:val="0"/>
        </w:numPr>
        <w:tabs>
          <w:tab w:val="left" w:pos="641"/>
          <w:tab w:val="left" w:pos="8079"/>
        </w:tabs>
        <w:spacing w:before="2" w:after="0" w:line="242" w:lineRule="auto"/>
        <w:ind w:left="160" w:leftChars="0" w:right="317" w:rightChars="0"/>
        <w:jc w:val="left"/>
        <w:rPr>
          <w:sz w:val="24"/>
        </w:rPr>
      </w:pPr>
      <w:r>
        <w:rPr>
          <w:rFonts w:hint="eastAsia"/>
          <w:sz w:val="24"/>
          <w:lang w:val="en-US" w:eastAsia="zh-CN"/>
        </w:rPr>
        <w:t>62.</w:t>
      </w:r>
      <w:r>
        <w:rPr>
          <w:sz w:val="24"/>
        </w:rPr>
        <w:t>当事人订立合同后分立的</w:t>
      </w:r>
      <w:r>
        <w:rPr>
          <w:spacing w:val="-32"/>
          <w:sz w:val="24"/>
        </w:rPr>
        <w:t>，</w:t>
      </w:r>
      <w:r>
        <w:rPr>
          <w:sz w:val="24"/>
        </w:rPr>
        <w:t>除债权人和债务人另有约定的以外</w:t>
      </w:r>
      <w:r>
        <w:rPr>
          <w:spacing w:val="-34"/>
          <w:sz w:val="24"/>
        </w:rPr>
        <w:t>，</w:t>
      </w:r>
      <w:r>
        <w:rPr>
          <w:sz w:val="24"/>
        </w:rPr>
        <w:t>由分立的</w:t>
      </w:r>
      <w:r>
        <w:rPr>
          <w:spacing w:val="-15"/>
          <w:sz w:val="24"/>
        </w:rPr>
        <w:t>法</w:t>
      </w:r>
      <w:r>
        <w:rPr>
          <w:sz w:val="24"/>
        </w:rPr>
        <w:t>人或者其他组织对合同的权利和义务享有连带债权，承担连带债务。（</w:t>
      </w:r>
      <w:r>
        <w:rPr>
          <w:sz w:val="24"/>
        </w:rPr>
        <w:tab/>
      </w:r>
      <w:r>
        <w:rPr>
          <w:sz w:val="24"/>
        </w:rPr>
        <w:t>） 答案：A</w:t>
      </w:r>
    </w:p>
    <w:p>
      <w:pPr>
        <w:pStyle w:val="7"/>
        <w:numPr>
          <w:ilvl w:val="0"/>
          <w:numId w:val="0"/>
        </w:numPr>
        <w:tabs>
          <w:tab w:val="left" w:pos="641"/>
          <w:tab w:val="left" w:pos="1959"/>
        </w:tabs>
        <w:spacing w:before="2" w:after="0" w:line="242" w:lineRule="auto"/>
        <w:ind w:left="160" w:leftChars="0" w:right="317" w:rightChars="0"/>
        <w:jc w:val="left"/>
        <w:rPr>
          <w:sz w:val="24"/>
        </w:rPr>
      </w:pPr>
      <w:r>
        <w:rPr>
          <w:rFonts w:hint="eastAsia"/>
          <w:sz w:val="24"/>
          <w:lang w:val="en-US" w:eastAsia="zh-CN"/>
        </w:rPr>
        <w:t>63.</w:t>
      </w:r>
      <w:r>
        <w:rPr>
          <w:sz w:val="24"/>
        </w:rPr>
        <w:t>设立社应当加强对分社的管理</w:t>
      </w:r>
      <w:r>
        <w:rPr>
          <w:spacing w:val="-20"/>
          <w:sz w:val="24"/>
        </w:rPr>
        <w:t>，</w:t>
      </w:r>
      <w:r>
        <w:rPr>
          <w:sz w:val="24"/>
        </w:rPr>
        <w:t>对分社实行统一的人事</w:t>
      </w:r>
      <w:r>
        <w:rPr>
          <w:rFonts w:hint="eastAsia"/>
          <w:spacing w:val="-20"/>
          <w:sz w:val="24"/>
          <w:lang w:eastAsia="zh-CN"/>
        </w:rPr>
        <w:t>、</w:t>
      </w:r>
      <w:r>
        <w:rPr>
          <w:sz w:val="24"/>
        </w:rPr>
        <w:t>管理</w:t>
      </w:r>
      <w:r>
        <w:rPr>
          <w:rFonts w:hint="eastAsia"/>
          <w:spacing w:val="-20"/>
          <w:sz w:val="24"/>
          <w:lang w:eastAsia="zh-CN"/>
        </w:rPr>
        <w:t>、</w:t>
      </w:r>
      <w:r>
        <w:rPr>
          <w:sz w:val="24"/>
        </w:rPr>
        <w:t>招徕</w:t>
      </w:r>
      <w:r>
        <w:rPr>
          <w:rFonts w:hint="eastAsia"/>
          <w:spacing w:val="-20"/>
          <w:sz w:val="24"/>
          <w:lang w:eastAsia="zh-CN"/>
        </w:rPr>
        <w:t>、</w:t>
      </w:r>
      <w:r>
        <w:rPr>
          <w:sz w:val="24"/>
        </w:rPr>
        <w:t>接</w:t>
      </w:r>
      <w:r>
        <w:rPr>
          <w:spacing w:val="-13"/>
          <w:sz w:val="24"/>
        </w:rPr>
        <w:t>待</w:t>
      </w:r>
      <w:r>
        <w:rPr>
          <w:sz w:val="24"/>
        </w:rPr>
        <w:t>制度规范。（</w:t>
      </w:r>
      <w:r>
        <w:rPr>
          <w:sz w:val="24"/>
        </w:rPr>
        <w:tab/>
      </w:r>
      <w:r>
        <w:rPr>
          <w:sz w:val="24"/>
        </w:rPr>
        <w:t>）</w:t>
      </w:r>
    </w:p>
    <w:p>
      <w:pPr>
        <w:pStyle w:val="3"/>
      </w:pPr>
      <w:r>
        <w:t>答案：B</w:t>
      </w:r>
    </w:p>
    <w:p>
      <w:pPr>
        <w:pStyle w:val="7"/>
        <w:numPr>
          <w:ilvl w:val="0"/>
          <w:numId w:val="0"/>
        </w:numPr>
        <w:tabs>
          <w:tab w:val="left" w:pos="641"/>
          <w:tab w:val="left" w:pos="6519"/>
        </w:tabs>
        <w:spacing w:before="2" w:after="0" w:line="242" w:lineRule="auto"/>
        <w:ind w:left="160" w:leftChars="0" w:right="317" w:rightChars="0"/>
        <w:jc w:val="left"/>
        <w:rPr>
          <w:sz w:val="24"/>
        </w:rPr>
      </w:pPr>
      <w:r>
        <w:rPr>
          <w:rFonts w:hint="eastAsia"/>
          <w:sz w:val="24"/>
          <w:lang w:val="en-US" w:eastAsia="zh-CN"/>
        </w:rPr>
        <w:t>64.</w:t>
      </w:r>
      <w:r>
        <w:rPr>
          <w:sz w:val="24"/>
        </w:rPr>
        <w:t>旅行社应当自取得旅行社业务经营许可证之日起</w:t>
      </w:r>
      <w:r>
        <w:rPr>
          <w:spacing w:val="-60"/>
          <w:sz w:val="24"/>
        </w:rPr>
        <w:t xml:space="preserve"> </w:t>
      </w:r>
      <w:r>
        <w:rPr>
          <w:sz w:val="24"/>
        </w:rPr>
        <w:t>3</w:t>
      </w:r>
      <w:r>
        <w:rPr>
          <w:spacing w:val="-60"/>
          <w:sz w:val="24"/>
        </w:rPr>
        <w:t xml:space="preserve"> </w:t>
      </w:r>
      <w:r>
        <w:rPr>
          <w:sz w:val="24"/>
        </w:rPr>
        <w:t>个工作日内</w:t>
      </w:r>
      <w:r>
        <w:rPr>
          <w:spacing w:val="-46"/>
          <w:sz w:val="24"/>
        </w:rPr>
        <w:t>，</w:t>
      </w:r>
      <w:r>
        <w:rPr>
          <w:sz w:val="24"/>
        </w:rPr>
        <w:t>在省级以</w:t>
      </w:r>
      <w:r>
        <w:rPr>
          <w:spacing w:val="-17"/>
          <w:sz w:val="24"/>
        </w:rPr>
        <w:t>上</w:t>
      </w:r>
      <w:r>
        <w:rPr>
          <w:sz w:val="24"/>
        </w:rPr>
        <w:t>旅游主管部门指定的银行开设专门的质量保证金账户。（</w:t>
      </w:r>
      <w:r>
        <w:rPr>
          <w:sz w:val="24"/>
        </w:rPr>
        <w:tab/>
      </w:r>
      <w:r>
        <w:rPr>
          <w:sz w:val="24"/>
        </w:rPr>
        <w:t>）</w:t>
      </w:r>
    </w:p>
    <w:p>
      <w:pPr>
        <w:pStyle w:val="3"/>
        <w:spacing w:before="2"/>
      </w:pPr>
      <w:r>
        <w:t>答案：B</w:t>
      </w:r>
    </w:p>
    <w:p>
      <w:pPr>
        <w:pStyle w:val="7"/>
        <w:numPr>
          <w:ilvl w:val="0"/>
          <w:numId w:val="0"/>
        </w:numPr>
        <w:tabs>
          <w:tab w:val="left" w:pos="641"/>
        </w:tabs>
        <w:spacing w:before="3" w:after="0" w:line="242" w:lineRule="auto"/>
        <w:ind w:left="160" w:leftChars="0" w:right="317" w:rightChars="0"/>
        <w:jc w:val="both"/>
        <w:rPr>
          <w:sz w:val="24"/>
        </w:rPr>
      </w:pPr>
      <w:r>
        <w:rPr>
          <w:rFonts w:hint="eastAsia"/>
          <w:sz w:val="24"/>
          <w:lang w:val="en-US" w:eastAsia="zh-CN"/>
        </w:rPr>
        <w:t>65.</w:t>
      </w:r>
      <w:r>
        <w:rPr>
          <w:sz w:val="24"/>
        </w:rPr>
        <w:t>旅行社自交纳或者补足质量保证金之日起三年内未因侵害旅游者合法权益</w:t>
      </w:r>
      <w:r>
        <w:rPr>
          <w:spacing w:val="-11"/>
          <w:sz w:val="24"/>
        </w:rPr>
        <w:t>受到行政机关罚款以上处罚的，旅游行政管理部门可以将旅行社质量保证金的交</w:t>
      </w:r>
      <w:r>
        <w:rPr>
          <w:spacing w:val="-14"/>
          <w:sz w:val="24"/>
        </w:rPr>
        <w:t xml:space="preserve">存数额降低 </w:t>
      </w:r>
      <w:r>
        <w:rPr>
          <w:sz w:val="24"/>
        </w:rPr>
        <w:t>50%。（ ）</w:t>
      </w:r>
    </w:p>
    <w:p>
      <w:pPr>
        <w:pStyle w:val="3"/>
        <w:spacing w:before="1"/>
      </w:pPr>
      <w:r>
        <w:t>答案：B</w:t>
      </w:r>
    </w:p>
    <w:p>
      <w:pPr>
        <w:pStyle w:val="7"/>
        <w:numPr>
          <w:ilvl w:val="0"/>
          <w:numId w:val="0"/>
        </w:numPr>
        <w:tabs>
          <w:tab w:val="left" w:pos="641"/>
          <w:tab w:val="left" w:pos="6759"/>
        </w:tabs>
        <w:spacing w:before="5" w:after="0" w:line="242" w:lineRule="auto"/>
        <w:ind w:left="160" w:leftChars="0" w:right="317" w:rightChars="0"/>
        <w:jc w:val="left"/>
        <w:rPr>
          <w:sz w:val="24"/>
        </w:rPr>
      </w:pPr>
      <w:r>
        <w:rPr>
          <w:rFonts w:hint="eastAsia"/>
          <w:sz w:val="24"/>
          <w:lang w:val="en-US" w:eastAsia="zh-CN"/>
        </w:rPr>
        <w:t>66.</w:t>
      </w:r>
      <w:r>
        <w:rPr>
          <w:sz w:val="24"/>
        </w:rPr>
        <w:t>旅行社被吊销旅行社业务经营许可的</w:t>
      </w:r>
      <w:r>
        <w:rPr>
          <w:spacing w:val="-46"/>
          <w:sz w:val="24"/>
        </w:rPr>
        <w:t>，</w:t>
      </w:r>
      <w:r>
        <w:rPr>
          <w:sz w:val="24"/>
        </w:rPr>
        <w:t>其主要负责人在旅行社业务经营许</w:t>
      </w:r>
      <w:r>
        <w:rPr>
          <w:spacing w:val="-17"/>
          <w:sz w:val="24"/>
        </w:rPr>
        <w:t>可</w:t>
      </w:r>
      <w:r>
        <w:rPr>
          <w:sz w:val="24"/>
        </w:rPr>
        <w:t>被吊销之日起五年内不得担任任何旅行社的主要负责人。（</w:t>
      </w:r>
      <w:r>
        <w:rPr>
          <w:sz w:val="24"/>
        </w:rPr>
        <w:tab/>
      </w:r>
      <w:r>
        <w:rPr>
          <w:sz w:val="24"/>
        </w:rPr>
        <w:t>）</w:t>
      </w:r>
    </w:p>
    <w:p>
      <w:pPr>
        <w:pStyle w:val="3"/>
      </w:pPr>
      <w:r>
        <w:t>答案：A</w:t>
      </w:r>
    </w:p>
    <w:p>
      <w:pPr>
        <w:pStyle w:val="7"/>
        <w:numPr>
          <w:ilvl w:val="0"/>
          <w:numId w:val="0"/>
        </w:numPr>
        <w:tabs>
          <w:tab w:val="left" w:pos="641"/>
          <w:tab w:val="left" w:pos="4359"/>
        </w:tabs>
        <w:spacing w:before="2" w:after="0" w:line="242" w:lineRule="auto"/>
        <w:ind w:left="160" w:leftChars="0" w:right="317" w:rightChars="0"/>
        <w:jc w:val="left"/>
        <w:rPr>
          <w:sz w:val="24"/>
        </w:rPr>
      </w:pPr>
      <w:r>
        <w:rPr>
          <w:rFonts w:hint="eastAsia"/>
          <w:sz w:val="24"/>
          <w:lang w:val="en-US" w:eastAsia="zh-CN"/>
        </w:rPr>
        <w:t>67.</w:t>
      </w:r>
      <w:r>
        <w:rPr>
          <w:sz w:val="24"/>
        </w:rPr>
        <w:t>县级以上人民政府应当将旅游应急管理纳入政府应急管理体系</w:t>
      </w:r>
      <w:r>
        <w:rPr>
          <w:spacing w:val="-46"/>
          <w:sz w:val="24"/>
        </w:rPr>
        <w:t>，</w:t>
      </w:r>
      <w:r>
        <w:rPr>
          <w:sz w:val="24"/>
        </w:rPr>
        <w:t>制定应急</w:t>
      </w:r>
      <w:r>
        <w:rPr>
          <w:spacing w:val="-17"/>
          <w:sz w:val="24"/>
        </w:rPr>
        <w:t>预</w:t>
      </w:r>
      <w:r>
        <w:rPr>
          <w:sz w:val="24"/>
        </w:rPr>
        <w:t>案，建立旅游突发事件应对机制。（</w:t>
      </w:r>
      <w:r>
        <w:rPr>
          <w:sz w:val="24"/>
        </w:rPr>
        <w:tab/>
      </w:r>
      <w:r>
        <w:rPr>
          <w:sz w:val="24"/>
        </w:rPr>
        <w:t>）</w:t>
      </w:r>
    </w:p>
    <w:p>
      <w:pPr>
        <w:pStyle w:val="3"/>
        <w:spacing w:before="0"/>
      </w:pPr>
      <w:r>
        <w:t>答案：A</w:t>
      </w:r>
    </w:p>
    <w:p>
      <w:pPr>
        <w:pStyle w:val="7"/>
        <w:numPr>
          <w:ilvl w:val="0"/>
          <w:numId w:val="0"/>
        </w:numPr>
        <w:tabs>
          <w:tab w:val="left" w:pos="641"/>
          <w:tab w:val="left" w:pos="7479"/>
        </w:tabs>
        <w:spacing w:before="5" w:after="0" w:line="242" w:lineRule="auto"/>
        <w:ind w:left="160" w:leftChars="0" w:right="1065" w:rightChars="0"/>
        <w:jc w:val="left"/>
        <w:rPr>
          <w:sz w:val="24"/>
        </w:rPr>
      </w:pPr>
      <w:r>
        <w:rPr>
          <w:rFonts w:hint="eastAsia"/>
          <w:sz w:val="24"/>
          <w:lang w:val="en-US" w:eastAsia="zh-CN"/>
        </w:rPr>
        <w:t>68.</w:t>
      </w:r>
      <w:r>
        <w:rPr>
          <w:sz w:val="24"/>
        </w:rPr>
        <w:t>游艺娱乐场所设置的电子游戏机一律不得向未成年人提供。（</w:t>
      </w:r>
      <w:r>
        <w:rPr>
          <w:sz w:val="24"/>
        </w:rPr>
        <w:tab/>
      </w:r>
      <w:r>
        <w:rPr>
          <w:spacing w:val="-18"/>
          <w:sz w:val="24"/>
        </w:rPr>
        <w:t xml:space="preserve">） </w:t>
      </w:r>
      <w:r>
        <w:rPr>
          <w:sz w:val="24"/>
        </w:rPr>
        <w:t>答案：B</w:t>
      </w:r>
    </w:p>
    <w:p>
      <w:pPr>
        <w:pStyle w:val="7"/>
        <w:numPr>
          <w:ilvl w:val="0"/>
          <w:numId w:val="0"/>
        </w:numPr>
        <w:tabs>
          <w:tab w:val="left" w:pos="641"/>
          <w:tab w:val="left" w:pos="1239"/>
        </w:tabs>
        <w:spacing w:before="3" w:after="0" w:line="242" w:lineRule="auto"/>
        <w:ind w:left="160" w:leftChars="0" w:right="317" w:rightChars="0"/>
        <w:jc w:val="left"/>
        <w:rPr>
          <w:sz w:val="24"/>
        </w:rPr>
      </w:pPr>
      <w:r>
        <w:rPr>
          <w:rFonts w:hint="eastAsia"/>
          <w:sz w:val="24"/>
          <w:lang w:val="en-US" w:eastAsia="zh-CN"/>
        </w:rPr>
        <w:t>69.</w:t>
      </w:r>
      <w:r>
        <w:rPr>
          <w:sz w:val="24"/>
        </w:rPr>
        <w:t>受害的旅游者有权就其应获旅行社赔偿的部分直接向保险公司请求赔偿保</w:t>
      </w:r>
      <w:r>
        <w:rPr>
          <w:spacing w:val="-17"/>
          <w:sz w:val="24"/>
        </w:rPr>
        <w:t>险</w:t>
      </w:r>
      <w:r>
        <w:rPr>
          <w:sz w:val="24"/>
        </w:rPr>
        <w:t>金。（</w:t>
      </w:r>
      <w:r>
        <w:rPr>
          <w:sz w:val="24"/>
        </w:rPr>
        <w:tab/>
      </w:r>
      <w:r>
        <w:rPr>
          <w:sz w:val="24"/>
        </w:rPr>
        <w:t>）</w:t>
      </w:r>
    </w:p>
    <w:p>
      <w:pPr>
        <w:pStyle w:val="3"/>
        <w:spacing w:before="0"/>
      </w:pPr>
      <w:r>
        <w:t>答案：B</w:t>
      </w:r>
    </w:p>
    <w:p>
      <w:pPr>
        <w:pStyle w:val="7"/>
        <w:numPr>
          <w:ilvl w:val="0"/>
          <w:numId w:val="0"/>
        </w:numPr>
        <w:tabs>
          <w:tab w:val="left" w:pos="641"/>
          <w:tab w:val="left" w:pos="2319"/>
        </w:tabs>
        <w:spacing w:before="5" w:after="0" w:line="242" w:lineRule="auto"/>
        <w:ind w:left="160" w:leftChars="0" w:right="317" w:rightChars="0"/>
        <w:jc w:val="left"/>
        <w:rPr>
          <w:sz w:val="24"/>
        </w:rPr>
      </w:pPr>
      <w:r>
        <w:rPr>
          <w:rFonts w:hint="eastAsia"/>
          <w:sz w:val="24"/>
          <w:lang w:val="en-US" w:eastAsia="zh-CN"/>
        </w:rPr>
        <w:t>70.</w:t>
      </w:r>
      <w:r>
        <w:rPr>
          <w:sz w:val="24"/>
        </w:rPr>
        <w:t>在国内航空运输中</w:t>
      </w:r>
      <w:r>
        <w:rPr>
          <w:spacing w:val="-32"/>
          <w:sz w:val="24"/>
        </w:rPr>
        <w:t>，</w:t>
      </w:r>
      <w:r>
        <w:rPr>
          <w:sz w:val="24"/>
        </w:rPr>
        <w:t>对每名旅客随身携带的物品</w:t>
      </w:r>
      <w:r>
        <w:rPr>
          <w:spacing w:val="-32"/>
          <w:sz w:val="24"/>
        </w:rPr>
        <w:t>，</w:t>
      </w:r>
      <w:r>
        <w:rPr>
          <w:sz w:val="24"/>
        </w:rPr>
        <w:t>承运人的赔偿责任限额</w:t>
      </w:r>
      <w:r>
        <w:rPr>
          <w:spacing w:val="-15"/>
          <w:sz w:val="24"/>
        </w:rPr>
        <w:t>为</w:t>
      </w:r>
      <w:r>
        <w:rPr>
          <w:sz w:val="24"/>
        </w:rPr>
        <w:t>每人</w:t>
      </w:r>
      <w:r>
        <w:rPr>
          <w:spacing w:val="-60"/>
          <w:sz w:val="24"/>
        </w:rPr>
        <w:t xml:space="preserve"> </w:t>
      </w:r>
      <w:r>
        <w:rPr>
          <w:sz w:val="24"/>
        </w:rPr>
        <w:t>3000</w:t>
      </w:r>
      <w:r>
        <w:rPr>
          <w:spacing w:val="-60"/>
          <w:sz w:val="24"/>
        </w:rPr>
        <w:t xml:space="preserve"> </w:t>
      </w:r>
      <w:r>
        <w:rPr>
          <w:sz w:val="24"/>
        </w:rPr>
        <w:t>元。（</w:t>
      </w:r>
      <w:r>
        <w:rPr>
          <w:sz w:val="24"/>
        </w:rPr>
        <w:tab/>
      </w:r>
      <w:r>
        <w:rPr>
          <w:sz w:val="24"/>
        </w:rPr>
        <w:t>）</w:t>
      </w:r>
    </w:p>
    <w:p>
      <w:pPr>
        <w:pStyle w:val="3"/>
        <w:spacing w:before="0"/>
      </w:pPr>
      <w:r>
        <w:t>答案：A</w:t>
      </w:r>
    </w:p>
    <w:p>
      <w:pPr>
        <w:pStyle w:val="7"/>
        <w:numPr>
          <w:ilvl w:val="0"/>
          <w:numId w:val="0"/>
        </w:numPr>
        <w:tabs>
          <w:tab w:val="left" w:pos="641"/>
          <w:tab w:val="left" w:pos="1239"/>
        </w:tabs>
        <w:spacing w:before="5" w:after="0" w:line="242" w:lineRule="auto"/>
        <w:ind w:left="160" w:leftChars="0" w:right="317" w:rightChars="0"/>
        <w:jc w:val="left"/>
        <w:rPr>
          <w:sz w:val="24"/>
        </w:rPr>
      </w:pPr>
      <w:r>
        <w:rPr>
          <w:rFonts w:hint="eastAsia"/>
          <w:sz w:val="24"/>
          <w:lang w:val="en-US" w:eastAsia="zh-CN"/>
        </w:rPr>
        <w:t>71.</w:t>
      </w:r>
      <w:r>
        <w:rPr>
          <w:sz w:val="24"/>
        </w:rPr>
        <w:t>从事食品生产</w:t>
      </w:r>
      <w:r>
        <w:rPr>
          <w:rFonts w:hint="eastAsia"/>
          <w:spacing w:val="-24"/>
          <w:sz w:val="24"/>
          <w:lang w:eastAsia="zh-CN"/>
        </w:rPr>
        <w:t>、</w:t>
      </w:r>
      <w:r>
        <w:rPr>
          <w:sz w:val="24"/>
        </w:rPr>
        <w:t>食品销售</w:t>
      </w:r>
      <w:r>
        <w:rPr>
          <w:rFonts w:hint="eastAsia"/>
          <w:spacing w:val="-22"/>
          <w:sz w:val="24"/>
          <w:lang w:eastAsia="zh-CN"/>
        </w:rPr>
        <w:t>、</w:t>
      </w:r>
      <w:r>
        <w:rPr>
          <w:sz w:val="24"/>
        </w:rPr>
        <w:t>餐饮服务以及食用农产品销售</w:t>
      </w:r>
      <w:r>
        <w:rPr>
          <w:spacing w:val="-24"/>
          <w:sz w:val="24"/>
        </w:rPr>
        <w:t>，</w:t>
      </w:r>
      <w:r>
        <w:rPr>
          <w:sz w:val="24"/>
        </w:rPr>
        <w:t>应当依法取得</w:t>
      </w:r>
      <w:r>
        <w:rPr>
          <w:spacing w:val="-17"/>
          <w:sz w:val="24"/>
        </w:rPr>
        <w:t>许</w:t>
      </w:r>
      <w:r>
        <w:rPr>
          <w:sz w:val="24"/>
        </w:rPr>
        <w:t>可。（</w:t>
      </w:r>
      <w:r>
        <w:rPr>
          <w:sz w:val="24"/>
        </w:rPr>
        <w:tab/>
      </w:r>
      <w:r>
        <w:rPr>
          <w:sz w:val="24"/>
        </w:rPr>
        <w:t>）</w:t>
      </w:r>
    </w:p>
    <w:p>
      <w:pPr>
        <w:pStyle w:val="3"/>
        <w:spacing w:before="0"/>
      </w:pPr>
      <w:r>
        <w:t>答案：B</w:t>
      </w:r>
    </w:p>
    <w:p>
      <w:pPr>
        <w:pStyle w:val="7"/>
        <w:numPr>
          <w:ilvl w:val="0"/>
          <w:numId w:val="0"/>
        </w:numPr>
        <w:tabs>
          <w:tab w:val="left" w:pos="641"/>
        </w:tabs>
        <w:spacing w:before="5" w:after="0" w:line="240" w:lineRule="auto"/>
        <w:ind w:left="160" w:leftChars="0" w:right="0" w:rightChars="0"/>
        <w:jc w:val="left"/>
        <w:rPr>
          <w:sz w:val="24"/>
        </w:rPr>
      </w:pPr>
      <w:r>
        <w:rPr>
          <w:rFonts w:hint="eastAsia"/>
          <w:spacing w:val="-5"/>
          <w:sz w:val="24"/>
          <w:lang w:val="en-US" w:eastAsia="zh-CN"/>
        </w:rPr>
        <w:t>72.</w:t>
      </w:r>
      <w:r>
        <w:rPr>
          <w:spacing w:val="-5"/>
          <w:sz w:val="24"/>
        </w:rPr>
        <w:t>消费者因商品缺陷造成人</w:t>
      </w:r>
      <w:r>
        <w:rPr>
          <w:rFonts w:hint="eastAsia"/>
          <w:spacing w:val="-5"/>
          <w:sz w:val="24"/>
          <w:lang w:eastAsia="zh-CN"/>
        </w:rPr>
        <w:t>、</w:t>
      </w:r>
      <w:r>
        <w:rPr>
          <w:spacing w:val="-5"/>
          <w:sz w:val="24"/>
        </w:rPr>
        <w:t>财产损害的，可以向销售者要求赔偿，也可以向</w:t>
      </w:r>
    </w:p>
    <w:p>
      <w:pPr>
        <w:spacing w:after="0" w:line="240" w:lineRule="auto"/>
        <w:jc w:val="left"/>
        <w:rPr>
          <w:sz w:val="24"/>
        </w:rPr>
        <w:sectPr>
          <w:pgSz w:w="11910" w:h="16840"/>
          <w:pgMar w:top="1380" w:right="1480" w:bottom="1260" w:left="1640" w:header="0" w:footer="1062" w:gutter="0"/>
        </w:sectPr>
      </w:pPr>
    </w:p>
    <w:p>
      <w:pPr>
        <w:pStyle w:val="3"/>
        <w:tabs>
          <w:tab w:val="left" w:pos="2679"/>
        </w:tabs>
        <w:spacing w:before="43" w:line="242" w:lineRule="auto"/>
        <w:ind w:right="5865"/>
      </w:pPr>
      <w:r>
        <w:t>生产者要求赔偿。（</w:t>
      </w:r>
      <w:r>
        <w:tab/>
      </w:r>
      <w:r>
        <w:rPr>
          <w:spacing w:val="-18"/>
        </w:rPr>
        <w:t xml:space="preserve">） </w:t>
      </w:r>
      <w:r>
        <w:t>答案：A</w:t>
      </w:r>
    </w:p>
    <w:p>
      <w:pPr>
        <w:pStyle w:val="3"/>
        <w:spacing w:before="6"/>
        <w:ind w:left="0"/>
        <w:rPr>
          <w:sz w:val="33"/>
        </w:rPr>
      </w:pPr>
    </w:p>
    <w:p>
      <w:pPr>
        <w:spacing w:before="0"/>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二</w:t>
      </w:r>
      <w:r>
        <w:rPr>
          <w:rFonts w:hint="eastAsia" w:cs="仿宋"/>
          <w:b/>
          <w:bCs/>
          <w:sz w:val="24"/>
          <w:szCs w:val="24"/>
          <w:lang w:eastAsia="zh-CN"/>
        </w:rPr>
        <w:t>.</w:t>
      </w:r>
      <w:r>
        <w:rPr>
          <w:rFonts w:hint="eastAsia" w:ascii="仿宋" w:hAnsi="仿宋" w:eastAsia="仿宋" w:cs="仿宋"/>
          <w:b/>
          <w:bCs/>
          <w:sz w:val="24"/>
          <w:szCs w:val="24"/>
        </w:rPr>
        <w:t>单选题（只有一个选项是正确的，多选</w:t>
      </w:r>
      <w:r>
        <w:rPr>
          <w:rFonts w:hint="eastAsia" w:cs="仿宋"/>
          <w:b/>
          <w:bCs/>
          <w:sz w:val="24"/>
          <w:szCs w:val="24"/>
          <w:lang w:eastAsia="zh-CN"/>
        </w:rPr>
        <w:t>.</w:t>
      </w:r>
      <w:r>
        <w:rPr>
          <w:rFonts w:hint="eastAsia" w:ascii="仿宋" w:hAnsi="仿宋" w:eastAsia="仿宋" w:cs="仿宋"/>
          <w:b/>
          <w:bCs/>
          <w:sz w:val="24"/>
          <w:szCs w:val="24"/>
        </w:rPr>
        <w:t>错选</w:t>
      </w:r>
      <w:r>
        <w:rPr>
          <w:rFonts w:hint="eastAsia" w:cs="仿宋"/>
          <w:b/>
          <w:bCs/>
          <w:sz w:val="24"/>
          <w:szCs w:val="24"/>
          <w:lang w:eastAsia="zh-CN"/>
        </w:rPr>
        <w:t>.</w:t>
      </w:r>
      <w:r>
        <w:rPr>
          <w:rFonts w:hint="eastAsia" w:ascii="仿宋" w:hAnsi="仿宋" w:eastAsia="仿宋" w:cs="仿宋"/>
          <w:b/>
          <w:bCs/>
          <w:sz w:val="24"/>
          <w:szCs w:val="24"/>
        </w:rPr>
        <w:t>不选均不得分）</w:t>
      </w:r>
    </w:p>
    <w:p>
      <w:pPr>
        <w:pStyle w:val="3"/>
        <w:spacing w:before="8"/>
        <w:ind w:left="0"/>
        <w:rPr>
          <w:rFonts w:hint="eastAsia" w:ascii="仿宋" w:hAnsi="仿宋" w:eastAsia="仿宋" w:cs="仿宋"/>
          <w:b/>
          <w:bCs/>
          <w:sz w:val="24"/>
          <w:szCs w:val="24"/>
        </w:rPr>
      </w:pPr>
    </w:p>
    <w:p>
      <w:pPr>
        <w:pStyle w:val="7"/>
        <w:numPr>
          <w:ilvl w:val="0"/>
          <w:numId w:val="55"/>
        </w:numPr>
        <w:tabs>
          <w:tab w:val="left" w:pos="521"/>
        </w:tabs>
        <w:spacing w:before="0" w:after="0" w:line="242" w:lineRule="auto"/>
        <w:ind w:left="160" w:right="197" w:firstLine="0"/>
        <w:jc w:val="both"/>
        <w:rPr>
          <w:sz w:val="24"/>
        </w:rPr>
      </w:pPr>
      <w:r>
        <w:rPr>
          <w:spacing w:val="-4"/>
          <w:sz w:val="24"/>
        </w:rPr>
        <w:t>导游员小王在带团过程中，因擅自中止导游活动被旅游主管部门吊销导游证，那么小张自处罚之日起</w:t>
      </w:r>
      <w:r>
        <w:rPr>
          <w:sz w:val="24"/>
        </w:rPr>
        <w:t>（ ）后才可以重新申请导游证。</w:t>
      </w:r>
    </w:p>
    <w:p>
      <w:pPr>
        <w:pStyle w:val="3"/>
        <w:tabs>
          <w:tab w:val="left" w:pos="4479"/>
          <w:tab w:val="left" w:pos="6459"/>
        </w:tabs>
        <w:spacing w:before="1" w:line="242" w:lineRule="auto"/>
        <w:ind w:right="1545" w:firstLine="240"/>
        <w:jc w:val="both"/>
      </w:pPr>
      <w:r>
        <w:t xml:space="preserve">A．6 个 月     </w:t>
      </w:r>
      <w:r>
        <w:rPr>
          <w:spacing w:val="60"/>
        </w:rPr>
        <w:t xml:space="preserve"> </w:t>
      </w:r>
      <w:r>
        <w:t>B．1</w:t>
      </w:r>
      <w:r>
        <w:rPr>
          <w:spacing w:val="-60"/>
        </w:rPr>
        <w:t xml:space="preserve"> </w:t>
      </w:r>
      <w:r>
        <w:t>年</w:t>
      </w:r>
      <w:r>
        <w:tab/>
      </w:r>
      <w:r>
        <w:t>C．3</w:t>
      </w:r>
      <w:r>
        <w:rPr>
          <w:spacing w:val="-60"/>
        </w:rPr>
        <w:t xml:space="preserve"> </w:t>
      </w:r>
      <w:r>
        <w:t>年</w:t>
      </w:r>
      <w:r>
        <w:tab/>
      </w:r>
      <w:r>
        <w:t>D．5</w:t>
      </w:r>
      <w:r>
        <w:rPr>
          <w:spacing w:val="-60"/>
        </w:rPr>
        <w:t xml:space="preserve"> </w:t>
      </w:r>
      <w:r>
        <w:rPr>
          <w:spacing w:val="-18"/>
        </w:rPr>
        <w:t>年</w:t>
      </w:r>
      <w:r>
        <w:t>答案：C</w:t>
      </w:r>
    </w:p>
    <w:p>
      <w:pPr>
        <w:pStyle w:val="7"/>
        <w:numPr>
          <w:ilvl w:val="0"/>
          <w:numId w:val="55"/>
        </w:numPr>
        <w:tabs>
          <w:tab w:val="left" w:pos="521"/>
        </w:tabs>
        <w:spacing w:before="3" w:after="0" w:line="242" w:lineRule="auto"/>
        <w:ind w:left="160" w:right="317" w:firstLine="0"/>
        <w:jc w:val="both"/>
        <w:rPr>
          <w:sz w:val="24"/>
        </w:rPr>
      </w:pPr>
      <w:r>
        <w:rPr>
          <w:spacing w:val="-1"/>
          <w:sz w:val="24"/>
        </w:rPr>
        <w:t>小张未取得导游证从事导游活动，旅游主管部门除对其责令改正，没收违法</w:t>
      </w:r>
      <w:r>
        <w:rPr>
          <w:sz w:val="24"/>
        </w:rPr>
        <w:t>所得，还并处（ ）罚款。</w:t>
      </w:r>
    </w:p>
    <w:p>
      <w:pPr>
        <w:pStyle w:val="3"/>
        <w:tabs>
          <w:tab w:val="left" w:pos="4419"/>
        </w:tabs>
        <w:spacing w:before="0"/>
        <w:ind w:left="400"/>
        <w:jc w:val="both"/>
      </w:pPr>
      <w:r>
        <w:t>A．500</w:t>
      </w:r>
      <w:r>
        <w:rPr>
          <w:spacing w:val="-60"/>
        </w:rPr>
        <w:t xml:space="preserve"> </w:t>
      </w:r>
      <w:r>
        <w:t>元以下</w:t>
      </w:r>
      <w:r>
        <w:tab/>
      </w:r>
      <w:r>
        <w:t>B．1000</w:t>
      </w:r>
      <w:r>
        <w:rPr>
          <w:spacing w:val="-60"/>
        </w:rPr>
        <w:t xml:space="preserve"> </w:t>
      </w:r>
      <w:r>
        <w:t>元以下</w:t>
      </w:r>
    </w:p>
    <w:p>
      <w:pPr>
        <w:pStyle w:val="3"/>
        <w:tabs>
          <w:tab w:val="left" w:pos="4419"/>
        </w:tabs>
        <w:spacing w:before="5" w:line="242" w:lineRule="auto"/>
        <w:ind w:right="1545" w:firstLine="240"/>
        <w:jc w:val="both"/>
      </w:pPr>
      <w:r>
        <w:t>C．1000</w:t>
      </w:r>
      <w:r>
        <w:rPr>
          <w:spacing w:val="-60"/>
        </w:rPr>
        <w:t xml:space="preserve"> </w:t>
      </w:r>
      <w:r>
        <w:t>元以上</w:t>
      </w:r>
      <w:r>
        <w:rPr>
          <w:spacing w:val="-60"/>
        </w:rPr>
        <w:t xml:space="preserve"> </w:t>
      </w:r>
      <w:r>
        <w:t>1</w:t>
      </w:r>
      <w:r>
        <w:rPr>
          <w:spacing w:val="-60"/>
        </w:rPr>
        <w:t xml:space="preserve"> </w:t>
      </w:r>
      <w:r>
        <w:t>万元以下</w:t>
      </w:r>
      <w:r>
        <w:tab/>
      </w:r>
      <w:r>
        <w:t>D．1000</w:t>
      </w:r>
      <w:r>
        <w:rPr>
          <w:spacing w:val="-60"/>
        </w:rPr>
        <w:t xml:space="preserve"> </w:t>
      </w:r>
      <w:r>
        <w:t>元以上</w:t>
      </w:r>
      <w:r>
        <w:rPr>
          <w:spacing w:val="-60"/>
        </w:rPr>
        <w:t xml:space="preserve"> </w:t>
      </w:r>
      <w:r>
        <w:t>3</w:t>
      </w:r>
      <w:r>
        <w:rPr>
          <w:spacing w:val="-60"/>
        </w:rPr>
        <w:t xml:space="preserve"> </w:t>
      </w:r>
      <w:r>
        <w:t>万元以</w:t>
      </w:r>
      <w:r>
        <w:rPr>
          <w:spacing w:val="-18"/>
        </w:rPr>
        <w:t>下</w:t>
      </w:r>
      <w:r>
        <w:t>答案：C</w:t>
      </w:r>
    </w:p>
    <w:p>
      <w:pPr>
        <w:pStyle w:val="7"/>
        <w:numPr>
          <w:ilvl w:val="0"/>
          <w:numId w:val="55"/>
        </w:numPr>
        <w:tabs>
          <w:tab w:val="left" w:pos="521"/>
        </w:tabs>
        <w:spacing w:before="0" w:after="0" w:line="242" w:lineRule="auto"/>
        <w:ind w:left="160" w:right="317" w:firstLine="0"/>
        <w:jc w:val="both"/>
        <w:rPr>
          <w:sz w:val="24"/>
        </w:rPr>
      </w:pPr>
      <w:r>
        <w:rPr>
          <w:sz w:val="24"/>
        </w:rPr>
        <w:t>旅行社采用格式条款与旅游者签订旅游合同，应当遵循（</w:t>
      </w:r>
      <w:r>
        <w:rPr>
          <w:spacing w:val="7"/>
          <w:sz w:val="24"/>
        </w:rPr>
        <w:t xml:space="preserve">   </w:t>
      </w:r>
      <w:r>
        <w:rPr>
          <w:sz w:val="24"/>
        </w:rPr>
        <w:t>）</w:t>
      </w:r>
      <w:r>
        <w:rPr>
          <w:spacing w:val="-3"/>
          <w:sz w:val="24"/>
        </w:rPr>
        <w:t>确定与旅游</w:t>
      </w:r>
      <w:r>
        <w:rPr>
          <w:sz w:val="24"/>
        </w:rPr>
        <w:t>者之间的权利和义务？</w:t>
      </w:r>
    </w:p>
    <w:p>
      <w:pPr>
        <w:pStyle w:val="3"/>
        <w:spacing w:before="0" w:line="242" w:lineRule="auto"/>
        <w:ind w:right="825" w:firstLine="240"/>
        <w:jc w:val="both"/>
      </w:pPr>
      <w:r>
        <w:t>A．公平原则      B．平等原则       C．自愿原则     D．合理原则答案：A</w:t>
      </w:r>
    </w:p>
    <w:p>
      <w:pPr>
        <w:pStyle w:val="7"/>
        <w:numPr>
          <w:ilvl w:val="0"/>
          <w:numId w:val="55"/>
        </w:numPr>
        <w:tabs>
          <w:tab w:val="left" w:pos="521"/>
        </w:tabs>
        <w:spacing w:before="3" w:after="0" w:line="242" w:lineRule="auto"/>
        <w:ind w:left="160" w:right="317" w:firstLine="0"/>
        <w:jc w:val="both"/>
        <w:rPr>
          <w:sz w:val="24"/>
        </w:rPr>
      </w:pPr>
      <w:r>
        <w:rPr>
          <w:spacing w:val="-1"/>
          <w:sz w:val="24"/>
        </w:rPr>
        <w:t>导游员小张所带的旅游团队遭遇山洪，为保护旅游者人身和财产安全，经旅</w:t>
      </w:r>
      <w:r>
        <w:rPr>
          <w:sz w:val="24"/>
        </w:rPr>
        <w:t>行社同意租用直升机将旅游者撤离到安全区域，为此支出的费用应当由（</w:t>
      </w:r>
      <w:r>
        <w:rPr>
          <w:spacing w:val="20"/>
          <w:sz w:val="24"/>
        </w:rPr>
        <w:t xml:space="preserve"> </w:t>
      </w:r>
      <w:r>
        <w:rPr>
          <w:spacing w:val="-13"/>
          <w:sz w:val="24"/>
        </w:rPr>
        <w:t xml:space="preserve">） </w:t>
      </w:r>
      <w:r>
        <w:rPr>
          <w:sz w:val="24"/>
        </w:rPr>
        <w:t>承担。</w:t>
      </w:r>
    </w:p>
    <w:p>
      <w:pPr>
        <w:pStyle w:val="3"/>
        <w:tabs>
          <w:tab w:val="left" w:pos="4599"/>
        </w:tabs>
        <w:spacing w:before="2"/>
        <w:ind w:left="400"/>
        <w:jc w:val="both"/>
      </w:pPr>
      <w:r>
        <w:t>A．旅行社承担</w:t>
      </w:r>
      <w:r>
        <w:tab/>
      </w:r>
      <w:r>
        <w:t>B．旅游者承担</w:t>
      </w:r>
    </w:p>
    <w:p>
      <w:pPr>
        <w:pStyle w:val="3"/>
        <w:tabs>
          <w:tab w:val="left" w:pos="4599"/>
        </w:tabs>
        <w:spacing w:before="5" w:line="242" w:lineRule="auto"/>
        <w:ind w:right="1665" w:firstLine="240"/>
        <w:jc w:val="both"/>
      </w:pPr>
      <w:r>
        <w:t>C．旅行社或旅游者承担</w:t>
      </w:r>
      <w:r>
        <w:tab/>
      </w:r>
      <w:r>
        <w:t>D．旅行社和旅游者分</w:t>
      </w:r>
      <w:r>
        <w:rPr>
          <w:spacing w:val="-18"/>
        </w:rPr>
        <w:t>担</w:t>
      </w:r>
      <w:r>
        <w:t>答案：D</w:t>
      </w:r>
    </w:p>
    <w:p>
      <w:pPr>
        <w:pStyle w:val="7"/>
        <w:numPr>
          <w:ilvl w:val="0"/>
          <w:numId w:val="55"/>
        </w:numPr>
        <w:tabs>
          <w:tab w:val="left" w:pos="521"/>
        </w:tabs>
        <w:spacing w:before="0" w:after="0" w:line="240" w:lineRule="auto"/>
        <w:ind w:left="521" w:right="0" w:hanging="361"/>
        <w:jc w:val="both"/>
        <w:rPr>
          <w:sz w:val="24"/>
        </w:rPr>
      </w:pPr>
      <w:r>
        <w:rPr>
          <w:spacing w:val="-5"/>
          <w:sz w:val="24"/>
        </w:rPr>
        <w:t xml:space="preserve">某旅行社与旅游者小赵签订境内旅游合同，明确 </w:t>
      </w:r>
      <w:r>
        <w:rPr>
          <w:sz w:val="24"/>
        </w:rPr>
        <w:t>2017</w:t>
      </w:r>
      <w:r>
        <w:rPr>
          <w:spacing w:val="-40"/>
          <w:sz w:val="24"/>
        </w:rPr>
        <w:t xml:space="preserve"> 年 </w:t>
      </w:r>
      <w:r>
        <w:rPr>
          <w:sz w:val="24"/>
        </w:rPr>
        <w:t>11</w:t>
      </w:r>
      <w:r>
        <w:rPr>
          <w:spacing w:val="-40"/>
          <w:sz w:val="24"/>
        </w:rPr>
        <w:t xml:space="preserve"> 月 </w:t>
      </w:r>
      <w:r>
        <w:rPr>
          <w:sz w:val="24"/>
        </w:rPr>
        <w:t>17</w:t>
      </w:r>
      <w:r>
        <w:rPr>
          <w:spacing w:val="-16"/>
          <w:sz w:val="24"/>
        </w:rPr>
        <w:t xml:space="preserve"> 日出发。在</w:t>
      </w:r>
    </w:p>
    <w:p>
      <w:pPr>
        <w:pStyle w:val="3"/>
        <w:spacing w:before="5" w:line="242" w:lineRule="auto"/>
        <w:ind w:right="320"/>
        <w:jc w:val="both"/>
      </w:pPr>
      <w:r>
        <w:t>2017</w:t>
      </w:r>
      <w:r>
        <w:rPr>
          <w:spacing w:val="-34"/>
        </w:rPr>
        <w:t xml:space="preserve"> 年 </w:t>
      </w:r>
      <w:r>
        <w:t>11</w:t>
      </w:r>
      <w:r>
        <w:rPr>
          <w:spacing w:val="-33"/>
        </w:rPr>
        <w:t xml:space="preserve"> 月 </w:t>
      </w:r>
      <w:r>
        <w:t>17</w:t>
      </w:r>
      <w:r>
        <w:rPr>
          <w:spacing w:val="-7"/>
        </w:rPr>
        <w:t xml:space="preserve"> 日，旅行社告知小赵由于飞机舱位不足不能成行，那么旅行社应当按照旅游费用总额的（ ）向小赵承担违约金？</w:t>
      </w:r>
    </w:p>
    <w:p>
      <w:pPr>
        <w:pStyle w:val="3"/>
        <w:tabs>
          <w:tab w:val="left" w:pos="2439"/>
          <w:tab w:val="left" w:pos="4839"/>
          <w:tab w:val="left" w:pos="6879"/>
        </w:tabs>
        <w:spacing w:before="0"/>
        <w:ind w:left="400"/>
        <w:jc w:val="both"/>
      </w:pPr>
      <w:r>
        <w:t>A．5%</w:t>
      </w:r>
      <w:r>
        <w:tab/>
      </w:r>
      <w:r>
        <w:t>B．10%</w:t>
      </w:r>
      <w:r>
        <w:tab/>
      </w:r>
      <w:r>
        <w:t>C．15%</w:t>
      </w:r>
      <w:r>
        <w:tab/>
      </w:r>
      <w:r>
        <w:t>D．20%</w:t>
      </w:r>
    </w:p>
    <w:p>
      <w:pPr>
        <w:pStyle w:val="3"/>
        <w:spacing w:before="5"/>
      </w:pPr>
      <w:r>
        <w:t>答案：D</w:t>
      </w:r>
    </w:p>
    <w:p>
      <w:pPr>
        <w:pStyle w:val="7"/>
        <w:numPr>
          <w:ilvl w:val="0"/>
          <w:numId w:val="55"/>
        </w:numPr>
        <w:tabs>
          <w:tab w:val="left" w:pos="521"/>
          <w:tab w:val="left" w:pos="4119"/>
        </w:tabs>
        <w:spacing w:before="4" w:after="0" w:line="240" w:lineRule="auto"/>
        <w:ind w:left="521" w:right="0" w:hanging="361"/>
        <w:jc w:val="left"/>
        <w:rPr>
          <w:sz w:val="24"/>
        </w:rPr>
      </w:pPr>
      <w:r>
        <w:rPr>
          <w:sz w:val="24"/>
        </w:rPr>
        <w:t>下列合同属于无效合同的是（</w:t>
      </w:r>
      <w:r>
        <w:rPr>
          <w:sz w:val="24"/>
        </w:rPr>
        <w:tab/>
      </w:r>
      <w:r>
        <w:rPr>
          <w:sz w:val="24"/>
        </w:rPr>
        <w:t>）。</w:t>
      </w:r>
    </w:p>
    <w:p>
      <w:pPr>
        <w:pStyle w:val="7"/>
        <w:numPr>
          <w:ilvl w:val="1"/>
          <w:numId w:val="55"/>
        </w:numPr>
        <w:tabs>
          <w:tab w:val="left" w:pos="760"/>
        </w:tabs>
        <w:spacing w:before="2" w:after="0" w:line="240" w:lineRule="auto"/>
        <w:ind w:left="760" w:right="0" w:hanging="360"/>
        <w:jc w:val="left"/>
        <w:rPr>
          <w:sz w:val="24"/>
        </w:rPr>
      </w:pPr>
      <w:r>
        <w:rPr>
          <w:sz w:val="24"/>
        </w:rPr>
        <w:t>因重大误解订立的合同</w:t>
      </w:r>
    </w:p>
    <w:p>
      <w:pPr>
        <w:pStyle w:val="7"/>
        <w:numPr>
          <w:ilvl w:val="1"/>
          <w:numId w:val="55"/>
        </w:numPr>
        <w:tabs>
          <w:tab w:val="left" w:pos="760"/>
        </w:tabs>
        <w:spacing w:before="5" w:after="0" w:line="240" w:lineRule="auto"/>
        <w:ind w:left="760" w:right="0" w:hanging="360"/>
        <w:jc w:val="left"/>
        <w:rPr>
          <w:sz w:val="24"/>
        </w:rPr>
      </w:pPr>
      <w:r>
        <w:rPr>
          <w:sz w:val="24"/>
        </w:rPr>
        <w:t>显失公平的合同</w:t>
      </w:r>
    </w:p>
    <w:p>
      <w:pPr>
        <w:pStyle w:val="7"/>
        <w:numPr>
          <w:ilvl w:val="1"/>
          <w:numId w:val="55"/>
        </w:numPr>
        <w:tabs>
          <w:tab w:val="left" w:pos="760"/>
        </w:tabs>
        <w:spacing w:before="2" w:after="0" w:line="240" w:lineRule="auto"/>
        <w:ind w:left="760" w:right="0" w:hanging="360"/>
        <w:jc w:val="left"/>
        <w:rPr>
          <w:sz w:val="24"/>
        </w:rPr>
      </w:pPr>
      <w:r>
        <w:rPr>
          <w:sz w:val="24"/>
        </w:rPr>
        <w:t>一方以乘人之危，使对方在违背真实意思的情况下订立的合同</w:t>
      </w:r>
    </w:p>
    <w:p>
      <w:pPr>
        <w:pStyle w:val="7"/>
        <w:numPr>
          <w:ilvl w:val="1"/>
          <w:numId w:val="55"/>
        </w:numPr>
        <w:tabs>
          <w:tab w:val="left" w:pos="760"/>
        </w:tabs>
        <w:spacing w:before="4" w:after="0" w:line="242" w:lineRule="auto"/>
        <w:ind w:left="160" w:right="2745" w:firstLine="240"/>
        <w:jc w:val="left"/>
        <w:rPr>
          <w:sz w:val="24"/>
        </w:rPr>
      </w:pPr>
      <w:r>
        <w:rPr>
          <w:spacing w:val="-1"/>
          <w:sz w:val="24"/>
        </w:rPr>
        <w:t>一方以欺诈</w:t>
      </w:r>
      <w:r>
        <w:rPr>
          <w:rFonts w:hint="eastAsia"/>
          <w:spacing w:val="-1"/>
          <w:sz w:val="24"/>
          <w:lang w:eastAsia="zh-CN"/>
        </w:rPr>
        <w:t>.</w:t>
      </w:r>
      <w:r>
        <w:rPr>
          <w:spacing w:val="-1"/>
          <w:sz w:val="24"/>
        </w:rPr>
        <w:t>胁迫的手段订立合同，损害国家利益</w:t>
      </w:r>
      <w:r>
        <w:rPr>
          <w:sz w:val="24"/>
        </w:rPr>
        <w:t>答案：D</w:t>
      </w:r>
    </w:p>
    <w:p>
      <w:pPr>
        <w:pStyle w:val="7"/>
        <w:numPr>
          <w:ilvl w:val="0"/>
          <w:numId w:val="55"/>
        </w:numPr>
        <w:tabs>
          <w:tab w:val="left" w:pos="521"/>
          <w:tab w:val="left" w:pos="3411"/>
        </w:tabs>
        <w:spacing w:before="3" w:after="0" w:line="242" w:lineRule="auto"/>
        <w:ind w:left="160" w:right="317" w:firstLine="0"/>
        <w:jc w:val="left"/>
        <w:rPr>
          <w:sz w:val="24"/>
        </w:rPr>
      </w:pPr>
      <w:r>
        <w:rPr>
          <w:sz w:val="24"/>
        </w:rPr>
        <w:t>风景名胜区是指具有（</w:t>
      </w:r>
      <w:r>
        <w:rPr>
          <w:sz w:val="24"/>
        </w:rPr>
        <w:tab/>
      </w:r>
      <w:r>
        <w:rPr>
          <w:sz w:val="24"/>
        </w:rPr>
        <w:t>）价值，自然景观</w:t>
      </w:r>
      <w:r>
        <w:rPr>
          <w:rFonts w:hint="eastAsia"/>
          <w:sz w:val="24"/>
          <w:lang w:eastAsia="zh-CN"/>
        </w:rPr>
        <w:t>.</w:t>
      </w:r>
      <w:r>
        <w:rPr>
          <w:sz w:val="24"/>
        </w:rPr>
        <w:t>人文景观比较集中，环境</w:t>
      </w:r>
      <w:r>
        <w:rPr>
          <w:spacing w:val="-14"/>
          <w:sz w:val="24"/>
        </w:rPr>
        <w:t>优</w:t>
      </w:r>
      <w:r>
        <w:rPr>
          <w:sz w:val="24"/>
        </w:rPr>
        <w:t>美，可供人们游览或者进行科学</w:t>
      </w:r>
      <w:r>
        <w:rPr>
          <w:rFonts w:hint="eastAsia"/>
          <w:sz w:val="24"/>
          <w:lang w:eastAsia="zh-CN"/>
        </w:rPr>
        <w:t>、</w:t>
      </w:r>
      <w:r>
        <w:rPr>
          <w:sz w:val="24"/>
        </w:rPr>
        <w:t>文化活动的区域。</w:t>
      </w:r>
    </w:p>
    <w:p>
      <w:pPr>
        <w:pStyle w:val="3"/>
        <w:tabs>
          <w:tab w:val="left" w:pos="4719"/>
        </w:tabs>
        <w:spacing w:before="1"/>
        <w:ind w:left="400"/>
      </w:pPr>
      <w:r>
        <w:t>A. 观赏</w:t>
      </w:r>
      <w:r>
        <w:rPr>
          <w:rFonts w:hint="eastAsia"/>
          <w:lang w:eastAsia="zh-CN"/>
        </w:rPr>
        <w:t>.</w:t>
      </w:r>
      <w:r>
        <w:t>文化或者历史</w:t>
      </w:r>
      <w:r>
        <w:tab/>
      </w:r>
      <w:r>
        <w:t>B. 观赏</w:t>
      </w:r>
      <w:r>
        <w:rPr>
          <w:rFonts w:hint="eastAsia"/>
          <w:lang w:eastAsia="zh-CN"/>
        </w:rPr>
        <w:t>.</w:t>
      </w:r>
      <w:r>
        <w:t>文化或者科学</w:t>
      </w:r>
    </w:p>
    <w:p>
      <w:pPr>
        <w:pStyle w:val="3"/>
        <w:tabs>
          <w:tab w:val="left" w:pos="4719"/>
        </w:tabs>
        <w:spacing w:before="4" w:line="242" w:lineRule="auto"/>
        <w:ind w:right="1545" w:firstLine="240"/>
      </w:pPr>
      <w:r>
        <w:t>C. 文化</w:t>
      </w:r>
      <w:r>
        <w:rPr>
          <w:rFonts w:hint="eastAsia"/>
          <w:lang w:eastAsia="zh-CN"/>
        </w:rPr>
        <w:t>.</w:t>
      </w:r>
      <w:r>
        <w:t>艺术或者历史</w:t>
      </w:r>
      <w:r>
        <w:tab/>
      </w:r>
      <w:r>
        <w:t>D. 历史</w:t>
      </w:r>
      <w:r>
        <w:rPr>
          <w:rFonts w:hint="eastAsia"/>
          <w:lang w:eastAsia="zh-CN"/>
        </w:rPr>
        <w:t>.</w:t>
      </w:r>
      <w:r>
        <w:t>文化或者科</w:t>
      </w:r>
      <w:r>
        <w:rPr>
          <w:spacing w:val="-18"/>
        </w:rPr>
        <w:t>学</w:t>
      </w:r>
      <w:r>
        <w:t>答案：B</w:t>
      </w:r>
    </w:p>
    <w:p>
      <w:pPr>
        <w:pStyle w:val="7"/>
        <w:numPr>
          <w:ilvl w:val="0"/>
          <w:numId w:val="55"/>
        </w:numPr>
        <w:tabs>
          <w:tab w:val="left" w:pos="520"/>
          <w:tab w:val="left" w:pos="2559"/>
        </w:tabs>
        <w:spacing w:before="1" w:after="0" w:line="242" w:lineRule="auto"/>
        <w:ind w:left="160" w:right="197" w:firstLine="0"/>
        <w:jc w:val="left"/>
        <w:rPr>
          <w:sz w:val="24"/>
        </w:rPr>
      </w:pPr>
      <w:r>
        <w:rPr>
          <w:sz w:val="24"/>
        </w:rPr>
        <w:t>旅游者小李在旅游行程结束后</w:t>
      </w:r>
      <w:r>
        <w:rPr>
          <w:spacing w:val="-94"/>
          <w:sz w:val="24"/>
        </w:rPr>
        <w:t>，</w:t>
      </w:r>
      <w:r>
        <w:rPr>
          <w:sz w:val="24"/>
        </w:rPr>
        <w:t>向旅行社就包价旅游合同的某条款提出异议</w:t>
      </w:r>
      <w:r>
        <w:rPr>
          <w:spacing w:val="-16"/>
          <w:sz w:val="24"/>
        </w:rPr>
        <w:t xml:space="preserve">， </w:t>
      </w:r>
      <w:r>
        <w:rPr>
          <w:sz w:val="24"/>
        </w:rPr>
        <w:t>双方各执己见</w:t>
      </w:r>
      <w:r>
        <w:rPr>
          <w:spacing w:val="-32"/>
          <w:sz w:val="24"/>
        </w:rPr>
        <w:t>，</w:t>
      </w:r>
      <w:r>
        <w:rPr>
          <w:sz w:val="24"/>
        </w:rPr>
        <w:t>发生争议</w:t>
      </w:r>
      <w:r>
        <w:rPr>
          <w:spacing w:val="-32"/>
          <w:sz w:val="24"/>
        </w:rPr>
        <w:t>。</w:t>
      </w:r>
      <w:r>
        <w:rPr>
          <w:sz w:val="24"/>
        </w:rPr>
        <w:t>该条款是旅行社的格式条款</w:t>
      </w:r>
      <w:r>
        <w:rPr>
          <w:spacing w:val="-32"/>
          <w:sz w:val="24"/>
        </w:rPr>
        <w:t>，</w:t>
      </w:r>
      <w:r>
        <w:rPr>
          <w:sz w:val="24"/>
        </w:rPr>
        <w:t>那么关于该条款解释规则说法正确的是（</w:t>
      </w:r>
      <w:r>
        <w:rPr>
          <w:sz w:val="24"/>
        </w:rPr>
        <w:tab/>
      </w:r>
      <w:r>
        <w:rPr>
          <w:sz w:val="24"/>
        </w:rPr>
        <w:t>）。</w:t>
      </w:r>
    </w:p>
    <w:p>
      <w:pPr>
        <w:spacing w:after="0" w:line="242" w:lineRule="auto"/>
        <w:jc w:val="left"/>
        <w:rPr>
          <w:sz w:val="24"/>
        </w:rPr>
        <w:sectPr>
          <w:pgSz w:w="11910" w:h="16840"/>
          <w:pgMar w:top="1380" w:right="1480" w:bottom="1260" w:left="1640" w:header="0" w:footer="1062" w:gutter="0"/>
        </w:sectPr>
      </w:pPr>
    </w:p>
    <w:p>
      <w:pPr>
        <w:pStyle w:val="3"/>
        <w:tabs>
          <w:tab w:val="left" w:pos="4479"/>
        </w:tabs>
        <w:spacing w:before="43" w:line="242" w:lineRule="auto"/>
        <w:ind w:left="400" w:right="825"/>
      </w:pPr>
      <w:r>
        <w:t>A．应当按照通常理解予以解释</w:t>
      </w:r>
      <w:r>
        <w:tab/>
      </w:r>
      <w:r>
        <w:t>B．应当作出不利于旅行社的解</w:t>
      </w:r>
      <w:r>
        <w:rPr>
          <w:spacing w:val="-18"/>
        </w:rPr>
        <w:t>释</w:t>
      </w:r>
      <w:r>
        <w:t>C．应当采用相关非格式条款</w:t>
      </w:r>
      <w:r>
        <w:tab/>
      </w:r>
      <w:r>
        <w:t>D．应当作出不利于小李的解释</w:t>
      </w:r>
    </w:p>
    <w:p>
      <w:pPr>
        <w:pStyle w:val="3"/>
      </w:pPr>
      <w:r>
        <w:t>答案：A</w:t>
      </w:r>
    </w:p>
    <w:p>
      <w:pPr>
        <w:pStyle w:val="7"/>
        <w:numPr>
          <w:ilvl w:val="0"/>
          <w:numId w:val="55"/>
        </w:numPr>
        <w:tabs>
          <w:tab w:val="left" w:pos="521"/>
        </w:tabs>
        <w:spacing w:before="2" w:after="38" w:line="240" w:lineRule="auto"/>
        <w:ind w:left="521" w:right="0" w:hanging="361"/>
        <w:jc w:val="left"/>
        <w:rPr>
          <w:sz w:val="24"/>
        </w:rPr>
      </w:pPr>
      <w:r>
        <w:rPr>
          <w:spacing w:val="-3"/>
          <w:sz w:val="24"/>
        </w:rPr>
        <w:t xml:space="preserve">导游员小张在带团过程中强迫旅游者进购物店购物 </w:t>
      </w:r>
      <w:r>
        <w:rPr>
          <w:sz w:val="24"/>
        </w:rPr>
        <w:t>1</w:t>
      </w:r>
      <w:r>
        <w:rPr>
          <w:spacing w:val="-8"/>
          <w:sz w:val="24"/>
        </w:rPr>
        <w:t xml:space="preserve"> 次，则旅行社应当按照</w:t>
      </w:r>
    </w:p>
    <w:tbl>
      <w:tblPr>
        <w:tblStyle w:val="4"/>
        <w:tblW w:w="742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10"/>
        <w:gridCol w:w="3780"/>
        <w:gridCol w:w="14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210" w:type="dxa"/>
          </w:tcPr>
          <w:p>
            <w:pPr>
              <w:pStyle w:val="8"/>
              <w:spacing w:line="256" w:lineRule="exact"/>
              <w:ind w:left="50"/>
              <w:rPr>
                <w:sz w:val="24"/>
              </w:rPr>
            </w:pPr>
            <w:r>
              <w:rPr>
                <w:sz w:val="24"/>
              </w:rPr>
              <w:t>旅游费用总额的（</w:t>
            </w:r>
          </w:p>
        </w:tc>
        <w:tc>
          <w:tcPr>
            <w:tcW w:w="3780" w:type="dxa"/>
          </w:tcPr>
          <w:p>
            <w:pPr>
              <w:pStyle w:val="8"/>
              <w:spacing w:line="256" w:lineRule="exact"/>
              <w:ind w:left="240"/>
              <w:rPr>
                <w:sz w:val="24"/>
              </w:rPr>
            </w:pPr>
            <w:r>
              <w:rPr>
                <w:sz w:val="24"/>
              </w:rPr>
              <w:t>）向旅游者支付违约金？</w:t>
            </w:r>
          </w:p>
        </w:tc>
        <w:tc>
          <w:tcPr>
            <w:tcW w:w="143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 w:hRule="atLeast"/>
        </w:trPr>
        <w:tc>
          <w:tcPr>
            <w:tcW w:w="2210" w:type="dxa"/>
          </w:tcPr>
          <w:p>
            <w:pPr>
              <w:pStyle w:val="8"/>
              <w:spacing w:before="2" w:line="289" w:lineRule="exact"/>
              <w:ind w:left="290"/>
              <w:rPr>
                <w:sz w:val="24"/>
              </w:rPr>
            </w:pPr>
            <w:r>
              <w:rPr>
                <w:sz w:val="24"/>
              </w:rPr>
              <w:t>A．5%</w:t>
            </w:r>
          </w:p>
        </w:tc>
        <w:tc>
          <w:tcPr>
            <w:tcW w:w="3780" w:type="dxa"/>
          </w:tcPr>
          <w:p>
            <w:pPr>
              <w:pStyle w:val="8"/>
              <w:tabs>
                <w:tab w:val="left" w:pos="2399"/>
              </w:tabs>
              <w:spacing w:before="2" w:line="289" w:lineRule="exact"/>
              <w:ind w:left="240"/>
              <w:rPr>
                <w:sz w:val="24"/>
              </w:rPr>
            </w:pPr>
            <w:r>
              <w:rPr>
                <w:sz w:val="24"/>
              </w:rPr>
              <w:t>B．10%</w:t>
            </w:r>
            <w:r>
              <w:rPr>
                <w:sz w:val="24"/>
              </w:rPr>
              <w:tab/>
            </w:r>
            <w:r>
              <w:rPr>
                <w:sz w:val="24"/>
              </w:rPr>
              <w:t>C．20%</w:t>
            </w:r>
          </w:p>
        </w:tc>
        <w:tc>
          <w:tcPr>
            <w:tcW w:w="1430" w:type="dxa"/>
          </w:tcPr>
          <w:p>
            <w:pPr>
              <w:pStyle w:val="8"/>
              <w:spacing w:before="2" w:line="289" w:lineRule="exact"/>
              <w:ind w:left="660"/>
              <w:rPr>
                <w:sz w:val="24"/>
              </w:rPr>
            </w:pPr>
            <w:r>
              <w:rPr>
                <w:sz w:val="24"/>
              </w:rPr>
              <w:t>D．30%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210" w:type="dxa"/>
          </w:tcPr>
          <w:p>
            <w:pPr>
              <w:pStyle w:val="8"/>
              <w:spacing w:before="1" w:line="254" w:lineRule="exact"/>
              <w:ind w:left="50"/>
              <w:rPr>
                <w:sz w:val="24"/>
              </w:rPr>
            </w:pPr>
            <w:r>
              <w:rPr>
                <w:sz w:val="24"/>
              </w:rPr>
              <w:t>答案：C</w:t>
            </w:r>
          </w:p>
        </w:tc>
        <w:tc>
          <w:tcPr>
            <w:tcW w:w="3780" w:type="dxa"/>
          </w:tcPr>
          <w:p>
            <w:pPr>
              <w:pStyle w:val="8"/>
              <w:rPr>
                <w:rFonts w:ascii="Times New Roman"/>
                <w:sz w:val="20"/>
              </w:rPr>
            </w:pPr>
          </w:p>
        </w:tc>
        <w:tc>
          <w:tcPr>
            <w:tcW w:w="1430" w:type="dxa"/>
          </w:tcPr>
          <w:p>
            <w:pPr>
              <w:pStyle w:val="8"/>
              <w:rPr>
                <w:rFonts w:ascii="Times New Roman"/>
                <w:sz w:val="20"/>
              </w:rPr>
            </w:pPr>
          </w:p>
        </w:tc>
      </w:tr>
    </w:tbl>
    <w:p>
      <w:pPr>
        <w:pStyle w:val="7"/>
        <w:numPr>
          <w:ilvl w:val="0"/>
          <w:numId w:val="0"/>
        </w:numPr>
        <w:tabs>
          <w:tab w:val="left" w:pos="641"/>
        </w:tabs>
        <w:spacing w:before="38" w:after="0" w:line="242" w:lineRule="auto"/>
        <w:ind w:left="160" w:leftChars="0" w:right="317" w:rightChars="0"/>
        <w:jc w:val="both"/>
        <w:rPr>
          <w:sz w:val="24"/>
        </w:rPr>
      </w:pPr>
      <w:r>
        <w:rPr>
          <w:rFonts w:hint="eastAsia"/>
          <w:spacing w:val="-3"/>
          <w:sz w:val="24"/>
          <w:lang w:val="en-US" w:eastAsia="zh-CN"/>
        </w:rPr>
        <w:t>10.</w:t>
      </w:r>
      <w:r>
        <w:rPr>
          <w:spacing w:val="-3"/>
          <w:sz w:val="24"/>
        </w:rPr>
        <w:t>某旅行社推出一条以探险为主题的旅游线路，明知该线路存在一定的安全</w:t>
      </w:r>
      <w:r>
        <w:rPr>
          <w:spacing w:val="-10"/>
          <w:sz w:val="24"/>
        </w:rPr>
        <w:t>隐患还加以销售，从而造成旅游者小赵不慎从悬崖摔下，所幸只构成轻伤，此时</w:t>
      </w:r>
      <w:r>
        <w:rPr>
          <w:spacing w:val="-4"/>
          <w:sz w:val="24"/>
        </w:rPr>
        <w:t>小赵有权要求旅行社给予其所受损失</w:t>
      </w:r>
      <w:r>
        <w:rPr>
          <w:sz w:val="24"/>
        </w:rPr>
        <w:t>（ ）以下的惩罚性赔偿。</w:t>
      </w:r>
    </w:p>
    <w:p>
      <w:pPr>
        <w:pStyle w:val="7"/>
        <w:numPr>
          <w:ilvl w:val="1"/>
          <w:numId w:val="55"/>
        </w:numPr>
        <w:tabs>
          <w:tab w:val="left" w:pos="940"/>
          <w:tab w:val="left" w:pos="2619"/>
          <w:tab w:val="left" w:pos="4599"/>
          <w:tab w:val="left" w:pos="6819"/>
        </w:tabs>
        <w:spacing w:before="2" w:after="0" w:line="242" w:lineRule="auto"/>
        <w:ind w:left="160" w:right="1185" w:firstLine="240"/>
        <w:jc w:val="both"/>
        <w:rPr>
          <w:sz w:val="24"/>
        </w:rPr>
      </w:pPr>
      <w:r>
        <w:rPr>
          <w:sz w:val="24"/>
        </w:rPr>
        <w:t>倍</w:t>
      </w:r>
      <w:r>
        <w:rPr>
          <w:sz w:val="24"/>
        </w:rPr>
        <w:tab/>
      </w:r>
      <w:r>
        <w:rPr>
          <w:sz w:val="24"/>
        </w:rPr>
        <w:t>B．2</w:t>
      </w:r>
      <w:r>
        <w:rPr>
          <w:spacing w:val="-60"/>
          <w:sz w:val="24"/>
        </w:rPr>
        <w:t xml:space="preserve"> </w:t>
      </w:r>
      <w:r>
        <w:rPr>
          <w:sz w:val="24"/>
        </w:rPr>
        <w:t>倍</w:t>
      </w:r>
      <w:r>
        <w:rPr>
          <w:sz w:val="24"/>
        </w:rPr>
        <w:tab/>
      </w:r>
      <w:r>
        <w:rPr>
          <w:sz w:val="24"/>
        </w:rPr>
        <w:t>C．3</w:t>
      </w:r>
      <w:r>
        <w:rPr>
          <w:spacing w:val="-60"/>
          <w:sz w:val="24"/>
        </w:rPr>
        <w:t xml:space="preserve"> </w:t>
      </w:r>
      <w:r>
        <w:rPr>
          <w:sz w:val="24"/>
        </w:rPr>
        <w:t>倍</w:t>
      </w:r>
      <w:r>
        <w:rPr>
          <w:sz w:val="24"/>
        </w:rPr>
        <w:tab/>
      </w:r>
      <w:r>
        <w:rPr>
          <w:sz w:val="24"/>
        </w:rPr>
        <w:t>D．5</w:t>
      </w:r>
      <w:r>
        <w:rPr>
          <w:spacing w:val="-60"/>
          <w:sz w:val="24"/>
        </w:rPr>
        <w:t xml:space="preserve"> </w:t>
      </w:r>
      <w:r>
        <w:rPr>
          <w:spacing w:val="-18"/>
          <w:sz w:val="24"/>
        </w:rPr>
        <w:t>倍</w:t>
      </w:r>
      <w:r>
        <w:rPr>
          <w:sz w:val="24"/>
        </w:rPr>
        <w:t>答案：B</w:t>
      </w:r>
    </w:p>
    <w:p>
      <w:pPr>
        <w:pStyle w:val="7"/>
        <w:numPr>
          <w:ilvl w:val="0"/>
          <w:numId w:val="0"/>
        </w:numPr>
        <w:tabs>
          <w:tab w:val="left" w:pos="641"/>
        </w:tabs>
        <w:spacing w:before="3" w:after="0" w:line="240" w:lineRule="auto"/>
        <w:ind w:left="160" w:leftChars="0" w:right="0" w:rightChars="0"/>
        <w:jc w:val="left"/>
        <w:rPr>
          <w:sz w:val="24"/>
        </w:rPr>
      </w:pPr>
      <w:r>
        <w:rPr>
          <w:rFonts w:hint="eastAsia"/>
          <w:spacing w:val="-6"/>
          <w:sz w:val="24"/>
          <w:lang w:val="en-US" w:eastAsia="zh-CN"/>
        </w:rPr>
        <w:t>11.</w:t>
      </w:r>
      <w:r>
        <w:rPr>
          <w:spacing w:val="-6"/>
          <w:sz w:val="24"/>
        </w:rPr>
        <w:t>在国内航空运输中，对每名旅客随身携带的物品，承运人的赔偿责任限额是</w:t>
      </w:r>
    </w:p>
    <w:p>
      <w:pPr>
        <w:pStyle w:val="3"/>
        <w:tabs>
          <w:tab w:val="left" w:pos="999"/>
        </w:tabs>
        <w:spacing w:before="2"/>
      </w:pPr>
      <w:r>
        <w:t>（</w:t>
      </w:r>
      <w:r>
        <w:tab/>
      </w:r>
      <w:r>
        <w:t>）。</w:t>
      </w:r>
    </w:p>
    <w:p>
      <w:pPr>
        <w:pStyle w:val="3"/>
        <w:tabs>
          <w:tab w:val="left" w:pos="2739"/>
          <w:tab w:val="left" w:pos="4599"/>
          <w:tab w:val="left" w:pos="6579"/>
        </w:tabs>
        <w:spacing w:before="4"/>
        <w:ind w:left="400"/>
      </w:pPr>
      <w:r>
        <w:t>A．1000</w:t>
      </w:r>
      <w:r>
        <w:rPr>
          <w:spacing w:val="-60"/>
        </w:rPr>
        <w:t xml:space="preserve"> </w:t>
      </w:r>
      <w:r>
        <w:t>元</w:t>
      </w:r>
      <w:r>
        <w:tab/>
      </w:r>
      <w:r>
        <w:t>B．2000</w:t>
      </w:r>
      <w:r>
        <w:rPr>
          <w:spacing w:val="-60"/>
        </w:rPr>
        <w:t xml:space="preserve"> </w:t>
      </w:r>
      <w:r>
        <w:t>元</w:t>
      </w:r>
      <w:r>
        <w:tab/>
      </w:r>
      <w:r>
        <w:t>C．3000</w:t>
      </w:r>
      <w:r>
        <w:rPr>
          <w:spacing w:val="-60"/>
        </w:rPr>
        <w:t xml:space="preserve"> </w:t>
      </w:r>
      <w:r>
        <w:t>元</w:t>
      </w:r>
      <w:r>
        <w:tab/>
      </w:r>
      <w:r>
        <w:t>D．5000</w:t>
      </w:r>
      <w:r>
        <w:rPr>
          <w:spacing w:val="-60"/>
        </w:rPr>
        <w:t xml:space="preserve"> </w:t>
      </w:r>
      <w:r>
        <w:t>元</w:t>
      </w:r>
    </w:p>
    <w:p>
      <w:pPr>
        <w:pStyle w:val="3"/>
        <w:spacing w:before="2"/>
      </w:pPr>
      <w:r>
        <w:t>答案：C</w:t>
      </w:r>
    </w:p>
    <w:p>
      <w:pPr>
        <w:pStyle w:val="7"/>
        <w:numPr>
          <w:ilvl w:val="0"/>
          <w:numId w:val="0"/>
        </w:numPr>
        <w:tabs>
          <w:tab w:val="left" w:pos="641"/>
          <w:tab w:val="left" w:pos="7167"/>
        </w:tabs>
        <w:spacing w:before="5" w:after="0" w:line="240" w:lineRule="auto"/>
        <w:ind w:left="160" w:leftChars="0" w:right="0" w:rightChars="0"/>
        <w:jc w:val="left"/>
        <w:rPr>
          <w:sz w:val="24"/>
        </w:rPr>
      </w:pPr>
      <w:r>
        <w:rPr>
          <w:rFonts w:hint="eastAsia"/>
          <w:sz w:val="24"/>
          <w:lang w:val="en-US" w:eastAsia="zh-CN"/>
        </w:rPr>
        <w:t>12.</w:t>
      </w:r>
      <w:r>
        <w:rPr>
          <w:sz w:val="24"/>
        </w:rPr>
        <w:t>旅游者扰乱所乘坐的高铁正常运行秩序的</w:t>
      </w:r>
      <w:r>
        <w:rPr>
          <w:spacing w:val="-24"/>
          <w:sz w:val="24"/>
        </w:rPr>
        <w:t>，</w:t>
      </w:r>
      <w:r>
        <w:rPr>
          <w:sz w:val="24"/>
        </w:rPr>
        <w:t>处警告或</w:t>
      </w:r>
      <w:r>
        <w:rPr>
          <w:spacing w:val="-22"/>
          <w:sz w:val="24"/>
        </w:rPr>
        <w:t>者</w:t>
      </w:r>
      <w:r>
        <w:rPr>
          <w:sz w:val="24"/>
        </w:rPr>
        <w:t>（</w:t>
      </w:r>
      <w:r>
        <w:rPr>
          <w:sz w:val="24"/>
        </w:rPr>
        <w:tab/>
      </w:r>
      <w:r>
        <w:rPr>
          <w:spacing w:val="-22"/>
          <w:sz w:val="24"/>
        </w:rPr>
        <w:t>）</w:t>
      </w:r>
      <w:r>
        <w:rPr>
          <w:sz w:val="24"/>
        </w:rPr>
        <w:t>以下罚款。</w:t>
      </w:r>
    </w:p>
    <w:p>
      <w:pPr>
        <w:pStyle w:val="3"/>
        <w:tabs>
          <w:tab w:val="left" w:pos="2739"/>
          <w:tab w:val="left" w:pos="4599"/>
          <w:tab w:val="left" w:pos="6579"/>
        </w:tabs>
        <w:spacing w:before="4" w:line="242" w:lineRule="auto"/>
        <w:ind w:right="1185" w:firstLine="240"/>
      </w:pPr>
      <w:r>
        <w:t>A．100</w:t>
      </w:r>
      <w:r>
        <w:rPr>
          <w:spacing w:val="-60"/>
        </w:rPr>
        <w:t xml:space="preserve"> </w:t>
      </w:r>
      <w:r>
        <w:t>元</w:t>
      </w:r>
      <w:r>
        <w:tab/>
      </w:r>
      <w:r>
        <w:t>B．200</w:t>
      </w:r>
      <w:r>
        <w:rPr>
          <w:spacing w:val="-60"/>
        </w:rPr>
        <w:t xml:space="preserve"> </w:t>
      </w:r>
      <w:r>
        <w:t>元</w:t>
      </w:r>
      <w:r>
        <w:tab/>
      </w:r>
      <w:r>
        <w:t>C．300</w:t>
      </w:r>
      <w:r>
        <w:rPr>
          <w:spacing w:val="-60"/>
        </w:rPr>
        <w:t xml:space="preserve"> </w:t>
      </w:r>
      <w:r>
        <w:t>元</w:t>
      </w:r>
      <w:r>
        <w:tab/>
      </w:r>
      <w:r>
        <w:t>D．500</w:t>
      </w:r>
      <w:r>
        <w:rPr>
          <w:spacing w:val="-60"/>
        </w:rPr>
        <w:t xml:space="preserve"> </w:t>
      </w:r>
      <w:r>
        <w:rPr>
          <w:spacing w:val="-18"/>
        </w:rPr>
        <w:t>元</w:t>
      </w:r>
      <w:r>
        <w:t>答案：B</w:t>
      </w:r>
    </w:p>
    <w:p>
      <w:pPr>
        <w:pStyle w:val="7"/>
        <w:numPr>
          <w:ilvl w:val="0"/>
          <w:numId w:val="0"/>
        </w:numPr>
        <w:tabs>
          <w:tab w:val="left" w:pos="641"/>
        </w:tabs>
        <w:spacing w:before="1" w:after="0" w:line="240" w:lineRule="auto"/>
        <w:ind w:left="160" w:leftChars="0" w:right="0" w:rightChars="0"/>
        <w:jc w:val="left"/>
        <w:rPr>
          <w:sz w:val="24"/>
        </w:rPr>
      </w:pPr>
      <w:r>
        <w:rPr>
          <w:rFonts w:hint="eastAsia"/>
          <w:spacing w:val="-4"/>
          <w:sz w:val="24"/>
          <w:lang w:val="en-US" w:eastAsia="zh-CN"/>
        </w:rPr>
        <w:t>13.</w:t>
      </w:r>
      <w:r>
        <w:rPr>
          <w:spacing w:val="-4"/>
          <w:sz w:val="24"/>
        </w:rPr>
        <w:t>导游员小张在酒店参与旅游者组织的赌博活动，经查赌资较大的，对小张处</w:t>
      </w:r>
    </w:p>
    <w:p>
      <w:pPr>
        <w:pStyle w:val="3"/>
        <w:tabs>
          <w:tab w:val="left" w:pos="2859"/>
        </w:tabs>
        <w:spacing w:before="4"/>
      </w:pPr>
      <w:r>
        <w:t>5</w:t>
      </w:r>
      <w:r>
        <w:rPr>
          <w:spacing w:val="-60"/>
        </w:rPr>
        <w:t xml:space="preserve"> </w:t>
      </w:r>
      <w:r>
        <w:t>日以下拘留或者（</w:t>
      </w:r>
      <w:r>
        <w:tab/>
      </w:r>
      <w:r>
        <w:t>）以下罚款。</w:t>
      </w:r>
    </w:p>
    <w:p>
      <w:pPr>
        <w:pStyle w:val="3"/>
        <w:tabs>
          <w:tab w:val="left" w:pos="2619"/>
          <w:tab w:val="left" w:pos="4599"/>
          <w:tab w:val="left" w:pos="6579"/>
        </w:tabs>
        <w:spacing w:before="5" w:line="242" w:lineRule="auto"/>
        <w:ind w:right="1185" w:firstLine="240"/>
      </w:pPr>
      <w:r>
        <w:t>A．100</w:t>
      </w:r>
      <w:r>
        <w:rPr>
          <w:spacing w:val="-60"/>
        </w:rPr>
        <w:t xml:space="preserve"> </w:t>
      </w:r>
      <w:r>
        <w:t>元</w:t>
      </w:r>
      <w:r>
        <w:tab/>
      </w:r>
      <w:r>
        <w:t>B．200</w:t>
      </w:r>
      <w:r>
        <w:rPr>
          <w:spacing w:val="-60"/>
        </w:rPr>
        <w:t xml:space="preserve"> </w:t>
      </w:r>
      <w:r>
        <w:t>元</w:t>
      </w:r>
      <w:r>
        <w:tab/>
      </w:r>
      <w:r>
        <w:t>C．300</w:t>
      </w:r>
      <w:r>
        <w:rPr>
          <w:spacing w:val="-60"/>
        </w:rPr>
        <w:t xml:space="preserve"> </w:t>
      </w:r>
      <w:r>
        <w:t>元</w:t>
      </w:r>
      <w:r>
        <w:tab/>
      </w:r>
      <w:r>
        <w:t>D．500</w:t>
      </w:r>
      <w:r>
        <w:rPr>
          <w:spacing w:val="-60"/>
        </w:rPr>
        <w:t xml:space="preserve"> </w:t>
      </w:r>
      <w:r>
        <w:rPr>
          <w:spacing w:val="-18"/>
        </w:rPr>
        <w:t>元</w:t>
      </w:r>
      <w:r>
        <w:t>答案：D</w:t>
      </w:r>
    </w:p>
    <w:p>
      <w:pPr>
        <w:pStyle w:val="7"/>
        <w:numPr>
          <w:ilvl w:val="0"/>
          <w:numId w:val="0"/>
        </w:numPr>
        <w:tabs>
          <w:tab w:val="left" w:pos="641"/>
          <w:tab w:val="left" w:pos="4119"/>
        </w:tabs>
        <w:spacing w:before="0" w:after="0" w:line="242" w:lineRule="auto"/>
        <w:ind w:left="160" w:leftChars="0" w:right="317" w:rightChars="0"/>
        <w:jc w:val="left"/>
        <w:rPr>
          <w:sz w:val="24"/>
        </w:rPr>
      </w:pPr>
      <w:r>
        <w:rPr>
          <w:rFonts w:hint="eastAsia"/>
          <w:sz w:val="24"/>
          <w:lang w:val="en-US" w:eastAsia="zh-CN"/>
        </w:rPr>
        <w:t>14.</w:t>
      </w:r>
      <w:r>
        <w:rPr>
          <w:sz w:val="24"/>
        </w:rPr>
        <w:t>导游在带团时有时会遇到不可抗力</w:t>
      </w:r>
      <w:r>
        <w:rPr>
          <w:spacing w:val="-46"/>
          <w:sz w:val="24"/>
        </w:rPr>
        <w:t>，</w:t>
      </w:r>
      <w:r>
        <w:rPr>
          <w:sz w:val="24"/>
        </w:rPr>
        <w:t>而不可抗力的发生会影响到整个旅游</w:t>
      </w:r>
      <w:r>
        <w:rPr>
          <w:spacing w:val="-17"/>
          <w:sz w:val="24"/>
        </w:rPr>
        <w:t>行</w:t>
      </w:r>
      <w:r>
        <w:rPr>
          <w:sz w:val="24"/>
        </w:rPr>
        <w:t>程。下列不属于不可抗力的是（</w:t>
      </w:r>
      <w:r>
        <w:rPr>
          <w:sz w:val="24"/>
        </w:rPr>
        <w:tab/>
      </w:r>
      <w:r>
        <w:rPr>
          <w:sz w:val="24"/>
        </w:rPr>
        <w:t>）。</w:t>
      </w:r>
    </w:p>
    <w:p>
      <w:pPr>
        <w:pStyle w:val="3"/>
        <w:tabs>
          <w:tab w:val="left" w:pos="2799"/>
          <w:tab w:val="left" w:pos="4599"/>
          <w:tab w:val="left" w:pos="6639"/>
        </w:tabs>
        <w:spacing w:before="1" w:line="242" w:lineRule="auto"/>
        <w:ind w:right="1305" w:firstLine="240"/>
      </w:pPr>
      <w:r>
        <w:t>A. 泥石流</w:t>
      </w:r>
      <w:r>
        <w:tab/>
      </w:r>
      <w:r>
        <w:t>B. 台风</w:t>
      </w:r>
      <w:r>
        <w:tab/>
      </w:r>
      <w:r>
        <w:t>C. 暴雨</w:t>
      </w:r>
      <w:r>
        <w:tab/>
      </w:r>
      <w:r>
        <w:t>D. 洪</w:t>
      </w:r>
      <w:r>
        <w:rPr>
          <w:spacing w:val="-18"/>
        </w:rPr>
        <w:t>水</w:t>
      </w:r>
      <w:r>
        <w:t>答案：C</w:t>
      </w:r>
    </w:p>
    <w:p>
      <w:pPr>
        <w:pStyle w:val="7"/>
        <w:numPr>
          <w:ilvl w:val="0"/>
          <w:numId w:val="0"/>
        </w:numPr>
        <w:tabs>
          <w:tab w:val="left" w:pos="641"/>
          <w:tab w:val="left" w:pos="6759"/>
        </w:tabs>
        <w:spacing w:before="3" w:after="0" w:line="240" w:lineRule="auto"/>
        <w:ind w:left="160" w:leftChars="0" w:right="0" w:rightChars="0"/>
        <w:jc w:val="left"/>
        <w:rPr>
          <w:sz w:val="24"/>
        </w:rPr>
      </w:pPr>
      <w:r>
        <w:rPr>
          <w:rFonts w:hint="eastAsia"/>
          <w:sz w:val="24"/>
          <w:lang w:val="en-US" w:eastAsia="zh-CN"/>
        </w:rPr>
        <w:t>15.</w:t>
      </w:r>
      <w:r>
        <w:rPr>
          <w:sz w:val="24"/>
        </w:rPr>
        <w:t>在自然保护区中，可进入参观考察</w:t>
      </w:r>
      <w:r>
        <w:rPr>
          <w:rFonts w:hint="eastAsia"/>
          <w:sz w:val="24"/>
          <w:lang w:eastAsia="zh-CN"/>
        </w:rPr>
        <w:t>.</w:t>
      </w:r>
      <w:r>
        <w:rPr>
          <w:sz w:val="24"/>
        </w:rPr>
        <w:t>旅游的区域是（</w:t>
      </w:r>
      <w:r>
        <w:rPr>
          <w:sz w:val="24"/>
        </w:rPr>
        <w:tab/>
      </w:r>
      <w:r>
        <w:rPr>
          <w:sz w:val="24"/>
        </w:rPr>
        <w:t>）。</w:t>
      </w:r>
    </w:p>
    <w:p>
      <w:pPr>
        <w:pStyle w:val="3"/>
        <w:tabs>
          <w:tab w:val="left" w:pos="2679"/>
          <w:tab w:val="left" w:pos="4479"/>
          <w:tab w:val="left" w:pos="6399"/>
        </w:tabs>
        <w:spacing w:before="4" w:line="242" w:lineRule="auto"/>
        <w:ind w:right="1305" w:firstLine="240"/>
      </w:pPr>
      <w:r>
        <w:t>A. 核心区</w:t>
      </w:r>
      <w:r>
        <w:tab/>
      </w:r>
      <w:r>
        <w:t>B. 缓冲区</w:t>
      </w:r>
      <w:r>
        <w:tab/>
      </w:r>
      <w:r>
        <w:t>C. 保护区</w:t>
      </w:r>
      <w:r>
        <w:tab/>
      </w:r>
      <w:r>
        <w:t>D. 实验</w:t>
      </w:r>
      <w:r>
        <w:rPr>
          <w:spacing w:val="-18"/>
        </w:rPr>
        <w:t>区</w:t>
      </w:r>
      <w:r>
        <w:t>答案：D</w:t>
      </w:r>
    </w:p>
    <w:p>
      <w:pPr>
        <w:pStyle w:val="7"/>
        <w:numPr>
          <w:ilvl w:val="0"/>
          <w:numId w:val="0"/>
        </w:numPr>
        <w:tabs>
          <w:tab w:val="left" w:pos="521"/>
        </w:tabs>
        <w:spacing w:before="1" w:after="0" w:line="242" w:lineRule="auto"/>
        <w:ind w:left="160" w:leftChars="0" w:right="317" w:rightChars="0"/>
        <w:jc w:val="both"/>
        <w:rPr>
          <w:sz w:val="24"/>
        </w:rPr>
      </w:pPr>
      <w:r>
        <w:rPr>
          <w:rFonts w:hint="eastAsia"/>
          <w:spacing w:val="-1"/>
          <w:sz w:val="24"/>
          <w:lang w:val="en-US" w:eastAsia="zh-CN"/>
        </w:rPr>
        <w:t>16.</w:t>
      </w:r>
      <w:r>
        <w:rPr>
          <w:spacing w:val="-1"/>
          <w:sz w:val="24"/>
        </w:rPr>
        <w:t>某旅行社导游员小张未经旅游者同意，擅自将团队带入行程单以外的某购物</w:t>
      </w:r>
      <w:r>
        <w:rPr>
          <w:sz w:val="24"/>
        </w:rPr>
        <w:t>店购买商品，那么旅游者有权在（</w:t>
      </w:r>
      <w:r>
        <w:rPr>
          <w:spacing w:val="5"/>
          <w:sz w:val="24"/>
        </w:rPr>
        <w:t xml:space="preserve">    </w:t>
      </w:r>
      <w:r>
        <w:rPr>
          <w:sz w:val="24"/>
        </w:rPr>
        <w:t>）</w:t>
      </w:r>
      <w:r>
        <w:rPr>
          <w:spacing w:val="-1"/>
          <w:sz w:val="24"/>
        </w:rPr>
        <w:t>要求旅行社为其办理退货并先行垫付</w:t>
      </w:r>
      <w:r>
        <w:rPr>
          <w:sz w:val="24"/>
        </w:rPr>
        <w:t>退货货款。</w:t>
      </w:r>
    </w:p>
    <w:p>
      <w:pPr>
        <w:pStyle w:val="3"/>
        <w:tabs>
          <w:tab w:val="left" w:pos="4719"/>
        </w:tabs>
        <w:spacing w:before="1"/>
        <w:ind w:left="400"/>
        <w:jc w:val="both"/>
      </w:pPr>
      <w:r>
        <w:t>A．购买商品后</w:t>
      </w:r>
      <w:r>
        <w:rPr>
          <w:spacing w:val="-60"/>
        </w:rPr>
        <w:t xml:space="preserve"> </w:t>
      </w:r>
      <w:r>
        <w:t>30</w:t>
      </w:r>
      <w:r>
        <w:rPr>
          <w:spacing w:val="-60"/>
        </w:rPr>
        <w:t xml:space="preserve"> </w:t>
      </w:r>
      <w:r>
        <w:t>日内</w:t>
      </w:r>
      <w:r>
        <w:tab/>
      </w:r>
      <w:r>
        <w:t>B．购买商品后</w:t>
      </w:r>
      <w:r>
        <w:rPr>
          <w:spacing w:val="-60"/>
        </w:rPr>
        <w:t xml:space="preserve"> </w:t>
      </w:r>
      <w:r>
        <w:t>30</w:t>
      </w:r>
      <w:r>
        <w:rPr>
          <w:spacing w:val="-60"/>
        </w:rPr>
        <w:t xml:space="preserve"> </w:t>
      </w:r>
      <w:r>
        <w:t>个工作日内</w:t>
      </w:r>
    </w:p>
    <w:p>
      <w:pPr>
        <w:pStyle w:val="3"/>
        <w:tabs>
          <w:tab w:val="left" w:pos="4719"/>
        </w:tabs>
        <w:spacing w:before="5" w:line="242" w:lineRule="auto"/>
        <w:ind w:right="465" w:firstLine="240"/>
        <w:jc w:val="both"/>
      </w:pPr>
      <w:r>
        <w:t>C．旅游行程结束后</w:t>
      </w:r>
      <w:r>
        <w:rPr>
          <w:spacing w:val="-60"/>
        </w:rPr>
        <w:t xml:space="preserve"> </w:t>
      </w:r>
      <w:r>
        <w:t>30</w:t>
      </w:r>
      <w:r>
        <w:rPr>
          <w:spacing w:val="-60"/>
        </w:rPr>
        <w:t xml:space="preserve"> </w:t>
      </w:r>
      <w:r>
        <w:t>日内</w:t>
      </w:r>
      <w:r>
        <w:tab/>
      </w:r>
      <w:r>
        <w:t>D．旅游行程结束后</w:t>
      </w:r>
      <w:r>
        <w:rPr>
          <w:spacing w:val="-60"/>
        </w:rPr>
        <w:t xml:space="preserve"> </w:t>
      </w:r>
      <w:r>
        <w:t>30</w:t>
      </w:r>
      <w:r>
        <w:rPr>
          <w:spacing w:val="-60"/>
        </w:rPr>
        <w:t xml:space="preserve"> </w:t>
      </w:r>
      <w:r>
        <w:t>个工作日</w:t>
      </w:r>
      <w:r>
        <w:rPr>
          <w:spacing w:val="-18"/>
        </w:rPr>
        <w:t>内</w:t>
      </w:r>
      <w:r>
        <w:t>答案：C</w:t>
      </w:r>
    </w:p>
    <w:p>
      <w:pPr>
        <w:pStyle w:val="7"/>
        <w:numPr>
          <w:ilvl w:val="0"/>
          <w:numId w:val="0"/>
        </w:numPr>
        <w:tabs>
          <w:tab w:val="left" w:pos="641"/>
        </w:tabs>
        <w:spacing w:before="0" w:after="0" w:line="242" w:lineRule="auto"/>
        <w:ind w:left="160" w:leftChars="0" w:right="317" w:rightChars="0"/>
        <w:jc w:val="both"/>
        <w:rPr>
          <w:sz w:val="24"/>
        </w:rPr>
      </w:pPr>
      <w:r>
        <w:rPr>
          <w:rFonts w:hint="eastAsia"/>
          <w:spacing w:val="-2"/>
          <w:sz w:val="24"/>
          <w:lang w:val="en-US" w:eastAsia="zh-CN"/>
        </w:rPr>
        <w:t>17.</w:t>
      </w:r>
      <w:r>
        <w:rPr>
          <w:spacing w:val="-2"/>
          <w:sz w:val="24"/>
        </w:rPr>
        <w:t>某旅行社的导游员小张在带领旅游者游玩古镇讲解时，由于未尽到安全提</w:t>
      </w:r>
      <w:r>
        <w:rPr>
          <w:spacing w:val="-4"/>
          <w:sz w:val="24"/>
        </w:rPr>
        <w:t>示义务，导致旅游者小赵被门槛绊倒受伤，那么小赵</w:t>
      </w:r>
      <w:r>
        <w:rPr>
          <w:sz w:val="24"/>
        </w:rPr>
        <w:t>（ ）。</w:t>
      </w:r>
    </w:p>
    <w:p>
      <w:pPr>
        <w:pStyle w:val="3"/>
        <w:spacing w:before="1" w:line="242" w:lineRule="auto"/>
        <w:ind w:left="400" w:right="5025"/>
      </w:pPr>
      <w:r>
        <w:t>A.只能要求旅行社承担违约责任B.只能要求旅行社承担侵权责任</w:t>
      </w:r>
    </w:p>
    <w:p>
      <w:pPr>
        <w:pStyle w:val="3"/>
        <w:spacing w:line="242" w:lineRule="auto"/>
        <w:ind w:left="400" w:right="3585"/>
      </w:pPr>
      <w:r>
        <w:t>C.可以要求旅行社承担违约责任或者侵权责任D.可以要求小张承担违约责任或者侵权责任</w:t>
      </w:r>
    </w:p>
    <w:p>
      <w:pPr>
        <w:pStyle w:val="3"/>
        <w:spacing w:before="0"/>
      </w:pPr>
      <w:r>
        <w:t>答案：C</w:t>
      </w:r>
    </w:p>
    <w:p>
      <w:pPr>
        <w:pStyle w:val="7"/>
        <w:numPr>
          <w:ilvl w:val="0"/>
          <w:numId w:val="0"/>
        </w:numPr>
        <w:tabs>
          <w:tab w:val="left" w:pos="641"/>
          <w:tab w:val="left" w:pos="6279"/>
        </w:tabs>
        <w:spacing w:before="5" w:after="0" w:line="240" w:lineRule="auto"/>
        <w:ind w:left="160" w:leftChars="0" w:right="0" w:rightChars="0"/>
        <w:jc w:val="left"/>
        <w:rPr>
          <w:sz w:val="24"/>
        </w:rPr>
      </w:pPr>
      <w:r>
        <w:rPr>
          <w:rFonts w:hint="eastAsia"/>
          <w:sz w:val="24"/>
          <w:lang w:val="en-US" w:eastAsia="zh-CN"/>
        </w:rPr>
        <w:t>18.</w:t>
      </w:r>
      <w:r>
        <w:rPr>
          <w:sz w:val="24"/>
        </w:rPr>
        <w:t>当旅游目的地风险提示为四级时，旅行社应当（</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tabs>
          <w:tab w:val="left" w:pos="4839"/>
        </w:tabs>
        <w:spacing w:before="43"/>
        <w:ind w:left="400"/>
      </w:pPr>
      <w:r>
        <w:t>A.采取必要的安全防范措施</w:t>
      </w:r>
      <w:r>
        <w:tab/>
      </w:r>
      <w:r>
        <w:t>B.加强对旅游者的提示</w:t>
      </w:r>
    </w:p>
    <w:p>
      <w:pPr>
        <w:pStyle w:val="3"/>
        <w:tabs>
          <w:tab w:val="left" w:pos="4839"/>
        </w:tabs>
        <w:spacing w:before="4" w:line="242" w:lineRule="auto"/>
        <w:ind w:right="1785" w:firstLine="240"/>
      </w:pPr>
      <w:r>
        <w:t>C.停止组团</w:t>
      </w:r>
      <w:r>
        <w:tab/>
      </w:r>
      <w:r>
        <w:t>D.调整或者中止行</w:t>
      </w:r>
      <w:r>
        <w:rPr>
          <w:spacing w:val="-18"/>
        </w:rPr>
        <w:t>程</w:t>
      </w:r>
      <w:r>
        <w:t>答案：B</w:t>
      </w:r>
    </w:p>
    <w:p>
      <w:pPr>
        <w:pStyle w:val="7"/>
        <w:numPr>
          <w:ilvl w:val="0"/>
          <w:numId w:val="0"/>
        </w:numPr>
        <w:tabs>
          <w:tab w:val="left" w:pos="641"/>
          <w:tab w:val="left" w:pos="4239"/>
        </w:tabs>
        <w:spacing w:before="1" w:after="0" w:line="242" w:lineRule="auto"/>
        <w:ind w:left="160" w:leftChars="0" w:right="317" w:rightChars="0"/>
        <w:jc w:val="left"/>
        <w:rPr>
          <w:sz w:val="24"/>
        </w:rPr>
      </w:pPr>
      <w:r>
        <w:rPr>
          <w:rFonts w:hint="eastAsia"/>
          <w:sz w:val="24"/>
          <w:lang w:val="en-US" w:eastAsia="zh-CN"/>
        </w:rPr>
        <w:t>19.</w:t>
      </w:r>
      <w:r>
        <w:rPr>
          <w:sz w:val="24"/>
        </w:rPr>
        <w:t>某旅游团共有</w:t>
      </w:r>
      <w:r>
        <w:rPr>
          <w:spacing w:val="-52"/>
          <w:sz w:val="24"/>
        </w:rPr>
        <w:t xml:space="preserve"> </w:t>
      </w:r>
      <w:r>
        <w:rPr>
          <w:sz w:val="24"/>
        </w:rPr>
        <w:t>20</w:t>
      </w:r>
      <w:r>
        <w:rPr>
          <w:spacing w:val="-50"/>
          <w:sz w:val="24"/>
        </w:rPr>
        <w:t xml:space="preserve"> </w:t>
      </w:r>
      <w:r>
        <w:rPr>
          <w:sz w:val="24"/>
        </w:rPr>
        <w:t>名旅游者以同一事由向旅游投诉受理机构投诉旅行社和</w:t>
      </w:r>
      <w:r>
        <w:rPr>
          <w:spacing w:val="-13"/>
          <w:sz w:val="24"/>
        </w:rPr>
        <w:t>导</w:t>
      </w:r>
      <w:r>
        <w:rPr>
          <w:sz w:val="24"/>
        </w:rPr>
        <w:t>游，则该</w:t>
      </w:r>
      <w:r>
        <w:rPr>
          <w:spacing w:val="-60"/>
          <w:sz w:val="24"/>
        </w:rPr>
        <w:t xml:space="preserve"> </w:t>
      </w:r>
      <w:r>
        <w:rPr>
          <w:sz w:val="24"/>
        </w:rPr>
        <w:t>20</w:t>
      </w:r>
      <w:r>
        <w:rPr>
          <w:spacing w:val="-60"/>
          <w:sz w:val="24"/>
        </w:rPr>
        <w:t xml:space="preserve"> </w:t>
      </w:r>
      <w:r>
        <w:rPr>
          <w:sz w:val="24"/>
        </w:rPr>
        <w:t>名旅游者可以推选（</w:t>
      </w:r>
      <w:r>
        <w:rPr>
          <w:sz w:val="24"/>
        </w:rPr>
        <w:tab/>
      </w:r>
      <w:r>
        <w:rPr>
          <w:sz w:val="24"/>
        </w:rPr>
        <w:t>）代表进行投诉。</w:t>
      </w:r>
    </w:p>
    <w:p>
      <w:pPr>
        <w:pStyle w:val="3"/>
        <w:tabs>
          <w:tab w:val="left" w:pos="2379"/>
          <w:tab w:val="left" w:pos="4359"/>
          <w:tab w:val="left" w:pos="6219"/>
        </w:tabs>
        <w:ind w:left="400"/>
      </w:pPr>
      <w:r>
        <w:t>A.1-3</w:t>
      </w:r>
      <w:r>
        <w:rPr>
          <w:spacing w:val="-60"/>
        </w:rPr>
        <w:t xml:space="preserve"> </w:t>
      </w:r>
      <w:r>
        <w:t>名</w:t>
      </w:r>
      <w:r>
        <w:tab/>
      </w:r>
      <w:r>
        <w:t>B.4-5</w:t>
      </w:r>
      <w:r>
        <w:rPr>
          <w:spacing w:val="-60"/>
        </w:rPr>
        <w:t xml:space="preserve"> </w:t>
      </w:r>
      <w:r>
        <w:t>名</w:t>
      </w:r>
      <w:r>
        <w:tab/>
      </w:r>
      <w:r>
        <w:t>C.5-10</w:t>
      </w:r>
      <w:r>
        <w:rPr>
          <w:spacing w:val="-60"/>
        </w:rPr>
        <w:t xml:space="preserve"> </w:t>
      </w:r>
      <w:r>
        <w:t>名</w:t>
      </w:r>
      <w:r>
        <w:tab/>
      </w:r>
      <w:r>
        <w:t>D.10</w:t>
      </w:r>
      <w:r>
        <w:rPr>
          <w:spacing w:val="-60"/>
        </w:rPr>
        <w:t xml:space="preserve"> </w:t>
      </w:r>
      <w:r>
        <w:t>名以上</w:t>
      </w:r>
    </w:p>
    <w:p>
      <w:pPr>
        <w:pStyle w:val="3"/>
        <w:spacing w:before="2"/>
      </w:pPr>
      <w:r>
        <w:t>答案：A</w:t>
      </w:r>
    </w:p>
    <w:p>
      <w:pPr>
        <w:pStyle w:val="7"/>
        <w:numPr>
          <w:ilvl w:val="0"/>
          <w:numId w:val="0"/>
        </w:numPr>
        <w:tabs>
          <w:tab w:val="left" w:pos="641"/>
        </w:tabs>
        <w:spacing w:before="4" w:after="0" w:line="242" w:lineRule="auto"/>
        <w:ind w:left="160" w:leftChars="0" w:right="317" w:rightChars="0"/>
        <w:jc w:val="left"/>
        <w:rPr>
          <w:sz w:val="24"/>
        </w:rPr>
      </w:pPr>
      <w:r>
        <w:rPr>
          <w:rFonts w:hint="eastAsia"/>
          <w:spacing w:val="-4"/>
          <w:sz w:val="24"/>
          <w:lang w:val="en-US" w:eastAsia="zh-CN"/>
        </w:rPr>
        <w:t>20.</w:t>
      </w:r>
      <w:r>
        <w:rPr>
          <w:spacing w:val="-4"/>
          <w:sz w:val="24"/>
        </w:rPr>
        <w:t>某旅行社安排车队司机在负责驾驶旅游大巴的同时，还承担导游服务，对</w:t>
      </w:r>
      <w:r>
        <w:rPr>
          <w:spacing w:val="7"/>
          <w:sz w:val="24"/>
        </w:rPr>
        <w:t>于这种违法行为，由旅游主管部门对该旅行社责令改正，没收违法所得，并</w:t>
      </w:r>
      <w:r>
        <w:rPr>
          <w:spacing w:val="-17"/>
          <w:sz w:val="24"/>
        </w:rPr>
        <w:t>处</w:t>
      </w:r>
    </w:p>
    <w:p>
      <w:pPr>
        <w:pStyle w:val="3"/>
        <w:tabs>
          <w:tab w:val="left" w:pos="999"/>
        </w:tabs>
        <w:spacing w:before="1"/>
      </w:pPr>
      <w:r>
        <w:t>（</w:t>
      </w:r>
      <w:r>
        <w:tab/>
      </w:r>
      <w:r>
        <w:t>）罚款。</w:t>
      </w:r>
    </w:p>
    <w:p>
      <w:pPr>
        <w:pStyle w:val="3"/>
        <w:tabs>
          <w:tab w:val="left" w:pos="4419"/>
        </w:tabs>
        <w:spacing w:before="4" w:line="242" w:lineRule="auto"/>
        <w:ind w:left="400" w:right="945"/>
      </w:pPr>
      <w:r>
        <w:t>A.1000</w:t>
      </w:r>
      <w:r>
        <w:rPr>
          <w:spacing w:val="-60"/>
        </w:rPr>
        <w:t xml:space="preserve"> </w:t>
      </w:r>
      <w:r>
        <w:t>元以上</w:t>
      </w:r>
      <w:r>
        <w:rPr>
          <w:spacing w:val="-60"/>
        </w:rPr>
        <w:t xml:space="preserve"> </w:t>
      </w:r>
      <w:r>
        <w:t>10000</w:t>
      </w:r>
      <w:r>
        <w:rPr>
          <w:spacing w:val="-60"/>
        </w:rPr>
        <w:t xml:space="preserve"> </w:t>
      </w:r>
      <w:r>
        <w:t>元以下罚款</w:t>
      </w:r>
      <w:r>
        <w:tab/>
      </w:r>
      <w:r>
        <w:t>B.2000</w:t>
      </w:r>
      <w:r>
        <w:rPr>
          <w:spacing w:val="-60"/>
        </w:rPr>
        <w:t xml:space="preserve"> </w:t>
      </w:r>
      <w:r>
        <w:t>元以上</w:t>
      </w:r>
      <w:r>
        <w:rPr>
          <w:spacing w:val="-60"/>
        </w:rPr>
        <w:t xml:space="preserve"> </w:t>
      </w:r>
      <w:r>
        <w:t>20000</w:t>
      </w:r>
      <w:r>
        <w:rPr>
          <w:spacing w:val="-60"/>
        </w:rPr>
        <w:t xml:space="preserve"> </w:t>
      </w:r>
      <w:r>
        <w:t>元以下罚</w:t>
      </w:r>
      <w:r>
        <w:rPr>
          <w:spacing w:val="-18"/>
        </w:rPr>
        <w:t>款</w:t>
      </w:r>
      <w:r>
        <w:t>C.3000</w:t>
      </w:r>
      <w:r>
        <w:rPr>
          <w:spacing w:val="-60"/>
        </w:rPr>
        <w:t xml:space="preserve"> </w:t>
      </w:r>
      <w:r>
        <w:t>元以上</w:t>
      </w:r>
      <w:r>
        <w:rPr>
          <w:spacing w:val="-60"/>
        </w:rPr>
        <w:t xml:space="preserve"> </w:t>
      </w:r>
      <w:r>
        <w:t>30000</w:t>
      </w:r>
      <w:r>
        <w:rPr>
          <w:spacing w:val="-60"/>
        </w:rPr>
        <w:t xml:space="preserve"> </w:t>
      </w:r>
      <w:r>
        <w:t>元以下罚款</w:t>
      </w:r>
      <w:r>
        <w:tab/>
      </w:r>
      <w:r>
        <w:t>D.5000</w:t>
      </w:r>
      <w:r>
        <w:rPr>
          <w:spacing w:val="-60"/>
        </w:rPr>
        <w:t xml:space="preserve"> </w:t>
      </w:r>
      <w:r>
        <w:t>元以上</w:t>
      </w:r>
      <w:r>
        <w:rPr>
          <w:spacing w:val="-60"/>
        </w:rPr>
        <w:t xml:space="preserve"> </w:t>
      </w:r>
      <w:r>
        <w:t>50000</w:t>
      </w:r>
      <w:r>
        <w:rPr>
          <w:spacing w:val="-60"/>
        </w:rPr>
        <w:t xml:space="preserve"> </w:t>
      </w:r>
      <w:r>
        <w:t>元以下罚</w:t>
      </w:r>
      <w:r>
        <w:rPr>
          <w:spacing w:val="-18"/>
        </w:rPr>
        <w:t>款</w:t>
      </w:r>
    </w:p>
    <w:p>
      <w:pPr>
        <w:pStyle w:val="3"/>
      </w:pPr>
      <w:r>
        <w:t>答案：D</w:t>
      </w:r>
    </w:p>
    <w:p>
      <w:pPr>
        <w:pStyle w:val="7"/>
        <w:numPr>
          <w:ilvl w:val="0"/>
          <w:numId w:val="0"/>
        </w:numPr>
        <w:tabs>
          <w:tab w:val="left" w:pos="641"/>
          <w:tab w:val="left" w:pos="4599"/>
        </w:tabs>
        <w:spacing w:before="2" w:after="0" w:line="242" w:lineRule="auto"/>
        <w:ind w:left="160" w:leftChars="0" w:right="225" w:rightChars="0"/>
        <w:jc w:val="left"/>
        <w:rPr>
          <w:sz w:val="24"/>
        </w:rPr>
      </w:pPr>
      <w:r>
        <w:rPr>
          <w:rFonts w:hint="eastAsia"/>
          <w:sz w:val="24"/>
          <w:lang w:val="en-US" w:eastAsia="zh-CN"/>
        </w:rPr>
        <w:t>21.</w:t>
      </w:r>
      <w:r>
        <w:rPr>
          <w:sz w:val="24"/>
        </w:rPr>
        <w:t>旅行社投保旅行社责任保险，由旅行社与保险公司协商确定责任赔偿限额</w:t>
      </w:r>
      <w:r>
        <w:rPr>
          <w:spacing w:val="-19"/>
          <w:sz w:val="24"/>
        </w:rPr>
        <w:t xml:space="preserve">， </w:t>
      </w:r>
      <w:r>
        <w:rPr>
          <w:sz w:val="24"/>
        </w:rPr>
        <w:t>但每人人身伤亡责任限额不得低于（</w:t>
      </w:r>
      <w:r>
        <w:rPr>
          <w:sz w:val="24"/>
        </w:rPr>
        <w:tab/>
      </w:r>
      <w:r>
        <w:rPr>
          <w:sz w:val="24"/>
        </w:rPr>
        <w:t>）。</w:t>
      </w:r>
    </w:p>
    <w:p>
      <w:pPr>
        <w:pStyle w:val="3"/>
        <w:tabs>
          <w:tab w:val="left" w:pos="2379"/>
          <w:tab w:val="left" w:pos="4239"/>
          <w:tab w:val="left" w:pos="6339"/>
        </w:tabs>
        <w:spacing w:before="0" w:line="242" w:lineRule="auto"/>
        <w:ind w:right="1425" w:firstLine="240"/>
      </w:pPr>
      <w:r>
        <w:t>A.10</w:t>
      </w:r>
      <w:r>
        <w:rPr>
          <w:spacing w:val="-60"/>
        </w:rPr>
        <w:t xml:space="preserve"> </w:t>
      </w:r>
      <w:r>
        <w:t>万元</w:t>
      </w:r>
      <w:r>
        <w:tab/>
      </w:r>
      <w:r>
        <w:t>B.15</w:t>
      </w:r>
      <w:r>
        <w:rPr>
          <w:spacing w:val="-60"/>
        </w:rPr>
        <w:t xml:space="preserve"> </w:t>
      </w:r>
      <w:r>
        <w:t>万元</w:t>
      </w:r>
      <w:r>
        <w:tab/>
      </w:r>
      <w:r>
        <w:t>C.20</w:t>
      </w:r>
      <w:r>
        <w:rPr>
          <w:spacing w:val="-60"/>
        </w:rPr>
        <w:t xml:space="preserve"> </w:t>
      </w:r>
      <w:r>
        <w:t>万元</w:t>
      </w:r>
      <w:r>
        <w:tab/>
      </w:r>
      <w:r>
        <w:t>D.30</w:t>
      </w:r>
      <w:r>
        <w:rPr>
          <w:spacing w:val="-60"/>
        </w:rPr>
        <w:t xml:space="preserve"> </w:t>
      </w:r>
      <w:r>
        <w:t>万</w:t>
      </w:r>
      <w:r>
        <w:rPr>
          <w:spacing w:val="-18"/>
        </w:rPr>
        <w:t>元</w:t>
      </w:r>
      <w:r>
        <w:t>答案：C</w:t>
      </w:r>
    </w:p>
    <w:p>
      <w:pPr>
        <w:pStyle w:val="7"/>
        <w:numPr>
          <w:ilvl w:val="0"/>
          <w:numId w:val="0"/>
        </w:numPr>
        <w:tabs>
          <w:tab w:val="left" w:pos="641"/>
          <w:tab w:val="left" w:pos="3411"/>
        </w:tabs>
        <w:spacing w:before="3" w:after="0" w:line="242" w:lineRule="auto"/>
        <w:ind w:left="160" w:leftChars="0" w:right="317" w:rightChars="0"/>
        <w:jc w:val="left"/>
        <w:rPr>
          <w:sz w:val="24"/>
        </w:rPr>
      </w:pPr>
      <w:r>
        <w:rPr>
          <w:rFonts w:hint="eastAsia"/>
          <w:sz w:val="24"/>
          <w:lang w:val="en-US" w:eastAsia="zh-CN"/>
        </w:rPr>
        <w:t>22.</w:t>
      </w:r>
      <w:r>
        <w:rPr>
          <w:sz w:val="24"/>
        </w:rPr>
        <w:t>不可移动文物根据（</w:t>
      </w:r>
      <w:r>
        <w:rPr>
          <w:sz w:val="24"/>
        </w:rPr>
        <w:tab/>
      </w:r>
      <w:r>
        <w:rPr>
          <w:sz w:val="24"/>
        </w:rPr>
        <w:t>），可以分为全国重点</w:t>
      </w:r>
      <w:r>
        <w:rPr>
          <w:rFonts w:hint="eastAsia"/>
          <w:sz w:val="24"/>
          <w:lang w:eastAsia="zh-CN"/>
        </w:rPr>
        <w:t>、</w:t>
      </w:r>
      <w:r>
        <w:rPr>
          <w:sz w:val="24"/>
        </w:rPr>
        <w:t>省级</w:t>
      </w:r>
      <w:r>
        <w:rPr>
          <w:rFonts w:hint="eastAsia"/>
          <w:sz w:val="24"/>
          <w:lang w:eastAsia="zh-CN"/>
        </w:rPr>
        <w:t>、</w:t>
      </w:r>
      <w:r>
        <w:rPr>
          <w:sz w:val="24"/>
        </w:rPr>
        <w:t>市县级文物保</w:t>
      </w:r>
      <w:r>
        <w:rPr>
          <w:spacing w:val="-14"/>
          <w:sz w:val="24"/>
        </w:rPr>
        <w:t>护</w:t>
      </w:r>
      <w:r>
        <w:rPr>
          <w:sz w:val="24"/>
        </w:rPr>
        <w:t>单位。</w:t>
      </w:r>
    </w:p>
    <w:p>
      <w:pPr>
        <w:pStyle w:val="3"/>
        <w:tabs>
          <w:tab w:val="left" w:pos="4479"/>
        </w:tabs>
        <w:spacing w:before="1"/>
        <w:ind w:left="400"/>
      </w:pPr>
      <w:r>
        <w:t>A.历史</w:t>
      </w:r>
      <w:r>
        <w:rPr>
          <w:rFonts w:hint="eastAsia"/>
          <w:lang w:eastAsia="zh-CN"/>
        </w:rPr>
        <w:t>、</w:t>
      </w:r>
      <w:r>
        <w:t>艺术和科学价值</w:t>
      </w:r>
      <w:r>
        <w:tab/>
      </w:r>
      <w:r>
        <w:t>B.历史</w:t>
      </w:r>
      <w:r>
        <w:rPr>
          <w:rFonts w:hint="eastAsia"/>
          <w:lang w:eastAsia="zh-CN"/>
        </w:rPr>
        <w:t>、</w:t>
      </w:r>
      <w:r>
        <w:t>艺术和文化价值</w:t>
      </w:r>
    </w:p>
    <w:p>
      <w:pPr>
        <w:pStyle w:val="3"/>
        <w:tabs>
          <w:tab w:val="left" w:pos="4479"/>
        </w:tabs>
        <w:spacing w:before="4" w:line="242" w:lineRule="auto"/>
        <w:ind w:right="1665" w:firstLine="240"/>
      </w:pPr>
      <w:r>
        <w:t>C.观赏</w:t>
      </w:r>
      <w:r>
        <w:rPr>
          <w:rFonts w:hint="eastAsia"/>
          <w:lang w:eastAsia="zh-CN"/>
        </w:rPr>
        <w:t>、</w:t>
      </w:r>
      <w:r>
        <w:t>文化和科学价值</w:t>
      </w:r>
      <w:r>
        <w:tab/>
      </w:r>
      <w:r>
        <w:t>D.观赏</w:t>
      </w:r>
      <w:r>
        <w:rPr>
          <w:rFonts w:hint="eastAsia"/>
          <w:lang w:eastAsia="zh-CN"/>
        </w:rPr>
        <w:t>、</w:t>
      </w:r>
      <w:r>
        <w:t>文化和历史价</w:t>
      </w:r>
      <w:r>
        <w:rPr>
          <w:spacing w:val="-18"/>
        </w:rPr>
        <w:t>值</w:t>
      </w:r>
      <w:r>
        <w:t>答案：A</w:t>
      </w:r>
    </w:p>
    <w:p>
      <w:pPr>
        <w:pStyle w:val="7"/>
        <w:numPr>
          <w:ilvl w:val="0"/>
          <w:numId w:val="0"/>
        </w:numPr>
        <w:tabs>
          <w:tab w:val="left" w:pos="521"/>
          <w:tab w:val="left" w:pos="4599"/>
        </w:tabs>
        <w:spacing w:before="1" w:after="0" w:line="242" w:lineRule="auto"/>
        <w:ind w:left="160" w:leftChars="0" w:right="317" w:rightChars="0"/>
        <w:jc w:val="left"/>
        <w:rPr>
          <w:sz w:val="24"/>
        </w:rPr>
      </w:pPr>
      <w:r>
        <w:rPr>
          <w:rFonts w:hint="eastAsia"/>
          <w:sz w:val="24"/>
          <w:lang w:val="en-US" w:eastAsia="zh-CN"/>
        </w:rPr>
        <w:t>23.</w:t>
      </w:r>
      <w:r>
        <w:rPr>
          <w:sz w:val="24"/>
        </w:rPr>
        <w:t>导游员小王在接待入境团队时，向外国旅游者索取小费，情节轻微，那么</w:t>
      </w:r>
      <w:r>
        <w:rPr>
          <w:spacing w:val="-13"/>
          <w:sz w:val="24"/>
        </w:rPr>
        <w:t>下</w:t>
      </w:r>
      <w:r>
        <w:rPr>
          <w:sz w:val="24"/>
        </w:rPr>
        <w:t>列关于对小王的行政处罚正确的是（</w:t>
      </w:r>
      <w:r>
        <w:rPr>
          <w:sz w:val="24"/>
        </w:rPr>
        <w:tab/>
      </w:r>
      <w:r>
        <w:rPr>
          <w:sz w:val="24"/>
        </w:rPr>
        <w:t>）。</w:t>
      </w:r>
    </w:p>
    <w:p>
      <w:pPr>
        <w:pStyle w:val="3"/>
        <w:tabs>
          <w:tab w:val="left" w:pos="3639"/>
        </w:tabs>
        <w:spacing w:line="242" w:lineRule="auto"/>
        <w:ind w:left="400" w:right="945"/>
      </w:pPr>
      <w:r>
        <w:t>A．责令小王退还小费</w:t>
      </w:r>
      <w:r>
        <w:tab/>
      </w:r>
      <w:r>
        <w:t>B．对小王处</w:t>
      </w:r>
      <w:r>
        <w:rPr>
          <w:spacing w:val="-60"/>
        </w:rPr>
        <w:t xml:space="preserve"> </w:t>
      </w:r>
      <w:r>
        <w:t>1</w:t>
      </w:r>
      <w:r>
        <w:rPr>
          <w:spacing w:val="-60"/>
        </w:rPr>
        <w:t xml:space="preserve"> </w:t>
      </w:r>
      <w:r>
        <w:t>千元以上</w:t>
      </w:r>
      <w:r>
        <w:rPr>
          <w:spacing w:val="-60"/>
        </w:rPr>
        <w:t xml:space="preserve"> </w:t>
      </w:r>
      <w:r>
        <w:t>3</w:t>
      </w:r>
      <w:r>
        <w:rPr>
          <w:spacing w:val="-60"/>
        </w:rPr>
        <w:t xml:space="preserve"> </w:t>
      </w:r>
      <w:r>
        <w:t>万元以下罚</w:t>
      </w:r>
      <w:r>
        <w:rPr>
          <w:spacing w:val="-18"/>
        </w:rPr>
        <w:t>款</w:t>
      </w:r>
      <w:r>
        <w:t>C．暂扣小王导游证</w:t>
      </w:r>
      <w:r>
        <w:tab/>
      </w:r>
      <w:r>
        <w:t>D．吊销小王导游证</w:t>
      </w:r>
    </w:p>
    <w:p>
      <w:pPr>
        <w:pStyle w:val="3"/>
        <w:spacing w:before="0"/>
      </w:pPr>
      <w:r>
        <w:t>答案：A</w:t>
      </w:r>
    </w:p>
    <w:p>
      <w:pPr>
        <w:pStyle w:val="7"/>
        <w:numPr>
          <w:ilvl w:val="0"/>
          <w:numId w:val="0"/>
        </w:numPr>
        <w:tabs>
          <w:tab w:val="left" w:pos="641"/>
          <w:tab w:val="left" w:pos="6279"/>
        </w:tabs>
        <w:spacing w:before="5" w:after="0" w:line="240" w:lineRule="auto"/>
        <w:ind w:left="160" w:leftChars="0" w:right="0" w:rightChars="0"/>
        <w:jc w:val="left"/>
        <w:rPr>
          <w:sz w:val="24"/>
        </w:rPr>
      </w:pPr>
      <w:r>
        <w:rPr>
          <w:rFonts w:hint="eastAsia"/>
          <w:sz w:val="24"/>
          <w:lang w:val="en-US" w:eastAsia="zh-CN"/>
        </w:rPr>
        <w:t>24.</w:t>
      </w:r>
      <w:r>
        <w:rPr>
          <w:sz w:val="24"/>
        </w:rPr>
        <w:t>“旅游不文明行为记录”信息保存期限最多为（</w:t>
      </w:r>
      <w:r>
        <w:rPr>
          <w:sz w:val="24"/>
        </w:rPr>
        <w:tab/>
      </w:r>
      <w:r>
        <w:rPr>
          <w:sz w:val="24"/>
        </w:rPr>
        <w:t>）。</w:t>
      </w:r>
    </w:p>
    <w:p>
      <w:pPr>
        <w:pStyle w:val="7"/>
        <w:numPr>
          <w:ilvl w:val="1"/>
          <w:numId w:val="55"/>
        </w:numPr>
        <w:tabs>
          <w:tab w:val="left" w:pos="940"/>
          <w:tab w:val="left" w:pos="2499"/>
          <w:tab w:val="left" w:pos="4599"/>
          <w:tab w:val="left" w:pos="6459"/>
        </w:tabs>
        <w:spacing w:before="4" w:after="0" w:line="242" w:lineRule="auto"/>
        <w:ind w:left="160" w:right="1545" w:firstLine="240"/>
        <w:jc w:val="left"/>
        <w:rPr>
          <w:sz w:val="24"/>
        </w:rPr>
      </w:pPr>
      <w:r>
        <w:rPr>
          <w:sz w:val="24"/>
        </w:rPr>
        <w:t>年</w:t>
      </w:r>
      <w:r>
        <w:rPr>
          <w:sz w:val="24"/>
        </w:rPr>
        <w:tab/>
      </w:r>
      <w:r>
        <w:rPr>
          <w:sz w:val="24"/>
        </w:rPr>
        <w:t>B．2</w:t>
      </w:r>
      <w:r>
        <w:rPr>
          <w:spacing w:val="-60"/>
          <w:sz w:val="24"/>
        </w:rPr>
        <w:t xml:space="preserve"> </w:t>
      </w:r>
      <w:r>
        <w:rPr>
          <w:sz w:val="24"/>
        </w:rPr>
        <w:t>年</w:t>
      </w:r>
      <w:r>
        <w:rPr>
          <w:sz w:val="24"/>
        </w:rPr>
        <w:tab/>
      </w:r>
      <w:r>
        <w:rPr>
          <w:sz w:val="24"/>
        </w:rPr>
        <w:t>C．3</w:t>
      </w:r>
      <w:r>
        <w:rPr>
          <w:spacing w:val="-60"/>
          <w:sz w:val="24"/>
        </w:rPr>
        <w:t xml:space="preserve"> </w:t>
      </w:r>
      <w:r>
        <w:rPr>
          <w:sz w:val="24"/>
        </w:rPr>
        <w:t>年</w:t>
      </w:r>
      <w:r>
        <w:rPr>
          <w:sz w:val="24"/>
        </w:rPr>
        <w:tab/>
      </w:r>
      <w:r>
        <w:rPr>
          <w:sz w:val="24"/>
        </w:rPr>
        <w:t>D．5</w:t>
      </w:r>
      <w:r>
        <w:rPr>
          <w:spacing w:val="-60"/>
          <w:sz w:val="24"/>
        </w:rPr>
        <w:t xml:space="preserve"> </w:t>
      </w:r>
      <w:r>
        <w:rPr>
          <w:spacing w:val="-18"/>
          <w:sz w:val="24"/>
        </w:rPr>
        <w:t>年</w:t>
      </w:r>
      <w:r>
        <w:rPr>
          <w:sz w:val="24"/>
        </w:rPr>
        <w:t>答案：D</w:t>
      </w:r>
    </w:p>
    <w:p>
      <w:pPr>
        <w:pStyle w:val="7"/>
        <w:numPr>
          <w:ilvl w:val="0"/>
          <w:numId w:val="0"/>
        </w:numPr>
        <w:tabs>
          <w:tab w:val="left" w:pos="650"/>
        </w:tabs>
        <w:spacing w:before="0" w:after="0" w:line="240" w:lineRule="auto"/>
        <w:ind w:left="159" w:leftChars="0" w:right="0" w:rightChars="0"/>
        <w:jc w:val="left"/>
        <w:rPr>
          <w:sz w:val="24"/>
        </w:rPr>
      </w:pPr>
      <w:r>
        <w:rPr>
          <w:rFonts w:hint="eastAsia"/>
          <w:sz w:val="24"/>
          <w:lang w:val="en-US" w:eastAsia="zh-CN"/>
        </w:rPr>
        <w:t>25.</w:t>
      </w:r>
      <w:r>
        <w:rPr>
          <w:sz w:val="24"/>
        </w:rPr>
        <w:t>国家旅游局</w:t>
      </w:r>
      <w:r>
        <w:rPr>
          <w:rFonts w:hint="eastAsia"/>
          <w:sz w:val="24"/>
          <w:lang w:eastAsia="zh-CN"/>
        </w:rPr>
        <w:t>.</w:t>
      </w:r>
      <w:r>
        <w:rPr>
          <w:sz w:val="24"/>
        </w:rPr>
        <w:t>交通运输部联合要求旅游大巴在行车之前播放的宣传片名是</w:t>
      </w:r>
    </w:p>
    <w:p>
      <w:pPr>
        <w:pStyle w:val="3"/>
        <w:tabs>
          <w:tab w:val="left" w:pos="999"/>
        </w:tabs>
      </w:pPr>
      <w:r>
        <w:t>（</w:t>
      </w:r>
      <w:r>
        <w:tab/>
      </w:r>
      <w:r>
        <w:t>）。</w:t>
      </w:r>
    </w:p>
    <w:p>
      <w:pPr>
        <w:pStyle w:val="3"/>
        <w:tabs>
          <w:tab w:val="left" w:pos="4959"/>
        </w:tabs>
        <w:spacing w:before="4"/>
        <w:ind w:left="400"/>
      </w:pPr>
      <w:r>
        <w:t>A．《游客安全乘车须知》</w:t>
      </w:r>
      <w:r>
        <w:tab/>
      </w:r>
      <w:r>
        <w:t>B．《游客安全出行须知》</w:t>
      </w:r>
    </w:p>
    <w:p>
      <w:pPr>
        <w:pStyle w:val="3"/>
        <w:tabs>
          <w:tab w:val="left" w:pos="4959"/>
        </w:tabs>
        <w:spacing w:before="5" w:line="242" w:lineRule="auto"/>
        <w:ind w:right="585" w:firstLine="240"/>
      </w:pPr>
      <w:r>
        <w:t>C．《游客安全乘车温馨提示》</w:t>
      </w:r>
      <w:r>
        <w:tab/>
      </w:r>
      <w:r>
        <w:t>D．《游客安全出行温馨提示</w:t>
      </w:r>
      <w:r>
        <w:rPr>
          <w:spacing w:val="-18"/>
        </w:rPr>
        <w:t>》</w:t>
      </w:r>
      <w:r>
        <w:t>答案：C</w:t>
      </w:r>
    </w:p>
    <w:p>
      <w:pPr>
        <w:pStyle w:val="7"/>
        <w:numPr>
          <w:ilvl w:val="0"/>
          <w:numId w:val="0"/>
        </w:numPr>
        <w:tabs>
          <w:tab w:val="left" w:pos="641"/>
          <w:tab w:val="left" w:pos="3879"/>
        </w:tabs>
        <w:spacing w:before="0" w:after="0" w:line="240" w:lineRule="auto"/>
        <w:ind w:left="160" w:leftChars="0" w:right="0" w:rightChars="0"/>
        <w:jc w:val="left"/>
        <w:rPr>
          <w:sz w:val="24"/>
        </w:rPr>
      </w:pPr>
      <w:r>
        <w:rPr>
          <w:rFonts w:hint="eastAsia"/>
          <w:sz w:val="24"/>
          <w:lang w:val="en-US" w:eastAsia="zh-CN"/>
        </w:rPr>
        <w:t>26.</w:t>
      </w:r>
      <w:r>
        <w:rPr>
          <w:sz w:val="24"/>
        </w:rPr>
        <w:t>中华人民共和国国歌是（</w:t>
      </w:r>
      <w:r>
        <w:rPr>
          <w:sz w:val="24"/>
        </w:rPr>
        <w:tab/>
      </w:r>
      <w:r>
        <w:rPr>
          <w:sz w:val="24"/>
        </w:rPr>
        <w:t>）。</w:t>
      </w:r>
    </w:p>
    <w:p>
      <w:pPr>
        <w:pStyle w:val="3"/>
        <w:tabs>
          <w:tab w:val="left" w:pos="4959"/>
        </w:tabs>
        <w:spacing w:before="4"/>
        <w:ind w:left="400"/>
      </w:pPr>
      <w:r>
        <w:t>A.义勇军誓词歌</w:t>
      </w:r>
      <w:r>
        <w:tab/>
      </w:r>
      <w:r>
        <w:t>B.义勇军进行曲</w:t>
      </w:r>
    </w:p>
    <w:p>
      <w:pPr>
        <w:pStyle w:val="3"/>
        <w:tabs>
          <w:tab w:val="left" w:pos="4959"/>
        </w:tabs>
        <w:spacing w:before="5"/>
        <w:ind w:left="400"/>
      </w:pPr>
      <w:r>
        <w:t>C.黄河大合唱</w:t>
      </w:r>
      <w:r>
        <w:tab/>
      </w:r>
      <w:r>
        <w:t>D.长江之歌</w:t>
      </w:r>
    </w:p>
    <w:p>
      <w:pPr>
        <w:pStyle w:val="3"/>
        <w:spacing w:before="2"/>
      </w:pPr>
      <w:r>
        <w:t>答案：B</w:t>
      </w:r>
    </w:p>
    <w:p>
      <w:pPr>
        <w:pStyle w:val="7"/>
        <w:numPr>
          <w:ilvl w:val="0"/>
          <w:numId w:val="0"/>
        </w:numPr>
        <w:tabs>
          <w:tab w:val="left" w:pos="641"/>
          <w:tab w:val="left" w:pos="4599"/>
        </w:tabs>
        <w:spacing w:before="5" w:after="0" w:line="242" w:lineRule="auto"/>
        <w:ind w:left="160" w:leftChars="0" w:right="317" w:rightChars="0"/>
        <w:jc w:val="left"/>
        <w:rPr>
          <w:sz w:val="24"/>
        </w:rPr>
      </w:pPr>
      <w:r>
        <w:rPr>
          <w:rFonts w:hint="eastAsia"/>
          <w:sz w:val="24"/>
          <w:lang w:val="en-US" w:eastAsia="zh-CN"/>
        </w:rPr>
        <w:t>27.</w:t>
      </w:r>
      <w:r>
        <w:rPr>
          <w:sz w:val="24"/>
        </w:rPr>
        <w:t>根据可能对旅游者造成的危害程度</w:t>
      </w:r>
      <w:r>
        <w:rPr>
          <w:rFonts w:hint="eastAsia"/>
          <w:spacing w:val="-32"/>
          <w:sz w:val="24"/>
          <w:lang w:eastAsia="zh-CN"/>
        </w:rPr>
        <w:t>.</w:t>
      </w:r>
      <w:r>
        <w:rPr>
          <w:sz w:val="24"/>
        </w:rPr>
        <w:t>紧急程度和发展态势</w:t>
      </w:r>
      <w:r>
        <w:rPr>
          <w:spacing w:val="-32"/>
          <w:sz w:val="24"/>
        </w:rPr>
        <w:t>，</w:t>
      </w:r>
      <w:r>
        <w:rPr>
          <w:sz w:val="24"/>
        </w:rPr>
        <w:t>风险提示级别</w:t>
      </w:r>
      <w:r>
        <w:rPr>
          <w:spacing w:val="-15"/>
          <w:sz w:val="24"/>
        </w:rPr>
        <w:t>分</w:t>
      </w:r>
      <w:r>
        <w:rPr>
          <w:sz w:val="24"/>
        </w:rPr>
        <w:t>为一级</w:t>
      </w:r>
      <w:r>
        <w:rPr>
          <w:rFonts w:hint="eastAsia"/>
          <w:sz w:val="24"/>
          <w:lang w:eastAsia="zh-CN"/>
        </w:rPr>
        <w:t>、</w:t>
      </w:r>
      <w:r>
        <w:rPr>
          <w:sz w:val="24"/>
        </w:rPr>
        <w:t>二级</w:t>
      </w:r>
      <w:r>
        <w:rPr>
          <w:rFonts w:hint="eastAsia"/>
          <w:sz w:val="24"/>
          <w:lang w:eastAsia="zh-CN"/>
        </w:rPr>
        <w:t>、</w:t>
      </w:r>
      <w:r>
        <w:rPr>
          <w:sz w:val="24"/>
        </w:rPr>
        <w:t>三级和四级，其中（</w:t>
      </w:r>
      <w:r>
        <w:rPr>
          <w:sz w:val="24"/>
        </w:rPr>
        <w:tab/>
      </w:r>
      <w:r>
        <w:rPr>
          <w:sz w:val="24"/>
        </w:rPr>
        <w:t>）为特别严重级别。</w:t>
      </w:r>
    </w:p>
    <w:p>
      <w:pPr>
        <w:pStyle w:val="3"/>
        <w:tabs>
          <w:tab w:val="left" w:pos="2679"/>
          <w:tab w:val="left" w:pos="4719"/>
          <w:tab w:val="left" w:pos="6519"/>
        </w:tabs>
        <w:spacing w:before="0" w:line="242" w:lineRule="auto"/>
        <w:ind w:right="1545" w:firstLine="240"/>
      </w:pPr>
      <w:r>
        <w:t>A.一级</w:t>
      </w:r>
      <w:r>
        <w:tab/>
      </w:r>
      <w:r>
        <w:t>B.二级</w:t>
      </w:r>
      <w:r>
        <w:tab/>
      </w:r>
      <w:r>
        <w:t>C.三级</w:t>
      </w:r>
      <w:r>
        <w:tab/>
      </w:r>
      <w:r>
        <w:t>D.四</w:t>
      </w:r>
      <w:r>
        <w:rPr>
          <w:spacing w:val="-18"/>
        </w:rPr>
        <w:t>级</w:t>
      </w:r>
      <w:r>
        <w:t>答案：A</w:t>
      </w:r>
    </w:p>
    <w:p>
      <w:pPr>
        <w:pStyle w:val="3"/>
        <w:tabs>
          <w:tab w:val="left" w:pos="1431"/>
        </w:tabs>
      </w:pPr>
      <w:r>
        <w:rPr>
          <w:spacing w:val="-12"/>
        </w:rPr>
        <w:t>28．（</w:t>
      </w:r>
      <w:r>
        <w:rPr>
          <w:spacing w:val="-12"/>
        </w:rPr>
        <w:tab/>
      </w:r>
      <w:r>
        <w:rPr>
          <w:spacing w:val="-24"/>
        </w:rPr>
        <w:t>）</w:t>
      </w:r>
      <w:r>
        <w:rPr>
          <w:spacing w:val="-2"/>
        </w:rPr>
        <w:t>级别风险提示可以不发布风险结束时间，待风险消失后自然结束。</w:t>
      </w:r>
    </w:p>
    <w:p>
      <w:pPr>
        <w:spacing w:after="0"/>
        <w:sectPr>
          <w:pgSz w:w="11910" w:h="16840"/>
          <w:pgMar w:top="1380" w:right="1480" w:bottom="1260" w:left="1640" w:header="0" w:footer="1062" w:gutter="0"/>
        </w:sectPr>
      </w:pPr>
    </w:p>
    <w:p>
      <w:pPr>
        <w:pStyle w:val="3"/>
        <w:tabs>
          <w:tab w:val="left" w:pos="4359"/>
        </w:tabs>
        <w:spacing w:before="43"/>
        <w:ind w:left="400"/>
      </w:pPr>
      <w:r>
        <w:t>A.一级</w:t>
      </w:r>
      <w:r>
        <w:tab/>
      </w:r>
      <w:r>
        <w:t>B.二级</w:t>
      </w:r>
    </w:p>
    <w:p>
      <w:pPr>
        <w:pStyle w:val="3"/>
        <w:tabs>
          <w:tab w:val="left" w:pos="4359"/>
        </w:tabs>
        <w:spacing w:before="4" w:line="242" w:lineRule="auto"/>
        <w:ind w:right="2265" w:firstLine="240"/>
      </w:pPr>
      <w:r>
        <w:t>C.三级和四级</w:t>
      </w:r>
      <w:r>
        <w:tab/>
      </w:r>
      <w:r>
        <w:t>D.二级</w:t>
      </w:r>
      <w:r>
        <w:rPr>
          <w:rFonts w:hint="eastAsia"/>
          <w:lang w:eastAsia="zh-CN"/>
        </w:rPr>
        <w:t>、</w:t>
      </w:r>
      <w:r>
        <w:t>三级和四</w:t>
      </w:r>
      <w:r>
        <w:rPr>
          <w:spacing w:val="-18"/>
        </w:rPr>
        <w:t>级</w:t>
      </w:r>
      <w:r>
        <w:t>答案：C</w:t>
      </w:r>
    </w:p>
    <w:p>
      <w:pPr>
        <w:pStyle w:val="7"/>
        <w:numPr>
          <w:ilvl w:val="0"/>
          <w:numId w:val="56"/>
        </w:numPr>
        <w:tabs>
          <w:tab w:val="left" w:pos="544"/>
        </w:tabs>
        <w:spacing w:before="1" w:after="0" w:line="240" w:lineRule="auto"/>
        <w:ind w:left="544" w:right="0" w:hanging="384"/>
        <w:jc w:val="left"/>
        <w:rPr>
          <w:sz w:val="24"/>
        </w:rPr>
      </w:pPr>
      <w:r>
        <w:rPr>
          <w:spacing w:val="14"/>
          <w:sz w:val="24"/>
        </w:rPr>
        <w:t>旅行社与旅游者之间订立包价旅游合同， 关于采用形式说法正确的是</w:t>
      </w:r>
    </w:p>
    <w:p>
      <w:pPr>
        <w:pStyle w:val="3"/>
        <w:tabs>
          <w:tab w:val="left" w:pos="1119"/>
        </w:tabs>
        <w:spacing w:before="4"/>
      </w:pPr>
      <w:r>
        <w:t>（</w:t>
      </w:r>
      <w:r>
        <w:tab/>
      </w:r>
      <w:r>
        <w:t>）。</w:t>
      </w:r>
    </w:p>
    <w:p>
      <w:pPr>
        <w:pStyle w:val="3"/>
        <w:tabs>
          <w:tab w:val="left" w:pos="4239"/>
        </w:tabs>
        <w:spacing w:before="5"/>
        <w:ind w:left="400"/>
      </w:pPr>
      <w:r>
        <w:t>A.可以采用口头形式</w:t>
      </w:r>
      <w:r>
        <w:tab/>
      </w:r>
      <w:r>
        <w:t>B.可以采用书面形式</w:t>
      </w:r>
    </w:p>
    <w:p>
      <w:pPr>
        <w:pStyle w:val="3"/>
        <w:tabs>
          <w:tab w:val="left" w:pos="4239"/>
        </w:tabs>
        <w:spacing w:before="2" w:line="242" w:lineRule="auto"/>
        <w:ind w:right="2385" w:firstLine="240"/>
      </w:pPr>
      <w:r>
        <w:t>C.应当采用口头形式</w:t>
      </w:r>
      <w:r>
        <w:tab/>
      </w:r>
      <w:r>
        <w:t>D.应当采用书面形</w:t>
      </w:r>
      <w:r>
        <w:rPr>
          <w:spacing w:val="-18"/>
        </w:rPr>
        <w:t>式</w:t>
      </w:r>
      <w:r>
        <w:t>答案：D</w:t>
      </w:r>
    </w:p>
    <w:p>
      <w:pPr>
        <w:pStyle w:val="7"/>
        <w:numPr>
          <w:ilvl w:val="0"/>
          <w:numId w:val="56"/>
        </w:numPr>
        <w:tabs>
          <w:tab w:val="left" w:pos="641"/>
          <w:tab w:val="left" w:pos="8226"/>
        </w:tabs>
        <w:spacing w:before="3" w:after="0" w:line="240" w:lineRule="auto"/>
        <w:ind w:left="641" w:right="0" w:hanging="481"/>
        <w:jc w:val="left"/>
        <w:rPr>
          <w:sz w:val="24"/>
        </w:rPr>
      </w:pPr>
      <w:r>
        <w:rPr>
          <w:sz w:val="24"/>
        </w:rPr>
        <w:t>国家对食品生产经营实行许可制度</w:t>
      </w:r>
      <w:r>
        <w:rPr>
          <w:spacing w:val="-72"/>
          <w:sz w:val="24"/>
        </w:rPr>
        <w:t>，</w:t>
      </w:r>
      <w:r>
        <w:rPr>
          <w:sz w:val="24"/>
        </w:rPr>
        <w:t>食品生产经营许可的有效期</w:t>
      </w:r>
      <w:r>
        <w:rPr>
          <w:spacing w:val="-70"/>
          <w:sz w:val="24"/>
        </w:rPr>
        <w:t>为</w:t>
      </w:r>
      <w:r>
        <w:rPr>
          <w:sz w:val="24"/>
        </w:rPr>
        <w:t>（</w:t>
      </w:r>
      <w:r>
        <w:rPr>
          <w:sz w:val="24"/>
        </w:rPr>
        <w:tab/>
      </w:r>
      <w:r>
        <w:rPr>
          <w:spacing w:val="-120"/>
          <w:sz w:val="24"/>
        </w:rPr>
        <w:t>）</w:t>
      </w:r>
      <w:r>
        <w:rPr>
          <w:sz w:val="24"/>
        </w:rPr>
        <w:t>。</w:t>
      </w:r>
    </w:p>
    <w:p>
      <w:pPr>
        <w:pStyle w:val="7"/>
        <w:numPr>
          <w:numId w:val="0"/>
        </w:numPr>
        <w:tabs>
          <w:tab w:val="left" w:pos="940"/>
          <w:tab w:val="left" w:pos="2259"/>
          <w:tab w:val="left" w:pos="4359"/>
          <w:tab w:val="left" w:pos="6459"/>
        </w:tabs>
        <w:spacing w:before="2" w:after="0" w:line="242" w:lineRule="auto"/>
        <w:ind w:left="400" w:leftChars="0" w:right="1545" w:rightChars="0"/>
        <w:jc w:val="left"/>
        <w:rPr>
          <w:sz w:val="24"/>
        </w:rPr>
      </w:pPr>
      <w:r>
        <w:rPr>
          <w:rFonts w:hint="eastAsia"/>
          <w:sz w:val="24"/>
          <w:lang w:val="en-US" w:eastAsia="zh-CN"/>
        </w:rPr>
        <w:t>A.1</w:t>
      </w:r>
      <w:r>
        <w:rPr>
          <w:sz w:val="24"/>
        </w:rPr>
        <w:t>年</w:t>
      </w:r>
      <w:r>
        <w:rPr>
          <w:sz w:val="24"/>
        </w:rPr>
        <w:tab/>
      </w:r>
      <w:r>
        <w:rPr>
          <w:sz w:val="24"/>
        </w:rPr>
        <w:t>B．2</w:t>
      </w:r>
      <w:r>
        <w:rPr>
          <w:spacing w:val="-60"/>
          <w:sz w:val="24"/>
        </w:rPr>
        <w:t xml:space="preserve"> </w:t>
      </w:r>
      <w:r>
        <w:rPr>
          <w:sz w:val="24"/>
        </w:rPr>
        <w:t>年</w:t>
      </w:r>
      <w:r>
        <w:rPr>
          <w:sz w:val="24"/>
        </w:rPr>
        <w:tab/>
      </w:r>
      <w:r>
        <w:rPr>
          <w:sz w:val="24"/>
        </w:rPr>
        <w:t>C．3</w:t>
      </w:r>
      <w:r>
        <w:rPr>
          <w:spacing w:val="-60"/>
          <w:sz w:val="24"/>
        </w:rPr>
        <w:t xml:space="preserve"> </w:t>
      </w:r>
      <w:r>
        <w:rPr>
          <w:sz w:val="24"/>
        </w:rPr>
        <w:t>年</w:t>
      </w:r>
      <w:r>
        <w:rPr>
          <w:sz w:val="24"/>
        </w:rPr>
        <w:tab/>
      </w:r>
      <w:r>
        <w:rPr>
          <w:sz w:val="24"/>
        </w:rPr>
        <w:t>D．5</w:t>
      </w:r>
      <w:r>
        <w:rPr>
          <w:spacing w:val="-60"/>
          <w:sz w:val="24"/>
        </w:rPr>
        <w:t xml:space="preserve"> </w:t>
      </w:r>
      <w:r>
        <w:rPr>
          <w:spacing w:val="-18"/>
          <w:sz w:val="24"/>
        </w:rPr>
        <w:t>年</w:t>
      </w:r>
      <w:r>
        <w:rPr>
          <w:sz w:val="24"/>
        </w:rPr>
        <w:t>答案：C</w:t>
      </w:r>
    </w:p>
    <w:p>
      <w:pPr>
        <w:pStyle w:val="7"/>
        <w:numPr>
          <w:ilvl w:val="0"/>
          <w:numId w:val="56"/>
        </w:numPr>
        <w:tabs>
          <w:tab w:val="left" w:pos="641"/>
        </w:tabs>
        <w:spacing w:before="3" w:after="0" w:line="242" w:lineRule="auto"/>
        <w:ind w:left="160" w:right="317" w:firstLine="0"/>
        <w:jc w:val="both"/>
        <w:rPr>
          <w:sz w:val="24"/>
        </w:rPr>
      </w:pPr>
      <w:r>
        <w:rPr>
          <w:spacing w:val="-7"/>
          <w:sz w:val="24"/>
        </w:rPr>
        <w:t xml:space="preserve">某旅行社在出发前 </w:t>
      </w:r>
      <w:r>
        <w:rPr>
          <w:sz w:val="24"/>
        </w:rPr>
        <w:t>7</w:t>
      </w:r>
      <w:r>
        <w:rPr>
          <w:spacing w:val="-10"/>
          <w:sz w:val="24"/>
        </w:rPr>
        <w:t xml:space="preserve"> 日向旅游者提出因团队人数未达到约定人数，需要解</w:t>
      </w:r>
      <w:r>
        <w:rPr>
          <w:spacing w:val="-4"/>
          <w:sz w:val="24"/>
        </w:rPr>
        <w:t>除合同，该团队是境内旅游团，那么旅行社应当支付旅游费用总额的</w:t>
      </w:r>
      <w:r>
        <w:rPr>
          <w:sz w:val="24"/>
        </w:rPr>
        <w:t>（</w:t>
      </w:r>
      <w:r>
        <w:rPr>
          <w:spacing w:val="6"/>
          <w:sz w:val="24"/>
        </w:rPr>
        <w:t xml:space="preserve">   </w:t>
      </w:r>
      <w:r>
        <w:rPr>
          <w:sz w:val="24"/>
        </w:rPr>
        <w:t xml:space="preserve">） </w:t>
      </w:r>
      <w:r>
        <w:rPr>
          <w:spacing w:val="-3"/>
          <w:sz w:val="24"/>
        </w:rPr>
        <w:t>作为违约金。</w:t>
      </w:r>
    </w:p>
    <w:p>
      <w:pPr>
        <w:pStyle w:val="3"/>
        <w:tabs>
          <w:tab w:val="left" w:pos="2199"/>
          <w:tab w:val="left" w:pos="4359"/>
          <w:tab w:val="left" w:pos="6399"/>
        </w:tabs>
        <w:spacing w:before="1"/>
        <w:ind w:left="400"/>
        <w:jc w:val="both"/>
      </w:pPr>
      <w:r>
        <w:t>A．5%</w:t>
      </w:r>
      <w:r>
        <w:tab/>
      </w:r>
      <w:r>
        <w:t>B．10%</w:t>
      </w:r>
      <w:r>
        <w:tab/>
      </w:r>
      <w:r>
        <w:t>C．15%</w:t>
      </w:r>
      <w:r>
        <w:tab/>
      </w:r>
      <w:r>
        <w:t>D．20%</w:t>
      </w:r>
    </w:p>
    <w:p>
      <w:pPr>
        <w:pStyle w:val="3"/>
      </w:pPr>
      <w:r>
        <w:t>答案：B</w:t>
      </w:r>
    </w:p>
    <w:p>
      <w:pPr>
        <w:pStyle w:val="7"/>
        <w:numPr>
          <w:ilvl w:val="0"/>
          <w:numId w:val="56"/>
        </w:numPr>
        <w:tabs>
          <w:tab w:val="left" w:pos="641"/>
          <w:tab w:val="left" w:pos="6279"/>
        </w:tabs>
        <w:spacing w:before="4" w:after="0" w:line="242" w:lineRule="auto"/>
        <w:ind w:left="160" w:right="317" w:firstLine="0"/>
        <w:jc w:val="left"/>
        <w:rPr>
          <w:sz w:val="24"/>
        </w:rPr>
      </w:pPr>
      <w:r>
        <w:rPr>
          <w:sz w:val="24"/>
        </w:rPr>
        <w:t>根据可能对旅游者造成的危害程度</w:t>
      </w:r>
      <w:r>
        <w:rPr>
          <w:rFonts w:hint="eastAsia"/>
          <w:spacing w:val="-32"/>
          <w:sz w:val="24"/>
          <w:lang w:eastAsia="zh-CN"/>
        </w:rPr>
        <w:t>.</w:t>
      </w:r>
      <w:r>
        <w:rPr>
          <w:sz w:val="24"/>
        </w:rPr>
        <w:t>紧急程度和发展态势</w:t>
      </w:r>
      <w:r>
        <w:rPr>
          <w:spacing w:val="-32"/>
          <w:sz w:val="24"/>
        </w:rPr>
        <w:t>，</w:t>
      </w:r>
      <w:r>
        <w:rPr>
          <w:sz w:val="24"/>
        </w:rPr>
        <w:t>风险提示级别</w:t>
      </w:r>
      <w:r>
        <w:rPr>
          <w:spacing w:val="-15"/>
          <w:sz w:val="24"/>
        </w:rPr>
        <w:t>分</w:t>
      </w:r>
      <w:r>
        <w:rPr>
          <w:sz w:val="24"/>
        </w:rPr>
        <w:t>为一级</w:t>
      </w:r>
      <w:r>
        <w:rPr>
          <w:rFonts w:hint="eastAsia"/>
          <w:sz w:val="24"/>
          <w:lang w:eastAsia="zh-CN"/>
        </w:rPr>
        <w:t>.</w:t>
      </w:r>
      <w:r>
        <w:rPr>
          <w:sz w:val="24"/>
        </w:rPr>
        <w:t>二级</w:t>
      </w:r>
      <w:r>
        <w:rPr>
          <w:rFonts w:hint="eastAsia"/>
          <w:sz w:val="24"/>
          <w:lang w:eastAsia="zh-CN"/>
        </w:rPr>
        <w:t>.</w:t>
      </w:r>
      <w:r>
        <w:rPr>
          <w:sz w:val="24"/>
        </w:rPr>
        <w:t>三级和四级，其中三级标示的颜色是（</w:t>
      </w:r>
      <w:r>
        <w:rPr>
          <w:sz w:val="24"/>
        </w:rPr>
        <w:tab/>
      </w:r>
      <w:r>
        <w:rPr>
          <w:sz w:val="24"/>
        </w:rPr>
        <w:t>）。</w:t>
      </w:r>
    </w:p>
    <w:p>
      <w:pPr>
        <w:pStyle w:val="3"/>
        <w:tabs>
          <w:tab w:val="left" w:pos="2199"/>
          <w:tab w:val="left" w:pos="4239"/>
          <w:tab w:val="left" w:pos="6399"/>
        </w:tabs>
        <w:spacing w:line="242" w:lineRule="auto"/>
        <w:ind w:right="1545" w:firstLine="240"/>
      </w:pPr>
      <w:r>
        <w:t>A．红色</w:t>
      </w:r>
      <w:r>
        <w:tab/>
      </w:r>
      <w:r>
        <w:t>B．黄色</w:t>
      </w:r>
      <w:r>
        <w:tab/>
      </w:r>
      <w:r>
        <w:t>C．橙色</w:t>
      </w:r>
      <w:r>
        <w:tab/>
      </w:r>
      <w:r>
        <w:t>D．蓝</w:t>
      </w:r>
      <w:r>
        <w:rPr>
          <w:spacing w:val="-18"/>
        </w:rPr>
        <w:t>色</w:t>
      </w:r>
      <w:r>
        <w:t>答案：B</w:t>
      </w:r>
    </w:p>
    <w:p>
      <w:pPr>
        <w:pStyle w:val="7"/>
        <w:numPr>
          <w:ilvl w:val="0"/>
          <w:numId w:val="56"/>
        </w:numPr>
        <w:tabs>
          <w:tab w:val="left" w:pos="640"/>
        </w:tabs>
        <w:spacing w:before="0" w:after="0" w:line="242" w:lineRule="auto"/>
        <w:ind w:left="160" w:right="317" w:firstLine="0"/>
        <w:jc w:val="both"/>
        <w:rPr>
          <w:sz w:val="24"/>
        </w:rPr>
      </w:pPr>
      <w:r>
        <w:rPr>
          <w:spacing w:val="-5"/>
          <w:sz w:val="24"/>
        </w:rPr>
        <w:t>某旅行社在提供组团旅游服务时有欺诈旅游者的行为，那么该旅行社应当按</w:t>
      </w:r>
      <w:r>
        <w:rPr>
          <w:spacing w:val="-7"/>
          <w:sz w:val="24"/>
        </w:rPr>
        <w:t>照旅游者的要求增加赔偿其受到的损失，增加赔偿的金额为旅游者支付旅游服务</w:t>
      </w:r>
      <w:r>
        <w:rPr>
          <w:sz w:val="24"/>
        </w:rPr>
        <w:t>费用的（ ）。</w:t>
      </w:r>
    </w:p>
    <w:p>
      <w:pPr>
        <w:pStyle w:val="7"/>
        <w:numPr>
          <w:ilvl w:val="1"/>
          <w:numId w:val="56"/>
        </w:numPr>
        <w:tabs>
          <w:tab w:val="left" w:pos="940"/>
          <w:tab w:val="left" w:pos="2499"/>
          <w:tab w:val="left" w:pos="4839"/>
          <w:tab w:val="left" w:pos="7419"/>
        </w:tabs>
        <w:spacing w:before="2" w:after="0" w:line="242" w:lineRule="auto"/>
        <w:ind w:left="160" w:right="585" w:firstLine="240"/>
        <w:jc w:val="both"/>
        <w:rPr>
          <w:sz w:val="24"/>
        </w:rPr>
      </w:pPr>
      <w:r>
        <w:rPr>
          <w:sz w:val="24"/>
        </w:rPr>
        <w:t>倍</w:t>
      </w:r>
      <w:r>
        <w:rPr>
          <w:sz w:val="24"/>
        </w:rPr>
        <w:tab/>
      </w:r>
      <w:r>
        <w:rPr>
          <w:sz w:val="24"/>
        </w:rPr>
        <w:t>B．2</w:t>
      </w:r>
      <w:r>
        <w:rPr>
          <w:spacing w:val="-60"/>
          <w:sz w:val="24"/>
        </w:rPr>
        <w:t xml:space="preserve"> </w:t>
      </w:r>
      <w:r>
        <w:rPr>
          <w:sz w:val="24"/>
        </w:rPr>
        <w:t>倍</w:t>
      </w:r>
      <w:r>
        <w:rPr>
          <w:sz w:val="24"/>
        </w:rPr>
        <w:tab/>
      </w:r>
      <w:r>
        <w:rPr>
          <w:sz w:val="24"/>
        </w:rPr>
        <w:t>C．3</w:t>
      </w:r>
      <w:r>
        <w:rPr>
          <w:spacing w:val="-60"/>
          <w:sz w:val="24"/>
        </w:rPr>
        <w:t xml:space="preserve"> </w:t>
      </w:r>
      <w:r>
        <w:rPr>
          <w:sz w:val="24"/>
        </w:rPr>
        <w:t>倍</w:t>
      </w:r>
      <w:r>
        <w:rPr>
          <w:sz w:val="24"/>
        </w:rPr>
        <w:tab/>
      </w:r>
      <w:r>
        <w:rPr>
          <w:sz w:val="24"/>
        </w:rPr>
        <w:t>D．4</w:t>
      </w:r>
      <w:r>
        <w:rPr>
          <w:spacing w:val="-60"/>
          <w:sz w:val="24"/>
        </w:rPr>
        <w:t xml:space="preserve"> </w:t>
      </w:r>
      <w:r>
        <w:rPr>
          <w:spacing w:val="-18"/>
          <w:sz w:val="24"/>
        </w:rPr>
        <w:t>倍</w:t>
      </w:r>
      <w:r>
        <w:rPr>
          <w:sz w:val="24"/>
        </w:rPr>
        <w:t>答案：C</w:t>
      </w:r>
    </w:p>
    <w:p>
      <w:pPr>
        <w:pStyle w:val="7"/>
        <w:numPr>
          <w:ilvl w:val="0"/>
          <w:numId w:val="56"/>
        </w:numPr>
        <w:tabs>
          <w:tab w:val="left" w:pos="641"/>
        </w:tabs>
        <w:spacing w:before="1" w:after="0" w:line="240" w:lineRule="auto"/>
        <w:ind w:left="641" w:right="0" w:hanging="481"/>
        <w:jc w:val="both"/>
        <w:rPr>
          <w:sz w:val="24"/>
        </w:rPr>
      </w:pPr>
      <w:r>
        <w:rPr>
          <w:sz w:val="24"/>
        </w:rPr>
        <w:t>设立国家级风景名胜区，由（     ）批准公布。</w:t>
      </w:r>
    </w:p>
    <w:p>
      <w:pPr>
        <w:pStyle w:val="3"/>
        <w:tabs>
          <w:tab w:val="left" w:pos="4839"/>
        </w:tabs>
        <w:spacing w:before="4"/>
        <w:ind w:left="400"/>
      </w:pPr>
      <w:r>
        <w:t>A．国务院环境保护主管部门</w:t>
      </w:r>
      <w:r>
        <w:tab/>
      </w:r>
      <w:r>
        <w:t>B．国务院旅游主管部门</w:t>
      </w:r>
    </w:p>
    <w:p>
      <w:pPr>
        <w:pStyle w:val="3"/>
        <w:tabs>
          <w:tab w:val="left" w:pos="4839"/>
        </w:tabs>
        <w:spacing w:before="5" w:line="242" w:lineRule="auto"/>
        <w:ind w:right="2865" w:firstLine="240"/>
      </w:pPr>
      <w:r>
        <w:t>C．国务院建设主管部门</w:t>
      </w:r>
      <w:r>
        <w:tab/>
      </w:r>
      <w:r>
        <w:t>D．国务</w:t>
      </w:r>
      <w:r>
        <w:rPr>
          <w:spacing w:val="-18"/>
        </w:rPr>
        <w:t>院</w:t>
      </w:r>
      <w:r>
        <w:t>答案：D</w:t>
      </w:r>
    </w:p>
    <w:p>
      <w:pPr>
        <w:pStyle w:val="7"/>
        <w:numPr>
          <w:ilvl w:val="0"/>
          <w:numId w:val="56"/>
        </w:numPr>
        <w:tabs>
          <w:tab w:val="left" w:pos="641"/>
          <w:tab w:val="left" w:pos="2919"/>
        </w:tabs>
        <w:spacing w:before="0" w:after="0" w:line="242" w:lineRule="auto"/>
        <w:ind w:left="160" w:right="317" w:firstLine="0"/>
        <w:jc w:val="left"/>
        <w:rPr>
          <w:sz w:val="24"/>
        </w:rPr>
      </w:pPr>
      <w:r>
        <w:rPr>
          <w:sz w:val="24"/>
        </w:rPr>
        <w:t>对于国家重点保护野生动物名录</w:t>
      </w:r>
      <w:r>
        <w:rPr>
          <w:spacing w:val="-46"/>
          <w:sz w:val="24"/>
        </w:rPr>
        <w:t>，</w:t>
      </w:r>
      <w:r>
        <w:rPr>
          <w:sz w:val="24"/>
        </w:rPr>
        <w:t>由国务院野生动物保护主管部门组织科</w:t>
      </w:r>
      <w:r>
        <w:rPr>
          <w:spacing w:val="-17"/>
          <w:sz w:val="24"/>
        </w:rPr>
        <w:t>学</w:t>
      </w:r>
      <w:r>
        <w:rPr>
          <w:sz w:val="24"/>
        </w:rPr>
        <w:t>评估后制定，并每（</w:t>
      </w:r>
      <w:r>
        <w:rPr>
          <w:sz w:val="24"/>
        </w:rPr>
        <w:tab/>
      </w:r>
      <w:r>
        <w:rPr>
          <w:sz w:val="24"/>
        </w:rPr>
        <w:t>）根据评估情况确定对名录进行调整。</w:t>
      </w:r>
    </w:p>
    <w:p>
      <w:pPr>
        <w:pStyle w:val="7"/>
        <w:numPr>
          <w:ilvl w:val="1"/>
          <w:numId w:val="56"/>
        </w:numPr>
        <w:tabs>
          <w:tab w:val="left" w:pos="940"/>
          <w:tab w:val="left" w:pos="2259"/>
          <w:tab w:val="left" w:pos="4359"/>
          <w:tab w:val="left" w:pos="6699"/>
        </w:tabs>
        <w:spacing w:before="1" w:after="0" w:line="242" w:lineRule="auto"/>
        <w:ind w:left="160" w:right="1305" w:firstLine="240"/>
        <w:jc w:val="left"/>
        <w:rPr>
          <w:sz w:val="24"/>
        </w:rPr>
      </w:pPr>
      <w:r>
        <w:rPr>
          <w:sz w:val="24"/>
        </w:rPr>
        <w:t>年</w:t>
      </w:r>
      <w:r>
        <w:rPr>
          <w:sz w:val="24"/>
        </w:rPr>
        <w:tab/>
      </w:r>
      <w:r>
        <w:rPr>
          <w:sz w:val="24"/>
        </w:rPr>
        <w:t>B．2</w:t>
      </w:r>
      <w:r>
        <w:rPr>
          <w:spacing w:val="-60"/>
          <w:sz w:val="24"/>
        </w:rPr>
        <w:t xml:space="preserve"> </w:t>
      </w:r>
      <w:r>
        <w:rPr>
          <w:sz w:val="24"/>
        </w:rPr>
        <w:t>年</w:t>
      </w:r>
      <w:r>
        <w:rPr>
          <w:sz w:val="24"/>
        </w:rPr>
        <w:tab/>
      </w:r>
      <w:r>
        <w:rPr>
          <w:sz w:val="24"/>
        </w:rPr>
        <w:t>C．3</w:t>
      </w:r>
      <w:r>
        <w:rPr>
          <w:spacing w:val="-60"/>
          <w:sz w:val="24"/>
        </w:rPr>
        <w:t xml:space="preserve"> </w:t>
      </w:r>
      <w:r>
        <w:rPr>
          <w:sz w:val="24"/>
        </w:rPr>
        <w:t>年</w:t>
      </w:r>
      <w:r>
        <w:rPr>
          <w:sz w:val="24"/>
        </w:rPr>
        <w:tab/>
      </w:r>
      <w:r>
        <w:rPr>
          <w:sz w:val="24"/>
        </w:rPr>
        <w:t>D．5</w:t>
      </w:r>
      <w:r>
        <w:rPr>
          <w:spacing w:val="-60"/>
          <w:sz w:val="24"/>
        </w:rPr>
        <w:t xml:space="preserve"> </w:t>
      </w:r>
      <w:r>
        <w:rPr>
          <w:spacing w:val="-18"/>
          <w:sz w:val="24"/>
        </w:rPr>
        <w:t>年</w:t>
      </w:r>
      <w:r>
        <w:rPr>
          <w:sz w:val="24"/>
        </w:rPr>
        <w:t>答案：D</w:t>
      </w:r>
    </w:p>
    <w:p>
      <w:pPr>
        <w:pStyle w:val="7"/>
        <w:numPr>
          <w:ilvl w:val="0"/>
          <w:numId w:val="56"/>
        </w:numPr>
        <w:tabs>
          <w:tab w:val="left" w:pos="641"/>
          <w:tab w:val="left" w:pos="7479"/>
        </w:tabs>
        <w:spacing w:before="2" w:after="0" w:line="242" w:lineRule="auto"/>
        <w:ind w:left="400" w:right="345" w:hanging="240"/>
        <w:jc w:val="left"/>
        <w:rPr>
          <w:sz w:val="24"/>
        </w:rPr>
      </w:pPr>
      <w:r>
        <w:rPr>
          <w:sz w:val="24"/>
        </w:rPr>
        <w:t>普通护照可以由公安部出入境管理机构或者公安部委托的（</w:t>
      </w:r>
      <w:r>
        <w:rPr>
          <w:sz w:val="24"/>
        </w:rPr>
        <w:tab/>
      </w:r>
      <w:r>
        <w:rPr>
          <w:sz w:val="24"/>
        </w:rPr>
        <w:t>）签发</w:t>
      </w:r>
      <w:r>
        <w:rPr>
          <w:spacing w:val="-18"/>
          <w:sz w:val="24"/>
        </w:rPr>
        <w:t>。</w:t>
      </w:r>
      <w:r>
        <w:rPr>
          <w:sz w:val="24"/>
        </w:rPr>
        <w:t>A．县级以上公安机关出入境管理机构</w:t>
      </w:r>
    </w:p>
    <w:p>
      <w:pPr>
        <w:pStyle w:val="7"/>
        <w:numPr>
          <w:ilvl w:val="0"/>
          <w:numId w:val="57"/>
        </w:numPr>
        <w:tabs>
          <w:tab w:val="left" w:pos="761"/>
        </w:tabs>
        <w:spacing w:before="1" w:after="0" w:line="240" w:lineRule="auto"/>
        <w:ind w:left="761" w:right="0" w:hanging="361"/>
        <w:jc w:val="left"/>
        <w:rPr>
          <w:sz w:val="24"/>
        </w:rPr>
      </w:pPr>
      <w:r>
        <w:rPr>
          <w:sz w:val="24"/>
        </w:rPr>
        <w:t>市级以上公安机关出入境管理机构</w:t>
      </w:r>
    </w:p>
    <w:p>
      <w:pPr>
        <w:pStyle w:val="7"/>
        <w:numPr>
          <w:ilvl w:val="0"/>
          <w:numId w:val="57"/>
        </w:numPr>
        <w:tabs>
          <w:tab w:val="left" w:pos="761"/>
        </w:tabs>
        <w:spacing w:before="4" w:after="0" w:line="242" w:lineRule="auto"/>
        <w:ind w:left="400" w:right="3705" w:firstLine="0"/>
        <w:jc w:val="left"/>
        <w:rPr>
          <w:sz w:val="24"/>
        </w:rPr>
      </w:pPr>
      <w:r>
        <w:rPr>
          <w:spacing w:val="-2"/>
          <w:sz w:val="24"/>
        </w:rPr>
        <w:t>县级或市级以上公安机关出入境管理机构</w:t>
      </w:r>
      <w:r>
        <w:rPr>
          <w:sz w:val="24"/>
        </w:rPr>
        <w:t>D．省级公安机关出入境管理机构</w:t>
      </w:r>
    </w:p>
    <w:p>
      <w:pPr>
        <w:pStyle w:val="3"/>
        <w:spacing w:before="1"/>
      </w:pPr>
      <w:r>
        <w:t>答案：A</w:t>
      </w:r>
    </w:p>
    <w:p>
      <w:pPr>
        <w:pStyle w:val="7"/>
        <w:numPr>
          <w:ilvl w:val="0"/>
          <w:numId w:val="56"/>
        </w:numPr>
        <w:tabs>
          <w:tab w:val="left" w:pos="641"/>
        </w:tabs>
        <w:spacing w:before="4" w:after="39" w:line="240" w:lineRule="auto"/>
        <w:ind w:left="641" w:right="0" w:hanging="481"/>
        <w:jc w:val="left"/>
        <w:rPr>
          <w:sz w:val="24"/>
        </w:rPr>
      </w:pPr>
      <w:r>
        <w:rPr>
          <w:spacing w:val="-6"/>
          <w:sz w:val="24"/>
        </w:rPr>
        <w:t>在交通不便的地区，不能按期签发护照的，经护照签发机关负责人批准，签</w:t>
      </w:r>
    </w:p>
    <w:tbl>
      <w:tblPr>
        <w:tblStyle w:val="4"/>
        <w:tblW w:w="71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00"/>
        <w:gridCol w:w="1590"/>
        <w:gridCol w:w="1920"/>
        <w:gridCol w:w="13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300" w:type="dxa"/>
          </w:tcPr>
          <w:p>
            <w:pPr>
              <w:pStyle w:val="8"/>
              <w:spacing w:line="255" w:lineRule="exact"/>
              <w:ind w:left="50"/>
              <w:rPr>
                <w:sz w:val="24"/>
              </w:rPr>
            </w:pPr>
            <w:r>
              <w:rPr>
                <w:sz w:val="24"/>
              </w:rPr>
              <w:t>发时间可以延长至（</w:t>
            </w:r>
          </w:p>
        </w:tc>
        <w:tc>
          <w:tcPr>
            <w:tcW w:w="1590" w:type="dxa"/>
          </w:tcPr>
          <w:p>
            <w:pPr>
              <w:pStyle w:val="8"/>
              <w:spacing w:line="255" w:lineRule="exact"/>
              <w:ind w:right="599"/>
              <w:jc w:val="right"/>
              <w:rPr>
                <w:sz w:val="24"/>
              </w:rPr>
            </w:pPr>
            <w:r>
              <w:rPr>
                <w:sz w:val="24"/>
              </w:rPr>
              <w:t>）。</w:t>
            </w:r>
          </w:p>
        </w:tc>
        <w:tc>
          <w:tcPr>
            <w:tcW w:w="329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300" w:type="dxa"/>
          </w:tcPr>
          <w:p>
            <w:pPr>
              <w:pStyle w:val="8"/>
              <w:spacing w:before="1" w:line="254" w:lineRule="exact"/>
              <w:ind w:left="290"/>
              <w:rPr>
                <w:sz w:val="24"/>
              </w:rPr>
            </w:pPr>
            <w:r>
              <w:rPr>
                <w:sz w:val="24"/>
              </w:rPr>
              <w:t>A．7 日</w:t>
            </w:r>
          </w:p>
        </w:tc>
        <w:tc>
          <w:tcPr>
            <w:tcW w:w="1590" w:type="dxa"/>
          </w:tcPr>
          <w:p>
            <w:pPr>
              <w:pStyle w:val="8"/>
              <w:spacing w:before="1" w:line="254" w:lineRule="exact"/>
              <w:ind w:right="599"/>
              <w:jc w:val="right"/>
              <w:rPr>
                <w:sz w:val="24"/>
              </w:rPr>
            </w:pPr>
            <w:r>
              <w:rPr>
                <w:sz w:val="24"/>
              </w:rPr>
              <w:t>B．10 日</w:t>
            </w:r>
          </w:p>
        </w:tc>
        <w:tc>
          <w:tcPr>
            <w:tcW w:w="1920" w:type="dxa"/>
          </w:tcPr>
          <w:p>
            <w:pPr>
              <w:pStyle w:val="8"/>
              <w:spacing w:before="1" w:line="254" w:lineRule="exact"/>
              <w:ind w:left="600"/>
              <w:rPr>
                <w:sz w:val="24"/>
              </w:rPr>
            </w:pPr>
            <w:r>
              <w:rPr>
                <w:sz w:val="24"/>
              </w:rPr>
              <w:t>C．20 日</w:t>
            </w:r>
          </w:p>
        </w:tc>
        <w:tc>
          <w:tcPr>
            <w:tcW w:w="1370" w:type="dxa"/>
          </w:tcPr>
          <w:p>
            <w:pPr>
              <w:pStyle w:val="8"/>
              <w:spacing w:before="1" w:line="254" w:lineRule="exact"/>
              <w:ind w:left="420"/>
              <w:rPr>
                <w:sz w:val="24"/>
              </w:rPr>
            </w:pPr>
            <w:r>
              <w:rPr>
                <w:sz w:val="24"/>
              </w:rPr>
              <w:t>D．30</w:t>
            </w:r>
            <w:r>
              <w:rPr>
                <w:spacing w:val="-30"/>
                <w:sz w:val="24"/>
              </w:rPr>
              <w:t xml:space="preserve"> 日</w:t>
            </w:r>
          </w:p>
        </w:tc>
      </w:tr>
    </w:tbl>
    <w:p>
      <w:pPr>
        <w:pStyle w:val="3"/>
        <w:spacing w:before="38"/>
      </w:pPr>
      <w:r>
        <w:t>答案：D</w:t>
      </w:r>
    </w:p>
    <w:p>
      <w:pPr>
        <w:pStyle w:val="7"/>
        <w:numPr>
          <w:ilvl w:val="0"/>
          <w:numId w:val="56"/>
        </w:numPr>
        <w:tabs>
          <w:tab w:val="left" w:pos="641"/>
          <w:tab w:val="left" w:pos="3639"/>
        </w:tabs>
        <w:spacing w:before="4" w:after="0" w:line="240" w:lineRule="auto"/>
        <w:ind w:left="641" w:right="0" w:hanging="481"/>
        <w:jc w:val="left"/>
        <w:rPr>
          <w:sz w:val="24"/>
        </w:rPr>
      </w:pPr>
      <w:r>
        <w:rPr>
          <w:sz w:val="24"/>
        </w:rPr>
        <w:t>依据《民法总则》，（</w:t>
      </w:r>
      <w:r>
        <w:rPr>
          <w:sz w:val="24"/>
        </w:rPr>
        <w:tab/>
      </w:r>
      <w:r>
        <w:rPr>
          <w:sz w:val="24"/>
        </w:rPr>
        <w:t>）以上的未成年人为限制民事行为人。</w:t>
      </w:r>
    </w:p>
    <w:p>
      <w:pPr>
        <w:spacing w:after="0" w:line="240" w:lineRule="auto"/>
        <w:jc w:val="left"/>
        <w:rPr>
          <w:sz w:val="24"/>
        </w:rPr>
        <w:sectPr>
          <w:pgSz w:w="11910" w:h="16840"/>
          <w:pgMar w:top="1380" w:right="1480" w:bottom="1260" w:left="1640" w:header="0" w:footer="1062" w:gutter="0"/>
        </w:sectPr>
      </w:pPr>
    </w:p>
    <w:p>
      <w:pPr>
        <w:pStyle w:val="3"/>
        <w:tabs>
          <w:tab w:val="left" w:pos="2499"/>
          <w:tab w:val="left" w:pos="4479"/>
          <w:tab w:val="left" w:pos="6339"/>
        </w:tabs>
        <w:spacing w:before="43" w:line="242" w:lineRule="auto"/>
        <w:ind w:right="1305" w:firstLine="240"/>
      </w:pPr>
      <w:r>
        <w:t>A．8</w:t>
      </w:r>
      <w:r>
        <w:rPr>
          <w:spacing w:val="-60"/>
        </w:rPr>
        <w:t xml:space="preserve"> </w:t>
      </w:r>
      <w:r>
        <w:t>周岁</w:t>
      </w:r>
      <w:r>
        <w:tab/>
      </w:r>
      <w:r>
        <w:t>B．10</w:t>
      </w:r>
      <w:r>
        <w:rPr>
          <w:spacing w:val="-60"/>
        </w:rPr>
        <w:t xml:space="preserve"> </w:t>
      </w:r>
      <w:r>
        <w:t>周岁</w:t>
      </w:r>
      <w:r>
        <w:tab/>
      </w:r>
      <w:r>
        <w:t>C．16</w:t>
      </w:r>
      <w:r>
        <w:rPr>
          <w:spacing w:val="-60"/>
        </w:rPr>
        <w:t xml:space="preserve"> </w:t>
      </w:r>
      <w:r>
        <w:t>周岁</w:t>
      </w:r>
      <w:r>
        <w:tab/>
      </w:r>
      <w:r>
        <w:t>D．18</w:t>
      </w:r>
      <w:r>
        <w:rPr>
          <w:spacing w:val="-60"/>
        </w:rPr>
        <w:t xml:space="preserve"> </w:t>
      </w:r>
      <w:r>
        <w:t>周</w:t>
      </w:r>
      <w:r>
        <w:rPr>
          <w:spacing w:val="-18"/>
        </w:rPr>
        <w:t>岁</w:t>
      </w:r>
      <w:r>
        <w:t>答案：A</w:t>
      </w:r>
    </w:p>
    <w:p>
      <w:pPr>
        <w:pStyle w:val="7"/>
        <w:numPr>
          <w:ilvl w:val="0"/>
          <w:numId w:val="56"/>
        </w:numPr>
        <w:tabs>
          <w:tab w:val="left" w:pos="641"/>
          <w:tab w:val="left" w:pos="5336"/>
        </w:tabs>
        <w:spacing w:before="3" w:after="0" w:line="242" w:lineRule="auto"/>
        <w:ind w:left="160" w:right="317" w:firstLine="0"/>
        <w:jc w:val="left"/>
        <w:rPr>
          <w:sz w:val="24"/>
        </w:rPr>
      </w:pPr>
      <w:r>
        <w:rPr>
          <w:sz w:val="24"/>
        </w:rPr>
        <w:t>旅游经营者给予或者收受贿赂的，由（</w:t>
      </w:r>
      <w:r>
        <w:rPr>
          <w:sz w:val="24"/>
        </w:rPr>
        <w:tab/>
      </w:r>
      <w:r>
        <w:rPr>
          <w:sz w:val="24"/>
        </w:rPr>
        <w:t>）依照有关法律</w:t>
      </w:r>
      <w:r>
        <w:rPr>
          <w:rFonts w:hint="eastAsia"/>
          <w:sz w:val="24"/>
          <w:lang w:eastAsia="zh-CN"/>
        </w:rPr>
        <w:t>.</w:t>
      </w:r>
      <w:r>
        <w:rPr>
          <w:sz w:val="24"/>
        </w:rPr>
        <w:t>法规的规</w:t>
      </w:r>
      <w:r>
        <w:rPr>
          <w:spacing w:val="-15"/>
          <w:sz w:val="24"/>
        </w:rPr>
        <w:t>定</w:t>
      </w:r>
      <w:r>
        <w:rPr>
          <w:sz w:val="24"/>
        </w:rPr>
        <w:t>处罚。</w:t>
      </w:r>
    </w:p>
    <w:p>
      <w:pPr>
        <w:pStyle w:val="3"/>
        <w:tabs>
          <w:tab w:val="left" w:pos="4839"/>
        </w:tabs>
        <w:spacing w:before="0"/>
        <w:ind w:left="400"/>
      </w:pPr>
      <w:r>
        <w:t>A．旅游主管部门</w:t>
      </w:r>
      <w:r>
        <w:tab/>
      </w:r>
      <w:r>
        <w:t>B．工商行政管理部门</w:t>
      </w:r>
    </w:p>
    <w:p>
      <w:pPr>
        <w:pStyle w:val="3"/>
        <w:tabs>
          <w:tab w:val="left" w:pos="4839"/>
        </w:tabs>
        <w:spacing w:before="5" w:line="242" w:lineRule="auto"/>
        <w:ind w:right="1665" w:firstLine="240"/>
      </w:pPr>
      <w:r>
        <w:t>C．税务主管部门</w:t>
      </w:r>
      <w:r>
        <w:tab/>
      </w:r>
      <w:r>
        <w:t>D．质量监督管理部</w:t>
      </w:r>
      <w:r>
        <w:rPr>
          <w:spacing w:val="-18"/>
        </w:rPr>
        <w:t>门</w:t>
      </w:r>
      <w:r>
        <w:t>答案：B</w:t>
      </w:r>
    </w:p>
    <w:p>
      <w:pPr>
        <w:pStyle w:val="7"/>
        <w:numPr>
          <w:ilvl w:val="0"/>
          <w:numId w:val="56"/>
        </w:numPr>
        <w:tabs>
          <w:tab w:val="left" w:pos="640"/>
          <w:tab w:val="left" w:pos="8226"/>
        </w:tabs>
        <w:spacing w:before="0" w:after="0" w:line="242" w:lineRule="auto"/>
        <w:ind w:left="400" w:right="197" w:hanging="240"/>
        <w:jc w:val="left"/>
        <w:rPr>
          <w:sz w:val="24"/>
        </w:rPr>
      </w:pPr>
      <w:r>
        <w:rPr>
          <w:sz w:val="24"/>
        </w:rPr>
        <w:t>由于履行辅助人的原因造成旅游者人身损害</w:t>
      </w:r>
      <w:r>
        <w:rPr>
          <w:rFonts w:hint="eastAsia"/>
          <w:spacing w:val="-72"/>
          <w:sz w:val="24"/>
          <w:lang w:eastAsia="zh-CN"/>
        </w:rPr>
        <w:t>、</w:t>
      </w:r>
      <w:r>
        <w:rPr>
          <w:sz w:val="24"/>
        </w:rPr>
        <w:t>财产损失的</w:t>
      </w:r>
      <w:r>
        <w:rPr>
          <w:spacing w:val="-72"/>
          <w:sz w:val="24"/>
        </w:rPr>
        <w:t>，</w:t>
      </w:r>
      <w:r>
        <w:rPr>
          <w:sz w:val="24"/>
        </w:rPr>
        <w:t>旅游</w:t>
      </w:r>
      <w:r>
        <w:rPr>
          <w:spacing w:val="-70"/>
          <w:sz w:val="24"/>
        </w:rPr>
        <w:t>者</w:t>
      </w:r>
      <w:r>
        <w:rPr>
          <w:sz w:val="24"/>
        </w:rPr>
        <w:t>（</w:t>
      </w:r>
      <w:r>
        <w:rPr>
          <w:sz w:val="24"/>
        </w:rPr>
        <w:tab/>
      </w:r>
      <w:r>
        <w:rPr>
          <w:spacing w:val="-120"/>
          <w:sz w:val="24"/>
        </w:rPr>
        <w:t>）</w:t>
      </w:r>
      <w:r>
        <w:rPr>
          <w:spacing w:val="-17"/>
          <w:sz w:val="24"/>
        </w:rPr>
        <w:t>。</w:t>
      </w:r>
      <w:r>
        <w:rPr>
          <w:sz w:val="24"/>
        </w:rPr>
        <w:t>A.只能要求组团社承担赔偿责任</w:t>
      </w:r>
    </w:p>
    <w:p>
      <w:pPr>
        <w:pStyle w:val="7"/>
        <w:numPr>
          <w:ilvl w:val="0"/>
          <w:numId w:val="58"/>
        </w:numPr>
        <w:tabs>
          <w:tab w:val="left" w:pos="641"/>
        </w:tabs>
        <w:spacing w:before="0" w:after="0" w:line="240" w:lineRule="auto"/>
        <w:ind w:left="641" w:right="0" w:hanging="241"/>
        <w:jc w:val="left"/>
        <w:rPr>
          <w:sz w:val="24"/>
        </w:rPr>
      </w:pPr>
      <w:r>
        <w:rPr>
          <w:sz w:val="24"/>
        </w:rPr>
        <w:t>只能要求履行辅助人承担赔偿责任</w:t>
      </w:r>
    </w:p>
    <w:p>
      <w:pPr>
        <w:pStyle w:val="7"/>
        <w:numPr>
          <w:ilvl w:val="0"/>
          <w:numId w:val="58"/>
        </w:numPr>
        <w:tabs>
          <w:tab w:val="left" w:pos="641"/>
        </w:tabs>
        <w:spacing w:before="5" w:after="0" w:line="240" w:lineRule="auto"/>
        <w:ind w:left="641" w:right="0" w:hanging="241"/>
        <w:jc w:val="left"/>
        <w:rPr>
          <w:sz w:val="24"/>
        </w:rPr>
      </w:pPr>
      <w:r>
        <w:rPr>
          <w:sz w:val="24"/>
        </w:rPr>
        <w:t>只能要求组团社</w:t>
      </w:r>
      <w:r>
        <w:rPr>
          <w:rFonts w:hint="eastAsia"/>
          <w:sz w:val="24"/>
          <w:lang w:eastAsia="zh-CN"/>
        </w:rPr>
        <w:t>、</w:t>
      </w:r>
      <w:r>
        <w:rPr>
          <w:sz w:val="24"/>
        </w:rPr>
        <w:t>履行辅助人其中一方承担赔偿责任</w:t>
      </w:r>
    </w:p>
    <w:p>
      <w:pPr>
        <w:pStyle w:val="7"/>
        <w:numPr>
          <w:ilvl w:val="0"/>
          <w:numId w:val="58"/>
        </w:numPr>
        <w:tabs>
          <w:tab w:val="left" w:pos="641"/>
        </w:tabs>
        <w:spacing w:before="4" w:after="0" w:line="242" w:lineRule="auto"/>
        <w:ind w:left="160" w:right="945" w:firstLine="240"/>
        <w:jc w:val="left"/>
        <w:rPr>
          <w:sz w:val="24"/>
        </w:rPr>
      </w:pPr>
      <w:r>
        <w:rPr>
          <w:spacing w:val="-1"/>
          <w:sz w:val="24"/>
        </w:rPr>
        <w:t>可以要求组团社承担赔偿责任，也可以要求履行辅助人承担赔偿责任</w:t>
      </w:r>
      <w:r>
        <w:rPr>
          <w:sz w:val="24"/>
        </w:rPr>
        <w:t>答案：D</w:t>
      </w:r>
    </w:p>
    <w:p>
      <w:pPr>
        <w:pStyle w:val="7"/>
        <w:numPr>
          <w:ilvl w:val="0"/>
          <w:numId w:val="56"/>
        </w:numPr>
        <w:tabs>
          <w:tab w:val="left" w:pos="641"/>
        </w:tabs>
        <w:spacing w:before="1" w:after="38" w:line="240" w:lineRule="auto"/>
        <w:ind w:left="641" w:right="0" w:hanging="481"/>
        <w:jc w:val="left"/>
        <w:rPr>
          <w:sz w:val="24"/>
        </w:rPr>
      </w:pPr>
      <w:r>
        <w:rPr>
          <w:spacing w:val="-2"/>
          <w:sz w:val="24"/>
        </w:rPr>
        <w:t>旅行社在指定范围内选择银行存入旅游服务质量保证金的，应当设立独立账</w:t>
      </w:r>
    </w:p>
    <w:tbl>
      <w:tblPr>
        <w:tblStyle w:val="4"/>
        <w:tblW w:w="754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240"/>
        <w:gridCol w:w="1650"/>
        <w:gridCol w:w="2100"/>
        <w:gridCol w:w="1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240" w:type="dxa"/>
          </w:tcPr>
          <w:p>
            <w:pPr>
              <w:pStyle w:val="8"/>
              <w:spacing w:line="255" w:lineRule="exact"/>
              <w:ind w:left="50"/>
              <w:rPr>
                <w:sz w:val="24"/>
              </w:rPr>
            </w:pPr>
            <w:r>
              <w:rPr>
                <w:sz w:val="24"/>
              </w:rPr>
              <w:t>户，存期不得少于（</w:t>
            </w:r>
          </w:p>
        </w:tc>
        <w:tc>
          <w:tcPr>
            <w:tcW w:w="1650" w:type="dxa"/>
          </w:tcPr>
          <w:p>
            <w:pPr>
              <w:pStyle w:val="8"/>
              <w:spacing w:line="255" w:lineRule="exact"/>
              <w:ind w:right="599"/>
              <w:jc w:val="right"/>
              <w:rPr>
                <w:sz w:val="24"/>
              </w:rPr>
            </w:pPr>
            <w:r>
              <w:rPr>
                <w:sz w:val="24"/>
              </w:rPr>
              <w:t>）。</w:t>
            </w:r>
          </w:p>
        </w:tc>
        <w:tc>
          <w:tcPr>
            <w:tcW w:w="2100" w:type="dxa"/>
          </w:tcPr>
          <w:p>
            <w:pPr>
              <w:pStyle w:val="8"/>
              <w:rPr>
                <w:rFonts w:ascii="Times New Roman"/>
                <w:sz w:val="20"/>
              </w:rPr>
            </w:pPr>
          </w:p>
        </w:tc>
        <w:tc>
          <w:tcPr>
            <w:tcW w:w="155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240" w:type="dxa"/>
          </w:tcPr>
          <w:p>
            <w:pPr>
              <w:pStyle w:val="8"/>
              <w:spacing w:before="1" w:line="254" w:lineRule="exact"/>
              <w:ind w:left="290"/>
              <w:rPr>
                <w:sz w:val="24"/>
              </w:rPr>
            </w:pPr>
            <w:r>
              <w:rPr>
                <w:sz w:val="24"/>
              </w:rPr>
              <w:t>A．3 个月</w:t>
            </w:r>
          </w:p>
        </w:tc>
        <w:tc>
          <w:tcPr>
            <w:tcW w:w="1650" w:type="dxa"/>
          </w:tcPr>
          <w:p>
            <w:pPr>
              <w:pStyle w:val="8"/>
              <w:spacing w:before="1" w:line="254" w:lineRule="exact"/>
              <w:ind w:right="599"/>
              <w:jc w:val="right"/>
              <w:rPr>
                <w:sz w:val="24"/>
              </w:rPr>
            </w:pPr>
            <w:r>
              <w:rPr>
                <w:sz w:val="24"/>
              </w:rPr>
              <w:t>B．6</w:t>
            </w:r>
            <w:r>
              <w:rPr>
                <w:spacing w:val="-20"/>
                <w:sz w:val="24"/>
              </w:rPr>
              <w:t xml:space="preserve"> 个月</w:t>
            </w:r>
          </w:p>
        </w:tc>
        <w:tc>
          <w:tcPr>
            <w:tcW w:w="2100" w:type="dxa"/>
          </w:tcPr>
          <w:p>
            <w:pPr>
              <w:pStyle w:val="8"/>
              <w:spacing w:before="1" w:line="254" w:lineRule="exact"/>
              <w:ind w:left="600"/>
              <w:rPr>
                <w:sz w:val="24"/>
              </w:rPr>
            </w:pPr>
            <w:r>
              <w:rPr>
                <w:sz w:val="24"/>
              </w:rPr>
              <w:t>C．1 年</w:t>
            </w:r>
          </w:p>
        </w:tc>
        <w:tc>
          <w:tcPr>
            <w:tcW w:w="1550" w:type="dxa"/>
          </w:tcPr>
          <w:p>
            <w:pPr>
              <w:pStyle w:val="8"/>
              <w:spacing w:before="1" w:line="254" w:lineRule="exact"/>
              <w:ind w:left="720"/>
              <w:rPr>
                <w:sz w:val="24"/>
              </w:rPr>
            </w:pPr>
            <w:r>
              <w:rPr>
                <w:sz w:val="24"/>
              </w:rPr>
              <w:t>D．2</w:t>
            </w:r>
            <w:r>
              <w:rPr>
                <w:spacing w:val="-30"/>
                <w:sz w:val="24"/>
              </w:rPr>
              <w:t xml:space="preserve"> 年</w:t>
            </w:r>
          </w:p>
        </w:tc>
      </w:tr>
    </w:tbl>
    <w:p>
      <w:pPr>
        <w:pStyle w:val="3"/>
        <w:spacing w:before="38"/>
      </w:pPr>
      <w:r>
        <w:t>答案：C</w:t>
      </w:r>
    </w:p>
    <w:p>
      <w:pPr>
        <w:pStyle w:val="7"/>
        <w:numPr>
          <w:ilvl w:val="0"/>
          <w:numId w:val="56"/>
        </w:numPr>
        <w:tabs>
          <w:tab w:val="left" w:pos="641"/>
        </w:tabs>
        <w:spacing w:before="4" w:after="0" w:line="242" w:lineRule="auto"/>
        <w:ind w:left="160" w:right="317" w:firstLine="0"/>
        <w:jc w:val="both"/>
        <w:rPr>
          <w:sz w:val="24"/>
        </w:rPr>
      </w:pPr>
      <w:r>
        <w:rPr>
          <w:spacing w:val="-5"/>
          <w:sz w:val="24"/>
        </w:rPr>
        <w:t>导游员小张违反合同约定，中止对旅游者提供旅游服务，那么旅行社应当</w:t>
      </w:r>
      <w:r>
        <w:rPr>
          <w:spacing w:val="-7"/>
          <w:sz w:val="24"/>
        </w:rPr>
        <w:t>负担旅游者在被中止旅游服务期间所订的同等级别的住宿等必要费用，并向旅游</w:t>
      </w:r>
      <w:r>
        <w:rPr>
          <w:spacing w:val="-4"/>
          <w:sz w:val="24"/>
        </w:rPr>
        <w:t>者支付旅游费用总额的</w:t>
      </w:r>
      <w:r>
        <w:rPr>
          <w:sz w:val="24"/>
        </w:rPr>
        <w:t>（ ）作为违约金？</w:t>
      </w:r>
    </w:p>
    <w:p>
      <w:pPr>
        <w:pStyle w:val="3"/>
        <w:tabs>
          <w:tab w:val="left" w:pos="2559"/>
          <w:tab w:val="left" w:pos="4479"/>
          <w:tab w:val="left" w:pos="6759"/>
        </w:tabs>
        <w:spacing w:before="2"/>
        <w:ind w:left="400"/>
        <w:jc w:val="both"/>
      </w:pPr>
      <w:r>
        <w:t>A．5%</w:t>
      </w:r>
      <w:r>
        <w:tab/>
      </w:r>
      <w:r>
        <w:t>B．10%</w:t>
      </w:r>
      <w:r>
        <w:tab/>
      </w:r>
      <w:r>
        <w:t>C．20%</w:t>
      </w:r>
      <w:r>
        <w:tab/>
      </w:r>
      <w:r>
        <w:t>D．30%</w:t>
      </w:r>
    </w:p>
    <w:p>
      <w:pPr>
        <w:pStyle w:val="3"/>
        <w:spacing w:before="5"/>
      </w:pPr>
      <w:r>
        <w:t>答案：D</w:t>
      </w:r>
    </w:p>
    <w:p>
      <w:pPr>
        <w:pStyle w:val="7"/>
        <w:numPr>
          <w:ilvl w:val="0"/>
          <w:numId w:val="56"/>
        </w:numPr>
        <w:tabs>
          <w:tab w:val="left" w:pos="521"/>
          <w:tab w:val="left" w:pos="8226"/>
        </w:tabs>
        <w:spacing w:before="2" w:after="0" w:line="242" w:lineRule="auto"/>
        <w:ind w:left="160" w:right="197" w:firstLine="0"/>
        <w:jc w:val="left"/>
        <w:rPr>
          <w:sz w:val="24"/>
        </w:rPr>
      </w:pPr>
      <w:r>
        <w:rPr>
          <w:sz w:val="24"/>
        </w:rPr>
        <w:t>导游员小张在带团过程中擅自决定在行程单上减少一处游览景点，该景点门票价格为</w:t>
      </w:r>
      <w:r>
        <w:rPr>
          <w:spacing w:val="-60"/>
          <w:sz w:val="24"/>
        </w:rPr>
        <w:t xml:space="preserve"> </w:t>
      </w:r>
      <w:r>
        <w:rPr>
          <w:sz w:val="24"/>
        </w:rPr>
        <w:t>80</w:t>
      </w:r>
      <w:r>
        <w:rPr>
          <w:spacing w:val="-60"/>
          <w:sz w:val="24"/>
        </w:rPr>
        <w:t xml:space="preserve"> </w:t>
      </w:r>
      <w:r>
        <w:rPr>
          <w:sz w:val="24"/>
        </w:rPr>
        <w:t>元</w:t>
      </w:r>
      <w:r>
        <w:rPr>
          <w:spacing w:val="-72"/>
          <w:sz w:val="24"/>
        </w:rPr>
        <w:t>，</w:t>
      </w:r>
      <w:r>
        <w:rPr>
          <w:sz w:val="24"/>
        </w:rPr>
        <w:t>旅游费用总额</w:t>
      </w:r>
      <w:r>
        <w:rPr>
          <w:spacing w:val="-60"/>
          <w:sz w:val="24"/>
        </w:rPr>
        <w:t xml:space="preserve"> </w:t>
      </w:r>
      <w:r>
        <w:rPr>
          <w:sz w:val="24"/>
        </w:rPr>
        <w:t>2000</w:t>
      </w:r>
      <w:r>
        <w:rPr>
          <w:spacing w:val="-60"/>
          <w:sz w:val="24"/>
        </w:rPr>
        <w:t xml:space="preserve"> </w:t>
      </w:r>
      <w:r>
        <w:rPr>
          <w:sz w:val="24"/>
        </w:rPr>
        <w:t>元</w:t>
      </w:r>
      <w:r>
        <w:rPr>
          <w:spacing w:val="-72"/>
          <w:sz w:val="24"/>
        </w:rPr>
        <w:t>，</w:t>
      </w:r>
      <w:r>
        <w:rPr>
          <w:sz w:val="24"/>
        </w:rPr>
        <w:t>那么旅行社应当向旅游者赔</w:t>
      </w:r>
      <w:r>
        <w:rPr>
          <w:spacing w:val="-70"/>
          <w:sz w:val="24"/>
        </w:rPr>
        <w:t>偿</w:t>
      </w:r>
      <w:r>
        <w:rPr>
          <w:sz w:val="24"/>
        </w:rPr>
        <w:t>（</w:t>
      </w:r>
      <w:r>
        <w:rPr>
          <w:sz w:val="24"/>
        </w:rPr>
        <w:tab/>
      </w:r>
      <w:r>
        <w:rPr>
          <w:spacing w:val="-120"/>
          <w:sz w:val="24"/>
        </w:rPr>
        <w:t>）</w:t>
      </w:r>
      <w:r>
        <w:rPr>
          <w:spacing w:val="-17"/>
          <w:sz w:val="24"/>
        </w:rPr>
        <w:t>。</w:t>
      </w:r>
    </w:p>
    <w:p>
      <w:pPr>
        <w:pStyle w:val="3"/>
        <w:tabs>
          <w:tab w:val="left" w:pos="2499"/>
          <w:tab w:val="left" w:pos="4599"/>
          <w:tab w:val="left" w:pos="6699"/>
        </w:tabs>
        <w:spacing w:line="242" w:lineRule="auto"/>
        <w:ind w:right="1065" w:firstLine="240"/>
      </w:pPr>
      <w:r>
        <w:t>A．80</w:t>
      </w:r>
      <w:r>
        <w:rPr>
          <w:spacing w:val="-60"/>
        </w:rPr>
        <w:t xml:space="preserve"> </w:t>
      </w:r>
      <w:r>
        <w:t>元</w:t>
      </w:r>
      <w:r>
        <w:tab/>
      </w:r>
      <w:r>
        <w:t>B．100</w:t>
      </w:r>
      <w:r>
        <w:rPr>
          <w:spacing w:val="-60"/>
        </w:rPr>
        <w:t xml:space="preserve"> </w:t>
      </w:r>
      <w:r>
        <w:t>元</w:t>
      </w:r>
      <w:r>
        <w:tab/>
      </w:r>
      <w:r>
        <w:t>C．160</w:t>
      </w:r>
      <w:r>
        <w:rPr>
          <w:spacing w:val="-60"/>
        </w:rPr>
        <w:t xml:space="preserve"> </w:t>
      </w:r>
      <w:r>
        <w:t>元</w:t>
      </w:r>
      <w:r>
        <w:tab/>
      </w:r>
      <w:r>
        <w:t>D．200</w:t>
      </w:r>
      <w:r>
        <w:rPr>
          <w:spacing w:val="-60"/>
        </w:rPr>
        <w:t xml:space="preserve"> </w:t>
      </w:r>
      <w:r>
        <w:rPr>
          <w:spacing w:val="-18"/>
        </w:rPr>
        <w:t>元</w:t>
      </w:r>
      <w:r>
        <w:t>答案：C</w:t>
      </w:r>
    </w:p>
    <w:p>
      <w:pPr>
        <w:pStyle w:val="7"/>
        <w:numPr>
          <w:ilvl w:val="0"/>
          <w:numId w:val="56"/>
        </w:numPr>
        <w:tabs>
          <w:tab w:val="left" w:pos="641"/>
        </w:tabs>
        <w:spacing w:before="0" w:after="37" w:line="242" w:lineRule="auto"/>
        <w:ind w:left="160" w:right="317" w:firstLine="0"/>
        <w:jc w:val="left"/>
        <w:rPr>
          <w:sz w:val="24"/>
        </w:rPr>
      </w:pPr>
      <w:r>
        <w:rPr>
          <w:spacing w:val="-4"/>
          <w:sz w:val="24"/>
        </w:rPr>
        <w:t>小赵因临时接受出差任务，将与某旅行社签订的休闲农庄一日游旅游合同</w:t>
      </w:r>
      <w:r>
        <w:rPr>
          <w:spacing w:val="-9"/>
          <w:sz w:val="24"/>
        </w:rPr>
        <w:t>中自身的权利义务转让给其父亲老赵，旅行社未提出异议，则老赵在旅游行程中</w:t>
      </w:r>
      <w:r>
        <w:rPr>
          <w:spacing w:val="-17"/>
          <w:sz w:val="24"/>
        </w:rPr>
        <w:t>增</w:t>
      </w:r>
    </w:p>
    <w:tbl>
      <w:tblPr>
        <w:tblStyle w:val="4"/>
        <w:tblW w:w="814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90"/>
        <w:gridCol w:w="1860"/>
        <w:gridCol w:w="2460"/>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1790" w:type="dxa"/>
          </w:tcPr>
          <w:p>
            <w:pPr>
              <w:pStyle w:val="8"/>
              <w:spacing w:line="255" w:lineRule="exact"/>
              <w:ind w:left="50"/>
              <w:rPr>
                <w:sz w:val="24"/>
              </w:rPr>
            </w:pPr>
            <w:r>
              <w:rPr>
                <w:sz w:val="24"/>
              </w:rPr>
              <w:t>加的费用由（</w:t>
            </w:r>
          </w:p>
        </w:tc>
        <w:tc>
          <w:tcPr>
            <w:tcW w:w="1860" w:type="dxa"/>
          </w:tcPr>
          <w:p>
            <w:pPr>
              <w:pStyle w:val="8"/>
              <w:spacing w:line="255" w:lineRule="exact"/>
              <w:ind w:left="300"/>
              <w:rPr>
                <w:sz w:val="24"/>
              </w:rPr>
            </w:pPr>
            <w:r>
              <w:rPr>
                <w:sz w:val="24"/>
              </w:rPr>
              <w:t>）承担。</w:t>
            </w:r>
          </w:p>
        </w:tc>
        <w:tc>
          <w:tcPr>
            <w:tcW w:w="449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1790" w:type="dxa"/>
          </w:tcPr>
          <w:p>
            <w:pPr>
              <w:pStyle w:val="8"/>
              <w:spacing w:before="1" w:line="254" w:lineRule="exact"/>
              <w:ind w:left="290"/>
              <w:rPr>
                <w:sz w:val="24"/>
              </w:rPr>
            </w:pPr>
            <w:r>
              <w:rPr>
                <w:sz w:val="24"/>
              </w:rPr>
              <w:t>A．小赵</w:t>
            </w:r>
          </w:p>
        </w:tc>
        <w:tc>
          <w:tcPr>
            <w:tcW w:w="1860" w:type="dxa"/>
          </w:tcPr>
          <w:p>
            <w:pPr>
              <w:pStyle w:val="8"/>
              <w:spacing w:before="1" w:line="254" w:lineRule="exact"/>
              <w:ind w:left="540"/>
              <w:rPr>
                <w:sz w:val="24"/>
              </w:rPr>
            </w:pPr>
            <w:r>
              <w:rPr>
                <w:sz w:val="24"/>
              </w:rPr>
              <w:t>B．老赵</w:t>
            </w:r>
          </w:p>
        </w:tc>
        <w:tc>
          <w:tcPr>
            <w:tcW w:w="2460" w:type="dxa"/>
          </w:tcPr>
          <w:p>
            <w:pPr>
              <w:pStyle w:val="8"/>
              <w:spacing w:before="1" w:line="254" w:lineRule="exact"/>
              <w:ind w:left="480"/>
              <w:rPr>
                <w:sz w:val="24"/>
              </w:rPr>
            </w:pPr>
            <w:r>
              <w:rPr>
                <w:sz w:val="24"/>
              </w:rPr>
              <w:t>C．小赵或老赵</w:t>
            </w:r>
          </w:p>
        </w:tc>
        <w:tc>
          <w:tcPr>
            <w:tcW w:w="2030" w:type="dxa"/>
          </w:tcPr>
          <w:p>
            <w:pPr>
              <w:pStyle w:val="8"/>
              <w:spacing w:before="1" w:line="254" w:lineRule="exact"/>
              <w:ind w:left="420"/>
              <w:rPr>
                <w:sz w:val="24"/>
              </w:rPr>
            </w:pPr>
            <w:r>
              <w:rPr>
                <w:sz w:val="24"/>
              </w:rPr>
              <w:t>D．小赵和老赵</w:t>
            </w:r>
          </w:p>
        </w:tc>
      </w:tr>
    </w:tbl>
    <w:p>
      <w:pPr>
        <w:pStyle w:val="3"/>
        <w:spacing w:before="38"/>
      </w:pPr>
      <w:r>
        <w:t>答案：D</w:t>
      </w:r>
    </w:p>
    <w:p>
      <w:pPr>
        <w:pStyle w:val="7"/>
        <w:numPr>
          <w:ilvl w:val="0"/>
          <w:numId w:val="56"/>
        </w:numPr>
        <w:tabs>
          <w:tab w:val="left" w:pos="521"/>
          <w:tab w:val="left" w:pos="8346"/>
        </w:tabs>
        <w:spacing w:before="2" w:after="0" w:line="242" w:lineRule="auto"/>
        <w:ind w:left="160" w:right="197" w:firstLine="0"/>
        <w:jc w:val="left"/>
        <w:rPr>
          <w:sz w:val="24"/>
        </w:rPr>
      </w:pPr>
      <w:r>
        <w:rPr>
          <w:sz w:val="24"/>
        </w:rPr>
        <w:t>甲旅行社未经旅游者同意，擅自将旅游者与乙旅行社的旅游者合并在一起拼团</w:t>
      </w:r>
      <w:r>
        <w:rPr>
          <w:spacing w:val="-32"/>
          <w:sz w:val="24"/>
        </w:rPr>
        <w:t>，</w:t>
      </w:r>
      <w:r>
        <w:rPr>
          <w:sz w:val="24"/>
        </w:rPr>
        <w:t>并由乙旅行社组团</w:t>
      </w:r>
      <w:r>
        <w:rPr>
          <w:spacing w:val="-32"/>
          <w:sz w:val="24"/>
        </w:rPr>
        <w:t>，</w:t>
      </w:r>
      <w:r>
        <w:rPr>
          <w:sz w:val="24"/>
        </w:rPr>
        <w:t>那么甲旅行社应当向旅游者支付旅游费用总</w:t>
      </w:r>
      <w:r>
        <w:rPr>
          <w:spacing w:val="-29"/>
          <w:sz w:val="24"/>
        </w:rPr>
        <w:t>额</w:t>
      </w:r>
      <w:r>
        <w:rPr>
          <w:sz w:val="24"/>
        </w:rPr>
        <w:t>（</w:t>
      </w:r>
      <w:r>
        <w:rPr>
          <w:sz w:val="24"/>
        </w:rPr>
        <w:tab/>
      </w:r>
      <w:r>
        <w:rPr>
          <w:spacing w:val="-17"/>
          <w:sz w:val="24"/>
        </w:rPr>
        <w:t xml:space="preserve">） </w:t>
      </w:r>
      <w:r>
        <w:rPr>
          <w:sz w:val="24"/>
        </w:rPr>
        <w:t>的违约金。</w:t>
      </w:r>
    </w:p>
    <w:p>
      <w:pPr>
        <w:pStyle w:val="3"/>
        <w:tabs>
          <w:tab w:val="left" w:pos="2319"/>
          <w:tab w:val="left" w:pos="4239"/>
          <w:tab w:val="left" w:pos="6279"/>
        </w:tabs>
        <w:spacing w:before="4"/>
        <w:ind w:left="400"/>
      </w:pPr>
      <w:r>
        <w:t>A.5%</w:t>
      </w:r>
      <w:r>
        <w:tab/>
      </w:r>
      <w:r>
        <w:t>B.10%</w:t>
      </w:r>
      <w:r>
        <w:tab/>
      </w:r>
      <w:r>
        <w:t>C.20%</w:t>
      </w:r>
      <w:r>
        <w:tab/>
      </w:r>
      <w:r>
        <w:t>D.25%</w:t>
      </w:r>
    </w:p>
    <w:p>
      <w:pPr>
        <w:pStyle w:val="3"/>
        <w:spacing w:before="2"/>
      </w:pPr>
      <w:r>
        <w:t>答案：D</w:t>
      </w:r>
    </w:p>
    <w:p>
      <w:pPr>
        <w:pStyle w:val="7"/>
        <w:numPr>
          <w:ilvl w:val="0"/>
          <w:numId w:val="56"/>
        </w:numPr>
        <w:tabs>
          <w:tab w:val="left" w:pos="641"/>
          <w:tab w:val="left" w:pos="4839"/>
        </w:tabs>
        <w:spacing w:before="5" w:after="0" w:line="242" w:lineRule="auto"/>
        <w:ind w:left="160" w:right="317" w:firstLine="0"/>
        <w:jc w:val="left"/>
        <w:rPr>
          <w:sz w:val="24"/>
        </w:rPr>
      </w:pPr>
      <w:r>
        <w:rPr>
          <w:sz w:val="24"/>
        </w:rPr>
        <w:t>导游员小张因旅游者没有购物消费</w:t>
      </w:r>
      <w:r>
        <w:rPr>
          <w:spacing w:val="-32"/>
          <w:sz w:val="24"/>
        </w:rPr>
        <w:t>，</w:t>
      </w:r>
      <w:r>
        <w:rPr>
          <w:sz w:val="24"/>
        </w:rPr>
        <w:t>于是擅自中止导游活动</w:t>
      </w:r>
      <w:r>
        <w:rPr>
          <w:spacing w:val="-32"/>
          <w:sz w:val="24"/>
        </w:rPr>
        <w:t>，</w:t>
      </w:r>
      <w:r>
        <w:rPr>
          <w:sz w:val="24"/>
        </w:rPr>
        <w:t>对此由旅游</w:t>
      </w:r>
      <w:r>
        <w:rPr>
          <w:spacing w:val="-15"/>
          <w:sz w:val="24"/>
        </w:rPr>
        <w:t>主</w:t>
      </w:r>
      <w:r>
        <w:rPr>
          <w:sz w:val="24"/>
        </w:rPr>
        <w:t>管部门责对其责令改正，暂扣导游证（</w:t>
      </w:r>
      <w:r>
        <w:rPr>
          <w:sz w:val="24"/>
        </w:rPr>
        <w:tab/>
      </w:r>
      <w:r>
        <w:rPr>
          <w:sz w:val="24"/>
        </w:rPr>
        <w:t>）。</w:t>
      </w:r>
    </w:p>
    <w:p>
      <w:pPr>
        <w:pStyle w:val="7"/>
        <w:numPr>
          <w:ilvl w:val="1"/>
          <w:numId w:val="56"/>
        </w:numPr>
        <w:tabs>
          <w:tab w:val="left" w:pos="820"/>
          <w:tab w:val="left" w:pos="2019"/>
          <w:tab w:val="left" w:pos="3639"/>
          <w:tab w:val="left" w:pos="5859"/>
        </w:tabs>
        <w:spacing w:before="0" w:after="0" w:line="242" w:lineRule="auto"/>
        <w:ind w:left="160" w:right="945" w:firstLine="240"/>
        <w:jc w:val="left"/>
        <w:rPr>
          <w:sz w:val="24"/>
        </w:rPr>
      </w:pPr>
      <w:r>
        <w:rPr>
          <w:sz w:val="24"/>
        </w:rPr>
        <w:t>个月</w:t>
      </w:r>
      <w:r>
        <w:rPr>
          <w:sz w:val="24"/>
        </w:rPr>
        <w:tab/>
      </w:r>
      <w:r>
        <w:rPr>
          <w:sz w:val="24"/>
        </w:rPr>
        <w:t>B.3</w:t>
      </w:r>
      <w:r>
        <w:rPr>
          <w:spacing w:val="-60"/>
          <w:sz w:val="24"/>
        </w:rPr>
        <w:t xml:space="preserve"> </w:t>
      </w:r>
      <w:r>
        <w:rPr>
          <w:sz w:val="24"/>
        </w:rPr>
        <w:t>个月</w:t>
      </w:r>
      <w:r>
        <w:rPr>
          <w:sz w:val="24"/>
        </w:rPr>
        <w:tab/>
      </w:r>
      <w:r>
        <w:rPr>
          <w:sz w:val="24"/>
        </w:rPr>
        <w:t>C.1</w:t>
      </w:r>
      <w:r>
        <w:rPr>
          <w:spacing w:val="-60"/>
          <w:sz w:val="24"/>
        </w:rPr>
        <w:t xml:space="preserve"> </w:t>
      </w:r>
      <w:r>
        <w:rPr>
          <w:sz w:val="24"/>
        </w:rPr>
        <w:t>个月至</w:t>
      </w:r>
      <w:r>
        <w:rPr>
          <w:spacing w:val="-60"/>
          <w:sz w:val="24"/>
        </w:rPr>
        <w:t xml:space="preserve"> </w:t>
      </w:r>
      <w:r>
        <w:rPr>
          <w:sz w:val="24"/>
        </w:rPr>
        <w:t>3</w:t>
      </w:r>
      <w:r>
        <w:rPr>
          <w:spacing w:val="-60"/>
          <w:sz w:val="24"/>
        </w:rPr>
        <w:t xml:space="preserve"> </w:t>
      </w:r>
      <w:r>
        <w:rPr>
          <w:sz w:val="24"/>
        </w:rPr>
        <w:t>个月</w:t>
      </w:r>
      <w:r>
        <w:rPr>
          <w:sz w:val="24"/>
        </w:rPr>
        <w:tab/>
      </w:r>
      <w:r>
        <w:rPr>
          <w:sz w:val="24"/>
        </w:rPr>
        <w:t>D. 3</w:t>
      </w:r>
      <w:r>
        <w:rPr>
          <w:spacing w:val="-60"/>
          <w:sz w:val="24"/>
        </w:rPr>
        <w:t xml:space="preserve"> </w:t>
      </w:r>
      <w:r>
        <w:rPr>
          <w:sz w:val="24"/>
        </w:rPr>
        <w:t>个月至</w:t>
      </w:r>
      <w:r>
        <w:rPr>
          <w:spacing w:val="-60"/>
          <w:sz w:val="24"/>
        </w:rPr>
        <w:t xml:space="preserve"> </w:t>
      </w:r>
      <w:r>
        <w:rPr>
          <w:sz w:val="24"/>
        </w:rPr>
        <w:t>6</w:t>
      </w:r>
      <w:r>
        <w:rPr>
          <w:spacing w:val="-60"/>
          <w:sz w:val="24"/>
        </w:rPr>
        <w:t xml:space="preserve"> </w:t>
      </w:r>
      <w:r>
        <w:rPr>
          <w:sz w:val="24"/>
        </w:rPr>
        <w:t>个</w:t>
      </w:r>
      <w:r>
        <w:rPr>
          <w:spacing w:val="-18"/>
          <w:sz w:val="24"/>
        </w:rPr>
        <w:t>月</w:t>
      </w:r>
      <w:r>
        <w:rPr>
          <w:sz w:val="24"/>
        </w:rPr>
        <w:t>答案：D</w:t>
      </w:r>
    </w:p>
    <w:p>
      <w:pPr>
        <w:pStyle w:val="7"/>
        <w:numPr>
          <w:ilvl w:val="0"/>
          <w:numId w:val="56"/>
        </w:numPr>
        <w:tabs>
          <w:tab w:val="left" w:pos="521"/>
          <w:tab w:val="left" w:pos="5439"/>
        </w:tabs>
        <w:spacing w:before="3" w:after="0" w:line="240" w:lineRule="auto"/>
        <w:ind w:left="521" w:right="0" w:hanging="361"/>
        <w:jc w:val="left"/>
        <w:rPr>
          <w:sz w:val="24"/>
        </w:rPr>
      </w:pPr>
      <w:r>
        <w:rPr>
          <w:sz w:val="24"/>
        </w:rPr>
        <w:t>下列关于规范导游专座的说法正确的是（</w:t>
      </w:r>
      <w:r>
        <w:rPr>
          <w:sz w:val="24"/>
        </w:rPr>
        <w:tab/>
      </w:r>
      <w:r>
        <w:rPr>
          <w:sz w:val="24"/>
        </w:rPr>
        <w:t>）。</w:t>
      </w:r>
    </w:p>
    <w:p>
      <w:pPr>
        <w:pStyle w:val="3"/>
        <w:spacing w:before="2" w:line="242" w:lineRule="auto"/>
        <w:ind w:left="400" w:right="825"/>
      </w:pPr>
      <w:r>
        <w:t>A．导游专座应当设置在旅游大巴驾驶员后第一排乘客座椅靠通道侧位置B．已设置折叠座椅的旅游大巴可以在合理范围内继续供导游使用</w:t>
      </w:r>
    </w:p>
    <w:p>
      <w:pPr>
        <w:pStyle w:val="7"/>
        <w:numPr>
          <w:ilvl w:val="0"/>
          <w:numId w:val="59"/>
        </w:numPr>
        <w:tabs>
          <w:tab w:val="left" w:pos="761"/>
        </w:tabs>
        <w:spacing w:before="3" w:after="0" w:line="240" w:lineRule="auto"/>
        <w:ind w:left="761" w:right="0" w:hanging="361"/>
        <w:jc w:val="left"/>
        <w:rPr>
          <w:sz w:val="24"/>
        </w:rPr>
      </w:pPr>
      <w:r>
        <w:rPr>
          <w:sz w:val="24"/>
        </w:rPr>
        <w:t>导游应自觉系好安全带，不得站立讲解</w:t>
      </w:r>
    </w:p>
    <w:p>
      <w:pPr>
        <w:spacing w:after="0" w:line="240" w:lineRule="auto"/>
        <w:jc w:val="left"/>
        <w:rPr>
          <w:sz w:val="24"/>
        </w:rPr>
        <w:sectPr>
          <w:pgSz w:w="11910" w:h="16840"/>
          <w:pgMar w:top="1380" w:right="1480" w:bottom="1260" w:left="1640" w:header="0" w:footer="1062" w:gutter="0"/>
        </w:sectPr>
      </w:pPr>
    </w:p>
    <w:p>
      <w:pPr>
        <w:pStyle w:val="7"/>
        <w:numPr>
          <w:ilvl w:val="0"/>
          <w:numId w:val="59"/>
        </w:numPr>
        <w:tabs>
          <w:tab w:val="left" w:pos="761"/>
        </w:tabs>
        <w:spacing w:before="43" w:after="0" w:line="242" w:lineRule="auto"/>
        <w:ind w:left="160" w:right="825" w:firstLine="240"/>
        <w:jc w:val="left"/>
        <w:rPr>
          <w:sz w:val="24"/>
        </w:rPr>
      </w:pPr>
      <w:r>
        <w:rPr>
          <w:spacing w:val="-1"/>
          <w:sz w:val="24"/>
        </w:rPr>
        <w:t>旅游大巴在旅游服务过程中，应当配备印有“导游专座”字样的座套</w:t>
      </w:r>
      <w:r>
        <w:rPr>
          <w:sz w:val="24"/>
        </w:rPr>
        <w:t>答案：D</w:t>
      </w:r>
    </w:p>
    <w:p>
      <w:pPr>
        <w:pStyle w:val="7"/>
        <w:numPr>
          <w:ilvl w:val="0"/>
          <w:numId w:val="56"/>
        </w:numPr>
        <w:tabs>
          <w:tab w:val="left" w:pos="641"/>
          <w:tab w:val="left" w:pos="4359"/>
        </w:tabs>
        <w:spacing w:before="3" w:after="0" w:line="242" w:lineRule="auto"/>
        <w:ind w:left="160" w:right="317" w:firstLine="0"/>
        <w:jc w:val="left"/>
        <w:rPr>
          <w:sz w:val="24"/>
        </w:rPr>
      </w:pPr>
      <w:r>
        <w:rPr>
          <w:sz w:val="24"/>
        </w:rPr>
        <w:t>某旅行社组团到马尔代夫旅游</w:t>
      </w:r>
      <w:r>
        <w:rPr>
          <w:spacing w:val="-32"/>
          <w:sz w:val="24"/>
        </w:rPr>
        <w:t>，</w:t>
      </w:r>
      <w:r>
        <w:rPr>
          <w:sz w:val="24"/>
        </w:rPr>
        <w:t>但是最终未达到约定出团人数</w:t>
      </w:r>
      <w:r>
        <w:rPr>
          <w:spacing w:val="-34"/>
          <w:sz w:val="24"/>
        </w:rPr>
        <w:t>，</w:t>
      </w:r>
      <w:r>
        <w:rPr>
          <w:sz w:val="24"/>
        </w:rPr>
        <w:t>此时可以</w:t>
      </w:r>
      <w:r>
        <w:rPr>
          <w:spacing w:val="-15"/>
          <w:sz w:val="24"/>
        </w:rPr>
        <w:t>解</w:t>
      </w:r>
      <w:r>
        <w:rPr>
          <w:sz w:val="24"/>
        </w:rPr>
        <w:t>除旅游合同，但是至少应当提前（</w:t>
      </w:r>
      <w:r>
        <w:rPr>
          <w:sz w:val="24"/>
        </w:rPr>
        <w:tab/>
      </w:r>
      <w:r>
        <w:rPr>
          <w:sz w:val="24"/>
        </w:rPr>
        <w:t>）通知旅游者。</w:t>
      </w:r>
    </w:p>
    <w:p>
      <w:pPr>
        <w:pStyle w:val="3"/>
        <w:tabs>
          <w:tab w:val="left" w:pos="2619"/>
          <w:tab w:val="left" w:pos="4599"/>
          <w:tab w:val="left" w:pos="6579"/>
        </w:tabs>
        <w:spacing w:before="0" w:line="242" w:lineRule="auto"/>
        <w:ind w:right="1425" w:firstLine="240"/>
      </w:pPr>
      <w:r>
        <w:t>A.7</w:t>
      </w:r>
      <w:r>
        <w:rPr>
          <w:spacing w:val="-60"/>
        </w:rPr>
        <w:t xml:space="preserve"> </w:t>
      </w:r>
      <w:r>
        <w:t>天</w:t>
      </w:r>
      <w:r>
        <w:tab/>
      </w:r>
      <w:r>
        <w:t>B.10</w:t>
      </w:r>
      <w:r>
        <w:rPr>
          <w:spacing w:val="-60"/>
        </w:rPr>
        <w:t xml:space="preserve"> </w:t>
      </w:r>
      <w:r>
        <w:t>天</w:t>
      </w:r>
      <w:r>
        <w:tab/>
      </w:r>
      <w:r>
        <w:t>C.15</w:t>
      </w:r>
      <w:r>
        <w:rPr>
          <w:spacing w:val="-60"/>
        </w:rPr>
        <w:t xml:space="preserve"> </w:t>
      </w:r>
      <w:r>
        <w:t>天</w:t>
      </w:r>
      <w:r>
        <w:tab/>
      </w:r>
      <w:r>
        <w:t>D.30</w:t>
      </w:r>
      <w:r>
        <w:rPr>
          <w:spacing w:val="-60"/>
        </w:rPr>
        <w:t xml:space="preserve"> </w:t>
      </w:r>
      <w:r>
        <w:rPr>
          <w:spacing w:val="-18"/>
        </w:rPr>
        <w:t>天</w:t>
      </w:r>
      <w:r>
        <w:t>答案：D</w:t>
      </w:r>
    </w:p>
    <w:p>
      <w:pPr>
        <w:pStyle w:val="7"/>
        <w:numPr>
          <w:ilvl w:val="0"/>
          <w:numId w:val="56"/>
        </w:numPr>
        <w:tabs>
          <w:tab w:val="left" w:pos="641"/>
        </w:tabs>
        <w:spacing w:before="0" w:after="0" w:line="242" w:lineRule="auto"/>
        <w:ind w:left="160" w:right="225" w:firstLine="0"/>
        <w:jc w:val="left"/>
        <w:rPr>
          <w:sz w:val="24"/>
        </w:rPr>
      </w:pPr>
      <w:r>
        <w:rPr>
          <w:spacing w:val="-1"/>
          <w:sz w:val="24"/>
        </w:rPr>
        <w:t xml:space="preserve">某旅行社组团到北欧旅游，但是在出发日前一天，发现整团签证时间有误， </w:t>
      </w:r>
      <w:r>
        <w:rPr>
          <w:spacing w:val="11"/>
          <w:sz w:val="24"/>
        </w:rPr>
        <w:t>于是告知旅游者解除旅游合同，那么旅行社应当赔偿旅游者旅游费用总额的</w:t>
      </w:r>
    </w:p>
    <w:p>
      <w:pPr>
        <w:pStyle w:val="3"/>
        <w:tabs>
          <w:tab w:val="left" w:pos="1119"/>
        </w:tabs>
      </w:pPr>
      <w:r>
        <w:t>（</w:t>
      </w:r>
      <w:r>
        <w:tab/>
      </w:r>
      <w:r>
        <w:t>）违约金。</w:t>
      </w:r>
    </w:p>
    <w:p>
      <w:pPr>
        <w:pStyle w:val="3"/>
        <w:tabs>
          <w:tab w:val="left" w:pos="2679"/>
          <w:tab w:val="left" w:pos="4599"/>
          <w:tab w:val="left" w:pos="6399"/>
        </w:tabs>
        <w:spacing w:before="2"/>
        <w:ind w:left="400"/>
      </w:pPr>
      <w:r>
        <w:t>A.5%</w:t>
      </w:r>
      <w:r>
        <w:tab/>
      </w:r>
      <w:r>
        <w:t>B.10%</w:t>
      </w:r>
      <w:r>
        <w:tab/>
      </w:r>
      <w:r>
        <w:t>C.15%</w:t>
      </w:r>
      <w:r>
        <w:tab/>
      </w:r>
      <w:r>
        <w:t>D.20%</w:t>
      </w:r>
    </w:p>
    <w:p>
      <w:pPr>
        <w:pStyle w:val="3"/>
        <w:spacing w:before="5"/>
      </w:pPr>
      <w:r>
        <w:t>答案：C</w:t>
      </w:r>
    </w:p>
    <w:p>
      <w:pPr>
        <w:pStyle w:val="7"/>
        <w:numPr>
          <w:ilvl w:val="0"/>
          <w:numId w:val="56"/>
        </w:numPr>
        <w:tabs>
          <w:tab w:val="left" w:pos="641"/>
          <w:tab w:val="left" w:pos="8346"/>
        </w:tabs>
        <w:spacing w:before="4" w:after="0" w:line="242" w:lineRule="auto"/>
        <w:ind w:left="160" w:right="197" w:firstLine="0"/>
        <w:jc w:val="left"/>
        <w:rPr>
          <w:sz w:val="24"/>
        </w:rPr>
      </w:pPr>
      <w:r>
        <w:rPr>
          <w:sz w:val="24"/>
        </w:rPr>
        <w:t>导游员小张在组织旅游者前往机场时</w:t>
      </w:r>
      <w:r>
        <w:rPr>
          <w:spacing w:val="-32"/>
          <w:sz w:val="24"/>
        </w:rPr>
        <w:t>，</w:t>
      </w:r>
      <w:r>
        <w:rPr>
          <w:sz w:val="24"/>
        </w:rPr>
        <w:t>由于预留时间仓促</w:t>
      </w:r>
      <w:r>
        <w:rPr>
          <w:spacing w:val="-32"/>
          <w:sz w:val="24"/>
        </w:rPr>
        <w:t>，</w:t>
      </w:r>
      <w:r>
        <w:rPr>
          <w:sz w:val="24"/>
        </w:rPr>
        <w:t>未能乘坐行程单上预先安排的航班</w:t>
      </w:r>
      <w:r>
        <w:rPr>
          <w:spacing w:val="-32"/>
          <w:sz w:val="24"/>
        </w:rPr>
        <w:t>，</w:t>
      </w:r>
      <w:r>
        <w:rPr>
          <w:sz w:val="24"/>
        </w:rPr>
        <w:t>那么旅行社应当赔偿游客的直接经济损失</w:t>
      </w:r>
      <w:r>
        <w:rPr>
          <w:spacing w:val="-32"/>
          <w:sz w:val="24"/>
        </w:rPr>
        <w:t>，</w:t>
      </w:r>
      <w:r>
        <w:rPr>
          <w:sz w:val="24"/>
        </w:rPr>
        <w:t>并支</w:t>
      </w:r>
      <w:r>
        <w:rPr>
          <w:spacing w:val="-29"/>
          <w:sz w:val="24"/>
        </w:rPr>
        <w:t>付</w:t>
      </w:r>
      <w:r>
        <w:rPr>
          <w:sz w:val="24"/>
        </w:rPr>
        <w:t>（</w:t>
      </w:r>
      <w:r>
        <w:rPr>
          <w:sz w:val="24"/>
        </w:rPr>
        <w:tab/>
      </w:r>
      <w:r>
        <w:rPr>
          <w:spacing w:val="-17"/>
          <w:sz w:val="24"/>
        </w:rPr>
        <w:t xml:space="preserve">） </w:t>
      </w:r>
      <w:r>
        <w:rPr>
          <w:sz w:val="24"/>
        </w:rPr>
        <w:t>违约金。</w:t>
      </w:r>
    </w:p>
    <w:p>
      <w:pPr>
        <w:pStyle w:val="3"/>
        <w:tabs>
          <w:tab w:val="left" w:pos="4539"/>
        </w:tabs>
        <w:spacing w:before="2"/>
        <w:ind w:left="400"/>
      </w:pPr>
      <w:r>
        <w:t>A.直接经济损失的</w:t>
      </w:r>
      <w:r>
        <w:rPr>
          <w:spacing w:val="-60"/>
        </w:rPr>
        <w:t xml:space="preserve"> </w:t>
      </w:r>
      <w:r>
        <w:t>10%</w:t>
      </w:r>
      <w:r>
        <w:tab/>
      </w:r>
      <w:r>
        <w:t>B.直接经济损失的</w:t>
      </w:r>
      <w:r>
        <w:rPr>
          <w:spacing w:val="-60"/>
        </w:rPr>
        <w:t xml:space="preserve"> </w:t>
      </w:r>
      <w:r>
        <w:t>20%</w:t>
      </w:r>
    </w:p>
    <w:p>
      <w:pPr>
        <w:pStyle w:val="3"/>
        <w:tabs>
          <w:tab w:val="left" w:pos="4539"/>
        </w:tabs>
        <w:spacing w:before="2" w:line="242" w:lineRule="auto"/>
        <w:ind w:right="1905" w:firstLine="240"/>
      </w:pPr>
      <w:r>
        <w:t>C.旅游费用总额的</w:t>
      </w:r>
      <w:r>
        <w:rPr>
          <w:spacing w:val="-60"/>
        </w:rPr>
        <w:t xml:space="preserve"> </w:t>
      </w:r>
      <w:r>
        <w:t>10%</w:t>
      </w:r>
      <w:r>
        <w:tab/>
      </w:r>
      <w:r>
        <w:t>D.旅游费用总额的</w:t>
      </w:r>
      <w:r>
        <w:rPr>
          <w:spacing w:val="-60"/>
        </w:rPr>
        <w:t xml:space="preserve"> </w:t>
      </w:r>
      <w:r>
        <w:rPr>
          <w:spacing w:val="-6"/>
        </w:rPr>
        <w:t xml:space="preserve">20% </w:t>
      </w:r>
      <w:r>
        <w:t>答案：B</w:t>
      </w:r>
    </w:p>
    <w:p>
      <w:pPr>
        <w:pStyle w:val="7"/>
        <w:numPr>
          <w:ilvl w:val="0"/>
          <w:numId w:val="56"/>
        </w:numPr>
        <w:tabs>
          <w:tab w:val="left" w:pos="641"/>
          <w:tab w:val="left" w:pos="4359"/>
        </w:tabs>
        <w:spacing w:before="3" w:after="0" w:line="242" w:lineRule="auto"/>
        <w:ind w:left="160" w:right="317" w:firstLine="0"/>
        <w:jc w:val="left"/>
        <w:rPr>
          <w:sz w:val="24"/>
        </w:rPr>
      </w:pPr>
      <w:r>
        <w:rPr>
          <w:sz w:val="24"/>
        </w:rPr>
        <w:t>旅行社提供旅游服务有欺诈行为的</w:t>
      </w:r>
      <w:r>
        <w:rPr>
          <w:spacing w:val="-46"/>
          <w:sz w:val="24"/>
        </w:rPr>
        <w:t>，</w:t>
      </w:r>
      <w:r>
        <w:rPr>
          <w:sz w:val="24"/>
        </w:rPr>
        <w:t>应当按照旅游者的要求增加赔偿其受</w:t>
      </w:r>
      <w:r>
        <w:rPr>
          <w:spacing w:val="-17"/>
          <w:sz w:val="24"/>
        </w:rPr>
        <w:t>到</w:t>
      </w:r>
      <w:r>
        <w:rPr>
          <w:sz w:val="24"/>
        </w:rPr>
        <w:t>的损失，增加赔偿的金额最低为（</w:t>
      </w:r>
      <w:r>
        <w:rPr>
          <w:sz w:val="24"/>
        </w:rPr>
        <w:tab/>
      </w:r>
      <w:r>
        <w:rPr>
          <w:sz w:val="24"/>
        </w:rPr>
        <w:t>）。</w:t>
      </w:r>
    </w:p>
    <w:p>
      <w:pPr>
        <w:pStyle w:val="3"/>
        <w:tabs>
          <w:tab w:val="left" w:pos="2619"/>
          <w:tab w:val="left" w:pos="4719"/>
          <w:tab w:val="left" w:pos="6459"/>
        </w:tabs>
        <w:spacing w:before="1"/>
        <w:ind w:left="400"/>
      </w:pPr>
      <w:r>
        <w:t>A.100</w:t>
      </w:r>
      <w:r>
        <w:rPr>
          <w:spacing w:val="-60"/>
        </w:rPr>
        <w:t xml:space="preserve"> </w:t>
      </w:r>
      <w:r>
        <w:t>元</w:t>
      </w:r>
      <w:r>
        <w:tab/>
      </w:r>
      <w:r>
        <w:t>B.200</w:t>
      </w:r>
      <w:r>
        <w:rPr>
          <w:spacing w:val="-60"/>
        </w:rPr>
        <w:t xml:space="preserve"> </w:t>
      </w:r>
      <w:r>
        <w:t>元</w:t>
      </w:r>
      <w:r>
        <w:tab/>
      </w:r>
      <w:r>
        <w:t>C.500</w:t>
      </w:r>
      <w:r>
        <w:rPr>
          <w:spacing w:val="-60"/>
        </w:rPr>
        <w:t xml:space="preserve"> </w:t>
      </w:r>
      <w:r>
        <w:t>元</w:t>
      </w:r>
      <w:r>
        <w:tab/>
      </w:r>
      <w:r>
        <w:t>D.1000</w:t>
      </w:r>
      <w:r>
        <w:rPr>
          <w:spacing w:val="-60"/>
        </w:rPr>
        <w:t xml:space="preserve"> </w:t>
      </w:r>
      <w:r>
        <w:t>元</w:t>
      </w:r>
    </w:p>
    <w:p>
      <w:pPr>
        <w:pStyle w:val="3"/>
        <w:spacing w:before="4"/>
      </w:pPr>
      <w:r>
        <w:t>答案：C</w:t>
      </w:r>
    </w:p>
    <w:p>
      <w:pPr>
        <w:pStyle w:val="7"/>
        <w:numPr>
          <w:ilvl w:val="0"/>
          <w:numId w:val="56"/>
        </w:numPr>
        <w:tabs>
          <w:tab w:val="left" w:pos="641"/>
          <w:tab w:val="left" w:pos="4839"/>
        </w:tabs>
        <w:spacing w:before="5" w:after="0" w:line="242" w:lineRule="auto"/>
        <w:ind w:left="160" w:right="317" w:firstLine="0"/>
        <w:jc w:val="left"/>
        <w:rPr>
          <w:sz w:val="24"/>
        </w:rPr>
      </w:pPr>
      <w:r>
        <w:rPr>
          <w:sz w:val="24"/>
        </w:rPr>
        <w:t>旅游者小赵不听导游员小张劝阻</w:t>
      </w:r>
      <w:r>
        <w:rPr>
          <w:spacing w:val="-24"/>
          <w:sz w:val="24"/>
        </w:rPr>
        <w:t>，</w:t>
      </w:r>
      <w:r>
        <w:rPr>
          <w:sz w:val="24"/>
        </w:rPr>
        <w:t>在火车的车厢连接处吸烟</w:t>
      </w:r>
      <w:r>
        <w:rPr>
          <w:spacing w:val="-24"/>
          <w:sz w:val="24"/>
        </w:rPr>
        <w:t>，</w:t>
      </w:r>
      <w:r>
        <w:rPr>
          <w:sz w:val="24"/>
        </w:rPr>
        <w:t>情节较轻</w:t>
      </w:r>
      <w:r>
        <w:rPr>
          <w:spacing w:val="-25"/>
          <w:sz w:val="24"/>
        </w:rPr>
        <w:t xml:space="preserve">， </w:t>
      </w:r>
      <w:r>
        <w:rPr>
          <w:spacing w:val="-16"/>
          <w:sz w:val="24"/>
        </w:rPr>
        <w:t>对</w:t>
      </w:r>
      <w:r>
        <w:rPr>
          <w:sz w:val="24"/>
        </w:rPr>
        <w:t>此，由公安机关处警告或者处以罚款（</w:t>
      </w:r>
      <w:r>
        <w:rPr>
          <w:sz w:val="24"/>
        </w:rPr>
        <w:tab/>
      </w:r>
      <w:r>
        <w:rPr>
          <w:sz w:val="24"/>
        </w:rPr>
        <w:t>）。</w:t>
      </w:r>
    </w:p>
    <w:p>
      <w:pPr>
        <w:pStyle w:val="3"/>
        <w:tabs>
          <w:tab w:val="left" w:pos="2619"/>
          <w:tab w:val="left" w:pos="4719"/>
          <w:tab w:val="left" w:pos="6459"/>
        </w:tabs>
        <w:spacing w:before="0"/>
        <w:ind w:left="400"/>
      </w:pPr>
      <w:r>
        <w:t>A.100</w:t>
      </w:r>
      <w:r>
        <w:rPr>
          <w:spacing w:val="-60"/>
        </w:rPr>
        <w:t xml:space="preserve"> </w:t>
      </w:r>
      <w:r>
        <w:t>元</w:t>
      </w:r>
      <w:r>
        <w:tab/>
      </w:r>
      <w:r>
        <w:t>B.200</w:t>
      </w:r>
      <w:r>
        <w:rPr>
          <w:spacing w:val="-60"/>
        </w:rPr>
        <w:t xml:space="preserve"> </w:t>
      </w:r>
      <w:r>
        <w:t>元</w:t>
      </w:r>
      <w:r>
        <w:tab/>
      </w:r>
      <w:r>
        <w:t>C.500</w:t>
      </w:r>
      <w:r>
        <w:rPr>
          <w:spacing w:val="-60"/>
        </w:rPr>
        <w:t xml:space="preserve"> </w:t>
      </w:r>
      <w:r>
        <w:t>元</w:t>
      </w:r>
      <w:r>
        <w:tab/>
      </w:r>
      <w:r>
        <w:t>D.1000</w:t>
      </w:r>
      <w:r>
        <w:rPr>
          <w:spacing w:val="-60"/>
        </w:rPr>
        <w:t xml:space="preserve"> </w:t>
      </w:r>
      <w:r>
        <w:t>元</w:t>
      </w:r>
    </w:p>
    <w:p>
      <w:pPr>
        <w:pStyle w:val="3"/>
        <w:spacing w:before="5"/>
      </w:pPr>
      <w:r>
        <w:t>答案：B</w:t>
      </w:r>
    </w:p>
    <w:p>
      <w:pPr>
        <w:pStyle w:val="7"/>
        <w:numPr>
          <w:ilvl w:val="0"/>
          <w:numId w:val="56"/>
        </w:numPr>
        <w:tabs>
          <w:tab w:val="left" w:pos="641"/>
          <w:tab w:val="left" w:pos="6759"/>
        </w:tabs>
        <w:spacing w:before="2" w:after="0" w:line="242" w:lineRule="auto"/>
        <w:ind w:left="160" w:right="317" w:firstLine="0"/>
        <w:jc w:val="left"/>
        <w:rPr>
          <w:sz w:val="24"/>
        </w:rPr>
      </w:pPr>
      <w:r>
        <w:rPr>
          <w:sz w:val="24"/>
        </w:rPr>
        <w:t>具有出境旅游经营资格的旅行社</w:t>
      </w:r>
      <w:r>
        <w:rPr>
          <w:spacing w:val="-32"/>
          <w:sz w:val="24"/>
        </w:rPr>
        <w:t>，</w:t>
      </w:r>
      <w:r>
        <w:rPr>
          <w:sz w:val="24"/>
        </w:rPr>
        <w:t>每设立一个经营国内</w:t>
      </w:r>
      <w:r>
        <w:rPr>
          <w:rFonts w:hint="eastAsia"/>
          <w:spacing w:val="-32"/>
          <w:sz w:val="24"/>
          <w:lang w:eastAsia="zh-CN"/>
        </w:rPr>
        <w:t>.</w:t>
      </w:r>
      <w:r>
        <w:rPr>
          <w:sz w:val="24"/>
        </w:rPr>
        <w:t>入境与出境旅游</w:t>
      </w:r>
      <w:r>
        <w:rPr>
          <w:spacing w:val="-15"/>
          <w:sz w:val="24"/>
        </w:rPr>
        <w:t>业</w:t>
      </w:r>
      <w:r>
        <w:rPr>
          <w:sz w:val="24"/>
        </w:rPr>
        <w:t>务的分公司，则应当向其旅游服务质量保证金账户增存（</w:t>
      </w:r>
      <w:r>
        <w:rPr>
          <w:sz w:val="24"/>
        </w:rPr>
        <w:tab/>
      </w:r>
      <w:r>
        <w:rPr>
          <w:sz w:val="24"/>
        </w:rPr>
        <w:t>）。</w:t>
      </w:r>
    </w:p>
    <w:p>
      <w:pPr>
        <w:pStyle w:val="3"/>
        <w:tabs>
          <w:tab w:val="left" w:pos="2619"/>
          <w:tab w:val="left" w:pos="4719"/>
          <w:tab w:val="left" w:pos="6459"/>
        </w:tabs>
        <w:spacing w:line="242" w:lineRule="auto"/>
        <w:ind w:right="1305" w:firstLine="240"/>
      </w:pPr>
      <w:r>
        <w:t>A.20</w:t>
      </w:r>
      <w:r>
        <w:rPr>
          <w:spacing w:val="-60"/>
        </w:rPr>
        <w:t xml:space="preserve"> </w:t>
      </w:r>
      <w:r>
        <w:t>万元</w:t>
      </w:r>
      <w:r>
        <w:tab/>
      </w:r>
      <w:r>
        <w:t>B.30</w:t>
      </w:r>
      <w:r>
        <w:rPr>
          <w:spacing w:val="-60"/>
        </w:rPr>
        <w:t xml:space="preserve"> </w:t>
      </w:r>
      <w:r>
        <w:t>万元</w:t>
      </w:r>
      <w:r>
        <w:tab/>
      </w:r>
      <w:r>
        <w:t>C.35</w:t>
      </w:r>
      <w:r>
        <w:rPr>
          <w:spacing w:val="-60"/>
        </w:rPr>
        <w:t xml:space="preserve"> </w:t>
      </w:r>
      <w:r>
        <w:t>万元</w:t>
      </w:r>
      <w:r>
        <w:tab/>
      </w:r>
      <w:r>
        <w:t>D.40</w:t>
      </w:r>
      <w:r>
        <w:rPr>
          <w:spacing w:val="-60"/>
        </w:rPr>
        <w:t xml:space="preserve"> </w:t>
      </w:r>
      <w:r>
        <w:t>万</w:t>
      </w:r>
      <w:r>
        <w:rPr>
          <w:spacing w:val="-18"/>
        </w:rPr>
        <w:t>元</w:t>
      </w:r>
      <w:r>
        <w:t>答案：C</w:t>
      </w:r>
    </w:p>
    <w:p>
      <w:pPr>
        <w:pStyle w:val="7"/>
        <w:numPr>
          <w:ilvl w:val="0"/>
          <w:numId w:val="56"/>
        </w:numPr>
        <w:tabs>
          <w:tab w:val="left" w:pos="640"/>
          <w:tab w:val="left" w:pos="6539"/>
        </w:tabs>
        <w:spacing w:before="0" w:after="0" w:line="242" w:lineRule="auto"/>
        <w:ind w:left="160" w:right="320" w:firstLine="0"/>
        <w:jc w:val="left"/>
        <w:rPr>
          <w:sz w:val="24"/>
        </w:rPr>
      </w:pPr>
      <w:r>
        <w:rPr>
          <w:sz w:val="24"/>
        </w:rPr>
        <w:t>歌舞娱乐场所应当将闭路电视监控录像资料留存（</w:t>
      </w:r>
      <w:r>
        <w:rPr>
          <w:sz w:val="24"/>
        </w:rPr>
        <w:tab/>
      </w:r>
      <w:r>
        <w:rPr>
          <w:sz w:val="24"/>
        </w:rPr>
        <w:t>）备查，不得删</w:t>
      </w:r>
      <w:r>
        <w:rPr>
          <w:spacing w:val="-17"/>
          <w:sz w:val="24"/>
        </w:rPr>
        <w:t>改</w:t>
      </w:r>
      <w:r>
        <w:rPr>
          <w:sz w:val="24"/>
        </w:rPr>
        <w:t>或者挪作他用。</w:t>
      </w:r>
    </w:p>
    <w:p>
      <w:pPr>
        <w:pStyle w:val="3"/>
        <w:tabs>
          <w:tab w:val="left" w:pos="2739"/>
          <w:tab w:val="left" w:pos="4959"/>
          <w:tab w:val="left" w:pos="6939"/>
        </w:tabs>
        <w:spacing w:before="0" w:line="242" w:lineRule="auto"/>
        <w:ind w:right="1065" w:firstLine="240"/>
      </w:pPr>
      <w:r>
        <w:t>A.10</w:t>
      </w:r>
      <w:r>
        <w:rPr>
          <w:spacing w:val="-60"/>
        </w:rPr>
        <w:t xml:space="preserve"> </w:t>
      </w:r>
      <w:r>
        <w:t>日</w:t>
      </w:r>
      <w:r>
        <w:tab/>
      </w:r>
      <w:r>
        <w:t>B.15</w:t>
      </w:r>
      <w:r>
        <w:rPr>
          <w:spacing w:val="-60"/>
        </w:rPr>
        <w:t xml:space="preserve"> </w:t>
      </w:r>
      <w:r>
        <w:t>日</w:t>
      </w:r>
      <w:r>
        <w:tab/>
      </w:r>
      <w:r>
        <w:t>C.30</w:t>
      </w:r>
      <w:r>
        <w:rPr>
          <w:spacing w:val="-60"/>
        </w:rPr>
        <w:t xml:space="preserve"> </w:t>
      </w:r>
      <w:r>
        <w:t>日</w:t>
      </w:r>
      <w:r>
        <w:tab/>
      </w:r>
      <w:r>
        <w:t>D.60</w:t>
      </w:r>
      <w:r>
        <w:rPr>
          <w:spacing w:val="-60"/>
        </w:rPr>
        <w:t xml:space="preserve"> </w:t>
      </w:r>
      <w:r>
        <w:rPr>
          <w:spacing w:val="-18"/>
        </w:rPr>
        <w:t>日</w:t>
      </w:r>
      <w:r>
        <w:t>答案：C</w:t>
      </w:r>
    </w:p>
    <w:p>
      <w:pPr>
        <w:pStyle w:val="7"/>
        <w:numPr>
          <w:ilvl w:val="0"/>
          <w:numId w:val="56"/>
        </w:numPr>
        <w:tabs>
          <w:tab w:val="left" w:pos="641"/>
          <w:tab w:val="left" w:pos="7239"/>
        </w:tabs>
        <w:spacing w:before="3" w:after="0" w:line="242" w:lineRule="auto"/>
        <w:ind w:left="160" w:right="317" w:firstLine="0"/>
        <w:jc w:val="left"/>
        <w:rPr>
          <w:sz w:val="24"/>
        </w:rPr>
      </w:pPr>
      <w:r>
        <w:rPr>
          <w:sz w:val="24"/>
        </w:rPr>
        <w:t>旅游者小赵在客机飞行过程中与小王发生争执</w:t>
      </w:r>
      <w:r>
        <w:rPr>
          <w:spacing w:val="-32"/>
          <w:sz w:val="24"/>
        </w:rPr>
        <w:t>，</w:t>
      </w:r>
      <w:r>
        <w:rPr>
          <w:sz w:val="24"/>
        </w:rPr>
        <w:t>进而扭打在一起</w:t>
      </w:r>
      <w:r>
        <w:rPr>
          <w:spacing w:val="-34"/>
          <w:sz w:val="24"/>
        </w:rPr>
        <w:t>，</w:t>
      </w:r>
      <w:r>
        <w:rPr>
          <w:sz w:val="24"/>
        </w:rPr>
        <w:t>扰乱了</w:t>
      </w:r>
      <w:r>
        <w:rPr>
          <w:spacing w:val="-15"/>
          <w:sz w:val="24"/>
        </w:rPr>
        <w:t>空</w:t>
      </w:r>
      <w:r>
        <w:rPr>
          <w:sz w:val="24"/>
        </w:rPr>
        <w:t>中交通秩序，情节较重，那么由公安部门对小赵和小王处以（</w:t>
      </w:r>
      <w:r>
        <w:rPr>
          <w:sz w:val="24"/>
        </w:rPr>
        <w:tab/>
      </w:r>
      <w:r>
        <w:rPr>
          <w:sz w:val="24"/>
        </w:rPr>
        <w:t>）拘留。</w:t>
      </w:r>
    </w:p>
    <w:p>
      <w:pPr>
        <w:pStyle w:val="3"/>
        <w:tabs>
          <w:tab w:val="left" w:pos="5139"/>
        </w:tabs>
        <w:spacing w:before="1"/>
        <w:ind w:left="400"/>
      </w:pPr>
      <w:r>
        <w:t>A.10</w:t>
      </w:r>
      <w:r>
        <w:rPr>
          <w:spacing w:val="-60"/>
        </w:rPr>
        <w:t xml:space="preserve"> </w:t>
      </w:r>
      <w:r>
        <w:t>日以下</w:t>
      </w:r>
      <w:r>
        <w:tab/>
      </w:r>
      <w:r>
        <w:t>B.15</w:t>
      </w:r>
      <w:r>
        <w:rPr>
          <w:spacing w:val="-60"/>
        </w:rPr>
        <w:t xml:space="preserve"> </w:t>
      </w:r>
      <w:r>
        <w:t>日以下</w:t>
      </w:r>
    </w:p>
    <w:p>
      <w:pPr>
        <w:pStyle w:val="3"/>
        <w:tabs>
          <w:tab w:val="left" w:pos="5139"/>
        </w:tabs>
        <w:spacing w:before="4" w:line="242" w:lineRule="auto"/>
        <w:ind w:right="1305" w:firstLine="240"/>
      </w:pPr>
      <w:r>
        <w:t>C.5</w:t>
      </w:r>
      <w:r>
        <w:rPr>
          <w:spacing w:val="-60"/>
        </w:rPr>
        <w:t xml:space="preserve"> </w:t>
      </w:r>
      <w:r>
        <w:t>日以上</w:t>
      </w:r>
      <w:r>
        <w:rPr>
          <w:spacing w:val="-60"/>
        </w:rPr>
        <w:t xml:space="preserve"> </w:t>
      </w:r>
      <w:r>
        <w:t>10</w:t>
      </w:r>
      <w:r>
        <w:rPr>
          <w:spacing w:val="-60"/>
        </w:rPr>
        <w:t xml:space="preserve"> </w:t>
      </w:r>
      <w:r>
        <w:t>日以下</w:t>
      </w:r>
      <w:r>
        <w:tab/>
      </w:r>
      <w:r>
        <w:t>D.10</w:t>
      </w:r>
      <w:r>
        <w:rPr>
          <w:spacing w:val="-60"/>
        </w:rPr>
        <w:t xml:space="preserve"> </w:t>
      </w:r>
      <w:r>
        <w:t>日以上</w:t>
      </w:r>
      <w:r>
        <w:rPr>
          <w:spacing w:val="-60"/>
        </w:rPr>
        <w:t xml:space="preserve"> </w:t>
      </w:r>
      <w:r>
        <w:t>15</w:t>
      </w:r>
      <w:r>
        <w:rPr>
          <w:spacing w:val="-60"/>
        </w:rPr>
        <w:t xml:space="preserve"> </w:t>
      </w:r>
      <w:r>
        <w:t>日以</w:t>
      </w:r>
      <w:r>
        <w:rPr>
          <w:spacing w:val="-18"/>
        </w:rPr>
        <w:t>下</w:t>
      </w:r>
      <w:r>
        <w:t>答案：C</w:t>
      </w:r>
    </w:p>
    <w:p>
      <w:pPr>
        <w:pStyle w:val="7"/>
        <w:numPr>
          <w:ilvl w:val="0"/>
          <w:numId w:val="56"/>
        </w:numPr>
        <w:tabs>
          <w:tab w:val="left" w:pos="521"/>
          <w:tab w:val="left" w:pos="4614"/>
        </w:tabs>
        <w:spacing w:before="1" w:after="0" w:line="242" w:lineRule="auto"/>
        <w:ind w:left="160" w:right="197" w:firstLine="0"/>
        <w:jc w:val="left"/>
        <w:rPr>
          <w:sz w:val="24"/>
        </w:rPr>
      </w:pPr>
      <w:r>
        <w:rPr>
          <w:sz w:val="24"/>
        </w:rPr>
        <w:t>导游员在带团过程中遇到旅游突发事件时</w:t>
      </w:r>
      <w:r>
        <w:rPr>
          <w:spacing w:val="-94"/>
          <w:sz w:val="24"/>
        </w:rPr>
        <w:t>，</w:t>
      </w:r>
      <w:r>
        <w:rPr>
          <w:sz w:val="24"/>
        </w:rPr>
        <w:t>应当立即向旅行社相关人员报告</w:t>
      </w:r>
      <w:r>
        <w:rPr>
          <w:spacing w:val="-16"/>
          <w:sz w:val="24"/>
        </w:rPr>
        <w:t xml:space="preserve">， </w:t>
      </w:r>
      <w:r>
        <w:rPr>
          <w:sz w:val="24"/>
        </w:rPr>
        <w:t>旅行社负责人接到报告后，应当于（</w:t>
      </w:r>
      <w:r>
        <w:rPr>
          <w:sz w:val="24"/>
        </w:rPr>
        <w:tab/>
      </w:r>
      <w:r>
        <w:rPr>
          <w:sz w:val="24"/>
        </w:rPr>
        <w:t>）内向发生地县级旅游主管部门</w:t>
      </w:r>
      <w:r>
        <w:rPr>
          <w:rFonts w:hint="eastAsia"/>
          <w:sz w:val="24"/>
          <w:lang w:eastAsia="zh-CN"/>
        </w:rPr>
        <w:t>、</w:t>
      </w:r>
      <w:r>
        <w:rPr>
          <w:sz w:val="24"/>
        </w:rPr>
        <w:t>安全生产监督管理部门报告。</w:t>
      </w:r>
    </w:p>
    <w:p>
      <w:pPr>
        <w:pStyle w:val="3"/>
        <w:tabs>
          <w:tab w:val="left" w:pos="2559"/>
          <w:tab w:val="left" w:pos="4539"/>
          <w:tab w:val="left" w:pos="6879"/>
        </w:tabs>
        <w:spacing w:before="2" w:line="242" w:lineRule="auto"/>
        <w:ind w:right="885" w:firstLine="240"/>
      </w:pPr>
      <w:r>
        <w:t>A．半小时</w:t>
      </w:r>
      <w:r>
        <w:tab/>
      </w:r>
      <w:r>
        <w:t>B．1</w:t>
      </w:r>
      <w:r>
        <w:rPr>
          <w:spacing w:val="-60"/>
        </w:rPr>
        <w:t xml:space="preserve"> </w:t>
      </w:r>
      <w:r>
        <w:t>小时</w:t>
      </w:r>
      <w:r>
        <w:tab/>
      </w:r>
      <w:r>
        <w:t>C．1</w:t>
      </w:r>
      <w:r>
        <w:rPr>
          <w:spacing w:val="-60"/>
        </w:rPr>
        <w:t xml:space="preserve"> </w:t>
      </w:r>
      <w:r>
        <w:t>个半小时</w:t>
      </w:r>
      <w:r>
        <w:tab/>
      </w:r>
      <w:r>
        <w:t>D．2</w:t>
      </w:r>
      <w:r>
        <w:rPr>
          <w:spacing w:val="-60"/>
        </w:rPr>
        <w:t xml:space="preserve"> </w:t>
      </w:r>
      <w:r>
        <w:t>小</w:t>
      </w:r>
      <w:r>
        <w:rPr>
          <w:spacing w:val="-18"/>
        </w:rPr>
        <w:t>时</w:t>
      </w:r>
      <w:r>
        <w:t>答案：B</w:t>
      </w:r>
    </w:p>
    <w:p>
      <w:pPr>
        <w:pStyle w:val="7"/>
        <w:numPr>
          <w:ilvl w:val="0"/>
          <w:numId w:val="56"/>
        </w:numPr>
        <w:tabs>
          <w:tab w:val="left" w:pos="641"/>
          <w:tab w:val="left" w:pos="7959"/>
        </w:tabs>
        <w:spacing w:before="2" w:after="0" w:line="240" w:lineRule="auto"/>
        <w:ind w:left="641" w:right="0" w:hanging="481"/>
        <w:jc w:val="left"/>
        <w:rPr>
          <w:sz w:val="24"/>
        </w:rPr>
      </w:pPr>
      <w:r>
        <w:rPr>
          <w:sz w:val="24"/>
        </w:rPr>
        <w:t>导游员小张在现场处理旅游者投诉时用录音笔录音的资料属于（</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tabs>
          <w:tab w:val="left" w:pos="2679"/>
          <w:tab w:val="left" w:pos="4479"/>
          <w:tab w:val="left" w:pos="6879"/>
        </w:tabs>
        <w:spacing w:before="43" w:line="242" w:lineRule="auto"/>
        <w:ind w:right="585" w:firstLine="240"/>
      </w:pPr>
      <w:r>
        <w:t>A．书证</w:t>
      </w:r>
      <w:r>
        <w:tab/>
      </w:r>
      <w:r>
        <w:t>B．物证</w:t>
      </w:r>
      <w:r>
        <w:tab/>
      </w:r>
      <w:r>
        <w:t>C．视听资料</w:t>
      </w:r>
      <w:r>
        <w:tab/>
      </w:r>
      <w:r>
        <w:t>D．电子数</w:t>
      </w:r>
      <w:r>
        <w:rPr>
          <w:spacing w:val="-18"/>
        </w:rPr>
        <w:t>据</w:t>
      </w:r>
      <w:r>
        <w:t>答案：D</w:t>
      </w:r>
    </w:p>
    <w:p>
      <w:pPr>
        <w:pStyle w:val="7"/>
        <w:numPr>
          <w:ilvl w:val="0"/>
          <w:numId w:val="56"/>
        </w:numPr>
        <w:tabs>
          <w:tab w:val="left" w:pos="641"/>
          <w:tab w:val="left" w:pos="6039"/>
        </w:tabs>
        <w:spacing w:before="3" w:after="0" w:line="240" w:lineRule="auto"/>
        <w:ind w:left="641" w:right="0" w:hanging="481"/>
        <w:jc w:val="left"/>
        <w:rPr>
          <w:sz w:val="24"/>
        </w:rPr>
      </w:pPr>
      <w:r>
        <w:rPr>
          <w:sz w:val="24"/>
        </w:rPr>
        <w:t>对因身份特殊需要给予礼遇的外国人，签发（</w:t>
      </w:r>
      <w:r>
        <w:rPr>
          <w:sz w:val="24"/>
        </w:rPr>
        <w:tab/>
      </w:r>
      <w:r>
        <w:rPr>
          <w:sz w:val="24"/>
        </w:rPr>
        <w:t>）。</w:t>
      </w:r>
    </w:p>
    <w:p>
      <w:pPr>
        <w:pStyle w:val="3"/>
        <w:tabs>
          <w:tab w:val="left" w:pos="2559"/>
          <w:tab w:val="left" w:pos="4479"/>
          <w:tab w:val="left" w:pos="6759"/>
        </w:tabs>
        <w:spacing w:before="2" w:line="242" w:lineRule="auto"/>
        <w:ind w:right="705" w:firstLine="240"/>
      </w:pPr>
      <w:r>
        <w:t>A．外交签证</w:t>
      </w:r>
      <w:r>
        <w:tab/>
      </w:r>
      <w:r>
        <w:t>B．礼遇签证</w:t>
      </w:r>
      <w:r>
        <w:tab/>
      </w:r>
      <w:r>
        <w:t>C．公务签证</w:t>
      </w:r>
      <w:r>
        <w:tab/>
      </w:r>
      <w:r>
        <w:t>D．普通签</w:t>
      </w:r>
      <w:r>
        <w:rPr>
          <w:spacing w:val="-18"/>
        </w:rPr>
        <w:t>证</w:t>
      </w:r>
      <w:r>
        <w:t>答案：B</w:t>
      </w:r>
    </w:p>
    <w:p>
      <w:pPr>
        <w:pStyle w:val="7"/>
        <w:numPr>
          <w:ilvl w:val="0"/>
          <w:numId w:val="56"/>
        </w:numPr>
        <w:tabs>
          <w:tab w:val="left" w:pos="641"/>
          <w:tab w:val="left" w:pos="8123"/>
        </w:tabs>
        <w:spacing w:before="3" w:after="0" w:line="242" w:lineRule="auto"/>
        <w:ind w:left="160" w:right="197" w:firstLine="0"/>
        <w:jc w:val="left"/>
        <w:rPr>
          <w:sz w:val="24"/>
        </w:rPr>
      </w:pPr>
      <w:r>
        <w:rPr>
          <w:sz w:val="24"/>
        </w:rPr>
        <w:t>某旅游汽车运输公司司机在运输旅客途中</w:t>
      </w:r>
      <w:r>
        <w:rPr>
          <w:spacing w:val="-32"/>
          <w:sz w:val="24"/>
        </w:rPr>
        <w:t>，</w:t>
      </w:r>
      <w:r>
        <w:rPr>
          <w:sz w:val="24"/>
        </w:rPr>
        <w:t>未经公司同意</w:t>
      </w:r>
      <w:r>
        <w:rPr>
          <w:spacing w:val="-32"/>
          <w:sz w:val="24"/>
        </w:rPr>
        <w:t>，</w:t>
      </w:r>
      <w:r>
        <w:rPr>
          <w:sz w:val="24"/>
        </w:rPr>
        <w:t>擅自将旅客移交给他人运输</w:t>
      </w:r>
      <w:r>
        <w:rPr>
          <w:spacing w:val="-20"/>
          <w:sz w:val="24"/>
        </w:rPr>
        <w:t>。</w:t>
      </w:r>
      <w:r>
        <w:rPr>
          <w:sz w:val="24"/>
        </w:rPr>
        <w:t>对此</w:t>
      </w:r>
      <w:r>
        <w:rPr>
          <w:spacing w:val="-20"/>
          <w:sz w:val="24"/>
        </w:rPr>
        <w:t>，</w:t>
      </w:r>
      <w:r>
        <w:rPr>
          <w:sz w:val="24"/>
        </w:rPr>
        <w:t>由县级以上道路运输管理机构责令改正</w:t>
      </w:r>
      <w:r>
        <w:rPr>
          <w:spacing w:val="-20"/>
          <w:sz w:val="24"/>
        </w:rPr>
        <w:t>，</w:t>
      </w:r>
      <w:r>
        <w:rPr>
          <w:sz w:val="24"/>
        </w:rPr>
        <w:t>处罚</w:t>
      </w:r>
      <w:r>
        <w:rPr>
          <w:spacing w:val="-17"/>
          <w:sz w:val="24"/>
        </w:rPr>
        <w:t>款</w:t>
      </w:r>
      <w:r>
        <w:rPr>
          <w:sz w:val="24"/>
        </w:rPr>
        <w:t>（</w:t>
      </w:r>
      <w:r>
        <w:rPr>
          <w:sz w:val="24"/>
        </w:rPr>
        <w:tab/>
      </w:r>
      <w:r>
        <w:rPr>
          <w:spacing w:val="-17"/>
          <w:sz w:val="24"/>
        </w:rPr>
        <w:t>）。</w:t>
      </w:r>
    </w:p>
    <w:p>
      <w:pPr>
        <w:pStyle w:val="3"/>
        <w:tabs>
          <w:tab w:val="left" w:pos="4899"/>
        </w:tabs>
        <w:spacing w:before="0"/>
        <w:ind w:left="400"/>
      </w:pPr>
      <w:r>
        <w:t>A．500</w:t>
      </w:r>
      <w:r>
        <w:rPr>
          <w:spacing w:val="-60"/>
        </w:rPr>
        <w:t xml:space="preserve"> </w:t>
      </w:r>
      <w:r>
        <w:t>元以上</w:t>
      </w:r>
      <w:r>
        <w:rPr>
          <w:spacing w:val="-60"/>
        </w:rPr>
        <w:t xml:space="preserve"> </w:t>
      </w:r>
      <w:r>
        <w:t>1000</w:t>
      </w:r>
      <w:r>
        <w:rPr>
          <w:spacing w:val="-60"/>
        </w:rPr>
        <w:t xml:space="preserve"> </w:t>
      </w:r>
      <w:r>
        <w:t>元以下</w:t>
      </w:r>
      <w:r>
        <w:tab/>
      </w:r>
      <w:r>
        <w:t>B．1000</w:t>
      </w:r>
      <w:r>
        <w:rPr>
          <w:spacing w:val="-60"/>
        </w:rPr>
        <w:t xml:space="preserve"> </w:t>
      </w:r>
      <w:r>
        <w:t>元以上</w:t>
      </w:r>
      <w:r>
        <w:rPr>
          <w:spacing w:val="-60"/>
        </w:rPr>
        <w:t xml:space="preserve"> </w:t>
      </w:r>
      <w:r>
        <w:t>1500</w:t>
      </w:r>
      <w:r>
        <w:rPr>
          <w:spacing w:val="-60"/>
        </w:rPr>
        <w:t xml:space="preserve"> </w:t>
      </w:r>
      <w:r>
        <w:t>元以下</w:t>
      </w:r>
    </w:p>
    <w:p>
      <w:pPr>
        <w:pStyle w:val="3"/>
        <w:tabs>
          <w:tab w:val="left" w:pos="4899"/>
        </w:tabs>
        <w:spacing w:before="4" w:line="242" w:lineRule="auto"/>
        <w:ind w:right="945" w:firstLine="240"/>
      </w:pPr>
      <w:r>
        <w:t>C．1000</w:t>
      </w:r>
      <w:r>
        <w:rPr>
          <w:spacing w:val="-60"/>
        </w:rPr>
        <w:t xml:space="preserve"> </w:t>
      </w:r>
      <w:r>
        <w:t>元以上</w:t>
      </w:r>
      <w:r>
        <w:rPr>
          <w:spacing w:val="-60"/>
        </w:rPr>
        <w:t xml:space="preserve"> </w:t>
      </w:r>
      <w:r>
        <w:t>2000</w:t>
      </w:r>
      <w:r>
        <w:rPr>
          <w:spacing w:val="-60"/>
        </w:rPr>
        <w:t xml:space="preserve"> </w:t>
      </w:r>
      <w:r>
        <w:t>元以下</w:t>
      </w:r>
      <w:r>
        <w:tab/>
      </w:r>
      <w:r>
        <w:t>D．1000</w:t>
      </w:r>
      <w:r>
        <w:rPr>
          <w:spacing w:val="-60"/>
        </w:rPr>
        <w:t xml:space="preserve"> </w:t>
      </w:r>
      <w:r>
        <w:t>元以上</w:t>
      </w:r>
      <w:r>
        <w:rPr>
          <w:spacing w:val="-60"/>
        </w:rPr>
        <w:t xml:space="preserve"> </w:t>
      </w:r>
      <w:r>
        <w:t>3000</w:t>
      </w:r>
      <w:r>
        <w:rPr>
          <w:spacing w:val="-60"/>
        </w:rPr>
        <w:t xml:space="preserve"> </w:t>
      </w:r>
      <w:r>
        <w:t>元以</w:t>
      </w:r>
      <w:r>
        <w:rPr>
          <w:spacing w:val="-18"/>
        </w:rPr>
        <w:t>下</w:t>
      </w:r>
      <w:r>
        <w:t>答案：D</w:t>
      </w:r>
    </w:p>
    <w:p>
      <w:pPr>
        <w:pStyle w:val="7"/>
        <w:numPr>
          <w:ilvl w:val="0"/>
          <w:numId w:val="56"/>
        </w:numPr>
        <w:tabs>
          <w:tab w:val="left" w:pos="641"/>
        </w:tabs>
        <w:spacing w:before="1" w:after="0" w:line="240" w:lineRule="auto"/>
        <w:ind w:left="641" w:right="0" w:hanging="481"/>
        <w:jc w:val="left"/>
        <w:rPr>
          <w:sz w:val="24"/>
        </w:rPr>
      </w:pPr>
      <w:r>
        <w:rPr>
          <w:spacing w:val="-2"/>
          <w:sz w:val="24"/>
        </w:rPr>
        <w:t>受到吊销旅行社业务经营许可证处罚的旅行社有关管理人员，自处罚之日起</w:t>
      </w:r>
    </w:p>
    <w:p>
      <w:pPr>
        <w:pStyle w:val="3"/>
        <w:tabs>
          <w:tab w:val="left" w:pos="999"/>
        </w:tabs>
        <w:spacing w:before="4"/>
      </w:pPr>
      <w:r>
        <w:t>（</w:t>
      </w:r>
      <w:r>
        <w:tab/>
      </w:r>
      <w:r>
        <w:t>）内不得从事旅行社业务。</w:t>
      </w:r>
    </w:p>
    <w:p>
      <w:pPr>
        <w:pStyle w:val="3"/>
        <w:tabs>
          <w:tab w:val="left" w:pos="2379"/>
          <w:tab w:val="left" w:pos="4839"/>
          <w:tab w:val="left" w:pos="6819"/>
        </w:tabs>
        <w:spacing w:before="5" w:line="242" w:lineRule="auto"/>
        <w:ind w:right="1185" w:firstLine="240"/>
      </w:pPr>
      <w:r>
        <w:t>A．1</w:t>
      </w:r>
      <w:r>
        <w:rPr>
          <w:spacing w:val="-60"/>
        </w:rPr>
        <w:t xml:space="preserve"> </w:t>
      </w:r>
      <w:r>
        <w:t>年</w:t>
      </w:r>
      <w:r>
        <w:tab/>
      </w:r>
      <w:r>
        <w:t>B．2</w:t>
      </w:r>
      <w:r>
        <w:rPr>
          <w:spacing w:val="-60"/>
        </w:rPr>
        <w:t xml:space="preserve"> </w:t>
      </w:r>
      <w:r>
        <w:t>年</w:t>
      </w:r>
      <w:r>
        <w:tab/>
      </w:r>
      <w:r>
        <w:t>C．3</w:t>
      </w:r>
      <w:r>
        <w:rPr>
          <w:spacing w:val="-60"/>
        </w:rPr>
        <w:t xml:space="preserve"> </w:t>
      </w:r>
      <w:r>
        <w:t>年</w:t>
      </w:r>
      <w:r>
        <w:tab/>
      </w:r>
      <w:r>
        <w:t>D．5</w:t>
      </w:r>
      <w:r>
        <w:rPr>
          <w:spacing w:val="-60"/>
        </w:rPr>
        <w:t xml:space="preserve"> </w:t>
      </w:r>
      <w:r>
        <w:rPr>
          <w:spacing w:val="-18"/>
        </w:rPr>
        <w:t>年</w:t>
      </w:r>
      <w:r>
        <w:t>答案：C</w:t>
      </w:r>
    </w:p>
    <w:p>
      <w:pPr>
        <w:pStyle w:val="7"/>
        <w:numPr>
          <w:ilvl w:val="0"/>
          <w:numId w:val="56"/>
        </w:numPr>
        <w:tabs>
          <w:tab w:val="left" w:pos="521"/>
          <w:tab w:val="left" w:pos="5799"/>
        </w:tabs>
        <w:spacing w:before="0" w:after="0" w:line="240" w:lineRule="auto"/>
        <w:ind w:left="521" w:right="0" w:hanging="361"/>
        <w:jc w:val="left"/>
        <w:rPr>
          <w:sz w:val="24"/>
        </w:rPr>
      </w:pPr>
      <w:r>
        <w:rPr>
          <w:sz w:val="24"/>
        </w:rPr>
        <w:t>护照持有人未满</w:t>
      </w:r>
      <w:r>
        <w:rPr>
          <w:spacing w:val="-60"/>
          <w:sz w:val="24"/>
        </w:rPr>
        <w:t xml:space="preserve"> </w:t>
      </w:r>
      <w:r>
        <w:rPr>
          <w:sz w:val="24"/>
        </w:rPr>
        <w:t>16</w:t>
      </w:r>
      <w:r>
        <w:rPr>
          <w:spacing w:val="-60"/>
          <w:sz w:val="24"/>
        </w:rPr>
        <w:t xml:space="preserve"> </w:t>
      </w:r>
      <w:r>
        <w:rPr>
          <w:sz w:val="24"/>
        </w:rPr>
        <w:t>周岁的，护照有效期为（</w:t>
      </w:r>
      <w:r>
        <w:rPr>
          <w:sz w:val="24"/>
        </w:rPr>
        <w:tab/>
      </w:r>
      <w:r>
        <w:rPr>
          <w:sz w:val="24"/>
        </w:rPr>
        <w:t>）。</w:t>
      </w:r>
    </w:p>
    <w:p>
      <w:pPr>
        <w:pStyle w:val="3"/>
        <w:tabs>
          <w:tab w:val="left" w:pos="2379"/>
          <w:tab w:val="left" w:pos="4839"/>
          <w:tab w:val="left" w:pos="6819"/>
        </w:tabs>
        <w:spacing w:before="2" w:line="242" w:lineRule="auto"/>
        <w:ind w:right="1185" w:firstLine="240"/>
      </w:pPr>
      <w:r>
        <w:t>A.1</w:t>
      </w:r>
      <w:r>
        <w:rPr>
          <w:spacing w:val="-60"/>
        </w:rPr>
        <w:t xml:space="preserve"> </w:t>
      </w:r>
      <w:r>
        <w:t>年</w:t>
      </w:r>
      <w:r>
        <w:tab/>
      </w:r>
      <w:r>
        <w:t>B.3</w:t>
      </w:r>
      <w:r>
        <w:rPr>
          <w:spacing w:val="-60"/>
        </w:rPr>
        <w:t xml:space="preserve"> </w:t>
      </w:r>
      <w:r>
        <w:t>年</w:t>
      </w:r>
      <w:r>
        <w:tab/>
      </w:r>
      <w:r>
        <w:t>C.5</w:t>
      </w:r>
      <w:r>
        <w:rPr>
          <w:spacing w:val="-60"/>
        </w:rPr>
        <w:t xml:space="preserve"> </w:t>
      </w:r>
      <w:r>
        <w:t>年</w:t>
      </w:r>
      <w:r>
        <w:tab/>
      </w:r>
      <w:r>
        <w:t>D.10</w:t>
      </w:r>
      <w:r>
        <w:rPr>
          <w:spacing w:val="-60"/>
        </w:rPr>
        <w:t xml:space="preserve"> </w:t>
      </w:r>
      <w:r>
        <w:rPr>
          <w:spacing w:val="-18"/>
        </w:rPr>
        <w:t>年</w:t>
      </w:r>
      <w:r>
        <w:t>答案：C</w:t>
      </w:r>
    </w:p>
    <w:p>
      <w:pPr>
        <w:pStyle w:val="7"/>
        <w:numPr>
          <w:ilvl w:val="0"/>
          <w:numId w:val="56"/>
        </w:numPr>
        <w:tabs>
          <w:tab w:val="left" w:pos="641"/>
          <w:tab w:val="left" w:pos="4374"/>
        </w:tabs>
        <w:spacing w:before="3" w:after="0" w:line="242" w:lineRule="auto"/>
        <w:ind w:left="160" w:right="317" w:firstLine="0"/>
        <w:jc w:val="left"/>
        <w:rPr>
          <w:sz w:val="24"/>
        </w:rPr>
      </w:pPr>
      <w:r>
        <w:rPr>
          <w:sz w:val="24"/>
        </w:rPr>
        <w:t>导游从事领队业务应当具有（</w:t>
      </w:r>
      <w:r>
        <w:rPr>
          <w:sz w:val="24"/>
        </w:rPr>
        <w:tab/>
      </w:r>
      <w:r>
        <w:rPr>
          <w:sz w:val="24"/>
        </w:rPr>
        <w:t>）以上旅行社业务经营</w:t>
      </w:r>
      <w:r>
        <w:rPr>
          <w:rFonts w:hint="eastAsia"/>
          <w:sz w:val="24"/>
          <w:lang w:eastAsia="zh-CN"/>
        </w:rPr>
        <w:t>.</w:t>
      </w:r>
      <w:r>
        <w:rPr>
          <w:sz w:val="24"/>
        </w:rPr>
        <w:t>管理或者导</w:t>
      </w:r>
      <w:r>
        <w:rPr>
          <w:spacing w:val="-15"/>
          <w:sz w:val="24"/>
        </w:rPr>
        <w:t>游</w:t>
      </w:r>
      <w:r>
        <w:rPr>
          <w:sz w:val="24"/>
        </w:rPr>
        <w:t>等相关从业经历。</w:t>
      </w:r>
    </w:p>
    <w:p>
      <w:pPr>
        <w:pStyle w:val="3"/>
        <w:tabs>
          <w:tab w:val="left" w:pos="2379"/>
          <w:tab w:val="left" w:pos="4359"/>
          <w:tab w:val="left" w:pos="6819"/>
        </w:tabs>
        <w:spacing w:before="1" w:line="242" w:lineRule="auto"/>
        <w:ind w:right="1305" w:firstLine="240"/>
      </w:pPr>
      <w:r>
        <w:t>A.1</w:t>
      </w:r>
      <w:r>
        <w:rPr>
          <w:spacing w:val="-60"/>
        </w:rPr>
        <w:t xml:space="preserve"> </w:t>
      </w:r>
      <w:r>
        <w:t>年</w:t>
      </w:r>
      <w:r>
        <w:tab/>
      </w:r>
      <w:r>
        <w:t>B.2</w:t>
      </w:r>
      <w:r>
        <w:rPr>
          <w:spacing w:val="-60"/>
        </w:rPr>
        <w:t xml:space="preserve"> </w:t>
      </w:r>
      <w:r>
        <w:t>年</w:t>
      </w:r>
      <w:r>
        <w:tab/>
      </w:r>
      <w:r>
        <w:t>C.3</w:t>
      </w:r>
      <w:r>
        <w:rPr>
          <w:spacing w:val="-60"/>
        </w:rPr>
        <w:t xml:space="preserve"> </w:t>
      </w:r>
      <w:r>
        <w:t>年</w:t>
      </w:r>
      <w:r>
        <w:tab/>
      </w:r>
      <w:r>
        <w:t>D.5</w:t>
      </w:r>
      <w:r>
        <w:rPr>
          <w:spacing w:val="-60"/>
        </w:rPr>
        <w:t xml:space="preserve"> </w:t>
      </w:r>
      <w:r>
        <w:rPr>
          <w:spacing w:val="-18"/>
        </w:rPr>
        <w:t>年</w:t>
      </w:r>
      <w:r>
        <w:t>答案：B</w:t>
      </w:r>
    </w:p>
    <w:p>
      <w:pPr>
        <w:pStyle w:val="7"/>
        <w:numPr>
          <w:ilvl w:val="0"/>
          <w:numId w:val="56"/>
        </w:numPr>
        <w:tabs>
          <w:tab w:val="left" w:pos="640"/>
          <w:tab w:val="left" w:pos="6519"/>
        </w:tabs>
        <w:spacing w:before="3" w:after="0" w:line="242" w:lineRule="auto"/>
        <w:ind w:left="160" w:right="317" w:firstLine="0"/>
        <w:jc w:val="left"/>
        <w:rPr>
          <w:sz w:val="24"/>
        </w:rPr>
      </w:pPr>
      <w:r>
        <w:rPr>
          <w:sz w:val="24"/>
        </w:rPr>
        <w:t>旅游者小赵在团队自由活动期间</w:t>
      </w:r>
      <w:r>
        <w:rPr>
          <w:spacing w:val="-48"/>
          <w:sz w:val="24"/>
        </w:rPr>
        <w:t>，</w:t>
      </w:r>
      <w:r>
        <w:rPr>
          <w:sz w:val="24"/>
        </w:rPr>
        <w:t>前往某海鲜餐饮店就餐发生食物中毒</w:t>
      </w:r>
      <w:r>
        <w:rPr>
          <w:spacing w:val="-46"/>
          <w:sz w:val="24"/>
        </w:rPr>
        <w:t>，</w:t>
      </w:r>
      <w:r>
        <w:rPr>
          <w:spacing w:val="-17"/>
          <w:sz w:val="24"/>
        </w:rPr>
        <w:t>那</w:t>
      </w:r>
      <w:r>
        <w:rPr>
          <w:sz w:val="24"/>
        </w:rPr>
        <w:t>么小赵除要求赔偿损失外，还可以向该餐厅要求支付（</w:t>
      </w:r>
      <w:r>
        <w:rPr>
          <w:sz w:val="24"/>
        </w:rPr>
        <w:tab/>
      </w:r>
      <w:r>
        <w:rPr>
          <w:sz w:val="24"/>
        </w:rPr>
        <w:t>）的赔偿金。</w:t>
      </w:r>
    </w:p>
    <w:p>
      <w:pPr>
        <w:pStyle w:val="3"/>
        <w:tabs>
          <w:tab w:val="left" w:pos="5079"/>
        </w:tabs>
        <w:spacing w:before="0"/>
        <w:ind w:left="400"/>
      </w:pPr>
      <w:r>
        <w:t>A．价款</w:t>
      </w:r>
      <w:r>
        <w:rPr>
          <w:spacing w:val="-60"/>
        </w:rPr>
        <w:t xml:space="preserve"> </w:t>
      </w:r>
      <w:r>
        <w:t>1</w:t>
      </w:r>
      <w:r>
        <w:rPr>
          <w:spacing w:val="-60"/>
        </w:rPr>
        <w:t xml:space="preserve"> </w:t>
      </w:r>
      <w:r>
        <w:t>倍或损失</w:t>
      </w:r>
      <w:r>
        <w:rPr>
          <w:spacing w:val="-60"/>
        </w:rPr>
        <w:t xml:space="preserve"> </w:t>
      </w:r>
      <w:r>
        <w:t>3</w:t>
      </w:r>
      <w:r>
        <w:rPr>
          <w:spacing w:val="-60"/>
        </w:rPr>
        <w:t xml:space="preserve"> </w:t>
      </w:r>
      <w:r>
        <w:t>倍</w:t>
      </w:r>
      <w:r>
        <w:tab/>
      </w:r>
      <w:r>
        <w:t>B．价款</w:t>
      </w:r>
      <w:r>
        <w:rPr>
          <w:spacing w:val="-60"/>
        </w:rPr>
        <w:t xml:space="preserve"> </w:t>
      </w:r>
      <w:r>
        <w:t>3</w:t>
      </w:r>
      <w:r>
        <w:rPr>
          <w:spacing w:val="-60"/>
        </w:rPr>
        <w:t xml:space="preserve"> </w:t>
      </w:r>
      <w:r>
        <w:t>倍或损失</w:t>
      </w:r>
      <w:r>
        <w:rPr>
          <w:spacing w:val="-60"/>
        </w:rPr>
        <w:t xml:space="preserve"> </w:t>
      </w:r>
      <w:r>
        <w:t>10</w:t>
      </w:r>
      <w:r>
        <w:rPr>
          <w:spacing w:val="-60"/>
        </w:rPr>
        <w:t xml:space="preserve"> </w:t>
      </w:r>
      <w:r>
        <w:t>倍</w:t>
      </w:r>
    </w:p>
    <w:p>
      <w:pPr>
        <w:pStyle w:val="3"/>
        <w:tabs>
          <w:tab w:val="left" w:pos="5079"/>
        </w:tabs>
        <w:spacing w:before="5" w:line="242" w:lineRule="auto"/>
        <w:ind w:right="1065" w:firstLine="240"/>
      </w:pPr>
      <w:r>
        <w:t>C．损失</w:t>
      </w:r>
      <w:r>
        <w:rPr>
          <w:spacing w:val="-60"/>
        </w:rPr>
        <w:t xml:space="preserve"> </w:t>
      </w:r>
      <w:r>
        <w:t>1</w:t>
      </w:r>
      <w:r>
        <w:rPr>
          <w:spacing w:val="-60"/>
        </w:rPr>
        <w:t xml:space="preserve"> </w:t>
      </w:r>
      <w:r>
        <w:t>倍或价款</w:t>
      </w:r>
      <w:r>
        <w:rPr>
          <w:spacing w:val="-60"/>
        </w:rPr>
        <w:t xml:space="preserve"> </w:t>
      </w:r>
      <w:r>
        <w:t>3</w:t>
      </w:r>
      <w:r>
        <w:rPr>
          <w:spacing w:val="-60"/>
        </w:rPr>
        <w:t xml:space="preserve"> </w:t>
      </w:r>
      <w:r>
        <w:t>倍</w:t>
      </w:r>
      <w:r>
        <w:tab/>
      </w:r>
      <w:r>
        <w:t>D．损失</w:t>
      </w:r>
      <w:r>
        <w:rPr>
          <w:spacing w:val="-60"/>
        </w:rPr>
        <w:t xml:space="preserve"> </w:t>
      </w:r>
      <w:r>
        <w:t>3</w:t>
      </w:r>
      <w:r>
        <w:rPr>
          <w:spacing w:val="-60"/>
        </w:rPr>
        <w:t xml:space="preserve"> </w:t>
      </w:r>
      <w:r>
        <w:t>倍或价款</w:t>
      </w:r>
      <w:r>
        <w:rPr>
          <w:spacing w:val="-60"/>
        </w:rPr>
        <w:t xml:space="preserve"> </w:t>
      </w:r>
      <w:r>
        <w:t>10</w:t>
      </w:r>
      <w:r>
        <w:rPr>
          <w:spacing w:val="-60"/>
        </w:rPr>
        <w:t xml:space="preserve"> </w:t>
      </w:r>
      <w:r>
        <w:rPr>
          <w:spacing w:val="-18"/>
        </w:rPr>
        <w:t>倍</w:t>
      </w:r>
      <w:r>
        <w:t>答案：D</w:t>
      </w:r>
    </w:p>
    <w:p>
      <w:pPr>
        <w:pStyle w:val="7"/>
        <w:numPr>
          <w:ilvl w:val="0"/>
          <w:numId w:val="56"/>
        </w:numPr>
        <w:tabs>
          <w:tab w:val="left" w:pos="641"/>
          <w:tab w:val="left" w:pos="5679"/>
        </w:tabs>
        <w:spacing w:before="0" w:after="0" w:line="240" w:lineRule="auto"/>
        <w:ind w:left="641" w:right="0" w:hanging="481"/>
        <w:jc w:val="left"/>
        <w:rPr>
          <w:sz w:val="24"/>
        </w:rPr>
      </w:pPr>
      <w:r>
        <w:rPr>
          <w:sz w:val="24"/>
        </w:rPr>
        <w:t>包价旅游合同履行方式不明确的，应当（</w:t>
      </w:r>
      <w:r>
        <w:rPr>
          <w:sz w:val="24"/>
        </w:rPr>
        <w:tab/>
      </w:r>
      <w:r>
        <w:rPr>
          <w:sz w:val="24"/>
        </w:rPr>
        <w:t>）。</w:t>
      </w:r>
    </w:p>
    <w:p>
      <w:pPr>
        <w:pStyle w:val="3"/>
        <w:tabs>
          <w:tab w:val="left" w:pos="5048"/>
          <w:tab w:val="left" w:pos="5079"/>
        </w:tabs>
        <w:spacing w:before="5" w:line="242" w:lineRule="auto"/>
        <w:ind w:left="400" w:right="317"/>
      </w:pPr>
      <w:r>
        <w:t>A．按照有利于实现合同目的的方式履行</w:t>
      </w:r>
      <w:r>
        <w:tab/>
      </w:r>
      <w:r>
        <w:tab/>
      </w:r>
      <w:r>
        <w:t>B．在履行义务一方所在地履行</w:t>
      </w:r>
      <w:r>
        <w:rPr>
          <w:spacing w:val="-16"/>
        </w:rPr>
        <w:t>C．</w:t>
      </w:r>
      <w:r>
        <w:t>在接受货币一方所在地履行</w:t>
      </w:r>
      <w:r>
        <w:tab/>
      </w:r>
      <w:r>
        <w:rPr>
          <w:spacing w:val="-16"/>
        </w:rPr>
        <w:t>D．</w:t>
      </w:r>
      <w:r>
        <w:t>按照国家标准</w:t>
      </w:r>
      <w:r>
        <w:rPr>
          <w:rFonts w:hint="eastAsia"/>
          <w:spacing w:val="-32"/>
          <w:lang w:eastAsia="zh-CN"/>
        </w:rPr>
        <w:t>.</w:t>
      </w:r>
      <w:r>
        <w:t>行业标准履</w:t>
      </w:r>
      <w:r>
        <w:rPr>
          <w:spacing w:val="-15"/>
        </w:rPr>
        <w:t>行</w:t>
      </w:r>
    </w:p>
    <w:p>
      <w:pPr>
        <w:pStyle w:val="3"/>
        <w:spacing w:before="0"/>
      </w:pPr>
      <w:r>
        <w:t>答案：A</w:t>
      </w:r>
    </w:p>
    <w:p>
      <w:pPr>
        <w:pStyle w:val="7"/>
        <w:numPr>
          <w:ilvl w:val="0"/>
          <w:numId w:val="56"/>
        </w:numPr>
        <w:tabs>
          <w:tab w:val="left" w:pos="640"/>
          <w:tab w:val="left" w:pos="8346"/>
        </w:tabs>
        <w:spacing w:before="4" w:after="0" w:line="242" w:lineRule="auto"/>
        <w:ind w:left="160" w:right="197" w:firstLine="0"/>
        <w:jc w:val="left"/>
        <w:rPr>
          <w:sz w:val="24"/>
        </w:rPr>
      </w:pPr>
      <w:r>
        <w:rPr>
          <w:sz w:val="24"/>
        </w:rPr>
        <w:t>在国内航空运输中</w:t>
      </w:r>
      <w:r>
        <w:rPr>
          <w:spacing w:val="-111"/>
          <w:sz w:val="24"/>
        </w:rPr>
        <w:t>，</w:t>
      </w:r>
      <w:r>
        <w:rPr>
          <w:sz w:val="24"/>
        </w:rPr>
        <w:t>对托运行李的赔偿责任限额</w:t>
      </w:r>
      <w:r>
        <w:rPr>
          <w:spacing w:val="-113"/>
          <w:sz w:val="24"/>
        </w:rPr>
        <w:t>，</w:t>
      </w:r>
      <w:r>
        <w:rPr>
          <w:sz w:val="24"/>
        </w:rPr>
        <w:t>承运人按照每千</w:t>
      </w:r>
      <w:r>
        <w:rPr>
          <w:spacing w:val="-108"/>
          <w:sz w:val="24"/>
        </w:rPr>
        <w:t>克</w:t>
      </w:r>
      <w:r>
        <w:rPr>
          <w:sz w:val="24"/>
        </w:rPr>
        <w:t>（</w:t>
      </w:r>
      <w:r>
        <w:rPr>
          <w:sz w:val="24"/>
        </w:rPr>
        <w:tab/>
      </w:r>
      <w:r>
        <w:rPr>
          <w:spacing w:val="-17"/>
          <w:sz w:val="24"/>
        </w:rPr>
        <w:t xml:space="preserve">） </w:t>
      </w:r>
      <w:r>
        <w:rPr>
          <w:sz w:val="24"/>
        </w:rPr>
        <w:t>人民币承担责任。</w:t>
      </w:r>
    </w:p>
    <w:p>
      <w:pPr>
        <w:pStyle w:val="3"/>
        <w:tabs>
          <w:tab w:val="left" w:pos="2619"/>
          <w:tab w:val="left" w:pos="4839"/>
          <w:tab w:val="left" w:pos="6819"/>
        </w:tabs>
        <w:spacing w:before="1" w:line="242" w:lineRule="auto"/>
        <w:ind w:right="1065" w:firstLine="240"/>
      </w:pPr>
      <w:r>
        <w:t>A.100</w:t>
      </w:r>
      <w:r>
        <w:rPr>
          <w:spacing w:val="-60"/>
        </w:rPr>
        <w:t xml:space="preserve"> </w:t>
      </w:r>
      <w:r>
        <w:t>元</w:t>
      </w:r>
      <w:r>
        <w:tab/>
      </w:r>
      <w:r>
        <w:t>B.200</w:t>
      </w:r>
      <w:r>
        <w:rPr>
          <w:spacing w:val="-60"/>
        </w:rPr>
        <w:t xml:space="preserve"> </w:t>
      </w:r>
      <w:r>
        <w:t>元</w:t>
      </w:r>
      <w:r>
        <w:tab/>
      </w:r>
      <w:r>
        <w:t>C.300</w:t>
      </w:r>
      <w:r>
        <w:rPr>
          <w:spacing w:val="-60"/>
        </w:rPr>
        <w:t xml:space="preserve"> </w:t>
      </w:r>
      <w:r>
        <w:t>元</w:t>
      </w:r>
      <w:r>
        <w:tab/>
      </w:r>
      <w:r>
        <w:t>D.500</w:t>
      </w:r>
      <w:r>
        <w:rPr>
          <w:spacing w:val="-60"/>
        </w:rPr>
        <w:t xml:space="preserve"> </w:t>
      </w:r>
      <w:r>
        <w:rPr>
          <w:spacing w:val="-18"/>
        </w:rPr>
        <w:t>元</w:t>
      </w:r>
      <w:r>
        <w:t>答案：A</w:t>
      </w:r>
    </w:p>
    <w:p>
      <w:pPr>
        <w:pStyle w:val="7"/>
        <w:numPr>
          <w:ilvl w:val="0"/>
          <w:numId w:val="56"/>
        </w:numPr>
        <w:tabs>
          <w:tab w:val="left" w:pos="641"/>
          <w:tab w:val="left" w:pos="8139"/>
        </w:tabs>
        <w:spacing w:before="3" w:after="0" w:line="242" w:lineRule="auto"/>
        <w:ind w:left="160" w:right="197" w:firstLine="0"/>
        <w:jc w:val="left"/>
        <w:rPr>
          <w:sz w:val="24"/>
        </w:rPr>
      </w:pPr>
      <w:r>
        <w:rPr>
          <w:sz w:val="24"/>
        </w:rPr>
        <w:t>旅游者向旅游投诉处理机构请求保护合法权益的投诉时效期间</w:t>
      </w:r>
      <w:r>
        <w:rPr>
          <w:spacing w:val="-32"/>
          <w:sz w:val="24"/>
        </w:rPr>
        <w:t>为</w:t>
      </w:r>
      <w:r>
        <w:rPr>
          <w:sz w:val="24"/>
        </w:rPr>
        <w:t>（</w:t>
      </w:r>
      <w:r>
        <w:rPr>
          <w:sz w:val="24"/>
        </w:rPr>
        <w:tab/>
      </w:r>
      <w:r>
        <w:rPr>
          <w:spacing w:val="-25"/>
          <w:sz w:val="24"/>
        </w:rPr>
        <w:t xml:space="preserve">）， </w:t>
      </w:r>
      <w:r>
        <w:rPr>
          <w:sz w:val="24"/>
        </w:rPr>
        <w:t>从旅游合同结束之日开始计算。</w:t>
      </w:r>
    </w:p>
    <w:p>
      <w:pPr>
        <w:pStyle w:val="3"/>
        <w:tabs>
          <w:tab w:val="left" w:pos="2499"/>
          <w:tab w:val="left" w:pos="4839"/>
          <w:tab w:val="left" w:pos="6819"/>
        </w:tabs>
        <w:spacing w:before="0" w:line="242" w:lineRule="auto"/>
        <w:ind w:right="1065" w:firstLine="240"/>
      </w:pPr>
      <w:r>
        <w:t>A.30</w:t>
      </w:r>
      <w:r>
        <w:rPr>
          <w:spacing w:val="-60"/>
        </w:rPr>
        <w:t xml:space="preserve"> </w:t>
      </w:r>
      <w:r>
        <w:t>日</w:t>
      </w:r>
      <w:r>
        <w:tab/>
      </w:r>
      <w:r>
        <w:t>B.60</w:t>
      </w:r>
      <w:r>
        <w:rPr>
          <w:spacing w:val="-60"/>
        </w:rPr>
        <w:t xml:space="preserve"> </w:t>
      </w:r>
      <w:r>
        <w:t>日</w:t>
      </w:r>
      <w:r>
        <w:tab/>
      </w:r>
      <w:r>
        <w:t>C.90</w:t>
      </w:r>
      <w:r>
        <w:rPr>
          <w:spacing w:val="-60"/>
        </w:rPr>
        <w:t xml:space="preserve"> </w:t>
      </w:r>
      <w:r>
        <w:t>日</w:t>
      </w:r>
      <w:r>
        <w:tab/>
      </w:r>
      <w:r>
        <w:t>D.6</w:t>
      </w:r>
      <w:r>
        <w:rPr>
          <w:spacing w:val="-60"/>
        </w:rPr>
        <w:t xml:space="preserve"> </w:t>
      </w:r>
      <w:r>
        <w:t>个</w:t>
      </w:r>
      <w:r>
        <w:rPr>
          <w:spacing w:val="-18"/>
        </w:rPr>
        <w:t>月</w:t>
      </w:r>
      <w:r>
        <w:t>答案：C</w:t>
      </w:r>
    </w:p>
    <w:p>
      <w:pPr>
        <w:pStyle w:val="7"/>
        <w:numPr>
          <w:ilvl w:val="0"/>
          <w:numId w:val="56"/>
        </w:numPr>
        <w:tabs>
          <w:tab w:val="left" w:pos="521"/>
        </w:tabs>
        <w:spacing w:before="1" w:after="0" w:line="242" w:lineRule="auto"/>
        <w:ind w:left="160" w:right="317" w:firstLine="0"/>
        <w:jc w:val="both"/>
        <w:rPr>
          <w:sz w:val="24"/>
        </w:rPr>
      </w:pPr>
      <w:r>
        <w:rPr>
          <w:spacing w:val="-7"/>
          <w:sz w:val="24"/>
        </w:rPr>
        <w:t xml:space="preserve">旅游者钱某一家 </w:t>
      </w:r>
      <w:r>
        <w:rPr>
          <w:sz w:val="24"/>
        </w:rPr>
        <w:t>3</w:t>
      </w:r>
      <w:r>
        <w:rPr>
          <w:spacing w:val="-9"/>
          <w:sz w:val="24"/>
        </w:rPr>
        <w:t xml:space="preserve"> 人在就餐时发生呕吐</w:t>
      </w:r>
      <w:r>
        <w:rPr>
          <w:rFonts w:hint="eastAsia"/>
          <w:spacing w:val="-9"/>
          <w:sz w:val="24"/>
          <w:lang w:eastAsia="zh-CN"/>
        </w:rPr>
        <w:t>.</w:t>
      </w:r>
      <w:r>
        <w:rPr>
          <w:spacing w:val="-9"/>
          <w:sz w:val="24"/>
        </w:rPr>
        <w:t>腹泻，经查是由于酒店餐厅提供的</w:t>
      </w:r>
      <w:r>
        <w:rPr>
          <w:spacing w:val="-10"/>
          <w:sz w:val="24"/>
        </w:rPr>
        <w:t>变质食品所致，该餐厅是酒店承包给某餐饮公司经营，那么下列关于酒店的法律</w:t>
      </w:r>
      <w:r>
        <w:rPr>
          <w:sz w:val="24"/>
        </w:rPr>
        <w:t>责任说法正确的是（ ）。</w:t>
      </w:r>
    </w:p>
    <w:p>
      <w:pPr>
        <w:pStyle w:val="3"/>
        <w:tabs>
          <w:tab w:val="left" w:pos="4359"/>
        </w:tabs>
        <w:spacing w:before="2" w:line="242" w:lineRule="auto"/>
        <w:ind w:left="400" w:right="945"/>
        <w:jc w:val="both"/>
      </w:pPr>
      <w:r>
        <w:t>A．酒店不承担法律责任</w:t>
      </w:r>
      <w:r>
        <w:tab/>
      </w:r>
      <w:r>
        <w:t>B．酒店对钱某一家承担主要责</w:t>
      </w:r>
      <w:r>
        <w:rPr>
          <w:spacing w:val="-18"/>
        </w:rPr>
        <w:t>任</w:t>
      </w:r>
      <w:r>
        <w:t xml:space="preserve">C．酒店对钱某一家承担补充责任 </w:t>
      </w:r>
      <w:r>
        <w:rPr>
          <w:rFonts w:hint="eastAsia"/>
          <w:lang w:val="en-US" w:eastAsia="zh-CN"/>
        </w:rPr>
        <w:t xml:space="preserve">   </w:t>
      </w:r>
      <w:r>
        <w:t>D．酒店对钱某一家承担连带责</w:t>
      </w:r>
      <w:r>
        <w:rPr>
          <w:spacing w:val="-19"/>
        </w:rPr>
        <w:t>任</w:t>
      </w:r>
    </w:p>
    <w:p>
      <w:pPr>
        <w:pStyle w:val="3"/>
        <w:spacing w:before="2"/>
      </w:pPr>
      <w:r>
        <w:t>答案：D</w:t>
      </w:r>
    </w:p>
    <w:p>
      <w:pPr>
        <w:spacing w:after="0"/>
        <w:sectPr>
          <w:pgSz w:w="11910" w:h="16840"/>
          <w:pgMar w:top="1380" w:right="1480" w:bottom="1260" w:left="1640" w:header="0" w:footer="1062" w:gutter="0"/>
        </w:sectPr>
      </w:pPr>
    </w:p>
    <w:p>
      <w:pPr>
        <w:pStyle w:val="7"/>
        <w:numPr>
          <w:ilvl w:val="0"/>
          <w:numId w:val="56"/>
        </w:numPr>
        <w:tabs>
          <w:tab w:val="left" w:pos="641"/>
          <w:tab w:val="left" w:pos="4854"/>
        </w:tabs>
        <w:spacing w:before="43" w:after="0" w:line="242" w:lineRule="auto"/>
        <w:ind w:left="160" w:right="197" w:firstLine="0"/>
        <w:jc w:val="left"/>
        <w:rPr>
          <w:sz w:val="24"/>
        </w:rPr>
      </w:pPr>
      <w:r>
        <w:rPr>
          <w:sz w:val="24"/>
        </w:rPr>
        <w:t>包价旅游合同是指旅行社预先安排行程</w:t>
      </w:r>
      <w:r>
        <w:rPr>
          <w:spacing w:val="-106"/>
          <w:sz w:val="24"/>
        </w:rPr>
        <w:t>，</w:t>
      </w:r>
      <w:r>
        <w:rPr>
          <w:sz w:val="24"/>
        </w:rPr>
        <w:t>提供或者通过履行辅助人提供交通</w:t>
      </w:r>
      <w:r>
        <w:rPr>
          <w:rFonts w:hint="eastAsia"/>
          <w:spacing w:val="-16"/>
          <w:sz w:val="24"/>
          <w:lang w:eastAsia="zh-CN"/>
        </w:rPr>
        <w:t>.</w:t>
      </w:r>
      <w:r>
        <w:rPr>
          <w:sz w:val="24"/>
        </w:rPr>
        <w:t>住宿</w:t>
      </w:r>
      <w:r>
        <w:rPr>
          <w:rFonts w:hint="eastAsia"/>
          <w:sz w:val="24"/>
          <w:lang w:eastAsia="zh-CN"/>
        </w:rPr>
        <w:t>.</w:t>
      </w:r>
      <w:r>
        <w:rPr>
          <w:sz w:val="24"/>
        </w:rPr>
        <w:t>餐饮</w:t>
      </w:r>
      <w:r>
        <w:rPr>
          <w:rFonts w:hint="eastAsia"/>
          <w:sz w:val="24"/>
          <w:lang w:eastAsia="zh-CN"/>
        </w:rPr>
        <w:t>.</w:t>
      </w:r>
      <w:r>
        <w:rPr>
          <w:sz w:val="24"/>
        </w:rPr>
        <w:t>游览</w:t>
      </w:r>
      <w:r>
        <w:rPr>
          <w:rFonts w:hint="eastAsia"/>
          <w:sz w:val="24"/>
          <w:lang w:eastAsia="zh-CN"/>
        </w:rPr>
        <w:t>.</w:t>
      </w:r>
      <w:r>
        <w:rPr>
          <w:sz w:val="24"/>
        </w:rPr>
        <w:t>导游或者领队等（</w:t>
      </w:r>
      <w:r>
        <w:rPr>
          <w:sz w:val="24"/>
        </w:rPr>
        <w:tab/>
      </w:r>
      <w:r>
        <w:rPr>
          <w:sz w:val="24"/>
        </w:rPr>
        <w:t>）以上旅游服务，旅游者以总价支付旅游费用的合同。</w:t>
      </w:r>
    </w:p>
    <w:p>
      <w:pPr>
        <w:pStyle w:val="7"/>
        <w:numPr>
          <w:ilvl w:val="1"/>
          <w:numId w:val="56"/>
        </w:numPr>
        <w:tabs>
          <w:tab w:val="left" w:pos="940"/>
          <w:tab w:val="left" w:pos="2499"/>
          <w:tab w:val="left" w:pos="4839"/>
          <w:tab w:val="left" w:pos="6939"/>
        </w:tabs>
        <w:spacing w:before="2" w:after="0" w:line="242" w:lineRule="auto"/>
        <w:ind w:left="160" w:right="1065" w:firstLine="240"/>
        <w:jc w:val="left"/>
        <w:rPr>
          <w:sz w:val="24"/>
        </w:rPr>
      </w:pPr>
      <w:r>
        <w:rPr>
          <w:sz w:val="24"/>
        </w:rPr>
        <w:t>项</w:t>
      </w:r>
      <w:r>
        <w:rPr>
          <w:sz w:val="24"/>
        </w:rPr>
        <w:tab/>
      </w:r>
      <w:r>
        <w:rPr>
          <w:sz w:val="24"/>
        </w:rPr>
        <w:t>B．2</w:t>
      </w:r>
      <w:r>
        <w:rPr>
          <w:spacing w:val="-60"/>
          <w:sz w:val="24"/>
        </w:rPr>
        <w:t xml:space="preserve"> </w:t>
      </w:r>
      <w:r>
        <w:rPr>
          <w:sz w:val="24"/>
        </w:rPr>
        <w:t>项</w:t>
      </w:r>
      <w:r>
        <w:rPr>
          <w:sz w:val="24"/>
        </w:rPr>
        <w:tab/>
      </w:r>
      <w:r>
        <w:rPr>
          <w:sz w:val="24"/>
        </w:rPr>
        <w:t>C．3</w:t>
      </w:r>
      <w:r>
        <w:rPr>
          <w:spacing w:val="-60"/>
          <w:sz w:val="24"/>
        </w:rPr>
        <w:t xml:space="preserve"> </w:t>
      </w:r>
      <w:r>
        <w:rPr>
          <w:sz w:val="24"/>
        </w:rPr>
        <w:t>项</w:t>
      </w:r>
      <w:r>
        <w:rPr>
          <w:sz w:val="24"/>
        </w:rPr>
        <w:tab/>
      </w:r>
      <w:r>
        <w:rPr>
          <w:sz w:val="24"/>
        </w:rPr>
        <w:t>D．4</w:t>
      </w:r>
      <w:r>
        <w:rPr>
          <w:spacing w:val="-60"/>
          <w:sz w:val="24"/>
        </w:rPr>
        <w:t xml:space="preserve"> </w:t>
      </w:r>
      <w:r>
        <w:rPr>
          <w:spacing w:val="-18"/>
          <w:sz w:val="24"/>
        </w:rPr>
        <w:t>项</w:t>
      </w:r>
      <w:r>
        <w:rPr>
          <w:sz w:val="24"/>
        </w:rPr>
        <w:t>答案：B</w:t>
      </w:r>
    </w:p>
    <w:p>
      <w:pPr>
        <w:pStyle w:val="7"/>
        <w:numPr>
          <w:ilvl w:val="0"/>
          <w:numId w:val="56"/>
        </w:numPr>
        <w:tabs>
          <w:tab w:val="left" w:pos="641"/>
          <w:tab w:val="left" w:pos="7021"/>
        </w:tabs>
        <w:spacing w:before="2" w:after="0" w:line="242" w:lineRule="auto"/>
        <w:ind w:left="160" w:right="317" w:firstLine="0"/>
        <w:jc w:val="left"/>
        <w:rPr>
          <w:sz w:val="24"/>
        </w:rPr>
      </w:pPr>
      <w:r>
        <w:rPr>
          <w:sz w:val="24"/>
        </w:rPr>
        <w:t>从事接触直接入口食品工作的食品生产经营人员应当（</w:t>
      </w:r>
      <w:r>
        <w:rPr>
          <w:sz w:val="24"/>
        </w:rPr>
        <w:tab/>
      </w:r>
      <w:r>
        <w:rPr>
          <w:sz w:val="24"/>
        </w:rPr>
        <w:t>）进行一次</w:t>
      </w:r>
      <w:r>
        <w:rPr>
          <w:spacing w:val="-16"/>
          <w:sz w:val="24"/>
        </w:rPr>
        <w:t>健</w:t>
      </w:r>
      <w:r>
        <w:rPr>
          <w:sz w:val="24"/>
        </w:rPr>
        <w:t>康检查，取得健康证明后方可上岗工作。</w:t>
      </w:r>
    </w:p>
    <w:p>
      <w:pPr>
        <w:pStyle w:val="3"/>
        <w:tabs>
          <w:tab w:val="left" w:pos="2439"/>
          <w:tab w:val="left" w:pos="4719"/>
          <w:tab w:val="left" w:pos="6879"/>
        </w:tabs>
        <w:spacing w:before="1" w:line="242" w:lineRule="auto"/>
        <w:ind w:right="825" w:firstLine="240"/>
      </w:pPr>
      <w:r>
        <w:t>A．每月</w:t>
      </w:r>
      <w:r>
        <w:tab/>
      </w:r>
      <w:r>
        <w:t>B．每季度</w:t>
      </w:r>
      <w:r>
        <w:tab/>
      </w:r>
      <w:r>
        <w:t>C．每年</w:t>
      </w:r>
      <w:r>
        <w:tab/>
      </w:r>
      <w:r>
        <w:t>D．每</w:t>
      </w:r>
      <w:r>
        <w:rPr>
          <w:spacing w:val="-60"/>
        </w:rPr>
        <w:t xml:space="preserve"> </w:t>
      </w:r>
      <w:r>
        <w:t>2</w:t>
      </w:r>
      <w:r>
        <w:rPr>
          <w:spacing w:val="-60"/>
        </w:rPr>
        <w:t xml:space="preserve"> </w:t>
      </w:r>
      <w:r>
        <w:rPr>
          <w:spacing w:val="-18"/>
        </w:rPr>
        <w:t>年</w:t>
      </w:r>
      <w:r>
        <w:t>答案：C</w:t>
      </w:r>
    </w:p>
    <w:p>
      <w:pPr>
        <w:pStyle w:val="7"/>
        <w:numPr>
          <w:ilvl w:val="0"/>
          <w:numId w:val="56"/>
        </w:numPr>
        <w:tabs>
          <w:tab w:val="left" w:pos="641"/>
          <w:tab w:val="left" w:pos="1239"/>
        </w:tabs>
        <w:spacing w:before="0" w:after="0" w:line="242" w:lineRule="auto"/>
        <w:ind w:left="160" w:right="317" w:firstLine="0"/>
        <w:jc w:val="left"/>
        <w:rPr>
          <w:sz w:val="24"/>
        </w:rPr>
      </w:pPr>
      <w:r>
        <w:rPr>
          <w:sz w:val="24"/>
        </w:rPr>
        <w:t>旅馆对旅游者遗留的物品</w:t>
      </w:r>
      <w:r>
        <w:rPr>
          <w:spacing w:val="-24"/>
          <w:sz w:val="24"/>
        </w:rPr>
        <w:t>，</w:t>
      </w:r>
      <w:r>
        <w:rPr>
          <w:sz w:val="24"/>
        </w:rPr>
        <w:t>应当妥为保管</w:t>
      </w:r>
      <w:r>
        <w:rPr>
          <w:spacing w:val="-24"/>
          <w:sz w:val="24"/>
        </w:rPr>
        <w:t>，</w:t>
      </w:r>
      <w:r>
        <w:rPr>
          <w:sz w:val="24"/>
        </w:rPr>
        <w:t>设法归还原主或揭示招领</w:t>
      </w:r>
      <w:r>
        <w:rPr>
          <w:spacing w:val="-25"/>
          <w:sz w:val="24"/>
        </w:rPr>
        <w:t>，</w:t>
      </w:r>
      <w:r>
        <w:rPr>
          <w:sz w:val="24"/>
        </w:rPr>
        <w:t xml:space="preserve">经 </w:t>
      </w:r>
      <w:r>
        <w:rPr>
          <w:spacing w:val="-16"/>
          <w:sz w:val="24"/>
        </w:rPr>
        <w:t>招</w:t>
      </w:r>
      <w:r>
        <w:rPr>
          <w:sz w:val="24"/>
        </w:rPr>
        <w:t>领（</w:t>
      </w:r>
      <w:r>
        <w:rPr>
          <w:sz w:val="24"/>
        </w:rPr>
        <w:tab/>
      </w:r>
      <w:r>
        <w:rPr>
          <w:sz w:val="24"/>
        </w:rPr>
        <w:t>）后无人认领的，要送当地公安机关按拾遗物品处理。</w:t>
      </w:r>
    </w:p>
    <w:p>
      <w:pPr>
        <w:pStyle w:val="7"/>
        <w:numPr>
          <w:ilvl w:val="1"/>
          <w:numId w:val="56"/>
        </w:numPr>
        <w:tabs>
          <w:tab w:val="left" w:pos="940"/>
          <w:tab w:val="left" w:pos="2259"/>
          <w:tab w:val="left" w:pos="4719"/>
          <w:tab w:val="left" w:pos="6879"/>
        </w:tabs>
        <w:spacing w:before="3" w:after="0" w:line="242" w:lineRule="auto"/>
        <w:ind w:left="160" w:right="1125" w:firstLine="240"/>
        <w:jc w:val="left"/>
        <w:rPr>
          <w:sz w:val="24"/>
        </w:rPr>
      </w:pPr>
      <w:r>
        <w:rPr>
          <w:sz w:val="24"/>
        </w:rPr>
        <w:t>个月</w:t>
      </w:r>
      <w:r>
        <w:rPr>
          <w:sz w:val="24"/>
        </w:rPr>
        <w:tab/>
      </w:r>
      <w:r>
        <w:rPr>
          <w:sz w:val="24"/>
        </w:rPr>
        <w:t>B．3</w:t>
      </w:r>
      <w:r>
        <w:rPr>
          <w:spacing w:val="-60"/>
          <w:sz w:val="24"/>
        </w:rPr>
        <w:t xml:space="preserve"> </w:t>
      </w:r>
      <w:r>
        <w:rPr>
          <w:sz w:val="24"/>
        </w:rPr>
        <w:t>个月</w:t>
      </w:r>
      <w:r>
        <w:rPr>
          <w:sz w:val="24"/>
        </w:rPr>
        <w:tab/>
      </w:r>
      <w:r>
        <w:rPr>
          <w:sz w:val="24"/>
        </w:rPr>
        <w:t>C．半年</w:t>
      </w:r>
      <w:r>
        <w:rPr>
          <w:sz w:val="24"/>
        </w:rPr>
        <w:tab/>
      </w:r>
      <w:r>
        <w:rPr>
          <w:sz w:val="24"/>
        </w:rPr>
        <w:t>D．1</w:t>
      </w:r>
      <w:r>
        <w:rPr>
          <w:spacing w:val="-60"/>
          <w:sz w:val="24"/>
        </w:rPr>
        <w:t xml:space="preserve"> </w:t>
      </w:r>
      <w:r>
        <w:rPr>
          <w:spacing w:val="-18"/>
          <w:sz w:val="24"/>
        </w:rPr>
        <w:t>年</w:t>
      </w:r>
      <w:r>
        <w:rPr>
          <w:sz w:val="24"/>
        </w:rPr>
        <w:t>答案：B</w:t>
      </w:r>
    </w:p>
    <w:p>
      <w:pPr>
        <w:pStyle w:val="7"/>
        <w:numPr>
          <w:ilvl w:val="0"/>
          <w:numId w:val="56"/>
        </w:numPr>
        <w:tabs>
          <w:tab w:val="left" w:pos="641"/>
          <w:tab w:val="left" w:pos="3159"/>
        </w:tabs>
        <w:spacing w:before="1" w:after="0" w:line="240" w:lineRule="auto"/>
        <w:ind w:left="641" w:right="0" w:hanging="481"/>
        <w:jc w:val="left"/>
        <w:rPr>
          <w:sz w:val="24"/>
        </w:rPr>
      </w:pPr>
      <w:r>
        <w:rPr>
          <w:sz w:val="24"/>
        </w:rPr>
        <w:t>娱乐场所在每日（</w:t>
      </w:r>
      <w:r>
        <w:rPr>
          <w:sz w:val="24"/>
        </w:rPr>
        <w:tab/>
      </w:r>
      <w:r>
        <w:rPr>
          <w:sz w:val="24"/>
        </w:rPr>
        <w:t>）至上午</w:t>
      </w:r>
      <w:r>
        <w:rPr>
          <w:spacing w:val="-60"/>
          <w:sz w:val="24"/>
        </w:rPr>
        <w:t xml:space="preserve"> </w:t>
      </w:r>
      <w:r>
        <w:rPr>
          <w:sz w:val="24"/>
        </w:rPr>
        <w:t>8</w:t>
      </w:r>
      <w:r>
        <w:rPr>
          <w:spacing w:val="-60"/>
          <w:sz w:val="24"/>
        </w:rPr>
        <w:t xml:space="preserve"> </w:t>
      </w:r>
      <w:r>
        <w:rPr>
          <w:sz w:val="24"/>
        </w:rPr>
        <w:t>时，不得营业。</w:t>
      </w:r>
    </w:p>
    <w:p>
      <w:pPr>
        <w:pStyle w:val="3"/>
        <w:tabs>
          <w:tab w:val="left" w:pos="2319"/>
          <w:tab w:val="left" w:pos="4719"/>
          <w:tab w:val="left" w:pos="6879"/>
        </w:tabs>
        <w:spacing w:before="4" w:line="242" w:lineRule="auto"/>
        <w:ind w:right="585" w:firstLine="240"/>
      </w:pPr>
      <w:r>
        <w:t>A．零时</w:t>
      </w:r>
      <w:r>
        <w:tab/>
      </w:r>
      <w:r>
        <w:t>B．凌晨</w:t>
      </w:r>
      <w:r>
        <w:rPr>
          <w:spacing w:val="-60"/>
        </w:rPr>
        <w:t xml:space="preserve"> </w:t>
      </w:r>
      <w:r>
        <w:t>1</w:t>
      </w:r>
      <w:r>
        <w:rPr>
          <w:spacing w:val="-60"/>
        </w:rPr>
        <w:t xml:space="preserve"> </w:t>
      </w:r>
      <w:r>
        <w:t>时</w:t>
      </w:r>
      <w:r>
        <w:tab/>
      </w:r>
      <w:r>
        <w:t>C．凌晨</w:t>
      </w:r>
      <w:r>
        <w:rPr>
          <w:spacing w:val="-60"/>
        </w:rPr>
        <w:t xml:space="preserve"> </w:t>
      </w:r>
      <w:r>
        <w:t>2</w:t>
      </w:r>
      <w:r>
        <w:rPr>
          <w:spacing w:val="-60"/>
        </w:rPr>
        <w:t xml:space="preserve"> </w:t>
      </w:r>
      <w:r>
        <w:t>时</w:t>
      </w:r>
      <w:r>
        <w:tab/>
      </w:r>
      <w:r>
        <w:t>D．凌晨</w:t>
      </w:r>
      <w:r>
        <w:rPr>
          <w:spacing w:val="-60"/>
        </w:rPr>
        <w:t xml:space="preserve"> </w:t>
      </w:r>
      <w:r>
        <w:t>3</w:t>
      </w:r>
      <w:r>
        <w:rPr>
          <w:spacing w:val="-60"/>
        </w:rPr>
        <w:t xml:space="preserve"> </w:t>
      </w:r>
      <w:r>
        <w:rPr>
          <w:spacing w:val="-18"/>
        </w:rPr>
        <w:t>时</w:t>
      </w:r>
      <w:r>
        <w:t>答案：C</w:t>
      </w:r>
    </w:p>
    <w:p>
      <w:pPr>
        <w:pStyle w:val="7"/>
        <w:numPr>
          <w:ilvl w:val="0"/>
          <w:numId w:val="56"/>
        </w:numPr>
        <w:tabs>
          <w:tab w:val="left" w:pos="641"/>
          <w:tab w:val="left" w:pos="2259"/>
          <w:tab w:val="left" w:pos="4599"/>
          <w:tab w:val="left" w:pos="6759"/>
          <w:tab w:val="left" w:pos="6819"/>
        </w:tabs>
        <w:spacing w:before="1" w:after="0" w:line="242" w:lineRule="auto"/>
        <w:ind w:left="400" w:right="585" w:hanging="240"/>
        <w:jc w:val="left"/>
        <w:rPr>
          <w:sz w:val="24"/>
        </w:rPr>
      </w:pPr>
      <w:r>
        <w:rPr>
          <w:sz w:val="24"/>
        </w:rPr>
        <w:t>冒用他人出境入境证件出境入境的，处</w:t>
      </w:r>
      <w:r>
        <w:rPr>
          <w:spacing w:val="-60"/>
          <w:sz w:val="24"/>
        </w:rPr>
        <w:t xml:space="preserve"> </w:t>
      </w:r>
      <w:r>
        <w:rPr>
          <w:sz w:val="24"/>
        </w:rPr>
        <w:t>1000</w:t>
      </w:r>
      <w:r>
        <w:rPr>
          <w:spacing w:val="-60"/>
          <w:sz w:val="24"/>
        </w:rPr>
        <w:t xml:space="preserve"> </w:t>
      </w:r>
      <w:r>
        <w:rPr>
          <w:sz w:val="24"/>
        </w:rPr>
        <w:t>元以上（</w:t>
      </w:r>
      <w:r>
        <w:rPr>
          <w:sz w:val="24"/>
        </w:rPr>
        <w:tab/>
      </w:r>
      <w:r>
        <w:rPr>
          <w:sz w:val="24"/>
        </w:rPr>
        <w:t>）以下罚款</w:t>
      </w:r>
      <w:r>
        <w:rPr>
          <w:spacing w:val="-18"/>
          <w:sz w:val="24"/>
        </w:rPr>
        <w:t>。</w:t>
      </w:r>
      <w:r>
        <w:rPr>
          <w:sz w:val="24"/>
        </w:rPr>
        <w:t>A．1000</w:t>
      </w:r>
      <w:r>
        <w:rPr>
          <w:spacing w:val="-60"/>
          <w:sz w:val="24"/>
        </w:rPr>
        <w:t xml:space="preserve"> </w:t>
      </w:r>
      <w:r>
        <w:rPr>
          <w:sz w:val="24"/>
        </w:rPr>
        <w:t>元</w:t>
      </w:r>
      <w:r>
        <w:rPr>
          <w:sz w:val="24"/>
        </w:rPr>
        <w:tab/>
      </w:r>
      <w:r>
        <w:rPr>
          <w:sz w:val="24"/>
        </w:rPr>
        <w:t>B．3000</w:t>
      </w:r>
      <w:r>
        <w:rPr>
          <w:spacing w:val="-60"/>
          <w:sz w:val="24"/>
        </w:rPr>
        <w:t xml:space="preserve"> </w:t>
      </w:r>
      <w:r>
        <w:rPr>
          <w:sz w:val="24"/>
        </w:rPr>
        <w:t>元</w:t>
      </w:r>
      <w:r>
        <w:rPr>
          <w:sz w:val="24"/>
        </w:rPr>
        <w:tab/>
      </w:r>
      <w:r>
        <w:rPr>
          <w:sz w:val="24"/>
        </w:rPr>
        <w:t>C．5000</w:t>
      </w:r>
      <w:r>
        <w:rPr>
          <w:spacing w:val="-60"/>
          <w:sz w:val="24"/>
        </w:rPr>
        <w:t xml:space="preserve"> </w:t>
      </w:r>
      <w:r>
        <w:rPr>
          <w:sz w:val="24"/>
        </w:rPr>
        <w:t>元</w:t>
      </w:r>
      <w:r>
        <w:rPr>
          <w:sz w:val="24"/>
        </w:rPr>
        <w:tab/>
      </w:r>
      <w:r>
        <w:rPr>
          <w:sz w:val="24"/>
        </w:rPr>
        <w:tab/>
      </w:r>
      <w:r>
        <w:rPr>
          <w:sz w:val="24"/>
        </w:rPr>
        <w:t>D．1</w:t>
      </w:r>
      <w:r>
        <w:rPr>
          <w:spacing w:val="-60"/>
          <w:sz w:val="24"/>
        </w:rPr>
        <w:t xml:space="preserve"> </w:t>
      </w:r>
      <w:r>
        <w:rPr>
          <w:sz w:val="24"/>
        </w:rPr>
        <w:t>万元</w:t>
      </w:r>
    </w:p>
    <w:p>
      <w:pPr>
        <w:pStyle w:val="3"/>
        <w:spacing w:before="2"/>
      </w:pPr>
      <w:r>
        <w:t>答案：C</w:t>
      </w:r>
    </w:p>
    <w:p>
      <w:pPr>
        <w:pStyle w:val="7"/>
        <w:numPr>
          <w:ilvl w:val="0"/>
          <w:numId w:val="56"/>
        </w:numPr>
        <w:tabs>
          <w:tab w:val="left" w:pos="645"/>
          <w:tab w:val="left" w:pos="7496"/>
        </w:tabs>
        <w:spacing w:before="3" w:after="0" w:line="242" w:lineRule="auto"/>
        <w:ind w:left="160" w:right="320" w:firstLine="0"/>
        <w:jc w:val="left"/>
        <w:rPr>
          <w:sz w:val="24"/>
        </w:rPr>
      </w:pPr>
      <w:r>
        <w:rPr>
          <w:sz w:val="24"/>
        </w:rPr>
        <w:t>造成或者可能造成人员死亡（含失踪）30</w:t>
      </w:r>
      <w:r>
        <w:rPr>
          <w:spacing w:val="-12"/>
          <w:sz w:val="24"/>
        </w:rPr>
        <w:t xml:space="preserve"> </w:t>
      </w:r>
      <w:r>
        <w:rPr>
          <w:sz w:val="24"/>
        </w:rPr>
        <w:t>人以上或者重伤（</w:t>
      </w:r>
      <w:r>
        <w:rPr>
          <w:sz w:val="24"/>
        </w:rPr>
        <w:tab/>
      </w:r>
      <w:r>
        <w:rPr>
          <w:sz w:val="24"/>
        </w:rPr>
        <w:t>）以上</w:t>
      </w:r>
      <w:r>
        <w:rPr>
          <w:spacing w:val="-16"/>
          <w:sz w:val="24"/>
        </w:rPr>
        <w:t xml:space="preserve">， </w:t>
      </w:r>
      <w:r>
        <w:rPr>
          <w:sz w:val="24"/>
        </w:rPr>
        <w:t>构成特别重大旅游突发事件。</w:t>
      </w:r>
    </w:p>
    <w:p>
      <w:pPr>
        <w:pStyle w:val="3"/>
        <w:tabs>
          <w:tab w:val="left" w:pos="2259"/>
          <w:tab w:val="left" w:pos="4599"/>
          <w:tab w:val="left" w:pos="6699"/>
        </w:tabs>
        <w:spacing w:before="2" w:line="242" w:lineRule="auto"/>
        <w:ind w:right="1065" w:firstLine="240"/>
      </w:pPr>
      <w:r>
        <w:t>A．10</w:t>
      </w:r>
      <w:r>
        <w:rPr>
          <w:spacing w:val="-60"/>
        </w:rPr>
        <w:t xml:space="preserve"> </w:t>
      </w:r>
      <w:r>
        <w:t>人</w:t>
      </w:r>
      <w:r>
        <w:tab/>
      </w:r>
      <w:r>
        <w:t>B．30</w:t>
      </w:r>
      <w:r>
        <w:rPr>
          <w:spacing w:val="-60"/>
        </w:rPr>
        <w:t xml:space="preserve"> </w:t>
      </w:r>
      <w:r>
        <w:t>人</w:t>
      </w:r>
      <w:r>
        <w:tab/>
      </w:r>
      <w:r>
        <w:t>C．50</w:t>
      </w:r>
      <w:r>
        <w:rPr>
          <w:spacing w:val="-60"/>
        </w:rPr>
        <w:t xml:space="preserve"> </w:t>
      </w:r>
      <w:r>
        <w:t>人</w:t>
      </w:r>
      <w:r>
        <w:tab/>
      </w:r>
      <w:r>
        <w:t>D．100</w:t>
      </w:r>
      <w:r>
        <w:rPr>
          <w:spacing w:val="-60"/>
        </w:rPr>
        <w:t xml:space="preserve"> </w:t>
      </w:r>
      <w:r>
        <w:rPr>
          <w:spacing w:val="-18"/>
        </w:rPr>
        <w:t>人</w:t>
      </w:r>
      <w:r>
        <w:t>答案：D</w:t>
      </w:r>
    </w:p>
    <w:p>
      <w:pPr>
        <w:pStyle w:val="7"/>
        <w:numPr>
          <w:ilvl w:val="0"/>
          <w:numId w:val="56"/>
        </w:numPr>
        <w:tabs>
          <w:tab w:val="left" w:pos="640"/>
          <w:tab w:val="left" w:pos="1239"/>
        </w:tabs>
        <w:spacing w:before="1" w:after="0" w:line="242" w:lineRule="auto"/>
        <w:ind w:left="160" w:right="317" w:firstLine="0"/>
        <w:jc w:val="left"/>
        <w:rPr>
          <w:sz w:val="24"/>
        </w:rPr>
      </w:pPr>
      <w:r>
        <w:rPr>
          <w:sz w:val="24"/>
        </w:rPr>
        <w:t>导游员小张在从事领队业务时未佩戴导游证</w:t>
      </w:r>
      <w:r>
        <w:rPr>
          <w:spacing w:val="-48"/>
          <w:sz w:val="24"/>
        </w:rPr>
        <w:t>，</w:t>
      </w:r>
      <w:r>
        <w:rPr>
          <w:sz w:val="24"/>
        </w:rPr>
        <w:t>对此</w:t>
      </w:r>
      <w:r>
        <w:rPr>
          <w:spacing w:val="-46"/>
          <w:sz w:val="24"/>
        </w:rPr>
        <w:t>，</w:t>
      </w:r>
      <w:r>
        <w:rPr>
          <w:sz w:val="24"/>
        </w:rPr>
        <w:t>由旅游主管部门对小</w:t>
      </w:r>
      <w:r>
        <w:rPr>
          <w:spacing w:val="-17"/>
          <w:sz w:val="24"/>
        </w:rPr>
        <w:t>张</w:t>
      </w:r>
      <w:r>
        <w:rPr>
          <w:sz w:val="24"/>
        </w:rPr>
        <w:t>处（</w:t>
      </w:r>
      <w:r>
        <w:rPr>
          <w:sz w:val="24"/>
        </w:rPr>
        <w:tab/>
      </w:r>
      <w:r>
        <w:rPr>
          <w:sz w:val="24"/>
        </w:rPr>
        <w:tab/>
      </w:r>
      <w:r>
        <w:rPr>
          <w:sz w:val="24"/>
        </w:rPr>
        <w:t>）罚款。</w:t>
      </w:r>
    </w:p>
    <w:p>
      <w:pPr>
        <w:pStyle w:val="3"/>
        <w:tabs>
          <w:tab w:val="left" w:pos="2499"/>
          <w:tab w:val="left" w:pos="4719"/>
          <w:tab w:val="left" w:pos="6699"/>
        </w:tabs>
        <w:spacing w:before="0" w:line="242" w:lineRule="auto"/>
        <w:ind w:right="705" w:firstLine="240"/>
      </w:pPr>
      <w:r>
        <w:t>A.500</w:t>
      </w:r>
      <w:r>
        <w:rPr>
          <w:spacing w:val="-60"/>
        </w:rPr>
        <w:t xml:space="preserve"> </w:t>
      </w:r>
      <w:r>
        <w:t>元以下</w:t>
      </w:r>
      <w:r>
        <w:tab/>
      </w:r>
      <w:r>
        <w:t>B.1000</w:t>
      </w:r>
      <w:r>
        <w:rPr>
          <w:spacing w:val="-60"/>
        </w:rPr>
        <w:t xml:space="preserve"> </w:t>
      </w:r>
      <w:r>
        <w:t>元以下</w:t>
      </w:r>
      <w:r>
        <w:tab/>
      </w:r>
      <w:r>
        <w:t>C.5000</w:t>
      </w:r>
      <w:r>
        <w:rPr>
          <w:spacing w:val="-60"/>
        </w:rPr>
        <w:t xml:space="preserve"> </w:t>
      </w:r>
      <w:r>
        <w:t>元以下</w:t>
      </w:r>
      <w:r>
        <w:tab/>
      </w:r>
      <w:r>
        <w:t>D.1</w:t>
      </w:r>
      <w:r>
        <w:rPr>
          <w:spacing w:val="-60"/>
        </w:rPr>
        <w:t xml:space="preserve"> </w:t>
      </w:r>
      <w:r>
        <w:t>万元以</w:t>
      </w:r>
      <w:r>
        <w:rPr>
          <w:spacing w:val="-18"/>
        </w:rPr>
        <w:t>下</w:t>
      </w:r>
      <w:r>
        <w:t>答案：A</w:t>
      </w:r>
    </w:p>
    <w:p>
      <w:pPr>
        <w:pStyle w:val="7"/>
        <w:numPr>
          <w:ilvl w:val="0"/>
          <w:numId w:val="56"/>
        </w:numPr>
        <w:tabs>
          <w:tab w:val="left" w:pos="641"/>
          <w:tab w:val="left" w:pos="4359"/>
        </w:tabs>
        <w:spacing w:before="3" w:after="0" w:line="242" w:lineRule="auto"/>
        <w:ind w:left="160" w:right="317" w:firstLine="0"/>
        <w:jc w:val="left"/>
        <w:rPr>
          <w:sz w:val="24"/>
        </w:rPr>
      </w:pPr>
      <w:r>
        <w:rPr>
          <w:sz w:val="24"/>
        </w:rPr>
        <w:t>旅游者的不文明行为未受到法律法规处罚</w:t>
      </w:r>
      <w:r>
        <w:rPr>
          <w:spacing w:val="-22"/>
          <w:sz w:val="24"/>
        </w:rPr>
        <w:t>，</w:t>
      </w:r>
      <w:r>
        <w:rPr>
          <w:sz w:val="24"/>
        </w:rPr>
        <w:t>但造成严重社会影响的</w:t>
      </w:r>
      <w:r>
        <w:rPr>
          <w:spacing w:val="-25"/>
          <w:sz w:val="24"/>
        </w:rPr>
        <w:t>，“</w:t>
      </w:r>
      <w:r>
        <w:rPr>
          <w:sz w:val="24"/>
        </w:rPr>
        <w:t>旅</w:t>
      </w:r>
      <w:r>
        <w:rPr>
          <w:spacing w:val="-16"/>
          <w:sz w:val="24"/>
        </w:rPr>
        <w:t>游</w:t>
      </w:r>
      <w:r>
        <w:rPr>
          <w:sz w:val="24"/>
        </w:rPr>
        <w:t>不文明行为记录”信息保存期限（</w:t>
      </w:r>
      <w:r>
        <w:rPr>
          <w:sz w:val="24"/>
        </w:rPr>
        <w:tab/>
      </w:r>
      <w:r>
        <w:rPr>
          <w:sz w:val="24"/>
        </w:rPr>
        <w:t>）。</w:t>
      </w:r>
    </w:p>
    <w:p>
      <w:pPr>
        <w:pStyle w:val="3"/>
        <w:tabs>
          <w:tab w:val="left" w:pos="2499"/>
          <w:tab w:val="left" w:pos="4479"/>
          <w:tab w:val="left" w:pos="6939"/>
        </w:tabs>
        <w:spacing w:before="1" w:line="242" w:lineRule="auto"/>
        <w:ind w:right="945" w:firstLine="240"/>
      </w:pPr>
      <w:r>
        <w:t>A.2</w:t>
      </w:r>
      <w:r>
        <w:rPr>
          <w:spacing w:val="-60"/>
        </w:rPr>
        <w:t xml:space="preserve"> </w:t>
      </w:r>
      <w:r>
        <w:t>年</w:t>
      </w:r>
      <w:r>
        <w:tab/>
      </w:r>
      <w:r>
        <w:t>B.3</w:t>
      </w:r>
      <w:r>
        <w:rPr>
          <w:spacing w:val="-60"/>
        </w:rPr>
        <w:t xml:space="preserve"> </w:t>
      </w:r>
      <w:r>
        <w:t>年</w:t>
      </w:r>
      <w:r>
        <w:tab/>
      </w:r>
      <w:r>
        <w:t>C.1-3</w:t>
      </w:r>
      <w:r>
        <w:rPr>
          <w:spacing w:val="-60"/>
        </w:rPr>
        <w:t xml:space="preserve"> </w:t>
      </w:r>
      <w:r>
        <w:t>年</w:t>
      </w:r>
      <w:r>
        <w:tab/>
      </w:r>
      <w:r>
        <w:t>D.2-3</w:t>
      </w:r>
      <w:r>
        <w:rPr>
          <w:spacing w:val="-60"/>
        </w:rPr>
        <w:t xml:space="preserve"> </w:t>
      </w:r>
      <w:r>
        <w:rPr>
          <w:spacing w:val="-18"/>
        </w:rPr>
        <w:t>年</w:t>
      </w:r>
      <w:r>
        <w:t>答案：C</w:t>
      </w:r>
    </w:p>
    <w:p>
      <w:pPr>
        <w:pStyle w:val="7"/>
        <w:numPr>
          <w:ilvl w:val="0"/>
          <w:numId w:val="56"/>
        </w:numPr>
        <w:tabs>
          <w:tab w:val="left" w:pos="521"/>
          <w:tab w:val="left" w:pos="1839"/>
        </w:tabs>
        <w:spacing w:before="0" w:after="0" w:line="242" w:lineRule="auto"/>
        <w:ind w:left="160" w:right="321" w:firstLine="0"/>
        <w:jc w:val="left"/>
        <w:rPr>
          <w:sz w:val="24"/>
        </w:rPr>
      </w:pPr>
      <w:r>
        <w:rPr>
          <w:sz w:val="24"/>
        </w:rPr>
        <w:t>第十二届全国人民代表大会常务委员会第十一次会议决定，我国国家“宪</w:t>
      </w:r>
      <w:r>
        <w:rPr>
          <w:spacing w:val="-15"/>
          <w:sz w:val="24"/>
        </w:rPr>
        <w:t>法</w:t>
      </w:r>
      <w:r>
        <w:rPr>
          <w:sz w:val="24"/>
        </w:rPr>
        <w:t>日”为（</w:t>
      </w:r>
      <w:r>
        <w:rPr>
          <w:sz w:val="24"/>
        </w:rPr>
        <w:tab/>
      </w:r>
      <w:r>
        <w:rPr>
          <w:sz w:val="24"/>
        </w:rPr>
        <w:t>）。</w:t>
      </w:r>
    </w:p>
    <w:p>
      <w:pPr>
        <w:pStyle w:val="3"/>
        <w:tabs>
          <w:tab w:val="left" w:pos="2499"/>
          <w:tab w:val="left" w:pos="4479"/>
          <w:tab w:val="left" w:pos="6699"/>
        </w:tabs>
        <w:ind w:left="400"/>
      </w:pPr>
      <w:r>
        <w:t>A.6</w:t>
      </w:r>
      <w:r>
        <w:rPr>
          <w:spacing w:val="-60"/>
        </w:rPr>
        <w:t xml:space="preserve"> </w:t>
      </w:r>
      <w:r>
        <w:t>月</w:t>
      </w:r>
      <w:r>
        <w:rPr>
          <w:spacing w:val="-60"/>
        </w:rPr>
        <w:t xml:space="preserve"> </w:t>
      </w:r>
      <w:r>
        <w:t>30</w:t>
      </w:r>
      <w:r>
        <w:rPr>
          <w:spacing w:val="-60"/>
        </w:rPr>
        <w:t xml:space="preserve"> </w:t>
      </w:r>
      <w:r>
        <w:t>日</w:t>
      </w:r>
      <w:r>
        <w:tab/>
      </w:r>
      <w:r>
        <w:t>B.10</w:t>
      </w:r>
      <w:r>
        <w:rPr>
          <w:spacing w:val="-60"/>
        </w:rPr>
        <w:t xml:space="preserve"> </w:t>
      </w:r>
      <w:r>
        <w:t>月</w:t>
      </w:r>
      <w:r>
        <w:rPr>
          <w:spacing w:val="-60"/>
        </w:rPr>
        <w:t xml:space="preserve"> </w:t>
      </w:r>
      <w:r>
        <w:t>30</w:t>
      </w:r>
      <w:r>
        <w:rPr>
          <w:spacing w:val="-60"/>
        </w:rPr>
        <w:t xml:space="preserve"> </w:t>
      </w:r>
      <w:r>
        <w:t>日</w:t>
      </w:r>
      <w:r>
        <w:tab/>
      </w:r>
      <w:r>
        <w:t>C.12</w:t>
      </w:r>
      <w:r>
        <w:rPr>
          <w:spacing w:val="-60"/>
        </w:rPr>
        <w:t xml:space="preserve"> </w:t>
      </w:r>
      <w:r>
        <w:t>月</w:t>
      </w:r>
      <w:r>
        <w:rPr>
          <w:spacing w:val="-60"/>
        </w:rPr>
        <w:t xml:space="preserve"> </w:t>
      </w:r>
      <w:r>
        <w:t>4</w:t>
      </w:r>
      <w:r>
        <w:rPr>
          <w:spacing w:val="-60"/>
        </w:rPr>
        <w:t xml:space="preserve"> </w:t>
      </w:r>
      <w:r>
        <w:t>日</w:t>
      </w:r>
      <w:r>
        <w:tab/>
      </w:r>
      <w:r>
        <w:t>D.12</w:t>
      </w:r>
      <w:r>
        <w:rPr>
          <w:spacing w:val="-60"/>
        </w:rPr>
        <w:t xml:space="preserve"> </w:t>
      </w:r>
      <w:r>
        <w:t>月</w:t>
      </w:r>
      <w:r>
        <w:rPr>
          <w:spacing w:val="-60"/>
        </w:rPr>
        <w:t xml:space="preserve"> </w:t>
      </w:r>
      <w:r>
        <w:t>30</w:t>
      </w:r>
      <w:r>
        <w:rPr>
          <w:spacing w:val="-60"/>
        </w:rPr>
        <w:t xml:space="preserve"> </w:t>
      </w:r>
      <w:r>
        <w:t>日</w:t>
      </w:r>
    </w:p>
    <w:p>
      <w:pPr>
        <w:pStyle w:val="3"/>
        <w:spacing w:before="4"/>
      </w:pPr>
      <w:r>
        <w:t>答案：C</w:t>
      </w:r>
    </w:p>
    <w:p>
      <w:pPr>
        <w:pStyle w:val="7"/>
        <w:numPr>
          <w:ilvl w:val="0"/>
          <w:numId w:val="56"/>
        </w:numPr>
        <w:tabs>
          <w:tab w:val="left" w:pos="521"/>
          <w:tab w:val="left" w:pos="7719"/>
        </w:tabs>
        <w:spacing w:before="2" w:after="0" w:line="242" w:lineRule="auto"/>
        <w:ind w:left="400" w:right="585" w:hanging="240"/>
        <w:jc w:val="left"/>
        <w:rPr>
          <w:sz w:val="24"/>
        </w:rPr>
      </w:pPr>
      <w:r>
        <w:rPr>
          <w:sz w:val="24"/>
        </w:rPr>
        <w:t>根据我国宪法关于公民基本权利的规定，下列说法正确的是（</w:t>
      </w:r>
      <w:r>
        <w:rPr>
          <w:sz w:val="24"/>
        </w:rPr>
        <w:tab/>
      </w:r>
      <w:r>
        <w:rPr>
          <w:sz w:val="24"/>
        </w:rPr>
        <w:t>）</w:t>
      </w:r>
      <w:r>
        <w:rPr>
          <w:spacing w:val="-18"/>
          <w:sz w:val="24"/>
        </w:rPr>
        <w:t>。</w:t>
      </w:r>
      <w:r>
        <w:rPr>
          <w:sz w:val="24"/>
        </w:rPr>
        <w:t>A.我国公民在年老</w:t>
      </w:r>
      <w:r>
        <w:rPr>
          <w:rFonts w:hint="eastAsia"/>
          <w:sz w:val="24"/>
          <w:lang w:eastAsia="zh-CN"/>
        </w:rPr>
        <w:t>.</w:t>
      </w:r>
      <w:r>
        <w:rPr>
          <w:sz w:val="24"/>
        </w:rPr>
        <w:t>疾病或者遭受自然灾害时有获得物质帮助的权利</w:t>
      </w:r>
    </w:p>
    <w:p>
      <w:pPr>
        <w:pStyle w:val="3"/>
        <w:spacing w:line="242" w:lineRule="auto"/>
        <w:ind w:left="400" w:right="2865"/>
      </w:pPr>
      <w:r>
        <w:t>B.我国公民被剥夺政治权利的，其出版自由也被剥夺C.我国公民有信仰宗教与公开传教的自由</w:t>
      </w:r>
    </w:p>
    <w:p>
      <w:pPr>
        <w:pStyle w:val="3"/>
        <w:spacing w:before="1" w:line="242" w:lineRule="auto"/>
        <w:ind w:right="5265" w:firstLine="240"/>
      </w:pPr>
      <w:r>
        <w:t>D.我国公民有任意休息的权利答案：B</w:t>
      </w:r>
    </w:p>
    <w:p>
      <w:pPr>
        <w:pStyle w:val="7"/>
        <w:numPr>
          <w:ilvl w:val="0"/>
          <w:numId w:val="56"/>
        </w:numPr>
        <w:tabs>
          <w:tab w:val="left" w:pos="521"/>
          <w:tab w:val="left" w:pos="7765"/>
        </w:tabs>
        <w:spacing w:before="0" w:after="0" w:line="242" w:lineRule="auto"/>
        <w:ind w:left="160" w:right="317" w:firstLine="0"/>
        <w:jc w:val="left"/>
        <w:rPr>
          <w:sz w:val="24"/>
        </w:rPr>
      </w:pPr>
      <w:r>
        <w:rPr>
          <w:sz w:val="24"/>
        </w:rPr>
        <w:t>第十二届全国人大常委会第十二次会议通过</w:t>
      </w:r>
      <w:r>
        <w:rPr>
          <w:spacing w:val="-20"/>
          <w:sz w:val="24"/>
        </w:rPr>
        <w:t>的</w:t>
      </w:r>
      <w:r>
        <w:rPr>
          <w:sz w:val="24"/>
        </w:rPr>
        <w:t>《旅游法</w:t>
      </w:r>
      <w:r>
        <w:rPr>
          <w:spacing w:val="-17"/>
          <w:sz w:val="24"/>
        </w:rPr>
        <w:t>》</w:t>
      </w:r>
      <w:r>
        <w:rPr>
          <w:spacing w:val="-20"/>
          <w:sz w:val="24"/>
        </w:rPr>
        <w:t>，自</w:t>
      </w:r>
      <w:r>
        <w:rPr>
          <w:sz w:val="24"/>
        </w:rPr>
        <w:t>（</w:t>
      </w:r>
      <w:r>
        <w:rPr>
          <w:sz w:val="24"/>
        </w:rPr>
        <w:tab/>
      </w:r>
      <w:r>
        <w:rPr>
          <w:spacing w:val="-20"/>
          <w:sz w:val="24"/>
        </w:rPr>
        <w:t>）</w:t>
      </w:r>
      <w:r>
        <w:rPr>
          <w:sz w:val="24"/>
        </w:rPr>
        <w:t>起</w:t>
      </w:r>
      <w:r>
        <w:rPr>
          <w:spacing w:val="-16"/>
          <w:sz w:val="24"/>
        </w:rPr>
        <w:t>生</w:t>
      </w:r>
      <w:r>
        <w:rPr>
          <w:sz w:val="24"/>
        </w:rPr>
        <w:t>效。</w:t>
      </w:r>
    </w:p>
    <w:p>
      <w:pPr>
        <w:pStyle w:val="3"/>
        <w:tabs>
          <w:tab w:val="left" w:pos="5019"/>
        </w:tabs>
        <w:ind w:left="400"/>
      </w:pPr>
      <w:r>
        <w:t>A.2012</w:t>
      </w:r>
      <w:r>
        <w:rPr>
          <w:spacing w:val="-60"/>
        </w:rPr>
        <w:t xml:space="preserve"> </w:t>
      </w:r>
      <w:r>
        <w:t>年</w:t>
      </w:r>
      <w:r>
        <w:rPr>
          <w:spacing w:val="-60"/>
        </w:rPr>
        <w:t xml:space="preserve"> </w:t>
      </w:r>
      <w:r>
        <w:t>3</w:t>
      </w:r>
      <w:r>
        <w:rPr>
          <w:spacing w:val="-60"/>
        </w:rPr>
        <w:t xml:space="preserve"> </w:t>
      </w:r>
      <w:r>
        <w:t>月</w:t>
      </w:r>
      <w:r>
        <w:rPr>
          <w:spacing w:val="-60"/>
        </w:rPr>
        <w:t xml:space="preserve"> </w:t>
      </w:r>
      <w:r>
        <w:t>14</w:t>
      </w:r>
      <w:r>
        <w:rPr>
          <w:spacing w:val="-60"/>
        </w:rPr>
        <w:t xml:space="preserve"> </w:t>
      </w:r>
      <w:r>
        <w:t>日</w:t>
      </w:r>
      <w:r>
        <w:tab/>
      </w:r>
      <w:r>
        <w:t>B.2012</w:t>
      </w:r>
      <w:r>
        <w:rPr>
          <w:spacing w:val="-60"/>
        </w:rPr>
        <w:t xml:space="preserve"> </w:t>
      </w:r>
      <w:r>
        <w:t>年</w:t>
      </w:r>
      <w:r>
        <w:rPr>
          <w:spacing w:val="-60"/>
        </w:rPr>
        <w:t xml:space="preserve"> </w:t>
      </w:r>
      <w:r>
        <w:t>8</w:t>
      </w:r>
      <w:r>
        <w:rPr>
          <w:spacing w:val="-60"/>
        </w:rPr>
        <w:t xml:space="preserve"> </w:t>
      </w:r>
      <w:r>
        <w:t>月</w:t>
      </w:r>
      <w:r>
        <w:rPr>
          <w:spacing w:val="-60"/>
        </w:rPr>
        <w:t xml:space="preserve"> </w:t>
      </w:r>
      <w:r>
        <w:t>27</w:t>
      </w:r>
      <w:r>
        <w:rPr>
          <w:spacing w:val="-60"/>
        </w:rPr>
        <w:t xml:space="preserve"> </w:t>
      </w:r>
      <w:r>
        <w:t>日</w:t>
      </w:r>
    </w:p>
    <w:p>
      <w:pPr>
        <w:spacing w:after="0"/>
        <w:sectPr>
          <w:footerReference r:id="rId8" w:type="default"/>
          <w:pgSz w:w="11910" w:h="16840"/>
          <w:pgMar w:top="1380" w:right="1480" w:bottom="1260" w:left="1640" w:header="0" w:footer="1062" w:gutter="0"/>
          <w:pgNumType w:start="50"/>
        </w:sectPr>
      </w:pPr>
    </w:p>
    <w:p>
      <w:pPr>
        <w:pStyle w:val="3"/>
        <w:tabs>
          <w:tab w:val="left" w:pos="5019"/>
        </w:tabs>
        <w:spacing w:before="43"/>
        <w:ind w:left="400"/>
      </w:pPr>
      <w:r>
        <w:t>C.2013</w:t>
      </w:r>
      <w:r>
        <w:rPr>
          <w:spacing w:val="-60"/>
        </w:rPr>
        <w:t xml:space="preserve"> </w:t>
      </w:r>
      <w:r>
        <w:t>年</w:t>
      </w:r>
      <w:r>
        <w:rPr>
          <w:spacing w:val="-60"/>
        </w:rPr>
        <w:t xml:space="preserve"> </w:t>
      </w:r>
      <w:r>
        <w:t>4</w:t>
      </w:r>
      <w:r>
        <w:rPr>
          <w:spacing w:val="-60"/>
        </w:rPr>
        <w:t xml:space="preserve"> </w:t>
      </w:r>
      <w:r>
        <w:t>月</w:t>
      </w:r>
      <w:r>
        <w:rPr>
          <w:spacing w:val="-60"/>
        </w:rPr>
        <w:t xml:space="preserve"> </w:t>
      </w:r>
      <w:r>
        <w:t>25</w:t>
      </w:r>
      <w:r>
        <w:rPr>
          <w:spacing w:val="-60"/>
        </w:rPr>
        <w:t xml:space="preserve"> </w:t>
      </w:r>
      <w:r>
        <w:t>日</w:t>
      </w:r>
      <w:r>
        <w:tab/>
      </w:r>
      <w:r>
        <w:t>D.2013</w:t>
      </w:r>
      <w:r>
        <w:rPr>
          <w:spacing w:val="-60"/>
        </w:rPr>
        <w:t xml:space="preserve"> </w:t>
      </w:r>
      <w:r>
        <w:t>年</w:t>
      </w:r>
      <w:r>
        <w:rPr>
          <w:spacing w:val="-60"/>
        </w:rPr>
        <w:t xml:space="preserve"> </w:t>
      </w:r>
      <w:r>
        <w:t>10</w:t>
      </w:r>
      <w:r>
        <w:rPr>
          <w:spacing w:val="-60"/>
        </w:rPr>
        <w:t xml:space="preserve"> </w:t>
      </w:r>
      <w:r>
        <w:t>月</w:t>
      </w:r>
      <w:r>
        <w:rPr>
          <w:spacing w:val="-60"/>
        </w:rPr>
        <w:t xml:space="preserve"> </w:t>
      </w:r>
      <w:r>
        <w:t>1</w:t>
      </w:r>
      <w:r>
        <w:rPr>
          <w:spacing w:val="-60"/>
        </w:rPr>
        <w:t xml:space="preserve"> </w:t>
      </w:r>
      <w:r>
        <w:t>日</w:t>
      </w:r>
    </w:p>
    <w:p>
      <w:pPr>
        <w:pStyle w:val="3"/>
        <w:spacing w:before="4"/>
      </w:pPr>
      <w:r>
        <w:t>答案：D</w:t>
      </w:r>
    </w:p>
    <w:p>
      <w:pPr>
        <w:pStyle w:val="3"/>
        <w:tabs>
          <w:tab w:val="left" w:pos="1359"/>
        </w:tabs>
        <w:spacing w:before="5"/>
      </w:pPr>
      <w:r>
        <w:t>79.（</w:t>
      </w:r>
      <w:r>
        <w:tab/>
      </w:r>
      <w:r>
        <w:t>）是景区流量控制的责任主体。</w:t>
      </w:r>
    </w:p>
    <w:p>
      <w:pPr>
        <w:pStyle w:val="3"/>
        <w:tabs>
          <w:tab w:val="left" w:pos="2439"/>
          <w:tab w:val="left" w:pos="3999"/>
          <w:tab w:val="left" w:pos="6159"/>
        </w:tabs>
        <w:spacing w:before="2" w:line="242" w:lineRule="auto"/>
        <w:ind w:right="945" w:firstLine="240"/>
      </w:pPr>
      <w:r>
        <w:t>A.景区</w:t>
      </w:r>
      <w:r>
        <w:tab/>
      </w:r>
      <w:r>
        <w:t>B.政府</w:t>
      </w:r>
      <w:r>
        <w:tab/>
      </w:r>
      <w:r>
        <w:t>C.旅游主管部门</w:t>
      </w:r>
      <w:r>
        <w:tab/>
      </w:r>
      <w:r>
        <w:t>D.建设主管部</w:t>
      </w:r>
      <w:r>
        <w:rPr>
          <w:spacing w:val="-18"/>
        </w:rPr>
        <w:t>门</w:t>
      </w:r>
      <w:r>
        <w:t>答案：A</w:t>
      </w:r>
    </w:p>
    <w:p>
      <w:pPr>
        <w:pStyle w:val="7"/>
        <w:numPr>
          <w:ilvl w:val="0"/>
          <w:numId w:val="60"/>
        </w:numPr>
        <w:tabs>
          <w:tab w:val="left" w:pos="521"/>
          <w:tab w:val="left" w:pos="5199"/>
        </w:tabs>
        <w:spacing w:before="3" w:after="0" w:line="240" w:lineRule="auto"/>
        <w:ind w:left="521" w:right="0" w:hanging="361"/>
        <w:jc w:val="left"/>
        <w:rPr>
          <w:sz w:val="24"/>
        </w:rPr>
      </w:pPr>
      <w:r>
        <w:rPr>
          <w:sz w:val="24"/>
        </w:rPr>
        <w:t>当事人因重大误解而订立的合同属于（</w:t>
      </w:r>
      <w:r>
        <w:rPr>
          <w:sz w:val="24"/>
        </w:rPr>
        <w:tab/>
      </w:r>
      <w:r>
        <w:rPr>
          <w:sz w:val="24"/>
        </w:rPr>
        <w:t>）。</w:t>
      </w:r>
    </w:p>
    <w:p>
      <w:pPr>
        <w:pStyle w:val="3"/>
        <w:tabs>
          <w:tab w:val="left" w:pos="4959"/>
        </w:tabs>
        <w:spacing w:before="2"/>
        <w:ind w:left="400"/>
      </w:pPr>
      <w:r>
        <w:t>A．无效合同</w:t>
      </w:r>
      <w:r>
        <w:tab/>
      </w:r>
      <w:r>
        <w:t>B．可变更可撤销合同</w:t>
      </w:r>
    </w:p>
    <w:p>
      <w:pPr>
        <w:pStyle w:val="3"/>
        <w:tabs>
          <w:tab w:val="left" w:pos="4959"/>
        </w:tabs>
        <w:spacing w:before="4" w:line="242" w:lineRule="auto"/>
        <w:ind w:right="1785" w:firstLine="240"/>
      </w:pPr>
      <w:r>
        <w:t>C．未生效合同</w:t>
      </w:r>
      <w:r>
        <w:tab/>
      </w:r>
      <w:r>
        <w:t>D．效力待定的合</w:t>
      </w:r>
      <w:r>
        <w:rPr>
          <w:spacing w:val="-18"/>
        </w:rPr>
        <w:t>同</w:t>
      </w:r>
      <w:r>
        <w:t>答案：B</w:t>
      </w:r>
    </w:p>
    <w:p>
      <w:pPr>
        <w:pStyle w:val="7"/>
        <w:numPr>
          <w:ilvl w:val="0"/>
          <w:numId w:val="60"/>
        </w:numPr>
        <w:tabs>
          <w:tab w:val="left" w:pos="521"/>
          <w:tab w:val="left" w:pos="4959"/>
          <w:tab w:val="left" w:pos="7359"/>
        </w:tabs>
        <w:spacing w:before="1" w:after="0" w:line="242" w:lineRule="auto"/>
        <w:ind w:left="400" w:right="945" w:hanging="240"/>
        <w:jc w:val="left"/>
        <w:rPr>
          <w:sz w:val="24"/>
        </w:rPr>
      </w:pPr>
      <w:r>
        <w:rPr>
          <w:sz w:val="24"/>
        </w:rPr>
        <w:t>根据《合同法》规定，以下不属于违约责任承担方式的是（</w:t>
      </w:r>
      <w:r>
        <w:rPr>
          <w:sz w:val="24"/>
        </w:rPr>
        <w:tab/>
      </w:r>
      <w:r>
        <w:rPr>
          <w:sz w:val="24"/>
        </w:rPr>
        <w:t>）</w:t>
      </w:r>
      <w:r>
        <w:rPr>
          <w:spacing w:val="-18"/>
          <w:sz w:val="24"/>
        </w:rPr>
        <w:t>。</w:t>
      </w:r>
      <w:r>
        <w:rPr>
          <w:sz w:val="24"/>
        </w:rPr>
        <w:t>A.继续履行</w:t>
      </w:r>
      <w:r>
        <w:rPr>
          <w:sz w:val="24"/>
        </w:rPr>
        <w:tab/>
      </w:r>
      <w:r>
        <w:rPr>
          <w:sz w:val="24"/>
        </w:rPr>
        <w:t>B.采取补救措施</w:t>
      </w:r>
    </w:p>
    <w:p>
      <w:pPr>
        <w:pStyle w:val="3"/>
        <w:tabs>
          <w:tab w:val="left" w:pos="4959"/>
        </w:tabs>
        <w:spacing w:line="242" w:lineRule="auto"/>
        <w:ind w:right="2145" w:firstLine="240"/>
      </w:pPr>
      <w:r>
        <w:t>C.支付违约金</w:t>
      </w:r>
      <w:r>
        <w:tab/>
      </w:r>
      <w:r>
        <w:t>D.赔偿精神损</w:t>
      </w:r>
      <w:r>
        <w:rPr>
          <w:spacing w:val="-18"/>
        </w:rPr>
        <w:t>失</w:t>
      </w:r>
      <w:r>
        <w:t>答案：D</w:t>
      </w:r>
    </w:p>
    <w:p>
      <w:pPr>
        <w:pStyle w:val="7"/>
        <w:numPr>
          <w:ilvl w:val="0"/>
          <w:numId w:val="60"/>
        </w:numPr>
        <w:tabs>
          <w:tab w:val="left" w:pos="521"/>
          <w:tab w:val="left" w:pos="3879"/>
        </w:tabs>
        <w:spacing w:before="0" w:after="0" w:line="242" w:lineRule="auto"/>
        <w:ind w:left="160" w:right="317" w:firstLine="0"/>
        <w:jc w:val="left"/>
        <w:rPr>
          <w:sz w:val="24"/>
        </w:rPr>
      </w:pPr>
      <w:r>
        <w:rPr>
          <w:sz w:val="24"/>
        </w:rPr>
        <w:t>经营境内旅游业务</w:t>
      </w:r>
      <w:r>
        <w:rPr>
          <w:rFonts w:hint="eastAsia"/>
          <w:sz w:val="24"/>
          <w:lang w:eastAsia="zh-CN"/>
        </w:rPr>
        <w:t>.</w:t>
      </w:r>
      <w:r>
        <w:rPr>
          <w:sz w:val="24"/>
        </w:rPr>
        <w:t>入境旅游业务和出境旅游业务的旅行社应当在指定的</w:t>
      </w:r>
      <w:r>
        <w:rPr>
          <w:spacing w:val="-13"/>
          <w:sz w:val="24"/>
        </w:rPr>
        <w:t>银</w:t>
      </w:r>
      <w:r>
        <w:rPr>
          <w:sz w:val="24"/>
        </w:rPr>
        <w:t>行存入旅游服务质量保证金（</w:t>
      </w:r>
      <w:r>
        <w:rPr>
          <w:sz w:val="24"/>
        </w:rPr>
        <w:tab/>
      </w:r>
      <w:r>
        <w:rPr>
          <w:sz w:val="24"/>
        </w:rPr>
        <w:t>）。</w:t>
      </w:r>
    </w:p>
    <w:p>
      <w:pPr>
        <w:pStyle w:val="3"/>
        <w:tabs>
          <w:tab w:val="left" w:pos="2499"/>
          <w:tab w:val="left" w:pos="4599"/>
          <w:tab w:val="left" w:pos="6579"/>
        </w:tabs>
        <w:spacing w:before="0" w:line="242" w:lineRule="auto"/>
        <w:ind w:right="1065" w:firstLine="240"/>
      </w:pPr>
      <w:r>
        <w:t>A.20</w:t>
      </w:r>
      <w:r>
        <w:rPr>
          <w:spacing w:val="-60"/>
        </w:rPr>
        <w:t xml:space="preserve"> </w:t>
      </w:r>
      <w:r>
        <w:t>万元</w:t>
      </w:r>
      <w:r>
        <w:tab/>
      </w:r>
      <w:r>
        <w:t>B.120</w:t>
      </w:r>
      <w:r>
        <w:rPr>
          <w:spacing w:val="-60"/>
        </w:rPr>
        <w:t xml:space="preserve"> </w:t>
      </w:r>
      <w:r>
        <w:t>万元</w:t>
      </w:r>
      <w:r>
        <w:tab/>
      </w:r>
      <w:r>
        <w:t>C.140</w:t>
      </w:r>
      <w:r>
        <w:rPr>
          <w:spacing w:val="-60"/>
        </w:rPr>
        <w:t xml:space="preserve"> </w:t>
      </w:r>
      <w:r>
        <w:t>万元</w:t>
      </w:r>
      <w:r>
        <w:tab/>
      </w:r>
      <w:r>
        <w:t>D.160</w:t>
      </w:r>
      <w:r>
        <w:rPr>
          <w:spacing w:val="-60"/>
        </w:rPr>
        <w:t xml:space="preserve"> </w:t>
      </w:r>
      <w:r>
        <w:t>万</w:t>
      </w:r>
      <w:r>
        <w:rPr>
          <w:spacing w:val="-18"/>
        </w:rPr>
        <w:t>元</w:t>
      </w:r>
      <w:r>
        <w:t>答案：C</w:t>
      </w:r>
    </w:p>
    <w:p>
      <w:pPr>
        <w:pStyle w:val="7"/>
        <w:numPr>
          <w:ilvl w:val="0"/>
          <w:numId w:val="60"/>
        </w:numPr>
        <w:tabs>
          <w:tab w:val="left" w:pos="521"/>
          <w:tab w:val="left" w:pos="4479"/>
        </w:tabs>
        <w:spacing w:before="3" w:after="0" w:line="240" w:lineRule="auto"/>
        <w:ind w:left="521" w:right="0" w:hanging="361"/>
        <w:jc w:val="left"/>
        <w:rPr>
          <w:sz w:val="24"/>
        </w:rPr>
      </w:pPr>
      <w:r>
        <w:rPr>
          <w:sz w:val="24"/>
        </w:rPr>
        <w:t>旅行社责任保险的保险期间是（</w:t>
      </w:r>
      <w:r>
        <w:rPr>
          <w:sz w:val="24"/>
        </w:rPr>
        <w:tab/>
      </w:r>
      <w:r>
        <w:rPr>
          <w:sz w:val="24"/>
        </w:rPr>
        <w:t>）。</w:t>
      </w:r>
    </w:p>
    <w:p>
      <w:pPr>
        <w:pStyle w:val="3"/>
        <w:tabs>
          <w:tab w:val="left" w:pos="2499"/>
          <w:tab w:val="left" w:pos="4599"/>
          <w:tab w:val="left" w:pos="6699"/>
        </w:tabs>
        <w:spacing w:before="5" w:line="242" w:lineRule="auto"/>
        <w:ind w:right="1425" w:firstLine="240"/>
      </w:pPr>
      <w:r>
        <w:t>A.6</w:t>
      </w:r>
      <w:r>
        <w:rPr>
          <w:spacing w:val="-60"/>
        </w:rPr>
        <w:t xml:space="preserve"> </w:t>
      </w:r>
      <w:r>
        <w:t>个月</w:t>
      </w:r>
      <w:r>
        <w:tab/>
      </w:r>
      <w:r>
        <w:t>B.1</w:t>
      </w:r>
      <w:r>
        <w:rPr>
          <w:spacing w:val="-60"/>
        </w:rPr>
        <w:t xml:space="preserve"> </w:t>
      </w:r>
      <w:r>
        <w:t>年</w:t>
      </w:r>
      <w:r>
        <w:tab/>
      </w:r>
      <w:r>
        <w:t>C.2</w:t>
      </w:r>
      <w:r>
        <w:rPr>
          <w:spacing w:val="-60"/>
        </w:rPr>
        <w:t xml:space="preserve"> </w:t>
      </w:r>
      <w:r>
        <w:t>年</w:t>
      </w:r>
      <w:r>
        <w:tab/>
      </w:r>
      <w:r>
        <w:t>D.3</w:t>
      </w:r>
      <w:r>
        <w:rPr>
          <w:spacing w:val="-60"/>
        </w:rPr>
        <w:t xml:space="preserve"> </w:t>
      </w:r>
      <w:r>
        <w:rPr>
          <w:spacing w:val="-18"/>
        </w:rPr>
        <w:t>年</w:t>
      </w:r>
      <w:r>
        <w:t>答案：B</w:t>
      </w:r>
    </w:p>
    <w:p>
      <w:pPr>
        <w:pStyle w:val="7"/>
        <w:numPr>
          <w:ilvl w:val="0"/>
          <w:numId w:val="60"/>
        </w:numPr>
        <w:tabs>
          <w:tab w:val="left" w:pos="521"/>
          <w:tab w:val="left" w:pos="3399"/>
        </w:tabs>
        <w:spacing w:before="0" w:after="0" w:line="242" w:lineRule="auto"/>
        <w:ind w:left="160" w:right="317" w:firstLine="0"/>
        <w:jc w:val="left"/>
        <w:rPr>
          <w:sz w:val="24"/>
        </w:rPr>
      </w:pPr>
      <w:r>
        <w:rPr>
          <w:sz w:val="24"/>
        </w:rPr>
        <w:t>食品生产经营者在有发生食品安全事故潜在风险时，应当立即停止食品生</w:t>
      </w:r>
      <w:r>
        <w:rPr>
          <w:spacing w:val="-13"/>
          <w:sz w:val="24"/>
        </w:rPr>
        <w:t>产</w:t>
      </w:r>
      <w:r>
        <w:rPr>
          <w:sz w:val="24"/>
        </w:rPr>
        <w:t>经营活动，并向所在地（</w:t>
      </w:r>
      <w:r>
        <w:rPr>
          <w:sz w:val="24"/>
        </w:rPr>
        <w:tab/>
      </w:r>
      <w:r>
        <w:rPr>
          <w:sz w:val="24"/>
        </w:rPr>
        <w:t>）报告。</w:t>
      </w:r>
    </w:p>
    <w:p>
      <w:pPr>
        <w:pStyle w:val="3"/>
        <w:tabs>
          <w:tab w:val="left" w:pos="4959"/>
        </w:tabs>
        <w:spacing w:before="1" w:line="242" w:lineRule="auto"/>
        <w:ind w:left="400" w:right="465"/>
      </w:pPr>
      <w:r>
        <w:t>A.县级人民政府食品药品监督管理部门</w:t>
      </w:r>
      <w:r>
        <w:tab/>
      </w:r>
      <w:r>
        <w:t>B.县级人民政府卫生行政部门 C.地市级人民政府食品药品监督管理部门</w:t>
      </w:r>
      <w:r>
        <w:tab/>
      </w:r>
      <w:r>
        <w:t>D.地市级人民政府卫生行政部</w:t>
      </w:r>
      <w:r>
        <w:rPr>
          <w:spacing w:val="-18"/>
        </w:rPr>
        <w:t>门</w:t>
      </w:r>
    </w:p>
    <w:p>
      <w:pPr>
        <w:pStyle w:val="3"/>
      </w:pPr>
      <w:r>
        <w:t>答案：A</w:t>
      </w:r>
    </w:p>
    <w:p>
      <w:pPr>
        <w:pStyle w:val="7"/>
        <w:numPr>
          <w:ilvl w:val="0"/>
          <w:numId w:val="60"/>
        </w:numPr>
        <w:tabs>
          <w:tab w:val="left" w:pos="521"/>
          <w:tab w:val="left" w:pos="6159"/>
        </w:tabs>
        <w:spacing w:before="2" w:after="0" w:line="242" w:lineRule="auto"/>
        <w:ind w:left="400" w:right="2145" w:hanging="240"/>
        <w:jc w:val="left"/>
        <w:rPr>
          <w:sz w:val="24"/>
        </w:rPr>
      </w:pPr>
      <w:r>
        <w:rPr>
          <w:sz w:val="24"/>
        </w:rPr>
        <w:t>下列关于中国人民政治协商会议说法错误的是（</w:t>
      </w:r>
      <w:r>
        <w:rPr>
          <w:sz w:val="24"/>
        </w:rPr>
        <w:tab/>
      </w:r>
      <w:r>
        <w:rPr>
          <w:sz w:val="24"/>
        </w:rPr>
        <w:t>）</w:t>
      </w:r>
      <w:r>
        <w:rPr>
          <w:spacing w:val="-18"/>
          <w:sz w:val="24"/>
        </w:rPr>
        <w:t>。</w:t>
      </w:r>
      <w:r>
        <w:rPr>
          <w:sz w:val="24"/>
        </w:rPr>
        <w:t>A.政协是我国国家机关的组成部分</w:t>
      </w:r>
    </w:p>
    <w:p>
      <w:pPr>
        <w:pStyle w:val="3"/>
        <w:numPr>
          <w:ilvl w:val="1"/>
          <w:numId w:val="55"/>
        </w:numPr>
        <w:spacing w:line="242" w:lineRule="auto"/>
        <w:ind w:left="160" w:leftChars="0" w:right="1185" w:firstLine="240" w:firstLineChars="0"/>
      </w:pPr>
      <w:r>
        <w:rPr>
          <w:spacing w:val="-1"/>
        </w:rPr>
        <w:t>政协是实现中国共产党领导的多方合作和政治协商制度的重要机构</w:t>
      </w:r>
      <w:r>
        <w:t xml:space="preserve">C.政协是发展社会主义民主和实现各党派之间互相监督的重要形式 </w:t>
      </w:r>
    </w:p>
    <w:p>
      <w:pPr>
        <w:pStyle w:val="3"/>
        <w:numPr>
          <w:numId w:val="0"/>
        </w:numPr>
        <w:spacing w:line="242" w:lineRule="auto"/>
        <w:ind w:left="400" w:leftChars="0" w:right="1185" w:rightChars="0"/>
      </w:pPr>
      <w:r>
        <w:t>D.</w:t>
      </w:r>
      <w:r>
        <w:rPr>
          <w:spacing w:val="-1"/>
        </w:rPr>
        <w:t>政协是在我国政治体制中具有十分重要的地位和影响的政治性组织</w:t>
      </w:r>
    </w:p>
    <w:p>
      <w:pPr>
        <w:pStyle w:val="3"/>
        <w:spacing w:before="1"/>
      </w:pPr>
      <w:r>
        <w:t>答案：A</w:t>
      </w:r>
    </w:p>
    <w:p>
      <w:pPr>
        <w:pStyle w:val="7"/>
        <w:numPr>
          <w:ilvl w:val="0"/>
          <w:numId w:val="60"/>
        </w:numPr>
        <w:tabs>
          <w:tab w:val="left" w:pos="521"/>
          <w:tab w:val="left" w:pos="3039"/>
        </w:tabs>
        <w:spacing w:before="2" w:after="0" w:line="240" w:lineRule="auto"/>
        <w:ind w:left="521" w:right="0" w:hanging="361"/>
        <w:jc w:val="left"/>
        <w:rPr>
          <w:sz w:val="24"/>
        </w:rPr>
      </w:pPr>
      <w:r>
        <w:rPr>
          <w:sz w:val="24"/>
        </w:rPr>
        <w:t>直接选举不适用（</w:t>
      </w:r>
      <w:r>
        <w:rPr>
          <w:sz w:val="24"/>
        </w:rPr>
        <w:tab/>
      </w:r>
      <w:r>
        <w:rPr>
          <w:sz w:val="24"/>
        </w:rPr>
        <w:t>）的人民代表大会的代表选举。</w:t>
      </w:r>
    </w:p>
    <w:p>
      <w:pPr>
        <w:pStyle w:val="3"/>
        <w:tabs>
          <w:tab w:val="left" w:pos="2559"/>
          <w:tab w:val="left" w:pos="4479"/>
          <w:tab w:val="left" w:pos="6879"/>
        </w:tabs>
        <w:spacing w:before="5" w:line="242" w:lineRule="auto"/>
        <w:ind w:right="1185" w:firstLine="240"/>
      </w:pPr>
      <w:r>
        <w:t>A.设区的市</w:t>
      </w:r>
      <w:r>
        <w:tab/>
      </w:r>
      <w:r>
        <w:t>B.市辖区</w:t>
      </w:r>
      <w:r>
        <w:tab/>
      </w:r>
      <w:r>
        <w:t>C.县</w:t>
      </w:r>
      <w:r>
        <w:tab/>
      </w:r>
      <w:r>
        <w:t>D.乡</w:t>
      </w:r>
      <w:r>
        <w:rPr>
          <w:spacing w:val="-18"/>
        </w:rPr>
        <w:t>镇</w:t>
      </w:r>
      <w:r>
        <w:t>答案：A</w:t>
      </w:r>
    </w:p>
    <w:p>
      <w:pPr>
        <w:pStyle w:val="7"/>
        <w:numPr>
          <w:ilvl w:val="0"/>
          <w:numId w:val="60"/>
        </w:numPr>
        <w:tabs>
          <w:tab w:val="left" w:pos="521"/>
          <w:tab w:val="left" w:pos="5439"/>
        </w:tabs>
        <w:spacing w:before="3" w:after="0" w:line="240" w:lineRule="auto"/>
        <w:ind w:left="521" w:right="0" w:hanging="361"/>
        <w:jc w:val="left"/>
        <w:rPr>
          <w:sz w:val="24"/>
        </w:rPr>
      </w:pPr>
      <w:r>
        <w:rPr>
          <w:sz w:val="24"/>
        </w:rPr>
        <w:t>下列关于国家机构的职权说法正确的是（</w:t>
      </w:r>
      <w:r>
        <w:rPr>
          <w:sz w:val="24"/>
        </w:rPr>
        <w:tab/>
      </w:r>
      <w:r>
        <w:rPr>
          <w:sz w:val="24"/>
        </w:rPr>
        <w:t>）。</w:t>
      </w:r>
    </w:p>
    <w:p>
      <w:pPr>
        <w:pStyle w:val="7"/>
        <w:numPr>
          <w:ilvl w:val="1"/>
          <w:numId w:val="60"/>
        </w:numPr>
        <w:tabs>
          <w:tab w:val="left" w:pos="641"/>
        </w:tabs>
        <w:spacing w:before="2" w:after="0" w:line="242" w:lineRule="auto"/>
        <w:ind w:left="160" w:right="317" w:firstLine="240"/>
        <w:jc w:val="left"/>
        <w:rPr>
          <w:sz w:val="24"/>
        </w:rPr>
      </w:pPr>
      <w:r>
        <w:rPr>
          <w:spacing w:val="-6"/>
          <w:sz w:val="24"/>
        </w:rPr>
        <w:t>全国人大有权选举产生全国人大常委会委员长</w:t>
      </w:r>
      <w:r>
        <w:rPr>
          <w:rFonts w:hint="eastAsia"/>
          <w:spacing w:val="-6"/>
          <w:sz w:val="24"/>
          <w:lang w:eastAsia="zh-CN"/>
        </w:rPr>
        <w:t>、</w:t>
      </w:r>
      <w:r>
        <w:rPr>
          <w:spacing w:val="-6"/>
          <w:sz w:val="24"/>
        </w:rPr>
        <w:t>副委员长</w:t>
      </w:r>
      <w:r>
        <w:rPr>
          <w:rFonts w:hint="eastAsia"/>
          <w:spacing w:val="-6"/>
          <w:sz w:val="24"/>
          <w:lang w:eastAsia="zh-CN"/>
        </w:rPr>
        <w:t>、</w:t>
      </w:r>
      <w:r>
        <w:rPr>
          <w:spacing w:val="-6"/>
          <w:sz w:val="24"/>
        </w:rPr>
        <w:t>国家主席</w:t>
      </w:r>
      <w:r>
        <w:rPr>
          <w:rFonts w:hint="eastAsia"/>
          <w:spacing w:val="-6"/>
          <w:sz w:val="24"/>
          <w:lang w:eastAsia="zh-CN"/>
        </w:rPr>
        <w:t>、</w:t>
      </w:r>
      <w:r>
        <w:rPr>
          <w:spacing w:val="-6"/>
          <w:sz w:val="24"/>
        </w:rPr>
        <w:t>副主</w:t>
      </w:r>
      <w:r>
        <w:rPr>
          <w:sz w:val="24"/>
        </w:rPr>
        <w:t>席</w:t>
      </w:r>
      <w:r>
        <w:rPr>
          <w:rFonts w:hint="eastAsia"/>
          <w:sz w:val="24"/>
          <w:lang w:eastAsia="zh-CN"/>
        </w:rPr>
        <w:t>、</w:t>
      </w:r>
      <w:r>
        <w:rPr>
          <w:sz w:val="24"/>
        </w:rPr>
        <w:t>国务院总理</w:t>
      </w:r>
      <w:r>
        <w:rPr>
          <w:rFonts w:hint="eastAsia"/>
          <w:sz w:val="24"/>
          <w:lang w:eastAsia="zh-CN"/>
        </w:rPr>
        <w:t>、</w:t>
      </w:r>
      <w:r>
        <w:rPr>
          <w:sz w:val="24"/>
        </w:rPr>
        <w:t>副总理</w:t>
      </w:r>
    </w:p>
    <w:p>
      <w:pPr>
        <w:pStyle w:val="7"/>
        <w:numPr>
          <w:ilvl w:val="1"/>
          <w:numId w:val="60"/>
        </w:numPr>
        <w:tabs>
          <w:tab w:val="left" w:pos="641"/>
        </w:tabs>
        <w:spacing w:before="3" w:after="0" w:line="240" w:lineRule="auto"/>
        <w:ind w:left="641" w:right="0" w:hanging="241"/>
        <w:jc w:val="left"/>
        <w:rPr>
          <w:sz w:val="24"/>
        </w:rPr>
      </w:pPr>
      <w:r>
        <w:rPr>
          <w:sz w:val="24"/>
        </w:rPr>
        <w:t>国家主席有权决定战争和和平问题</w:t>
      </w:r>
    </w:p>
    <w:p>
      <w:pPr>
        <w:pStyle w:val="7"/>
        <w:numPr>
          <w:ilvl w:val="1"/>
          <w:numId w:val="60"/>
        </w:numPr>
        <w:tabs>
          <w:tab w:val="left" w:pos="641"/>
        </w:tabs>
        <w:spacing w:before="2" w:after="0" w:line="240" w:lineRule="auto"/>
        <w:ind w:left="641" w:right="0" w:hanging="241"/>
        <w:jc w:val="left"/>
        <w:rPr>
          <w:sz w:val="24"/>
        </w:rPr>
      </w:pPr>
      <w:r>
        <w:rPr>
          <w:sz w:val="24"/>
        </w:rPr>
        <w:t>国务院有权批准省</w:t>
      </w:r>
      <w:r>
        <w:rPr>
          <w:rFonts w:hint="eastAsia"/>
          <w:sz w:val="24"/>
          <w:lang w:eastAsia="zh-CN"/>
        </w:rPr>
        <w:t>、</w:t>
      </w:r>
      <w:r>
        <w:rPr>
          <w:sz w:val="24"/>
        </w:rPr>
        <w:t>自治区</w:t>
      </w:r>
      <w:r>
        <w:rPr>
          <w:rFonts w:hint="eastAsia"/>
          <w:sz w:val="24"/>
          <w:lang w:eastAsia="zh-CN"/>
        </w:rPr>
        <w:t>、</w:t>
      </w:r>
      <w:r>
        <w:rPr>
          <w:sz w:val="24"/>
        </w:rPr>
        <w:t>直辖市的建置和区域划分</w:t>
      </w:r>
    </w:p>
    <w:p>
      <w:pPr>
        <w:pStyle w:val="7"/>
        <w:numPr>
          <w:ilvl w:val="1"/>
          <w:numId w:val="60"/>
        </w:numPr>
        <w:tabs>
          <w:tab w:val="left" w:pos="641"/>
        </w:tabs>
        <w:spacing w:before="4" w:after="0" w:line="242" w:lineRule="auto"/>
        <w:ind w:left="160" w:right="317" w:firstLine="240"/>
        <w:jc w:val="left"/>
        <w:rPr>
          <w:sz w:val="24"/>
        </w:rPr>
      </w:pPr>
      <w:r>
        <w:rPr>
          <w:spacing w:val="-8"/>
          <w:sz w:val="24"/>
        </w:rPr>
        <w:t>国务院有权依照法律决定省</w:t>
      </w:r>
      <w:r>
        <w:rPr>
          <w:rFonts w:hint="eastAsia"/>
          <w:spacing w:val="-8"/>
          <w:sz w:val="24"/>
          <w:lang w:eastAsia="zh-CN"/>
        </w:rPr>
        <w:t>、</w:t>
      </w:r>
      <w:r>
        <w:rPr>
          <w:spacing w:val="-8"/>
          <w:sz w:val="24"/>
        </w:rPr>
        <w:t>自治区</w:t>
      </w:r>
      <w:r>
        <w:rPr>
          <w:rFonts w:hint="eastAsia"/>
          <w:spacing w:val="-8"/>
          <w:sz w:val="24"/>
          <w:lang w:eastAsia="zh-CN"/>
        </w:rPr>
        <w:t>、</w:t>
      </w:r>
      <w:r>
        <w:rPr>
          <w:spacing w:val="-8"/>
          <w:sz w:val="24"/>
        </w:rPr>
        <w:t>直辖市范围内部分地区进入紧急状态</w:t>
      </w:r>
      <w:r>
        <w:rPr>
          <w:sz w:val="24"/>
        </w:rPr>
        <w:t>答案：D</w:t>
      </w:r>
    </w:p>
    <w:p>
      <w:pPr>
        <w:pStyle w:val="7"/>
        <w:numPr>
          <w:ilvl w:val="0"/>
          <w:numId w:val="60"/>
        </w:numPr>
        <w:tabs>
          <w:tab w:val="left" w:pos="521"/>
          <w:tab w:val="left" w:pos="1239"/>
        </w:tabs>
        <w:spacing w:before="1" w:after="0" w:line="242" w:lineRule="auto"/>
        <w:ind w:left="160" w:right="317" w:firstLine="0"/>
        <w:jc w:val="left"/>
        <w:rPr>
          <w:sz w:val="24"/>
        </w:rPr>
      </w:pPr>
      <w:r>
        <w:rPr>
          <w:sz w:val="24"/>
        </w:rPr>
        <w:t>城镇和乡村居民利用自有住宅或者其他条件依法从事旅游经营，其管理办</w:t>
      </w:r>
      <w:r>
        <w:rPr>
          <w:spacing w:val="-13"/>
          <w:sz w:val="24"/>
        </w:rPr>
        <w:t>法</w:t>
      </w:r>
      <w:r>
        <w:rPr>
          <w:sz w:val="24"/>
        </w:rPr>
        <w:t>由（</w:t>
      </w:r>
      <w:r>
        <w:rPr>
          <w:sz w:val="24"/>
        </w:rPr>
        <w:tab/>
      </w:r>
      <w:r>
        <w:rPr>
          <w:sz w:val="24"/>
        </w:rPr>
        <w:t>）制定。</w:t>
      </w:r>
    </w:p>
    <w:p>
      <w:pPr>
        <w:pStyle w:val="3"/>
        <w:tabs>
          <w:tab w:val="left" w:pos="4599"/>
        </w:tabs>
        <w:ind w:left="400"/>
      </w:pPr>
      <w:r>
        <w:t>A.省</w:t>
      </w:r>
      <w:r>
        <w:rPr>
          <w:rFonts w:hint="eastAsia"/>
          <w:lang w:eastAsia="zh-CN"/>
        </w:rPr>
        <w:t>、</w:t>
      </w:r>
      <w:r>
        <w:t>自治区</w:t>
      </w:r>
      <w:r>
        <w:rPr>
          <w:rFonts w:hint="eastAsia"/>
          <w:lang w:eastAsia="zh-CN"/>
        </w:rPr>
        <w:t>、</w:t>
      </w:r>
      <w:r>
        <w:t>直辖市</w:t>
      </w:r>
      <w:r>
        <w:tab/>
      </w:r>
      <w:r>
        <w:t>B.省</w:t>
      </w:r>
      <w:r>
        <w:rPr>
          <w:rFonts w:hint="eastAsia"/>
          <w:lang w:eastAsia="zh-CN"/>
        </w:rPr>
        <w:t>、</w:t>
      </w:r>
      <w:r>
        <w:t>自治区</w:t>
      </w:r>
      <w:r>
        <w:rPr>
          <w:rFonts w:hint="eastAsia"/>
          <w:lang w:eastAsia="zh-CN"/>
        </w:rPr>
        <w:t>、</w:t>
      </w:r>
      <w:r>
        <w:t>直辖市人大</w:t>
      </w:r>
    </w:p>
    <w:p>
      <w:pPr>
        <w:spacing w:after="0"/>
        <w:sectPr>
          <w:pgSz w:w="11910" w:h="16840"/>
          <w:pgMar w:top="1380" w:right="1480" w:bottom="1260" w:left="1640" w:header="0" w:footer="1062" w:gutter="0"/>
        </w:sectPr>
      </w:pPr>
    </w:p>
    <w:p>
      <w:pPr>
        <w:pStyle w:val="3"/>
        <w:tabs>
          <w:tab w:val="left" w:pos="4599"/>
        </w:tabs>
        <w:spacing w:before="43" w:line="242" w:lineRule="auto"/>
        <w:ind w:right="1305" w:firstLine="240"/>
      </w:pPr>
      <w:r>
        <w:t>C.省</w:t>
      </w:r>
      <w:r>
        <w:rPr>
          <w:rFonts w:hint="eastAsia"/>
          <w:lang w:eastAsia="zh-CN"/>
        </w:rPr>
        <w:t>、</w:t>
      </w:r>
      <w:r>
        <w:t>自治区</w:t>
      </w:r>
      <w:r>
        <w:rPr>
          <w:rFonts w:hint="eastAsia"/>
          <w:lang w:eastAsia="zh-CN"/>
        </w:rPr>
        <w:t>、</w:t>
      </w:r>
      <w:r>
        <w:t>直辖市人大常委会</w:t>
      </w:r>
      <w:r>
        <w:tab/>
      </w:r>
      <w:r>
        <w:t>D.省</w:t>
      </w:r>
      <w:r>
        <w:rPr>
          <w:rFonts w:hint="eastAsia"/>
          <w:lang w:eastAsia="zh-CN"/>
        </w:rPr>
        <w:t>、</w:t>
      </w:r>
      <w:r>
        <w:t>自治区</w:t>
      </w:r>
      <w:r>
        <w:rPr>
          <w:rFonts w:hint="eastAsia"/>
          <w:lang w:eastAsia="zh-CN"/>
        </w:rPr>
        <w:t>、</w:t>
      </w:r>
      <w:r>
        <w:t>直辖市政</w:t>
      </w:r>
      <w:r>
        <w:rPr>
          <w:spacing w:val="-18"/>
        </w:rPr>
        <w:t>府</w:t>
      </w:r>
      <w:r>
        <w:t>答案：A</w:t>
      </w:r>
    </w:p>
    <w:p>
      <w:pPr>
        <w:pStyle w:val="7"/>
        <w:numPr>
          <w:ilvl w:val="0"/>
          <w:numId w:val="60"/>
        </w:numPr>
        <w:tabs>
          <w:tab w:val="left" w:pos="521"/>
          <w:tab w:val="left" w:pos="6531"/>
        </w:tabs>
        <w:spacing w:before="3" w:after="0" w:line="240" w:lineRule="auto"/>
        <w:ind w:left="521" w:right="0" w:hanging="361"/>
        <w:jc w:val="left"/>
        <w:rPr>
          <w:sz w:val="24"/>
        </w:rPr>
      </w:pPr>
      <w:r>
        <w:rPr>
          <w:sz w:val="24"/>
        </w:rPr>
        <w:t>旅行社应当与通过其取得导游证的导游订立不少</w:t>
      </w:r>
      <w:r>
        <w:rPr>
          <w:spacing w:val="-108"/>
          <w:sz w:val="24"/>
        </w:rPr>
        <w:t>于</w:t>
      </w:r>
      <w:r>
        <w:rPr>
          <w:sz w:val="24"/>
        </w:rPr>
        <w:t>（</w:t>
      </w:r>
      <w:r>
        <w:rPr>
          <w:sz w:val="24"/>
        </w:rPr>
        <w:tab/>
      </w:r>
      <w:r>
        <w:rPr>
          <w:spacing w:val="-106"/>
          <w:sz w:val="24"/>
        </w:rPr>
        <w:t>）</w:t>
      </w:r>
      <w:r>
        <w:rPr>
          <w:sz w:val="24"/>
        </w:rPr>
        <w:t>期限的劳动合同。</w:t>
      </w:r>
    </w:p>
    <w:p>
      <w:pPr>
        <w:pStyle w:val="7"/>
        <w:numPr>
          <w:ilvl w:val="1"/>
          <w:numId w:val="60"/>
        </w:numPr>
        <w:tabs>
          <w:tab w:val="left" w:pos="820"/>
          <w:tab w:val="left" w:pos="2379"/>
          <w:tab w:val="left" w:pos="4359"/>
          <w:tab w:val="left" w:pos="6339"/>
        </w:tabs>
        <w:spacing w:before="2" w:after="0" w:line="242" w:lineRule="auto"/>
        <w:ind w:left="160" w:right="1785" w:firstLine="240"/>
        <w:jc w:val="left"/>
        <w:rPr>
          <w:sz w:val="24"/>
        </w:rPr>
      </w:pPr>
      <w:r>
        <w:rPr>
          <w:sz w:val="24"/>
        </w:rPr>
        <w:t>个月</w:t>
      </w:r>
      <w:r>
        <w:rPr>
          <w:sz w:val="24"/>
        </w:rPr>
        <w:tab/>
      </w:r>
      <w:r>
        <w:rPr>
          <w:sz w:val="24"/>
        </w:rPr>
        <w:t>B.3</w:t>
      </w:r>
      <w:r>
        <w:rPr>
          <w:spacing w:val="-60"/>
          <w:sz w:val="24"/>
        </w:rPr>
        <w:t xml:space="preserve"> </w:t>
      </w:r>
      <w:r>
        <w:rPr>
          <w:sz w:val="24"/>
        </w:rPr>
        <w:t>个月</w:t>
      </w:r>
      <w:r>
        <w:rPr>
          <w:sz w:val="24"/>
        </w:rPr>
        <w:tab/>
      </w:r>
      <w:r>
        <w:rPr>
          <w:sz w:val="24"/>
        </w:rPr>
        <w:t>C.6</w:t>
      </w:r>
      <w:r>
        <w:rPr>
          <w:spacing w:val="-60"/>
          <w:sz w:val="24"/>
        </w:rPr>
        <w:t xml:space="preserve"> </w:t>
      </w:r>
      <w:r>
        <w:rPr>
          <w:sz w:val="24"/>
        </w:rPr>
        <w:t>个月</w:t>
      </w:r>
      <w:r>
        <w:rPr>
          <w:sz w:val="24"/>
        </w:rPr>
        <w:tab/>
      </w:r>
      <w:r>
        <w:rPr>
          <w:sz w:val="24"/>
        </w:rPr>
        <w:t>D.1</w:t>
      </w:r>
      <w:r>
        <w:rPr>
          <w:spacing w:val="-60"/>
          <w:sz w:val="24"/>
        </w:rPr>
        <w:t xml:space="preserve"> </w:t>
      </w:r>
      <w:r>
        <w:rPr>
          <w:spacing w:val="-18"/>
          <w:sz w:val="24"/>
        </w:rPr>
        <w:t>年</w:t>
      </w:r>
      <w:r>
        <w:rPr>
          <w:sz w:val="24"/>
        </w:rPr>
        <w:t>答案：A</w:t>
      </w:r>
    </w:p>
    <w:p>
      <w:pPr>
        <w:pStyle w:val="7"/>
        <w:numPr>
          <w:ilvl w:val="0"/>
          <w:numId w:val="60"/>
        </w:numPr>
        <w:tabs>
          <w:tab w:val="left" w:pos="521"/>
          <w:tab w:val="left" w:pos="7119"/>
        </w:tabs>
        <w:spacing w:before="3" w:after="0" w:line="242" w:lineRule="auto"/>
        <w:ind w:left="400" w:right="1185" w:hanging="240"/>
        <w:jc w:val="left"/>
        <w:rPr>
          <w:sz w:val="24"/>
        </w:rPr>
      </w:pPr>
      <w:r>
        <w:rPr>
          <w:sz w:val="24"/>
        </w:rPr>
        <w:t>履行费用的负担不明确，同时不能达成补充协议的，则（</w:t>
      </w:r>
      <w:r>
        <w:rPr>
          <w:sz w:val="24"/>
        </w:rPr>
        <w:tab/>
      </w:r>
      <w:r>
        <w:rPr>
          <w:sz w:val="24"/>
        </w:rPr>
        <w:t>）</w:t>
      </w:r>
      <w:r>
        <w:rPr>
          <w:spacing w:val="-18"/>
          <w:sz w:val="24"/>
        </w:rPr>
        <w:t>。</w:t>
      </w:r>
      <w:r>
        <w:rPr>
          <w:sz w:val="24"/>
        </w:rPr>
        <w:t>A.由享有权利一方负担</w:t>
      </w:r>
    </w:p>
    <w:p>
      <w:pPr>
        <w:pStyle w:val="7"/>
        <w:numPr>
          <w:ilvl w:val="0"/>
          <w:numId w:val="61"/>
        </w:numPr>
        <w:tabs>
          <w:tab w:val="left" w:pos="641"/>
        </w:tabs>
        <w:spacing w:before="0" w:after="0" w:line="240" w:lineRule="auto"/>
        <w:ind w:left="641" w:right="0" w:hanging="241"/>
        <w:jc w:val="left"/>
        <w:rPr>
          <w:sz w:val="24"/>
        </w:rPr>
      </w:pPr>
      <w:r>
        <w:rPr>
          <w:sz w:val="24"/>
        </w:rPr>
        <w:t>由履行义务一方负担</w:t>
      </w:r>
    </w:p>
    <w:p>
      <w:pPr>
        <w:pStyle w:val="7"/>
        <w:numPr>
          <w:ilvl w:val="0"/>
          <w:numId w:val="61"/>
        </w:numPr>
        <w:tabs>
          <w:tab w:val="left" w:pos="641"/>
        </w:tabs>
        <w:spacing w:before="4" w:after="0" w:line="240" w:lineRule="auto"/>
        <w:ind w:left="641" w:right="0" w:hanging="241"/>
        <w:jc w:val="left"/>
        <w:rPr>
          <w:sz w:val="24"/>
        </w:rPr>
      </w:pPr>
      <w:r>
        <w:rPr>
          <w:sz w:val="24"/>
        </w:rPr>
        <w:t>由享有权利一方或履行义务一方负担</w:t>
      </w:r>
    </w:p>
    <w:p>
      <w:pPr>
        <w:pStyle w:val="7"/>
        <w:numPr>
          <w:ilvl w:val="0"/>
          <w:numId w:val="61"/>
        </w:numPr>
        <w:tabs>
          <w:tab w:val="left" w:pos="641"/>
        </w:tabs>
        <w:spacing w:before="3" w:after="0" w:line="242" w:lineRule="auto"/>
        <w:ind w:left="160" w:right="3825" w:firstLine="240"/>
        <w:jc w:val="left"/>
        <w:rPr>
          <w:sz w:val="24"/>
        </w:rPr>
      </w:pPr>
      <w:r>
        <w:rPr>
          <w:spacing w:val="-2"/>
          <w:sz w:val="24"/>
        </w:rPr>
        <w:t>由享有权利一方和履行义务一方共同负担</w:t>
      </w:r>
      <w:r>
        <w:rPr>
          <w:sz w:val="24"/>
        </w:rPr>
        <w:t>答案：B</w:t>
      </w:r>
    </w:p>
    <w:p>
      <w:pPr>
        <w:pStyle w:val="7"/>
        <w:numPr>
          <w:ilvl w:val="0"/>
          <w:numId w:val="60"/>
        </w:numPr>
        <w:tabs>
          <w:tab w:val="left" w:pos="521"/>
          <w:tab w:val="left" w:pos="2559"/>
        </w:tabs>
        <w:spacing w:before="2" w:after="0" w:line="242" w:lineRule="auto"/>
        <w:ind w:left="160" w:right="317" w:firstLine="0"/>
        <w:jc w:val="left"/>
        <w:rPr>
          <w:sz w:val="24"/>
        </w:rPr>
      </w:pPr>
      <w:r>
        <w:rPr>
          <w:sz w:val="24"/>
        </w:rPr>
        <w:t>申请经营国内旅游业务和入境旅游业务的，受理申请的旅游主管部门应当</w:t>
      </w:r>
      <w:r>
        <w:rPr>
          <w:spacing w:val="-13"/>
          <w:sz w:val="24"/>
        </w:rPr>
        <w:t>自</w:t>
      </w:r>
      <w:r>
        <w:rPr>
          <w:sz w:val="24"/>
        </w:rPr>
        <w:t>受理申请之日起（</w:t>
      </w:r>
      <w:r>
        <w:rPr>
          <w:sz w:val="24"/>
        </w:rPr>
        <w:tab/>
      </w:r>
      <w:r>
        <w:rPr>
          <w:sz w:val="24"/>
        </w:rPr>
        <w:t>）个工作日内做出许可或者不予许可的决定。</w:t>
      </w:r>
    </w:p>
    <w:p>
      <w:pPr>
        <w:pStyle w:val="3"/>
        <w:tabs>
          <w:tab w:val="left" w:pos="4539"/>
        </w:tabs>
        <w:spacing w:before="1"/>
        <w:ind w:left="400"/>
      </w:pPr>
      <w:r>
        <w:t>A.7</w:t>
      </w:r>
      <w:r>
        <w:rPr>
          <w:spacing w:val="-60"/>
        </w:rPr>
        <w:t xml:space="preserve"> </w:t>
      </w:r>
      <w:r>
        <w:t>个工作日</w:t>
      </w:r>
      <w:r>
        <w:tab/>
      </w:r>
      <w:r>
        <w:t>B.10</w:t>
      </w:r>
      <w:r>
        <w:rPr>
          <w:spacing w:val="-60"/>
        </w:rPr>
        <w:t xml:space="preserve"> </w:t>
      </w:r>
      <w:r>
        <w:t>个工作日</w:t>
      </w:r>
    </w:p>
    <w:p>
      <w:pPr>
        <w:pStyle w:val="3"/>
        <w:tabs>
          <w:tab w:val="left" w:pos="4539"/>
        </w:tabs>
        <w:spacing w:before="4" w:line="242" w:lineRule="auto"/>
        <w:ind w:right="2745" w:firstLine="240"/>
      </w:pPr>
      <w:r>
        <w:t>C.20</w:t>
      </w:r>
      <w:r>
        <w:rPr>
          <w:spacing w:val="-60"/>
        </w:rPr>
        <w:t xml:space="preserve"> </w:t>
      </w:r>
      <w:r>
        <w:t>个工作日</w:t>
      </w:r>
      <w:r>
        <w:tab/>
      </w:r>
      <w:r>
        <w:t>D.30</w:t>
      </w:r>
      <w:r>
        <w:rPr>
          <w:spacing w:val="-60"/>
        </w:rPr>
        <w:t xml:space="preserve"> </w:t>
      </w:r>
      <w:r>
        <w:t>个工作</w:t>
      </w:r>
      <w:r>
        <w:rPr>
          <w:spacing w:val="-18"/>
        </w:rPr>
        <w:t>日</w:t>
      </w:r>
      <w:r>
        <w:t>答案：C</w:t>
      </w:r>
    </w:p>
    <w:p>
      <w:pPr>
        <w:pStyle w:val="7"/>
        <w:numPr>
          <w:ilvl w:val="0"/>
          <w:numId w:val="60"/>
        </w:numPr>
        <w:tabs>
          <w:tab w:val="left" w:pos="521"/>
          <w:tab w:val="left" w:pos="6159"/>
        </w:tabs>
        <w:spacing w:before="1" w:after="0" w:line="242" w:lineRule="auto"/>
        <w:ind w:left="400" w:right="2145" w:hanging="240"/>
        <w:jc w:val="left"/>
        <w:rPr>
          <w:sz w:val="24"/>
        </w:rPr>
      </w:pPr>
      <w:r>
        <w:rPr>
          <w:sz w:val="24"/>
        </w:rPr>
        <w:t>下列关于旅行社设立的服务网点说法正确的是（</w:t>
      </w:r>
      <w:r>
        <w:rPr>
          <w:sz w:val="24"/>
        </w:rPr>
        <w:tab/>
      </w:r>
      <w:r>
        <w:rPr>
          <w:sz w:val="24"/>
        </w:rPr>
        <w:t>）</w:t>
      </w:r>
      <w:r>
        <w:rPr>
          <w:spacing w:val="-18"/>
          <w:sz w:val="24"/>
        </w:rPr>
        <w:t>。</w:t>
      </w:r>
      <w:r>
        <w:rPr>
          <w:sz w:val="24"/>
        </w:rPr>
        <w:t>A.具有法人资格</w:t>
      </w:r>
    </w:p>
    <w:p>
      <w:pPr>
        <w:pStyle w:val="3"/>
        <w:spacing w:line="242" w:lineRule="auto"/>
        <w:ind w:left="400" w:right="3345"/>
      </w:pPr>
      <w:r>
        <w:t>B.在设立社所在地的设区的市的行政区划内设立C.实行统一管理</w:t>
      </w:r>
      <w:r>
        <w:rPr>
          <w:rFonts w:hint="eastAsia"/>
          <w:lang w:eastAsia="zh-CN"/>
        </w:rPr>
        <w:t>、</w:t>
      </w:r>
      <w:r>
        <w:t>财务</w:t>
      </w:r>
      <w:r>
        <w:rPr>
          <w:rFonts w:hint="eastAsia"/>
          <w:lang w:eastAsia="zh-CN"/>
        </w:rPr>
        <w:t>、</w:t>
      </w:r>
      <w:r>
        <w:t>招徕</w:t>
      </w:r>
      <w:r>
        <w:rPr>
          <w:rFonts w:hint="eastAsia"/>
          <w:lang w:eastAsia="zh-CN"/>
        </w:rPr>
        <w:t>、</w:t>
      </w:r>
      <w:r>
        <w:t>接待制度规范</w:t>
      </w:r>
    </w:p>
    <w:p>
      <w:pPr>
        <w:pStyle w:val="3"/>
        <w:spacing w:before="2" w:line="242" w:lineRule="auto"/>
        <w:ind w:right="705" w:firstLine="240"/>
      </w:pPr>
      <w:r>
        <w:t>D.服务网点的名称</w:t>
      </w:r>
      <w:r>
        <w:rPr>
          <w:rFonts w:hint="eastAsia"/>
          <w:lang w:eastAsia="zh-CN"/>
        </w:rPr>
        <w:t>、</w:t>
      </w:r>
      <w:r>
        <w:t>标牌可以不包括设立社名称和服务网点所在地的地名答案：B</w:t>
      </w:r>
    </w:p>
    <w:p>
      <w:pPr>
        <w:pStyle w:val="7"/>
        <w:numPr>
          <w:ilvl w:val="0"/>
          <w:numId w:val="60"/>
        </w:numPr>
        <w:tabs>
          <w:tab w:val="left" w:pos="521"/>
          <w:tab w:val="left" w:pos="1479"/>
        </w:tabs>
        <w:spacing w:before="1" w:after="0" w:line="242" w:lineRule="auto"/>
        <w:ind w:left="160" w:right="317" w:firstLine="0"/>
        <w:jc w:val="left"/>
        <w:rPr>
          <w:sz w:val="24"/>
        </w:rPr>
      </w:pPr>
      <w:r>
        <w:rPr>
          <w:sz w:val="24"/>
        </w:rPr>
        <w:t>国家对特殊食品实行严格监督管理，下列不属于国家严格监督管理范畴的</w:t>
      </w:r>
      <w:r>
        <w:rPr>
          <w:spacing w:val="-13"/>
          <w:sz w:val="24"/>
        </w:rPr>
        <w:t>食</w:t>
      </w:r>
      <w:r>
        <w:rPr>
          <w:sz w:val="24"/>
        </w:rPr>
        <w:t>品是（</w:t>
      </w:r>
      <w:r>
        <w:rPr>
          <w:sz w:val="24"/>
        </w:rPr>
        <w:tab/>
      </w:r>
      <w:r>
        <w:rPr>
          <w:sz w:val="24"/>
        </w:rPr>
        <w:t>）。</w:t>
      </w:r>
    </w:p>
    <w:p>
      <w:pPr>
        <w:pStyle w:val="3"/>
        <w:tabs>
          <w:tab w:val="left" w:pos="4719"/>
        </w:tabs>
        <w:ind w:left="400"/>
      </w:pPr>
      <w:r>
        <w:t>A.保健食品</w:t>
      </w:r>
      <w:r>
        <w:tab/>
      </w:r>
      <w:r>
        <w:t>B.特殊医学用途配方食品</w:t>
      </w:r>
    </w:p>
    <w:p>
      <w:pPr>
        <w:pStyle w:val="3"/>
        <w:tabs>
          <w:tab w:val="left" w:pos="4719"/>
        </w:tabs>
        <w:spacing w:before="4" w:line="242" w:lineRule="auto"/>
        <w:ind w:right="2145" w:firstLine="240"/>
      </w:pPr>
      <w:r>
        <w:t>C.老年人配方食品</w:t>
      </w:r>
      <w:r>
        <w:tab/>
      </w:r>
      <w:r>
        <w:t>D.婴幼儿配方食</w:t>
      </w:r>
      <w:r>
        <w:rPr>
          <w:spacing w:val="-18"/>
        </w:rPr>
        <w:t>品</w:t>
      </w:r>
      <w:r>
        <w:t>答案：C</w:t>
      </w:r>
    </w:p>
    <w:p>
      <w:pPr>
        <w:pStyle w:val="7"/>
        <w:numPr>
          <w:ilvl w:val="0"/>
          <w:numId w:val="60"/>
        </w:numPr>
        <w:tabs>
          <w:tab w:val="left" w:pos="521"/>
          <w:tab w:val="left" w:pos="5199"/>
        </w:tabs>
        <w:spacing w:before="3" w:after="0" w:line="242" w:lineRule="auto"/>
        <w:ind w:left="400" w:right="3105" w:hanging="240"/>
        <w:jc w:val="left"/>
        <w:rPr>
          <w:sz w:val="24"/>
        </w:rPr>
      </w:pPr>
      <w:r>
        <w:rPr>
          <w:sz w:val="24"/>
        </w:rPr>
        <w:t>下列符合旅游投诉受理条件的情形有（</w:t>
      </w:r>
      <w:r>
        <w:rPr>
          <w:sz w:val="24"/>
        </w:rPr>
        <w:tab/>
      </w:r>
      <w:r>
        <w:rPr>
          <w:sz w:val="24"/>
        </w:rPr>
        <w:t>）</w:t>
      </w:r>
      <w:r>
        <w:rPr>
          <w:spacing w:val="-18"/>
          <w:sz w:val="24"/>
        </w:rPr>
        <w:t>。</w:t>
      </w:r>
      <w:r>
        <w:rPr>
          <w:sz w:val="24"/>
        </w:rPr>
        <w:t>A.人民法院已经受理的</w:t>
      </w:r>
    </w:p>
    <w:p>
      <w:pPr>
        <w:pStyle w:val="3"/>
        <w:spacing w:line="242" w:lineRule="auto"/>
        <w:ind w:left="400" w:right="1905"/>
      </w:pPr>
      <w:r>
        <w:t>B.旅游投诉处理机构已经作出处理，但出现新情况</w:t>
      </w:r>
      <w:r>
        <w:rPr>
          <w:rFonts w:hint="eastAsia"/>
          <w:lang w:eastAsia="zh-CN"/>
        </w:rPr>
        <w:t>、</w:t>
      </w:r>
      <w:r>
        <w:t>新理由的C.社会调解机构已经处理的</w:t>
      </w:r>
    </w:p>
    <w:p>
      <w:pPr>
        <w:pStyle w:val="3"/>
        <w:spacing w:line="242" w:lineRule="auto"/>
        <w:ind w:right="4905" w:firstLine="240"/>
      </w:pPr>
      <w:r>
        <w:t>D.</w:t>
      </w:r>
      <w:r>
        <w:rPr>
          <w:spacing w:val="-6"/>
        </w:rPr>
        <w:t xml:space="preserve">超过旅游合同结束之日 </w:t>
      </w:r>
      <w:r>
        <w:t>90</w:t>
      </w:r>
      <w:r>
        <w:rPr>
          <w:spacing w:val="-27"/>
        </w:rPr>
        <w:t xml:space="preserve"> 天的</w:t>
      </w:r>
      <w:r>
        <w:t>答案：B</w:t>
      </w:r>
    </w:p>
    <w:p>
      <w:pPr>
        <w:pStyle w:val="7"/>
        <w:numPr>
          <w:ilvl w:val="0"/>
          <w:numId w:val="60"/>
        </w:numPr>
        <w:tabs>
          <w:tab w:val="left" w:pos="521"/>
          <w:tab w:val="left" w:pos="4359"/>
        </w:tabs>
        <w:spacing w:before="3" w:after="0" w:line="240" w:lineRule="auto"/>
        <w:ind w:left="521" w:right="0" w:hanging="361"/>
        <w:jc w:val="left"/>
        <w:rPr>
          <w:sz w:val="24"/>
        </w:rPr>
      </w:pPr>
      <w:r>
        <w:rPr>
          <w:sz w:val="24"/>
        </w:rPr>
        <w:t>下列不属于合同基本条款的是（</w:t>
      </w:r>
      <w:r>
        <w:rPr>
          <w:sz w:val="24"/>
        </w:rPr>
        <w:tab/>
      </w:r>
      <w:r>
        <w:rPr>
          <w:sz w:val="24"/>
        </w:rPr>
        <w:t>）。</w:t>
      </w:r>
    </w:p>
    <w:p>
      <w:pPr>
        <w:pStyle w:val="3"/>
        <w:tabs>
          <w:tab w:val="left" w:pos="2319"/>
          <w:tab w:val="left" w:pos="4239"/>
          <w:tab w:val="left" w:pos="5919"/>
        </w:tabs>
        <w:spacing w:before="4" w:line="242" w:lineRule="auto"/>
        <w:ind w:right="1665" w:firstLine="240"/>
      </w:pPr>
      <w:r>
        <w:t>A.标的</w:t>
      </w:r>
      <w:r>
        <w:tab/>
      </w:r>
      <w:r>
        <w:t>B.质量</w:t>
      </w:r>
      <w:r>
        <w:tab/>
      </w:r>
      <w:r>
        <w:t>C.价款</w:t>
      </w:r>
      <w:r>
        <w:tab/>
      </w:r>
      <w:r>
        <w:t>D.保密条</w:t>
      </w:r>
      <w:r>
        <w:rPr>
          <w:spacing w:val="-18"/>
        </w:rPr>
        <w:t>款</w:t>
      </w:r>
      <w:r>
        <w:t>答案：D</w:t>
      </w:r>
    </w:p>
    <w:p>
      <w:pPr>
        <w:pStyle w:val="7"/>
        <w:numPr>
          <w:ilvl w:val="0"/>
          <w:numId w:val="60"/>
        </w:numPr>
        <w:tabs>
          <w:tab w:val="left" w:pos="521"/>
          <w:tab w:val="left" w:pos="7719"/>
        </w:tabs>
        <w:spacing w:before="3" w:after="0" w:line="240" w:lineRule="auto"/>
        <w:ind w:left="521" w:right="0" w:hanging="361"/>
        <w:jc w:val="left"/>
        <w:rPr>
          <w:sz w:val="24"/>
        </w:rPr>
      </w:pPr>
      <w:r>
        <w:rPr>
          <w:sz w:val="24"/>
        </w:rPr>
        <w:t>在国内航空运输中，承运人对每名旅客的人身赔偿责任限额为（</w:t>
      </w:r>
      <w:r>
        <w:rPr>
          <w:sz w:val="24"/>
        </w:rPr>
        <w:tab/>
      </w:r>
      <w:r>
        <w:rPr>
          <w:sz w:val="24"/>
        </w:rPr>
        <w:t>）。</w:t>
      </w:r>
    </w:p>
    <w:p>
      <w:pPr>
        <w:pStyle w:val="3"/>
        <w:tabs>
          <w:tab w:val="left" w:pos="2379"/>
          <w:tab w:val="left" w:pos="4239"/>
          <w:tab w:val="left" w:pos="5979"/>
        </w:tabs>
        <w:spacing w:before="5" w:line="242" w:lineRule="auto"/>
        <w:ind w:right="1785" w:firstLine="240"/>
      </w:pPr>
      <w:r>
        <w:t>A.20</w:t>
      </w:r>
      <w:r>
        <w:rPr>
          <w:spacing w:val="-60"/>
        </w:rPr>
        <w:t xml:space="preserve"> </w:t>
      </w:r>
      <w:r>
        <w:t>万元</w:t>
      </w:r>
      <w:r>
        <w:tab/>
      </w:r>
      <w:r>
        <w:t>B.30</w:t>
      </w:r>
      <w:r>
        <w:rPr>
          <w:spacing w:val="-60"/>
        </w:rPr>
        <w:t xml:space="preserve"> </w:t>
      </w:r>
      <w:r>
        <w:t>万元</w:t>
      </w:r>
      <w:r>
        <w:tab/>
      </w:r>
      <w:r>
        <w:t>C.40</w:t>
      </w:r>
      <w:r>
        <w:rPr>
          <w:spacing w:val="-60"/>
        </w:rPr>
        <w:t xml:space="preserve"> </w:t>
      </w:r>
      <w:r>
        <w:t>万元</w:t>
      </w:r>
      <w:r>
        <w:tab/>
      </w:r>
      <w:r>
        <w:t>D.50</w:t>
      </w:r>
      <w:r>
        <w:rPr>
          <w:spacing w:val="-60"/>
        </w:rPr>
        <w:t xml:space="preserve"> </w:t>
      </w:r>
      <w:r>
        <w:t>万</w:t>
      </w:r>
      <w:r>
        <w:rPr>
          <w:spacing w:val="-18"/>
        </w:rPr>
        <w:t>元</w:t>
      </w:r>
      <w:r>
        <w:t>答案：C</w:t>
      </w:r>
    </w:p>
    <w:p>
      <w:pPr>
        <w:pStyle w:val="3"/>
        <w:spacing w:before="8"/>
        <w:ind w:left="0"/>
        <w:rPr>
          <w:sz w:val="33"/>
        </w:rPr>
      </w:pPr>
    </w:p>
    <w:p>
      <w:pPr>
        <w:tabs>
          <w:tab w:val="left" w:pos="1479"/>
        </w:tabs>
        <w:spacing w:before="0"/>
        <w:ind w:left="160" w:right="0" w:firstLine="0"/>
        <w:jc w:val="left"/>
        <w:rPr>
          <w:rFonts w:hint="eastAsia" w:ascii="仿宋" w:hAnsi="仿宋" w:eastAsia="仿宋" w:cs="仿宋"/>
          <w:b/>
          <w:bCs w:val="0"/>
          <w:sz w:val="24"/>
          <w:szCs w:val="24"/>
        </w:rPr>
      </w:pPr>
      <w:r>
        <w:rPr>
          <w:rFonts w:hint="eastAsia" w:ascii="仿宋" w:hAnsi="仿宋" w:eastAsia="仿宋" w:cs="仿宋"/>
          <w:b/>
          <w:bCs w:val="0"/>
          <w:sz w:val="24"/>
          <w:szCs w:val="24"/>
        </w:rPr>
        <w:t>三</w:t>
      </w:r>
      <w:r>
        <w:rPr>
          <w:rFonts w:hint="eastAsia" w:cs="仿宋"/>
          <w:b/>
          <w:bCs w:val="0"/>
          <w:sz w:val="24"/>
          <w:szCs w:val="24"/>
          <w:lang w:eastAsia="zh-CN"/>
        </w:rPr>
        <w:t>、</w:t>
      </w:r>
      <w:r>
        <w:rPr>
          <w:rFonts w:hint="eastAsia" w:ascii="仿宋" w:hAnsi="仿宋" w:eastAsia="仿宋" w:cs="仿宋"/>
          <w:b/>
          <w:bCs w:val="0"/>
          <w:sz w:val="24"/>
          <w:szCs w:val="24"/>
        </w:rPr>
        <w:t>多选题</w:t>
      </w:r>
      <w:r>
        <w:rPr>
          <w:rFonts w:hint="eastAsia" w:ascii="仿宋" w:hAnsi="仿宋" w:eastAsia="仿宋" w:cs="仿宋"/>
          <w:b/>
          <w:bCs w:val="0"/>
          <w:sz w:val="24"/>
          <w:szCs w:val="24"/>
        </w:rPr>
        <w:tab/>
      </w:r>
      <w:r>
        <w:rPr>
          <w:rFonts w:hint="eastAsia" w:ascii="仿宋" w:hAnsi="仿宋" w:eastAsia="仿宋" w:cs="仿宋"/>
          <w:b/>
          <w:bCs w:val="0"/>
          <w:sz w:val="24"/>
          <w:szCs w:val="24"/>
        </w:rPr>
        <w:t>（至少有两个选项是正确的，多选</w:t>
      </w:r>
      <w:r>
        <w:rPr>
          <w:rFonts w:hint="eastAsia" w:cs="仿宋"/>
          <w:b/>
          <w:bCs w:val="0"/>
          <w:sz w:val="24"/>
          <w:szCs w:val="24"/>
          <w:lang w:eastAsia="zh-CN"/>
        </w:rPr>
        <w:t>、</w:t>
      </w:r>
      <w:r>
        <w:rPr>
          <w:rFonts w:hint="eastAsia" w:ascii="仿宋" w:hAnsi="仿宋" w:eastAsia="仿宋" w:cs="仿宋"/>
          <w:b/>
          <w:bCs w:val="0"/>
          <w:sz w:val="24"/>
          <w:szCs w:val="24"/>
        </w:rPr>
        <w:t>少选</w:t>
      </w:r>
      <w:r>
        <w:rPr>
          <w:rFonts w:hint="eastAsia" w:cs="仿宋"/>
          <w:b/>
          <w:bCs w:val="0"/>
          <w:sz w:val="24"/>
          <w:szCs w:val="24"/>
          <w:lang w:eastAsia="zh-CN"/>
        </w:rPr>
        <w:t>、</w:t>
      </w:r>
      <w:r>
        <w:rPr>
          <w:rFonts w:hint="eastAsia" w:ascii="仿宋" w:hAnsi="仿宋" w:eastAsia="仿宋" w:cs="仿宋"/>
          <w:b/>
          <w:bCs w:val="0"/>
          <w:sz w:val="24"/>
          <w:szCs w:val="24"/>
        </w:rPr>
        <w:t>错选</w:t>
      </w:r>
      <w:r>
        <w:rPr>
          <w:rFonts w:hint="eastAsia" w:cs="仿宋"/>
          <w:b/>
          <w:bCs w:val="0"/>
          <w:sz w:val="24"/>
          <w:szCs w:val="24"/>
          <w:lang w:eastAsia="zh-CN"/>
        </w:rPr>
        <w:t>、</w:t>
      </w:r>
      <w:r>
        <w:rPr>
          <w:rFonts w:hint="eastAsia" w:ascii="仿宋" w:hAnsi="仿宋" w:eastAsia="仿宋" w:cs="仿宋"/>
          <w:b/>
          <w:bCs w:val="0"/>
          <w:sz w:val="24"/>
          <w:szCs w:val="24"/>
        </w:rPr>
        <w:t>不选均不得分）</w:t>
      </w:r>
    </w:p>
    <w:p>
      <w:pPr>
        <w:pStyle w:val="7"/>
        <w:numPr>
          <w:ilvl w:val="0"/>
          <w:numId w:val="0"/>
        </w:numPr>
        <w:tabs>
          <w:tab w:val="left" w:pos="401"/>
        </w:tabs>
        <w:spacing w:before="121" w:after="0" w:line="242" w:lineRule="auto"/>
        <w:ind w:left="160" w:leftChars="0" w:right="317" w:rightChars="0"/>
        <w:jc w:val="left"/>
        <w:rPr>
          <w:sz w:val="24"/>
        </w:rPr>
      </w:pPr>
      <w:r>
        <w:rPr>
          <w:rFonts w:hint="eastAsia"/>
          <w:spacing w:val="-5"/>
          <w:sz w:val="24"/>
          <w:lang w:val="en-US" w:eastAsia="zh-CN"/>
        </w:rPr>
        <w:t>1.</w:t>
      </w:r>
      <w:r>
        <w:rPr>
          <w:spacing w:val="-5"/>
          <w:sz w:val="24"/>
        </w:rPr>
        <w:t>某旅行社导游员小王在带团到国内某地转机前往旅游目的地时，机场发布消息</w:t>
      </w:r>
      <w:r>
        <w:rPr>
          <w:spacing w:val="-6"/>
          <w:sz w:val="24"/>
        </w:rPr>
        <w:t>称因交通管制延迟该航班起飞时间，从而造成旅游者滞留，那么下列说法错误的</w:t>
      </w:r>
    </w:p>
    <w:p>
      <w:pPr>
        <w:spacing w:after="0" w:line="242" w:lineRule="auto"/>
        <w:jc w:val="left"/>
        <w:rPr>
          <w:sz w:val="24"/>
        </w:rPr>
        <w:sectPr>
          <w:pgSz w:w="11910" w:h="16840"/>
          <w:pgMar w:top="1380" w:right="1480" w:bottom="1260" w:left="1640" w:header="0" w:footer="1062" w:gutter="0"/>
        </w:sectPr>
      </w:pPr>
    </w:p>
    <w:p>
      <w:pPr>
        <w:pStyle w:val="3"/>
        <w:tabs>
          <w:tab w:val="left" w:pos="1359"/>
        </w:tabs>
        <w:spacing w:before="43"/>
      </w:pPr>
      <w:r>
        <w:t>是（</w:t>
      </w:r>
      <w:r>
        <w:tab/>
      </w:r>
      <w:r>
        <w:t>）。</w:t>
      </w:r>
    </w:p>
    <w:p>
      <w:pPr>
        <w:pStyle w:val="3"/>
        <w:spacing w:before="4" w:line="242" w:lineRule="auto"/>
        <w:ind w:left="400" w:right="5145"/>
      </w:pPr>
      <w:r>
        <w:t>A．空中交通管制属于不可抗力B．空中交通管制属于意外事件</w:t>
      </w:r>
    </w:p>
    <w:p>
      <w:pPr>
        <w:pStyle w:val="3"/>
        <w:spacing w:before="1" w:line="242" w:lineRule="auto"/>
        <w:ind w:left="400" w:right="2265"/>
        <w:jc w:val="both"/>
      </w:pPr>
      <w:r>
        <w:t>C．旅游者因滞留增加的食宿费用，由旅行社与旅游者分担D．旅游者因滞留增加的返程费用，由旅行社或旅游者承担E．旅游者因滞留增加的返程费用，由旅行社与旅游者分担</w:t>
      </w:r>
    </w:p>
    <w:p>
      <w:pPr>
        <w:pStyle w:val="3"/>
        <w:spacing w:before="2"/>
      </w:pPr>
      <w:r>
        <w:t>答案：BCD</w:t>
      </w:r>
    </w:p>
    <w:p>
      <w:pPr>
        <w:pStyle w:val="7"/>
        <w:numPr>
          <w:ilvl w:val="0"/>
          <w:numId w:val="0"/>
        </w:numPr>
        <w:tabs>
          <w:tab w:val="left" w:pos="401"/>
          <w:tab w:val="left" w:pos="7479"/>
        </w:tabs>
        <w:spacing w:before="4" w:after="0" w:line="242" w:lineRule="auto"/>
        <w:ind w:left="160" w:leftChars="0" w:right="1065" w:rightChars="0"/>
        <w:jc w:val="left"/>
        <w:rPr>
          <w:sz w:val="24"/>
        </w:rPr>
      </w:pPr>
      <w:r>
        <w:rPr>
          <w:rFonts w:hint="eastAsia"/>
          <w:sz w:val="24"/>
          <w:lang w:val="en-US" w:eastAsia="zh-CN"/>
        </w:rPr>
        <w:t>2.</w:t>
      </w:r>
      <w:r>
        <w:rPr>
          <w:sz w:val="24"/>
        </w:rPr>
        <w:t>在旅行社提供的格式合同中，下列哪些格式条款是无效的。（</w:t>
      </w:r>
      <w:r>
        <w:rPr>
          <w:sz w:val="24"/>
        </w:rPr>
        <w:tab/>
      </w:r>
      <w:r>
        <w:rPr>
          <w:spacing w:val="-18"/>
          <w:sz w:val="24"/>
        </w:rPr>
        <w:t xml:space="preserve">） </w:t>
      </w:r>
      <w:r>
        <w:rPr>
          <w:sz w:val="24"/>
        </w:rPr>
        <w:t>A.免除旅行社责任</w:t>
      </w:r>
    </w:p>
    <w:p>
      <w:pPr>
        <w:pStyle w:val="7"/>
        <w:numPr>
          <w:ilvl w:val="0"/>
          <w:numId w:val="62"/>
        </w:numPr>
        <w:tabs>
          <w:tab w:val="left" w:pos="641"/>
        </w:tabs>
        <w:spacing w:before="0" w:after="0" w:line="240" w:lineRule="auto"/>
        <w:ind w:left="641" w:right="0" w:hanging="241"/>
        <w:jc w:val="left"/>
        <w:rPr>
          <w:sz w:val="24"/>
        </w:rPr>
      </w:pPr>
      <w:r>
        <w:rPr>
          <w:sz w:val="24"/>
        </w:rPr>
        <w:t>加重旅游者责任</w:t>
      </w:r>
    </w:p>
    <w:p>
      <w:pPr>
        <w:pStyle w:val="7"/>
        <w:numPr>
          <w:ilvl w:val="0"/>
          <w:numId w:val="62"/>
        </w:numPr>
        <w:tabs>
          <w:tab w:val="left" w:pos="641"/>
        </w:tabs>
        <w:spacing w:before="5" w:after="0" w:line="242" w:lineRule="auto"/>
        <w:ind w:left="400" w:right="3105" w:firstLine="0"/>
        <w:jc w:val="both"/>
        <w:rPr>
          <w:sz w:val="24"/>
        </w:rPr>
      </w:pPr>
      <w:r>
        <w:rPr>
          <w:spacing w:val="-1"/>
          <w:sz w:val="24"/>
        </w:rPr>
        <w:t>因过失造成旅游者财产损失的，旅行社可以免责</w:t>
      </w:r>
      <w:r>
        <w:rPr>
          <w:sz w:val="24"/>
        </w:rPr>
        <w:t>D.</w:t>
      </w:r>
      <w:r>
        <w:rPr>
          <w:spacing w:val="-1"/>
          <w:sz w:val="24"/>
        </w:rPr>
        <w:t>因故意造成旅游者财产损失的，旅行社可以免责</w:t>
      </w:r>
      <w:r>
        <w:rPr>
          <w:sz w:val="24"/>
        </w:rPr>
        <w:t>E.排除旅游者主要权利</w:t>
      </w:r>
    </w:p>
    <w:p>
      <w:pPr>
        <w:pStyle w:val="3"/>
        <w:spacing w:before="2"/>
      </w:pPr>
      <w:r>
        <w:t>答案：ABDE</w:t>
      </w:r>
    </w:p>
    <w:p>
      <w:pPr>
        <w:pStyle w:val="7"/>
        <w:numPr>
          <w:ilvl w:val="0"/>
          <w:numId w:val="0"/>
        </w:numPr>
        <w:tabs>
          <w:tab w:val="left" w:pos="521"/>
          <w:tab w:val="left" w:pos="3759"/>
        </w:tabs>
        <w:spacing w:before="4" w:after="0" w:line="242" w:lineRule="auto"/>
        <w:ind w:left="160" w:leftChars="0" w:right="317" w:rightChars="0"/>
        <w:jc w:val="left"/>
        <w:rPr>
          <w:sz w:val="24"/>
        </w:rPr>
      </w:pPr>
      <w:r>
        <w:rPr>
          <w:rFonts w:hint="eastAsia"/>
          <w:sz w:val="24"/>
          <w:lang w:val="en-US" w:eastAsia="zh-CN"/>
        </w:rPr>
        <w:t>3.</w:t>
      </w:r>
      <w:r>
        <w:rPr>
          <w:sz w:val="24"/>
        </w:rPr>
        <w:t>为了有针对性地对自然保护区实施保护和管理，《自然保护区条例》将自</w:t>
      </w:r>
      <w:r>
        <w:rPr>
          <w:spacing w:val="-13"/>
          <w:sz w:val="24"/>
        </w:rPr>
        <w:t>然</w:t>
      </w:r>
      <w:r>
        <w:rPr>
          <w:sz w:val="24"/>
        </w:rPr>
        <w:t>保护区分为哪几种区域？（</w:t>
      </w:r>
      <w:r>
        <w:rPr>
          <w:sz w:val="24"/>
        </w:rPr>
        <w:tab/>
      </w:r>
      <w:r>
        <w:rPr>
          <w:sz w:val="24"/>
        </w:rPr>
        <w:t>）</w:t>
      </w:r>
    </w:p>
    <w:p>
      <w:pPr>
        <w:pStyle w:val="3"/>
        <w:tabs>
          <w:tab w:val="left" w:pos="3159"/>
          <w:tab w:val="left" w:pos="5919"/>
        </w:tabs>
        <w:spacing w:before="1"/>
        <w:ind w:left="400"/>
      </w:pPr>
      <w:r>
        <w:t>A.核心区</w:t>
      </w:r>
      <w:r>
        <w:tab/>
      </w:r>
      <w:r>
        <w:t>B.缓冲区</w:t>
      </w:r>
      <w:r>
        <w:tab/>
      </w:r>
      <w:r>
        <w:t>C.保护区</w:t>
      </w:r>
    </w:p>
    <w:p>
      <w:pPr>
        <w:pStyle w:val="3"/>
        <w:tabs>
          <w:tab w:val="left" w:pos="3159"/>
        </w:tabs>
        <w:spacing w:before="4" w:line="242" w:lineRule="auto"/>
        <w:ind w:right="4665" w:firstLine="240"/>
      </w:pPr>
      <w:r>
        <w:t>D.实验区</w:t>
      </w:r>
      <w:r>
        <w:tab/>
      </w:r>
      <w:r>
        <w:t>E.旅游</w:t>
      </w:r>
      <w:r>
        <w:rPr>
          <w:spacing w:val="-18"/>
        </w:rPr>
        <w:t>区</w:t>
      </w:r>
      <w:r>
        <w:t>答案：ABD</w:t>
      </w:r>
    </w:p>
    <w:p>
      <w:pPr>
        <w:pStyle w:val="7"/>
        <w:numPr>
          <w:ilvl w:val="0"/>
          <w:numId w:val="0"/>
        </w:numPr>
        <w:tabs>
          <w:tab w:val="left" w:pos="521"/>
          <w:tab w:val="left" w:pos="5559"/>
        </w:tabs>
        <w:spacing w:before="1" w:after="0" w:line="242" w:lineRule="auto"/>
        <w:ind w:left="160" w:leftChars="0" w:right="2745" w:rightChars="0"/>
        <w:jc w:val="left"/>
        <w:rPr>
          <w:sz w:val="24"/>
        </w:rPr>
      </w:pPr>
      <w:r>
        <w:rPr>
          <w:rFonts w:hint="eastAsia"/>
          <w:sz w:val="24"/>
          <w:lang w:val="en-US" w:eastAsia="zh-CN"/>
        </w:rPr>
        <w:t>4.</w:t>
      </w:r>
      <w:r>
        <w:rPr>
          <w:sz w:val="24"/>
        </w:rPr>
        <w:t>“旅游不文明行为记录”信息内容包括（</w:t>
      </w:r>
      <w:r>
        <w:rPr>
          <w:sz w:val="24"/>
        </w:rPr>
        <w:tab/>
      </w:r>
      <w:r>
        <w:rPr>
          <w:sz w:val="24"/>
        </w:rPr>
        <w:t>）</w:t>
      </w:r>
      <w:r>
        <w:rPr>
          <w:spacing w:val="-18"/>
          <w:sz w:val="24"/>
        </w:rPr>
        <w:t>。</w:t>
      </w:r>
      <w:r>
        <w:rPr>
          <w:sz w:val="24"/>
        </w:rPr>
        <w:t>A.不文明行为当事人的姓名</w:t>
      </w:r>
      <w:r>
        <w:rPr>
          <w:rFonts w:hint="eastAsia"/>
          <w:sz w:val="24"/>
          <w:lang w:eastAsia="zh-CN"/>
        </w:rPr>
        <w:t>.</w:t>
      </w:r>
      <w:r>
        <w:rPr>
          <w:sz w:val="24"/>
        </w:rPr>
        <w:t>性别</w:t>
      </w:r>
      <w:r>
        <w:rPr>
          <w:rFonts w:hint="eastAsia"/>
          <w:sz w:val="24"/>
          <w:lang w:eastAsia="zh-CN"/>
        </w:rPr>
        <w:t>.</w:t>
      </w:r>
      <w:r>
        <w:rPr>
          <w:sz w:val="24"/>
        </w:rPr>
        <w:t>籍贯</w:t>
      </w:r>
    </w:p>
    <w:p>
      <w:pPr>
        <w:pStyle w:val="3"/>
        <w:spacing w:line="242" w:lineRule="auto"/>
        <w:ind w:left="400" w:right="5025"/>
      </w:pPr>
      <w:r>
        <w:t>B.</w:t>
      </w:r>
      <w:r>
        <w:rPr>
          <w:spacing w:val="-2"/>
        </w:rPr>
        <w:t>不文明行为当事人的工作单位</w:t>
      </w:r>
      <w:r>
        <w:t>C.不文明行为的具体表现</w:t>
      </w:r>
    </w:p>
    <w:p>
      <w:pPr>
        <w:pStyle w:val="3"/>
        <w:spacing w:before="0" w:line="242" w:lineRule="auto"/>
        <w:ind w:left="400" w:right="4545"/>
      </w:pPr>
      <w:r>
        <w:t>D.</w:t>
      </w:r>
      <w:r>
        <w:rPr>
          <w:spacing w:val="-2"/>
        </w:rPr>
        <w:t>不文明行为所造成的的影响和后果</w:t>
      </w:r>
      <w:r>
        <w:t>E.不文明行为的记录期限</w:t>
      </w:r>
    </w:p>
    <w:p>
      <w:pPr>
        <w:pStyle w:val="3"/>
        <w:spacing w:before="1"/>
      </w:pPr>
      <w:r>
        <w:t>答案：CDE</w:t>
      </w:r>
    </w:p>
    <w:p>
      <w:pPr>
        <w:pStyle w:val="7"/>
        <w:numPr>
          <w:ilvl w:val="0"/>
          <w:numId w:val="0"/>
        </w:numPr>
        <w:tabs>
          <w:tab w:val="left" w:pos="521"/>
          <w:tab w:val="left" w:pos="6039"/>
        </w:tabs>
        <w:spacing w:before="4" w:after="0" w:line="242" w:lineRule="auto"/>
        <w:ind w:left="160" w:leftChars="0" w:right="2265" w:rightChars="0"/>
        <w:jc w:val="left"/>
        <w:rPr>
          <w:sz w:val="24"/>
        </w:rPr>
      </w:pPr>
      <w:r>
        <w:rPr>
          <w:rFonts w:hint="eastAsia"/>
          <w:sz w:val="24"/>
          <w:lang w:val="en-US" w:eastAsia="zh-CN"/>
        </w:rPr>
        <w:t>5.</w:t>
      </w:r>
      <w:r>
        <w:rPr>
          <w:sz w:val="24"/>
        </w:rPr>
        <w:t>导游人员调整或者变更接待计划的条件包括（</w:t>
      </w:r>
      <w:r>
        <w:rPr>
          <w:sz w:val="24"/>
        </w:rPr>
        <w:tab/>
      </w:r>
      <w:r>
        <w:rPr>
          <w:sz w:val="24"/>
        </w:rPr>
        <w:t>）</w:t>
      </w:r>
      <w:r>
        <w:rPr>
          <w:spacing w:val="-18"/>
          <w:sz w:val="24"/>
        </w:rPr>
        <w:t>。</w:t>
      </w:r>
      <w:r>
        <w:rPr>
          <w:sz w:val="24"/>
        </w:rPr>
        <w:t>A.在引导旅游者旅行</w:t>
      </w:r>
      <w:r>
        <w:rPr>
          <w:rFonts w:hint="eastAsia"/>
          <w:sz w:val="24"/>
          <w:lang w:eastAsia="zh-CN"/>
        </w:rPr>
        <w:t>.</w:t>
      </w:r>
      <w:r>
        <w:rPr>
          <w:sz w:val="24"/>
        </w:rPr>
        <w:t>游览过程中</w:t>
      </w:r>
    </w:p>
    <w:p>
      <w:pPr>
        <w:pStyle w:val="3"/>
        <w:spacing w:line="242" w:lineRule="auto"/>
        <w:ind w:left="400" w:right="3825"/>
      </w:pPr>
      <w:r>
        <w:t>B.遇到可能危及旅游者财产安全的紧急情形C.征得多数旅游者的同意</w:t>
      </w:r>
    </w:p>
    <w:p>
      <w:pPr>
        <w:pStyle w:val="3"/>
        <w:spacing w:before="0" w:line="242" w:lineRule="auto"/>
        <w:ind w:left="400" w:right="6465"/>
      </w:pPr>
      <w:r>
        <w:t>D.征得旅行社同意E.立即报告旅行社</w:t>
      </w:r>
    </w:p>
    <w:p>
      <w:pPr>
        <w:pStyle w:val="3"/>
        <w:spacing w:before="1"/>
      </w:pPr>
      <w:r>
        <w:t>答案：ACE</w:t>
      </w:r>
    </w:p>
    <w:p>
      <w:pPr>
        <w:pStyle w:val="7"/>
        <w:numPr>
          <w:ilvl w:val="0"/>
          <w:numId w:val="0"/>
        </w:numPr>
        <w:tabs>
          <w:tab w:val="left" w:pos="521"/>
          <w:tab w:val="left" w:pos="3639"/>
          <w:tab w:val="left" w:pos="3999"/>
          <w:tab w:val="left" w:pos="6279"/>
        </w:tabs>
        <w:spacing w:before="4" w:after="0" w:line="242" w:lineRule="auto"/>
        <w:ind w:left="160" w:leftChars="0" w:right="825" w:rightChars="0"/>
        <w:jc w:val="left"/>
        <w:rPr>
          <w:sz w:val="24"/>
        </w:rPr>
      </w:pPr>
      <w:r>
        <w:rPr>
          <w:rFonts w:hint="eastAsia"/>
          <w:sz w:val="24"/>
          <w:lang w:val="en-US" w:eastAsia="zh-CN"/>
        </w:rPr>
        <w:t>6.</w:t>
      </w:r>
      <w:r>
        <w:rPr>
          <w:sz w:val="24"/>
        </w:rPr>
        <w:t>根据旅游突发事件的（</w:t>
      </w:r>
      <w:r>
        <w:rPr>
          <w:sz w:val="24"/>
        </w:rPr>
        <w:tab/>
      </w:r>
      <w:r>
        <w:rPr>
          <w:sz w:val="24"/>
        </w:rPr>
        <w:t>），一般将旅游突发事件分为四个等级</w:t>
      </w:r>
      <w:r>
        <w:rPr>
          <w:spacing w:val="-18"/>
          <w:sz w:val="24"/>
        </w:rPr>
        <w:t>。</w:t>
      </w:r>
      <w:r>
        <w:rPr>
          <w:sz w:val="24"/>
        </w:rPr>
        <w:t>A.性质</w:t>
      </w:r>
      <w:r>
        <w:rPr>
          <w:sz w:val="24"/>
        </w:rPr>
        <w:tab/>
      </w:r>
      <w:r>
        <w:rPr>
          <w:sz w:val="24"/>
        </w:rPr>
        <w:tab/>
      </w:r>
      <w:r>
        <w:rPr>
          <w:sz w:val="24"/>
        </w:rPr>
        <w:t>B.类别</w:t>
      </w:r>
      <w:r>
        <w:rPr>
          <w:sz w:val="24"/>
        </w:rPr>
        <w:tab/>
      </w:r>
      <w:r>
        <w:rPr>
          <w:sz w:val="24"/>
        </w:rPr>
        <w:t>C.危害程度</w:t>
      </w:r>
    </w:p>
    <w:p>
      <w:pPr>
        <w:pStyle w:val="3"/>
        <w:tabs>
          <w:tab w:val="left" w:pos="3999"/>
        </w:tabs>
        <w:spacing w:before="1" w:line="242" w:lineRule="auto"/>
        <w:ind w:right="3825" w:firstLine="240"/>
      </w:pPr>
      <w:r>
        <w:t>D.造成或者可能造成的影响</w:t>
      </w:r>
      <w:r>
        <w:tab/>
      </w:r>
      <w:r>
        <w:t>E.可控</w:t>
      </w:r>
      <w:r>
        <w:rPr>
          <w:spacing w:val="-18"/>
        </w:rPr>
        <w:t>性</w:t>
      </w:r>
      <w:r>
        <w:t>答案：ACDE</w:t>
      </w:r>
    </w:p>
    <w:p>
      <w:pPr>
        <w:pStyle w:val="7"/>
        <w:numPr>
          <w:ilvl w:val="0"/>
          <w:numId w:val="0"/>
        </w:numPr>
        <w:tabs>
          <w:tab w:val="left" w:pos="521"/>
          <w:tab w:val="left" w:pos="4359"/>
          <w:tab w:val="left" w:pos="6519"/>
        </w:tabs>
        <w:spacing w:before="3" w:after="0" w:line="242" w:lineRule="auto"/>
        <w:ind w:left="160" w:leftChars="0" w:right="1785" w:rightChars="0"/>
        <w:jc w:val="left"/>
        <w:rPr>
          <w:sz w:val="24"/>
        </w:rPr>
      </w:pPr>
      <w:r>
        <w:rPr>
          <w:rFonts w:hint="eastAsia"/>
          <w:sz w:val="24"/>
          <w:lang w:val="en-US" w:eastAsia="zh-CN"/>
        </w:rPr>
        <w:t>7.</w:t>
      </w:r>
      <w:r>
        <w:rPr>
          <w:sz w:val="24"/>
        </w:rPr>
        <w:t>小张有志从事领队业务，她需要具备的条件包括（</w:t>
      </w:r>
      <w:r>
        <w:rPr>
          <w:sz w:val="24"/>
        </w:rPr>
        <w:tab/>
      </w:r>
      <w:r>
        <w:rPr>
          <w:sz w:val="24"/>
        </w:rPr>
        <w:t>）</w:t>
      </w:r>
      <w:r>
        <w:rPr>
          <w:spacing w:val="-18"/>
          <w:sz w:val="24"/>
        </w:rPr>
        <w:t>。</w:t>
      </w:r>
      <w:r>
        <w:rPr>
          <w:sz w:val="24"/>
        </w:rPr>
        <w:t>A.取得导游证</w:t>
      </w:r>
      <w:r>
        <w:rPr>
          <w:sz w:val="24"/>
        </w:rPr>
        <w:tab/>
      </w:r>
      <w:r>
        <w:rPr>
          <w:sz w:val="24"/>
        </w:rPr>
        <w:t>B.具有相应的学历</w:t>
      </w:r>
    </w:p>
    <w:p>
      <w:pPr>
        <w:pStyle w:val="3"/>
        <w:tabs>
          <w:tab w:val="left" w:pos="4359"/>
        </w:tabs>
        <w:spacing w:before="0" w:line="242" w:lineRule="auto"/>
        <w:ind w:left="400" w:right="1545"/>
      </w:pPr>
      <w:r>
        <w:t>C.具有相应的语言能力</w:t>
      </w:r>
      <w:r>
        <w:tab/>
      </w:r>
      <w:r>
        <w:t>D.具有相应的旅游从业经</w:t>
      </w:r>
      <w:r>
        <w:rPr>
          <w:spacing w:val="-18"/>
        </w:rPr>
        <w:t>历</w:t>
      </w:r>
      <w:r>
        <w:t>E.与委派其从事领队业务的出境社订立劳务合同</w:t>
      </w:r>
    </w:p>
    <w:p>
      <w:pPr>
        <w:pStyle w:val="3"/>
        <w:spacing w:before="0"/>
      </w:pPr>
      <w:r>
        <w:t>答案：ABCD</w:t>
      </w:r>
    </w:p>
    <w:p>
      <w:pPr>
        <w:pStyle w:val="7"/>
        <w:numPr>
          <w:ilvl w:val="0"/>
          <w:numId w:val="0"/>
        </w:numPr>
        <w:tabs>
          <w:tab w:val="left" w:pos="521"/>
          <w:tab w:val="left" w:pos="7959"/>
        </w:tabs>
        <w:spacing w:before="5" w:after="0" w:line="242" w:lineRule="auto"/>
        <w:ind w:left="160" w:leftChars="0" w:right="345" w:rightChars="0"/>
        <w:jc w:val="left"/>
        <w:rPr>
          <w:sz w:val="24"/>
        </w:rPr>
      </w:pPr>
      <w:r>
        <w:rPr>
          <w:rFonts w:hint="eastAsia"/>
          <w:sz w:val="24"/>
          <w:lang w:val="en-US" w:eastAsia="zh-CN"/>
        </w:rPr>
        <w:t>8.</w:t>
      </w:r>
      <w:r>
        <w:rPr>
          <w:sz w:val="24"/>
        </w:rPr>
        <w:t>无效合同自始没有法律约束力，下列属于无效合同的情形包括（</w:t>
      </w:r>
      <w:r>
        <w:rPr>
          <w:sz w:val="24"/>
        </w:rPr>
        <w:tab/>
      </w:r>
      <w:r>
        <w:rPr>
          <w:sz w:val="24"/>
        </w:rPr>
        <w:t>）</w:t>
      </w:r>
      <w:r>
        <w:rPr>
          <w:spacing w:val="-18"/>
          <w:sz w:val="24"/>
        </w:rPr>
        <w:t>。</w:t>
      </w:r>
      <w:r>
        <w:rPr>
          <w:sz w:val="24"/>
        </w:rPr>
        <w:t>A.以欺诈</w:t>
      </w:r>
      <w:r>
        <w:rPr>
          <w:rFonts w:hint="eastAsia"/>
          <w:sz w:val="24"/>
          <w:lang w:eastAsia="zh-CN"/>
        </w:rPr>
        <w:t>.</w:t>
      </w:r>
      <w:r>
        <w:rPr>
          <w:sz w:val="24"/>
        </w:rPr>
        <w:t>胁迫的手段订立合同，损害集体利益</w:t>
      </w:r>
    </w:p>
    <w:p>
      <w:pPr>
        <w:spacing w:after="0" w:line="242" w:lineRule="auto"/>
        <w:jc w:val="left"/>
        <w:rPr>
          <w:sz w:val="24"/>
        </w:rPr>
        <w:sectPr>
          <w:pgSz w:w="11910" w:h="16840"/>
          <w:pgMar w:top="1380" w:right="1480" w:bottom="1260" w:left="1640" w:header="0" w:footer="1062" w:gutter="0"/>
        </w:sectPr>
      </w:pPr>
    </w:p>
    <w:p>
      <w:pPr>
        <w:pStyle w:val="3"/>
        <w:spacing w:before="43" w:line="242" w:lineRule="auto"/>
        <w:ind w:left="400" w:right="5505"/>
      </w:pPr>
      <w:r>
        <w:t>B.以合法形式掩盖非法目的C.损害社会公共利益</w:t>
      </w:r>
    </w:p>
    <w:p>
      <w:pPr>
        <w:pStyle w:val="3"/>
        <w:spacing w:line="242" w:lineRule="auto"/>
        <w:ind w:left="400" w:right="3585"/>
      </w:pPr>
      <w:r>
        <w:t>D.恶意串通，损害国家</w:t>
      </w:r>
      <w:r>
        <w:rPr>
          <w:rFonts w:hint="eastAsia"/>
          <w:lang w:eastAsia="zh-CN"/>
        </w:rPr>
        <w:t>.</w:t>
      </w:r>
      <w:r>
        <w:t>集体或者第三人利益E.违反法律</w:t>
      </w:r>
      <w:r>
        <w:rPr>
          <w:rFonts w:hint="eastAsia"/>
          <w:lang w:eastAsia="zh-CN"/>
        </w:rPr>
        <w:t>.</w:t>
      </w:r>
      <w:r>
        <w:t>行政法规的强制性规定</w:t>
      </w:r>
    </w:p>
    <w:p>
      <w:pPr>
        <w:pStyle w:val="3"/>
        <w:spacing w:before="0"/>
      </w:pPr>
      <w:r>
        <w:t>答案：BCDE</w:t>
      </w:r>
    </w:p>
    <w:p>
      <w:pPr>
        <w:pStyle w:val="7"/>
        <w:numPr>
          <w:ilvl w:val="0"/>
          <w:numId w:val="0"/>
        </w:numPr>
        <w:tabs>
          <w:tab w:val="left" w:pos="401"/>
        </w:tabs>
        <w:spacing w:before="5" w:after="0" w:line="242" w:lineRule="auto"/>
        <w:ind w:left="160" w:leftChars="0" w:right="317" w:rightChars="0"/>
        <w:jc w:val="both"/>
        <w:rPr>
          <w:sz w:val="24"/>
        </w:rPr>
      </w:pPr>
      <w:r>
        <w:rPr>
          <w:rFonts w:hint="eastAsia"/>
          <w:spacing w:val="-6"/>
          <w:sz w:val="24"/>
          <w:lang w:val="en-US" w:eastAsia="zh-CN"/>
        </w:rPr>
        <w:t>9.</w:t>
      </w:r>
      <w:r>
        <w:rPr>
          <w:spacing w:val="-6"/>
          <w:sz w:val="24"/>
        </w:rPr>
        <w:t>导游员小张在带团游览一处地势险峻的景点时，众人争相拍照，小张未提示相</w:t>
      </w:r>
      <w:r>
        <w:rPr>
          <w:spacing w:val="-9"/>
          <w:sz w:val="24"/>
        </w:rPr>
        <w:t>关安全注意事项。该团旅游者李某拍照时不慎将自拍杆碰到孙某导致其摔伤，下</w:t>
      </w:r>
      <w:r>
        <w:rPr>
          <w:sz w:val="24"/>
        </w:rPr>
        <w:t>面说法正确的是（ ）。</w:t>
      </w:r>
    </w:p>
    <w:p>
      <w:pPr>
        <w:pStyle w:val="3"/>
        <w:spacing w:before="1" w:line="242" w:lineRule="auto"/>
        <w:ind w:left="400" w:right="4065"/>
      </w:pPr>
      <w:r>
        <w:t>A.</w:t>
      </w:r>
      <w:r>
        <w:rPr>
          <w:spacing w:val="-2"/>
        </w:rPr>
        <w:t>旅行社对孙某损害结果不承担赔偿责任</w:t>
      </w:r>
      <w:r>
        <w:t>B.李某应当对孙某承担赔偿责任</w:t>
      </w:r>
    </w:p>
    <w:p>
      <w:pPr>
        <w:pStyle w:val="3"/>
        <w:spacing w:before="1" w:line="242" w:lineRule="auto"/>
        <w:ind w:left="400" w:right="4305"/>
      </w:pPr>
      <w:r>
        <w:t>C.</w:t>
      </w:r>
      <w:r>
        <w:rPr>
          <w:spacing w:val="-2"/>
        </w:rPr>
        <w:t>旅行社应当对孙某承担补充赔偿责任</w:t>
      </w:r>
      <w:r>
        <w:t>D.小张应当对孙某承担侵权责任</w:t>
      </w:r>
    </w:p>
    <w:p>
      <w:pPr>
        <w:pStyle w:val="3"/>
        <w:spacing w:line="242" w:lineRule="auto"/>
        <w:ind w:right="4545" w:firstLine="240"/>
      </w:pPr>
      <w:r>
        <w:t>E.李某应当对孙某承担补充赔偿责任答案：BC</w:t>
      </w:r>
    </w:p>
    <w:p>
      <w:pPr>
        <w:pStyle w:val="7"/>
        <w:numPr>
          <w:ilvl w:val="0"/>
          <w:numId w:val="0"/>
        </w:numPr>
        <w:tabs>
          <w:tab w:val="left" w:pos="641"/>
          <w:tab w:val="left" w:pos="2559"/>
        </w:tabs>
        <w:spacing w:before="0" w:after="0" w:line="242" w:lineRule="auto"/>
        <w:ind w:left="160" w:leftChars="0" w:right="317" w:rightChars="0"/>
        <w:jc w:val="left"/>
        <w:rPr>
          <w:sz w:val="24"/>
        </w:rPr>
      </w:pPr>
      <w:r>
        <w:rPr>
          <w:rFonts w:hint="eastAsia"/>
          <w:sz w:val="24"/>
          <w:lang w:val="en-US" w:eastAsia="zh-CN"/>
        </w:rPr>
        <w:t>10.</w:t>
      </w:r>
      <w:r>
        <w:rPr>
          <w:sz w:val="24"/>
        </w:rPr>
        <w:t>某景区不符合法定开放条件而接待旅游者</w:t>
      </w:r>
      <w:r>
        <w:rPr>
          <w:spacing w:val="-46"/>
          <w:sz w:val="24"/>
        </w:rPr>
        <w:t>，</w:t>
      </w:r>
      <w:r>
        <w:rPr>
          <w:sz w:val="24"/>
        </w:rPr>
        <w:t>那么由该景区主管部门所实施</w:t>
      </w:r>
      <w:r>
        <w:rPr>
          <w:spacing w:val="-17"/>
          <w:sz w:val="24"/>
        </w:rPr>
        <w:t>的</w:t>
      </w:r>
      <w:r>
        <w:rPr>
          <w:sz w:val="24"/>
        </w:rPr>
        <w:t>行政处罚包括（</w:t>
      </w:r>
      <w:r>
        <w:rPr>
          <w:sz w:val="24"/>
        </w:rPr>
        <w:tab/>
      </w:r>
      <w:r>
        <w:rPr>
          <w:sz w:val="24"/>
        </w:rPr>
        <w:t>）。</w:t>
      </w:r>
    </w:p>
    <w:p>
      <w:pPr>
        <w:pStyle w:val="3"/>
        <w:tabs>
          <w:tab w:val="left" w:pos="5079"/>
        </w:tabs>
        <w:spacing w:before="1" w:line="242" w:lineRule="auto"/>
        <w:ind w:left="400" w:right="1065"/>
      </w:pPr>
      <w:r>
        <w:t>A.责令改正</w:t>
      </w:r>
      <w:r>
        <w:tab/>
      </w:r>
      <w:r>
        <w:t>B.责令停业整顿</w:t>
      </w:r>
      <w:r>
        <w:rPr>
          <w:spacing w:val="-60"/>
        </w:rPr>
        <w:t xml:space="preserve"> </w:t>
      </w:r>
      <w:r>
        <w:t>1-3</w:t>
      </w:r>
      <w:r>
        <w:rPr>
          <w:spacing w:val="-60"/>
        </w:rPr>
        <w:t xml:space="preserve"> </w:t>
      </w:r>
      <w:r>
        <w:t>个</w:t>
      </w:r>
      <w:r>
        <w:rPr>
          <w:spacing w:val="-18"/>
        </w:rPr>
        <w:t>月</w:t>
      </w:r>
      <w:r>
        <w:t>C.责令停业整顿直至符合开放条件</w:t>
      </w:r>
      <w:r>
        <w:tab/>
      </w:r>
      <w:r>
        <w:t>D.没收违法所得</w:t>
      </w:r>
    </w:p>
    <w:p>
      <w:pPr>
        <w:pStyle w:val="3"/>
        <w:spacing w:before="2" w:line="242" w:lineRule="auto"/>
        <w:ind w:right="4665" w:firstLine="240"/>
      </w:pPr>
      <w:r>
        <w:t>E.</w:t>
      </w:r>
      <w:r>
        <w:rPr>
          <w:spacing w:val="-20"/>
        </w:rPr>
        <w:t xml:space="preserve">并处 </w:t>
      </w:r>
      <w:r>
        <w:t>2</w:t>
      </w:r>
      <w:r>
        <w:rPr>
          <w:spacing w:val="-20"/>
        </w:rPr>
        <w:t xml:space="preserve"> 万元以上 </w:t>
      </w:r>
      <w:r>
        <w:t>20</w:t>
      </w:r>
      <w:r>
        <w:rPr>
          <w:spacing w:val="-12"/>
        </w:rPr>
        <w:t xml:space="preserve"> 万元以下罚款</w:t>
      </w:r>
      <w:r>
        <w:t>答案：CE</w:t>
      </w:r>
    </w:p>
    <w:p>
      <w:pPr>
        <w:pStyle w:val="7"/>
        <w:numPr>
          <w:ilvl w:val="0"/>
          <w:numId w:val="0"/>
        </w:numPr>
        <w:tabs>
          <w:tab w:val="left" w:pos="521"/>
          <w:tab w:val="left" w:pos="4239"/>
        </w:tabs>
        <w:spacing w:before="1" w:after="0" w:line="242" w:lineRule="auto"/>
        <w:ind w:left="160" w:leftChars="0" w:right="317" w:rightChars="0"/>
        <w:jc w:val="left"/>
        <w:rPr>
          <w:sz w:val="24"/>
        </w:rPr>
      </w:pPr>
      <w:r>
        <w:rPr>
          <w:rFonts w:hint="eastAsia"/>
          <w:sz w:val="24"/>
          <w:lang w:val="en-US" w:eastAsia="zh-CN"/>
        </w:rPr>
        <w:t>11.</w:t>
      </w:r>
      <w:r>
        <w:rPr>
          <w:sz w:val="24"/>
        </w:rPr>
        <w:t>合同一经成立，双方当事人就应当严格遵守合同的约定，依法履行合同规</w:t>
      </w:r>
      <w:r>
        <w:rPr>
          <w:spacing w:val="-13"/>
          <w:sz w:val="24"/>
        </w:rPr>
        <w:t>定</w:t>
      </w:r>
      <w:r>
        <w:rPr>
          <w:sz w:val="24"/>
        </w:rPr>
        <w:t>的义务。合同履行的原则包括（</w:t>
      </w:r>
      <w:r>
        <w:rPr>
          <w:sz w:val="24"/>
        </w:rPr>
        <w:tab/>
      </w:r>
      <w:r>
        <w:rPr>
          <w:sz w:val="24"/>
        </w:rPr>
        <w:t>）。</w:t>
      </w:r>
    </w:p>
    <w:p>
      <w:pPr>
        <w:pStyle w:val="3"/>
        <w:tabs>
          <w:tab w:val="left" w:pos="3759"/>
          <w:tab w:val="left" w:pos="6159"/>
        </w:tabs>
        <w:spacing w:before="0"/>
        <w:ind w:left="400"/>
      </w:pPr>
      <w:r>
        <w:t>A.平等原则</w:t>
      </w:r>
      <w:r>
        <w:tab/>
      </w:r>
      <w:r>
        <w:t>B.自愿原则</w:t>
      </w:r>
      <w:r>
        <w:tab/>
      </w:r>
      <w:r>
        <w:t>C.全面履行原则</w:t>
      </w:r>
    </w:p>
    <w:p>
      <w:pPr>
        <w:pStyle w:val="3"/>
        <w:tabs>
          <w:tab w:val="left" w:pos="3759"/>
        </w:tabs>
        <w:spacing w:before="5" w:line="242" w:lineRule="auto"/>
        <w:ind w:right="3825" w:firstLine="240"/>
      </w:pPr>
      <w:r>
        <w:t>D.诚实信用原则</w:t>
      </w:r>
      <w:r>
        <w:tab/>
      </w:r>
      <w:r>
        <w:t>E.公平原</w:t>
      </w:r>
      <w:r>
        <w:rPr>
          <w:spacing w:val="-18"/>
        </w:rPr>
        <w:t>则</w:t>
      </w:r>
      <w:r>
        <w:t>答案：CD</w:t>
      </w:r>
    </w:p>
    <w:p>
      <w:pPr>
        <w:pStyle w:val="7"/>
        <w:numPr>
          <w:ilvl w:val="0"/>
          <w:numId w:val="0"/>
        </w:numPr>
        <w:tabs>
          <w:tab w:val="left" w:pos="641"/>
          <w:tab w:val="left" w:pos="7743"/>
        </w:tabs>
        <w:spacing w:before="0" w:after="0" w:line="242" w:lineRule="auto"/>
        <w:ind w:left="160" w:leftChars="0" w:right="317" w:rightChars="0"/>
        <w:jc w:val="left"/>
        <w:rPr>
          <w:sz w:val="24"/>
        </w:rPr>
      </w:pPr>
      <w:r>
        <w:rPr>
          <w:rFonts w:hint="eastAsia"/>
          <w:sz w:val="24"/>
          <w:lang w:val="en-US" w:eastAsia="zh-CN"/>
        </w:rPr>
        <w:t>12.</w:t>
      </w:r>
      <w:r>
        <w:rPr>
          <w:sz w:val="24"/>
        </w:rPr>
        <w:t>一般情况下，不可抗力会影响旅游行程安排。不可抗力是指（</w:t>
      </w:r>
      <w:r>
        <w:rPr>
          <w:sz w:val="24"/>
        </w:rPr>
        <w:tab/>
      </w:r>
      <w:r>
        <w:rPr>
          <w:sz w:val="24"/>
        </w:rPr>
        <w:t>）的</w:t>
      </w:r>
      <w:r>
        <w:rPr>
          <w:spacing w:val="-16"/>
          <w:sz w:val="24"/>
        </w:rPr>
        <w:t>客</w:t>
      </w:r>
      <w:r>
        <w:rPr>
          <w:sz w:val="24"/>
        </w:rPr>
        <w:t>观情况。</w:t>
      </w:r>
    </w:p>
    <w:p>
      <w:pPr>
        <w:pStyle w:val="3"/>
        <w:tabs>
          <w:tab w:val="left" w:pos="3639"/>
          <w:tab w:val="left" w:pos="6159"/>
        </w:tabs>
        <w:ind w:left="400"/>
      </w:pPr>
      <w:r>
        <w:t>A.不能预见</w:t>
      </w:r>
      <w:r>
        <w:tab/>
      </w:r>
      <w:r>
        <w:t>B.不能解释</w:t>
      </w:r>
      <w:r>
        <w:tab/>
      </w:r>
      <w:r>
        <w:t>C.不能避免</w:t>
      </w:r>
    </w:p>
    <w:p>
      <w:pPr>
        <w:pStyle w:val="3"/>
        <w:tabs>
          <w:tab w:val="left" w:pos="3639"/>
        </w:tabs>
        <w:spacing w:before="5" w:line="242" w:lineRule="auto"/>
        <w:ind w:right="3945" w:firstLine="240"/>
      </w:pPr>
      <w:r>
        <w:t>D.不能重复</w:t>
      </w:r>
      <w:r>
        <w:tab/>
      </w:r>
      <w:r>
        <w:t>E.不能克</w:t>
      </w:r>
      <w:r>
        <w:rPr>
          <w:spacing w:val="-18"/>
        </w:rPr>
        <w:t>服</w:t>
      </w:r>
      <w:r>
        <w:t>答案：ACE</w:t>
      </w:r>
    </w:p>
    <w:p>
      <w:pPr>
        <w:pStyle w:val="7"/>
        <w:numPr>
          <w:ilvl w:val="0"/>
          <w:numId w:val="0"/>
        </w:numPr>
        <w:tabs>
          <w:tab w:val="left" w:pos="641"/>
          <w:tab w:val="left" w:pos="4839"/>
        </w:tabs>
        <w:spacing w:before="0" w:after="0" w:line="242" w:lineRule="auto"/>
        <w:ind w:left="160" w:leftChars="0" w:right="3465" w:rightChars="0"/>
        <w:jc w:val="left"/>
        <w:rPr>
          <w:sz w:val="24"/>
        </w:rPr>
      </w:pPr>
      <w:r>
        <w:rPr>
          <w:rFonts w:hint="eastAsia"/>
          <w:sz w:val="24"/>
          <w:lang w:val="en-US" w:eastAsia="zh-CN"/>
        </w:rPr>
        <w:t>13.</w:t>
      </w:r>
      <w:r>
        <w:rPr>
          <w:sz w:val="24"/>
        </w:rPr>
        <w:t>旅游者自行安排活动的期间包括（</w:t>
      </w:r>
      <w:r>
        <w:rPr>
          <w:sz w:val="24"/>
        </w:rPr>
        <w:tab/>
      </w:r>
      <w:r>
        <w:rPr>
          <w:sz w:val="24"/>
        </w:rPr>
        <w:t>）</w:t>
      </w:r>
      <w:r>
        <w:rPr>
          <w:spacing w:val="-18"/>
          <w:sz w:val="24"/>
        </w:rPr>
        <w:t>。</w:t>
      </w:r>
      <w:r>
        <w:rPr>
          <w:sz w:val="24"/>
        </w:rPr>
        <w:t>A.在旅游行程中独立的自由活动期间</w:t>
      </w:r>
    </w:p>
    <w:p>
      <w:pPr>
        <w:pStyle w:val="7"/>
        <w:numPr>
          <w:ilvl w:val="0"/>
          <w:numId w:val="63"/>
        </w:numPr>
        <w:tabs>
          <w:tab w:val="left" w:pos="641"/>
        </w:tabs>
        <w:spacing w:before="1" w:after="0" w:line="240" w:lineRule="auto"/>
        <w:ind w:left="641" w:right="0" w:hanging="241"/>
        <w:jc w:val="left"/>
        <w:rPr>
          <w:sz w:val="24"/>
        </w:rPr>
      </w:pPr>
      <w:r>
        <w:rPr>
          <w:sz w:val="24"/>
        </w:rPr>
        <w:t>不参加旅游行程的活动期间</w:t>
      </w:r>
    </w:p>
    <w:p>
      <w:pPr>
        <w:pStyle w:val="7"/>
        <w:numPr>
          <w:ilvl w:val="0"/>
          <w:numId w:val="63"/>
        </w:numPr>
        <w:tabs>
          <w:tab w:val="left" w:pos="641"/>
        </w:tabs>
        <w:spacing w:before="4" w:after="0" w:line="242" w:lineRule="auto"/>
        <w:ind w:left="400" w:right="3345" w:firstLine="0"/>
        <w:jc w:val="left"/>
        <w:rPr>
          <w:sz w:val="24"/>
        </w:rPr>
      </w:pPr>
      <w:r>
        <w:rPr>
          <w:spacing w:val="-1"/>
          <w:sz w:val="24"/>
        </w:rPr>
        <w:t>经导游或者领队同意暂时离队的个人活动期间</w:t>
      </w:r>
      <w:r>
        <w:rPr>
          <w:sz w:val="24"/>
        </w:rPr>
        <w:t>D.擅自离团的活动期间</w:t>
      </w:r>
    </w:p>
    <w:p>
      <w:pPr>
        <w:pStyle w:val="3"/>
        <w:spacing w:before="0" w:line="242" w:lineRule="auto"/>
        <w:ind w:right="5985" w:firstLine="240"/>
      </w:pPr>
      <w:r>
        <w:t>E.发生滞留的活动期间答案：ABC</w:t>
      </w:r>
    </w:p>
    <w:p>
      <w:pPr>
        <w:pStyle w:val="7"/>
        <w:numPr>
          <w:ilvl w:val="0"/>
          <w:numId w:val="0"/>
        </w:numPr>
        <w:tabs>
          <w:tab w:val="left" w:pos="641"/>
          <w:tab w:val="left" w:pos="6039"/>
        </w:tabs>
        <w:spacing w:before="3" w:after="0" w:line="242" w:lineRule="auto"/>
        <w:ind w:left="160" w:leftChars="0" w:right="2265" w:rightChars="0"/>
        <w:jc w:val="left"/>
        <w:rPr>
          <w:sz w:val="24"/>
        </w:rPr>
      </w:pPr>
      <w:r>
        <w:rPr>
          <w:rFonts w:hint="eastAsia"/>
          <w:sz w:val="24"/>
          <w:lang w:val="en-US" w:eastAsia="zh-CN"/>
        </w:rPr>
        <w:t>14.</w:t>
      </w:r>
      <w:r>
        <w:rPr>
          <w:sz w:val="24"/>
        </w:rPr>
        <w:t>旅游者有下列情形的，旅行社可以解除合同（</w:t>
      </w:r>
      <w:r>
        <w:rPr>
          <w:sz w:val="24"/>
        </w:rPr>
        <w:tab/>
      </w:r>
      <w:r>
        <w:rPr>
          <w:sz w:val="24"/>
        </w:rPr>
        <w:t>）</w:t>
      </w:r>
      <w:r>
        <w:rPr>
          <w:spacing w:val="-18"/>
          <w:sz w:val="24"/>
        </w:rPr>
        <w:t>。</w:t>
      </w:r>
      <w:r>
        <w:rPr>
          <w:sz w:val="24"/>
        </w:rPr>
        <w:t>A.患有传染性疾病，可能危害其他旅游者健康和安全</w:t>
      </w:r>
    </w:p>
    <w:p>
      <w:pPr>
        <w:pStyle w:val="3"/>
        <w:spacing w:before="1" w:line="242" w:lineRule="auto"/>
        <w:ind w:left="400" w:right="4305"/>
      </w:pPr>
      <w:r>
        <w:t>B.携带宠物且不同意交有关部门处理的C.从事赌博活动的</w:t>
      </w:r>
    </w:p>
    <w:p>
      <w:pPr>
        <w:pStyle w:val="3"/>
        <w:spacing w:before="0" w:line="242" w:lineRule="auto"/>
        <w:ind w:left="400" w:right="1665"/>
      </w:pPr>
      <w:r>
        <w:t>D.从事严重影响其他旅游者权益活动，且不听劝阻</w:t>
      </w:r>
      <w:r>
        <w:rPr>
          <w:rFonts w:hint="eastAsia"/>
          <w:lang w:eastAsia="zh-CN"/>
        </w:rPr>
        <w:t>.</w:t>
      </w:r>
      <w:r>
        <w:t>不能制止的E.未参加购物活动或者自费项目的</w:t>
      </w:r>
    </w:p>
    <w:p>
      <w:pPr>
        <w:pStyle w:val="3"/>
        <w:ind w:left="640"/>
      </w:pPr>
      <w:r>
        <w:t>答案：ABCD</w:t>
      </w:r>
    </w:p>
    <w:p>
      <w:pPr>
        <w:spacing w:after="0"/>
        <w:sectPr>
          <w:pgSz w:w="11910" w:h="16840"/>
          <w:pgMar w:top="1380" w:right="1480" w:bottom="1260" w:left="1640" w:header="0" w:footer="1062" w:gutter="0"/>
        </w:sectPr>
      </w:pPr>
    </w:p>
    <w:p>
      <w:pPr>
        <w:pStyle w:val="7"/>
        <w:numPr>
          <w:ilvl w:val="0"/>
          <w:numId w:val="0"/>
        </w:numPr>
        <w:tabs>
          <w:tab w:val="left" w:pos="641"/>
          <w:tab w:val="left" w:pos="2799"/>
        </w:tabs>
        <w:spacing w:before="43" w:after="0" w:line="242" w:lineRule="auto"/>
        <w:ind w:left="160" w:leftChars="0" w:right="225" w:rightChars="0"/>
        <w:jc w:val="left"/>
        <w:rPr>
          <w:sz w:val="24"/>
        </w:rPr>
      </w:pPr>
      <w:r>
        <w:rPr>
          <w:rFonts w:hint="eastAsia"/>
          <w:sz w:val="24"/>
          <w:lang w:val="en-US" w:eastAsia="zh-CN"/>
        </w:rPr>
        <w:t>15.</w:t>
      </w:r>
      <w:r>
        <w:rPr>
          <w:sz w:val="24"/>
        </w:rPr>
        <w:t>导游和领队在带团过程中应当注重证据的保留，根据《民事诉讼法》规定</w:t>
      </w:r>
      <w:r>
        <w:rPr>
          <w:spacing w:val="-19"/>
          <w:sz w:val="24"/>
        </w:rPr>
        <w:t xml:space="preserve">， </w:t>
      </w:r>
      <w:r>
        <w:rPr>
          <w:sz w:val="24"/>
        </w:rPr>
        <w:t>证据的类型包括（</w:t>
      </w:r>
      <w:r>
        <w:rPr>
          <w:sz w:val="24"/>
        </w:rPr>
        <w:tab/>
      </w:r>
      <w:r>
        <w:rPr>
          <w:sz w:val="24"/>
        </w:rPr>
        <w:t>）。</w:t>
      </w:r>
    </w:p>
    <w:p>
      <w:pPr>
        <w:pStyle w:val="3"/>
        <w:tabs>
          <w:tab w:val="left" w:pos="3519"/>
          <w:tab w:val="left" w:pos="6879"/>
        </w:tabs>
        <w:spacing w:line="242" w:lineRule="auto"/>
        <w:ind w:left="400" w:right="1185"/>
      </w:pPr>
      <w:r>
        <w:t>A.当事人的陈述</w:t>
      </w:r>
      <w:r>
        <w:tab/>
      </w:r>
      <w:r>
        <w:t>B.律师代理意见</w:t>
      </w:r>
      <w:r>
        <w:tab/>
      </w:r>
      <w:r>
        <w:t>C.书</w:t>
      </w:r>
      <w:r>
        <w:rPr>
          <w:spacing w:val="-18"/>
        </w:rPr>
        <w:t>证</w:t>
      </w:r>
      <w:r>
        <w:t>D.视听资料</w:t>
      </w:r>
      <w:r>
        <w:tab/>
      </w:r>
      <w:r>
        <w:t>E.电子数据</w:t>
      </w:r>
    </w:p>
    <w:p>
      <w:pPr>
        <w:pStyle w:val="3"/>
        <w:spacing w:before="0"/>
      </w:pPr>
      <w:r>
        <w:t>答案：ACDE</w:t>
      </w:r>
    </w:p>
    <w:p>
      <w:pPr>
        <w:pStyle w:val="7"/>
        <w:numPr>
          <w:ilvl w:val="0"/>
          <w:numId w:val="0"/>
        </w:numPr>
        <w:tabs>
          <w:tab w:val="left" w:pos="641"/>
          <w:tab w:val="left" w:pos="4239"/>
          <w:tab w:val="left" w:pos="4719"/>
        </w:tabs>
        <w:spacing w:before="5" w:after="0" w:line="242" w:lineRule="auto"/>
        <w:ind w:left="160" w:leftChars="0" w:right="705" w:rightChars="0"/>
        <w:jc w:val="left"/>
        <w:rPr>
          <w:sz w:val="24"/>
        </w:rPr>
      </w:pPr>
      <w:r>
        <w:rPr>
          <w:rFonts w:hint="eastAsia"/>
          <w:sz w:val="24"/>
          <w:lang w:val="en-US" w:eastAsia="zh-CN"/>
        </w:rPr>
        <w:t>16.</w:t>
      </w:r>
      <w:r>
        <w:rPr>
          <w:sz w:val="24"/>
        </w:rPr>
        <w:t>参加导游资格考试成绩合格，（</w:t>
      </w:r>
      <w:r>
        <w:rPr>
          <w:sz w:val="24"/>
        </w:rPr>
        <w:tab/>
      </w:r>
      <w:r>
        <w:rPr>
          <w:sz w:val="24"/>
        </w:rPr>
        <w:tab/>
      </w:r>
      <w:r>
        <w:rPr>
          <w:sz w:val="24"/>
        </w:rPr>
        <w:t>）的人员可以申请取得导游证</w:t>
      </w:r>
      <w:r>
        <w:rPr>
          <w:spacing w:val="-18"/>
          <w:sz w:val="24"/>
        </w:rPr>
        <w:t>。</w:t>
      </w:r>
      <w:r>
        <w:rPr>
          <w:sz w:val="24"/>
        </w:rPr>
        <w:t>A．与旅行社订立劳动合同</w:t>
      </w:r>
      <w:r>
        <w:rPr>
          <w:sz w:val="24"/>
        </w:rPr>
        <w:tab/>
      </w:r>
      <w:r>
        <w:rPr>
          <w:sz w:val="24"/>
        </w:rPr>
        <w:t>B．与旅行社订立劳务合同</w:t>
      </w:r>
    </w:p>
    <w:p>
      <w:pPr>
        <w:pStyle w:val="3"/>
        <w:tabs>
          <w:tab w:val="left" w:pos="4239"/>
        </w:tabs>
        <w:spacing w:before="0" w:line="242" w:lineRule="auto"/>
        <w:ind w:left="400" w:right="2505"/>
      </w:pPr>
      <w:r>
        <w:t>C．在导游服务公司注册</w:t>
      </w:r>
      <w:r>
        <w:tab/>
      </w:r>
      <w:r>
        <w:t>D．在导游协会注</w:t>
      </w:r>
      <w:r>
        <w:rPr>
          <w:spacing w:val="-18"/>
        </w:rPr>
        <w:t>册</w:t>
      </w:r>
      <w:r>
        <w:t>E．在旅游协会的导游分会注册</w:t>
      </w:r>
    </w:p>
    <w:p>
      <w:pPr>
        <w:pStyle w:val="3"/>
        <w:spacing w:before="0"/>
      </w:pPr>
      <w:r>
        <w:t>答案：ADE</w:t>
      </w:r>
    </w:p>
    <w:p>
      <w:pPr>
        <w:pStyle w:val="7"/>
        <w:numPr>
          <w:ilvl w:val="0"/>
          <w:numId w:val="0"/>
        </w:numPr>
        <w:tabs>
          <w:tab w:val="left" w:pos="521"/>
          <w:tab w:val="left" w:pos="1599"/>
        </w:tabs>
        <w:spacing w:before="5" w:after="0" w:line="242" w:lineRule="auto"/>
        <w:ind w:left="160" w:leftChars="0" w:right="345" w:rightChars="0"/>
        <w:jc w:val="left"/>
        <w:rPr>
          <w:sz w:val="24"/>
        </w:rPr>
      </w:pPr>
      <w:r>
        <w:rPr>
          <w:rFonts w:hint="eastAsia"/>
          <w:sz w:val="24"/>
          <w:lang w:val="en-US" w:eastAsia="zh-CN"/>
        </w:rPr>
        <w:t>17.</w:t>
      </w:r>
      <w:r>
        <w:rPr>
          <w:sz w:val="24"/>
        </w:rPr>
        <w:t>合同履行的诚实信用原则是指当事人应当根据合同的性质</w:t>
      </w:r>
      <w:r>
        <w:rPr>
          <w:rFonts w:hint="eastAsia"/>
          <w:sz w:val="24"/>
          <w:lang w:eastAsia="zh-CN"/>
        </w:rPr>
        <w:t>.</w:t>
      </w:r>
      <w:r>
        <w:rPr>
          <w:sz w:val="24"/>
        </w:rPr>
        <w:t>目的和交易习</w:t>
      </w:r>
      <w:r>
        <w:rPr>
          <w:spacing w:val="-19"/>
          <w:sz w:val="24"/>
        </w:rPr>
        <w:t>惯</w:t>
      </w:r>
      <w:r>
        <w:rPr>
          <w:sz w:val="24"/>
        </w:rPr>
        <w:t>履行（</w:t>
      </w:r>
      <w:r>
        <w:rPr>
          <w:sz w:val="24"/>
        </w:rPr>
        <w:tab/>
      </w:r>
      <w:r>
        <w:rPr>
          <w:sz w:val="24"/>
        </w:rPr>
        <w:t>）义务。</w:t>
      </w:r>
    </w:p>
    <w:p>
      <w:pPr>
        <w:pStyle w:val="3"/>
        <w:tabs>
          <w:tab w:val="left" w:pos="3279"/>
          <w:tab w:val="left" w:pos="6519"/>
        </w:tabs>
        <w:ind w:left="400"/>
      </w:pPr>
      <w:r>
        <w:t>A.保证</w:t>
      </w:r>
      <w:r>
        <w:tab/>
      </w:r>
      <w:r>
        <w:t>B.通知</w:t>
      </w:r>
      <w:r>
        <w:tab/>
      </w:r>
      <w:r>
        <w:t>C.协助</w:t>
      </w:r>
    </w:p>
    <w:p>
      <w:pPr>
        <w:pStyle w:val="3"/>
        <w:tabs>
          <w:tab w:val="left" w:pos="3279"/>
        </w:tabs>
        <w:spacing w:before="2"/>
        <w:ind w:left="400"/>
      </w:pPr>
      <w:r>
        <w:t>D.保密</w:t>
      </w:r>
      <w:r>
        <w:tab/>
      </w:r>
      <w:r>
        <w:t>E.平等</w:t>
      </w:r>
    </w:p>
    <w:p>
      <w:pPr>
        <w:pStyle w:val="3"/>
        <w:spacing w:before="4"/>
      </w:pPr>
      <w:r>
        <w:t>答案：BCD</w:t>
      </w:r>
    </w:p>
    <w:p>
      <w:pPr>
        <w:pStyle w:val="7"/>
        <w:numPr>
          <w:ilvl w:val="0"/>
          <w:numId w:val="0"/>
        </w:numPr>
        <w:tabs>
          <w:tab w:val="left" w:pos="641"/>
          <w:tab w:val="left" w:pos="3279"/>
          <w:tab w:val="left" w:pos="6279"/>
          <w:tab w:val="left" w:pos="6999"/>
        </w:tabs>
        <w:spacing w:before="2" w:after="0" w:line="242" w:lineRule="auto"/>
        <w:ind w:left="160" w:leftChars="0" w:right="345" w:rightChars="0"/>
        <w:jc w:val="left"/>
        <w:rPr>
          <w:sz w:val="24"/>
        </w:rPr>
      </w:pPr>
      <w:r>
        <w:rPr>
          <w:rFonts w:hint="eastAsia"/>
          <w:sz w:val="24"/>
          <w:lang w:val="en-US" w:eastAsia="zh-CN"/>
        </w:rPr>
        <w:t>18.</w:t>
      </w:r>
      <w:r>
        <w:rPr>
          <w:sz w:val="24"/>
        </w:rPr>
        <w:t>设立社应当加强对服务网点的管理，对服务网点进行（</w:t>
      </w:r>
      <w:r>
        <w:rPr>
          <w:sz w:val="24"/>
        </w:rPr>
        <w:tab/>
      </w:r>
      <w:r>
        <w:rPr>
          <w:sz w:val="24"/>
        </w:rPr>
        <w:t>）服务规范</w:t>
      </w:r>
      <w:r>
        <w:rPr>
          <w:spacing w:val="-18"/>
          <w:sz w:val="24"/>
        </w:rPr>
        <w:t>。</w:t>
      </w:r>
      <w:r>
        <w:rPr>
          <w:sz w:val="24"/>
        </w:rPr>
        <w:t>A.统一人事</w:t>
      </w:r>
      <w:r>
        <w:rPr>
          <w:sz w:val="24"/>
        </w:rPr>
        <w:tab/>
      </w:r>
      <w:r>
        <w:rPr>
          <w:sz w:val="24"/>
        </w:rPr>
        <w:t>B.统一管理</w:t>
      </w:r>
      <w:r>
        <w:rPr>
          <w:sz w:val="24"/>
        </w:rPr>
        <w:tab/>
      </w:r>
      <w:r>
        <w:rPr>
          <w:sz w:val="24"/>
        </w:rPr>
        <w:t>C.统一财务</w:t>
      </w:r>
    </w:p>
    <w:p>
      <w:pPr>
        <w:pStyle w:val="3"/>
        <w:tabs>
          <w:tab w:val="left" w:pos="3279"/>
        </w:tabs>
        <w:spacing w:line="242" w:lineRule="auto"/>
        <w:ind w:right="4305" w:firstLine="240"/>
      </w:pPr>
      <w:r>
        <w:t>D.统一招徕</w:t>
      </w:r>
      <w:r>
        <w:tab/>
      </w:r>
      <w:r>
        <w:t>E.统一咨</w:t>
      </w:r>
      <w:r>
        <w:rPr>
          <w:spacing w:val="-18"/>
        </w:rPr>
        <w:t>询</w:t>
      </w:r>
      <w:r>
        <w:t>答案：BCDE</w:t>
      </w:r>
    </w:p>
    <w:p>
      <w:pPr>
        <w:pStyle w:val="7"/>
        <w:numPr>
          <w:ilvl w:val="0"/>
          <w:numId w:val="0"/>
        </w:numPr>
        <w:tabs>
          <w:tab w:val="left" w:pos="641"/>
          <w:tab w:val="left" w:pos="4719"/>
        </w:tabs>
        <w:spacing w:before="1" w:after="0" w:line="240" w:lineRule="auto"/>
        <w:ind w:left="160" w:leftChars="0" w:right="0" w:rightChars="0"/>
        <w:jc w:val="left"/>
        <w:rPr>
          <w:sz w:val="24"/>
        </w:rPr>
      </w:pPr>
      <w:r>
        <w:rPr>
          <w:rFonts w:hint="eastAsia"/>
          <w:sz w:val="24"/>
          <w:lang w:val="en-US" w:eastAsia="zh-CN"/>
        </w:rPr>
        <w:t>19.</w:t>
      </w:r>
      <w:r>
        <w:rPr>
          <w:sz w:val="24"/>
        </w:rPr>
        <w:t>旅游投诉的地域管辖标准包括（</w:t>
      </w:r>
      <w:r>
        <w:rPr>
          <w:sz w:val="24"/>
        </w:rPr>
        <w:tab/>
      </w:r>
      <w:r>
        <w:rPr>
          <w:sz w:val="24"/>
        </w:rPr>
        <w:t>）。</w:t>
      </w:r>
    </w:p>
    <w:p>
      <w:pPr>
        <w:pStyle w:val="3"/>
        <w:tabs>
          <w:tab w:val="left" w:pos="3279"/>
          <w:tab w:val="left" w:pos="6159"/>
        </w:tabs>
        <w:spacing w:before="4" w:line="242" w:lineRule="auto"/>
        <w:ind w:left="400" w:right="945"/>
      </w:pPr>
      <w:r>
        <w:t>A.旅游合同签订地</w:t>
      </w:r>
      <w:r>
        <w:tab/>
      </w:r>
      <w:r>
        <w:t>B.旅游合同履行地</w:t>
      </w:r>
      <w:r>
        <w:tab/>
      </w:r>
      <w:r>
        <w:t>C.投诉者所在</w:t>
      </w:r>
      <w:r>
        <w:rPr>
          <w:spacing w:val="-18"/>
        </w:rPr>
        <w:t>地</w:t>
      </w:r>
      <w:r>
        <w:t>D.被投诉者所在地</w:t>
      </w:r>
      <w:r>
        <w:tab/>
      </w:r>
      <w:r>
        <w:t>E.损害行为发生地</w:t>
      </w:r>
    </w:p>
    <w:p>
      <w:pPr>
        <w:pStyle w:val="3"/>
        <w:spacing w:before="1"/>
      </w:pPr>
      <w:r>
        <w:t>答案：ADE</w:t>
      </w:r>
    </w:p>
    <w:p>
      <w:pPr>
        <w:pStyle w:val="7"/>
        <w:numPr>
          <w:ilvl w:val="0"/>
          <w:numId w:val="0"/>
        </w:numPr>
        <w:tabs>
          <w:tab w:val="left" w:pos="641"/>
          <w:tab w:val="left" w:pos="5439"/>
        </w:tabs>
        <w:spacing w:before="4" w:after="0" w:line="242" w:lineRule="auto"/>
        <w:ind w:left="160" w:leftChars="0" w:right="2865" w:rightChars="0"/>
        <w:jc w:val="left"/>
        <w:rPr>
          <w:sz w:val="24"/>
        </w:rPr>
      </w:pPr>
      <w:r>
        <w:rPr>
          <w:rFonts w:hint="eastAsia"/>
          <w:sz w:val="24"/>
          <w:lang w:val="en-US" w:eastAsia="zh-CN"/>
        </w:rPr>
        <w:t>20.</w:t>
      </w:r>
      <w:r>
        <w:rPr>
          <w:sz w:val="24"/>
        </w:rPr>
        <w:t>旅游服务质量保证金的使用情形包括（</w:t>
      </w:r>
      <w:r>
        <w:rPr>
          <w:sz w:val="24"/>
        </w:rPr>
        <w:tab/>
      </w:r>
      <w:r>
        <w:rPr>
          <w:sz w:val="24"/>
        </w:rPr>
        <w:t>）</w:t>
      </w:r>
      <w:r>
        <w:rPr>
          <w:spacing w:val="-18"/>
          <w:sz w:val="24"/>
        </w:rPr>
        <w:t>。</w:t>
      </w:r>
      <w:r>
        <w:rPr>
          <w:sz w:val="24"/>
        </w:rPr>
        <w:t>A.用于旅游者权益损害的赔偿</w:t>
      </w:r>
    </w:p>
    <w:p>
      <w:pPr>
        <w:pStyle w:val="3"/>
        <w:spacing w:before="1" w:line="242" w:lineRule="auto"/>
        <w:ind w:left="400" w:right="3105"/>
      </w:pPr>
      <w:r>
        <w:t>B.垫付旅游者人身安全遇有危险时紧急救助的费用C.发生不可抗力造成旅游者滞留的食宿费用</w:t>
      </w:r>
    </w:p>
    <w:p>
      <w:pPr>
        <w:pStyle w:val="7"/>
        <w:numPr>
          <w:ilvl w:val="0"/>
          <w:numId w:val="64"/>
        </w:numPr>
        <w:tabs>
          <w:tab w:val="left" w:pos="641"/>
        </w:tabs>
        <w:spacing w:before="3" w:after="0" w:line="240" w:lineRule="auto"/>
        <w:ind w:left="641" w:right="0" w:hanging="241"/>
        <w:jc w:val="left"/>
        <w:rPr>
          <w:sz w:val="24"/>
        </w:rPr>
      </w:pPr>
      <w:r>
        <w:rPr>
          <w:sz w:val="24"/>
        </w:rPr>
        <w:t>旅行社因解散</w:t>
      </w:r>
      <w:r>
        <w:rPr>
          <w:rFonts w:hint="eastAsia"/>
          <w:sz w:val="24"/>
          <w:lang w:eastAsia="zh-CN"/>
        </w:rPr>
        <w:t>、</w:t>
      </w:r>
      <w:r>
        <w:rPr>
          <w:sz w:val="24"/>
        </w:rPr>
        <w:t>破产或其他原因造成旅游者预交旅游费用损失的</w:t>
      </w:r>
    </w:p>
    <w:p>
      <w:pPr>
        <w:pStyle w:val="7"/>
        <w:numPr>
          <w:ilvl w:val="0"/>
          <w:numId w:val="64"/>
        </w:numPr>
        <w:tabs>
          <w:tab w:val="left" w:pos="641"/>
        </w:tabs>
        <w:spacing w:before="4" w:after="0" w:line="242" w:lineRule="auto"/>
        <w:ind w:left="160" w:right="317" w:firstLine="240"/>
        <w:jc w:val="left"/>
        <w:rPr>
          <w:sz w:val="24"/>
        </w:rPr>
      </w:pPr>
      <w:r>
        <w:rPr>
          <w:spacing w:val="-11"/>
          <w:sz w:val="24"/>
        </w:rPr>
        <w:t>人民法院判决</w:t>
      </w:r>
      <w:r>
        <w:rPr>
          <w:rFonts w:hint="eastAsia"/>
          <w:spacing w:val="-11"/>
          <w:sz w:val="24"/>
          <w:lang w:eastAsia="zh-CN"/>
        </w:rPr>
        <w:t>、</w:t>
      </w:r>
      <w:r>
        <w:rPr>
          <w:spacing w:val="-11"/>
          <w:sz w:val="24"/>
        </w:rPr>
        <w:t>裁定认定旅行社损害旅游者权益但旅行社拒绝或无力赔偿的</w:t>
      </w:r>
    </w:p>
    <w:p>
      <w:pPr>
        <w:pStyle w:val="7"/>
        <w:numPr>
          <w:ilvl w:val="0"/>
          <w:numId w:val="0"/>
        </w:numPr>
        <w:tabs>
          <w:tab w:val="left" w:pos="641"/>
        </w:tabs>
        <w:spacing w:before="4" w:after="0" w:line="242" w:lineRule="auto"/>
        <w:ind w:right="317" w:rightChars="0" w:firstLine="240" w:firstLineChars="100"/>
        <w:jc w:val="left"/>
        <w:rPr>
          <w:sz w:val="24"/>
        </w:rPr>
      </w:pPr>
      <w:r>
        <w:rPr>
          <w:sz w:val="24"/>
        </w:rPr>
        <w:t>答案：ABDE</w:t>
      </w:r>
    </w:p>
    <w:p>
      <w:pPr>
        <w:pStyle w:val="7"/>
        <w:numPr>
          <w:ilvl w:val="0"/>
          <w:numId w:val="0"/>
        </w:numPr>
        <w:tabs>
          <w:tab w:val="left" w:pos="641"/>
          <w:tab w:val="left" w:pos="3159"/>
        </w:tabs>
        <w:spacing w:before="0" w:after="0" w:line="242" w:lineRule="auto"/>
        <w:ind w:left="160" w:leftChars="0" w:right="317" w:rightChars="0"/>
        <w:jc w:val="left"/>
        <w:rPr>
          <w:sz w:val="24"/>
        </w:rPr>
      </w:pPr>
      <w:r>
        <w:rPr>
          <w:rFonts w:hint="eastAsia"/>
          <w:sz w:val="24"/>
          <w:lang w:val="en-US" w:eastAsia="zh-CN"/>
        </w:rPr>
        <w:t>21.</w:t>
      </w:r>
      <w:r>
        <w:rPr>
          <w:sz w:val="24"/>
        </w:rPr>
        <w:t>合同解除后</w:t>
      </w:r>
      <w:r>
        <w:rPr>
          <w:spacing w:val="-20"/>
          <w:sz w:val="24"/>
        </w:rPr>
        <w:t>，</w:t>
      </w:r>
      <w:r>
        <w:rPr>
          <w:sz w:val="24"/>
        </w:rPr>
        <w:t>尚未履行的</w:t>
      </w:r>
      <w:r>
        <w:rPr>
          <w:spacing w:val="-17"/>
          <w:sz w:val="24"/>
        </w:rPr>
        <w:t>，</w:t>
      </w:r>
      <w:r>
        <w:rPr>
          <w:sz w:val="24"/>
        </w:rPr>
        <w:t>终止履行</w:t>
      </w:r>
      <w:r>
        <w:rPr>
          <w:spacing w:val="-20"/>
          <w:sz w:val="24"/>
        </w:rPr>
        <w:t>；</w:t>
      </w:r>
      <w:r>
        <w:rPr>
          <w:sz w:val="24"/>
        </w:rPr>
        <w:t>已经履行的</w:t>
      </w:r>
      <w:r>
        <w:rPr>
          <w:spacing w:val="-20"/>
          <w:sz w:val="24"/>
        </w:rPr>
        <w:t>，</w:t>
      </w:r>
      <w:r>
        <w:rPr>
          <w:sz w:val="24"/>
        </w:rPr>
        <w:t>根据履行情况和合同</w:t>
      </w:r>
      <w:r>
        <w:rPr>
          <w:spacing w:val="-14"/>
          <w:sz w:val="24"/>
        </w:rPr>
        <w:t>性</w:t>
      </w:r>
      <w:r>
        <w:rPr>
          <w:sz w:val="24"/>
        </w:rPr>
        <w:t>质，当事人可以要求（</w:t>
      </w:r>
      <w:r>
        <w:rPr>
          <w:sz w:val="24"/>
        </w:rPr>
        <w:tab/>
      </w:r>
      <w:r>
        <w:rPr>
          <w:sz w:val="24"/>
        </w:rPr>
        <w:t>）。</w:t>
      </w:r>
    </w:p>
    <w:p>
      <w:pPr>
        <w:pStyle w:val="3"/>
        <w:tabs>
          <w:tab w:val="left" w:pos="3759"/>
          <w:tab w:val="left" w:pos="6039"/>
        </w:tabs>
        <w:spacing w:before="1"/>
        <w:ind w:left="400"/>
      </w:pPr>
      <w:r>
        <w:t>A.恢复原状</w:t>
      </w:r>
      <w:r>
        <w:tab/>
      </w:r>
      <w:r>
        <w:t>B.继续履行</w:t>
      </w:r>
      <w:r>
        <w:tab/>
      </w:r>
      <w:r>
        <w:t>C.采取其他补救措施</w:t>
      </w:r>
    </w:p>
    <w:p>
      <w:pPr>
        <w:pStyle w:val="3"/>
        <w:tabs>
          <w:tab w:val="left" w:pos="3759"/>
        </w:tabs>
        <w:spacing w:before="4" w:line="242" w:lineRule="auto"/>
        <w:ind w:right="3585" w:firstLine="240"/>
      </w:pPr>
      <w:r>
        <w:t>D.赔偿损失</w:t>
      </w:r>
      <w:r>
        <w:tab/>
      </w:r>
      <w:r>
        <w:t>E.支付违约</w:t>
      </w:r>
      <w:r>
        <w:rPr>
          <w:spacing w:val="-18"/>
        </w:rPr>
        <w:t>金</w:t>
      </w:r>
      <w:r>
        <w:t>答案：ACD</w:t>
      </w:r>
    </w:p>
    <w:p>
      <w:pPr>
        <w:pStyle w:val="7"/>
        <w:numPr>
          <w:ilvl w:val="0"/>
          <w:numId w:val="0"/>
        </w:numPr>
        <w:tabs>
          <w:tab w:val="left" w:pos="641"/>
        </w:tabs>
        <w:spacing w:before="1" w:after="0" w:line="242" w:lineRule="auto"/>
        <w:ind w:left="160" w:leftChars="0" w:right="317" w:rightChars="0"/>
        <w:jc w:val="both"/>
        <w:rPr>
          <w:sz w:val="24"/>
        </w:rPr>
      </w:pPr>
      <w:r>
        <w:rPr>
          <w:rFonts w:hint="eastAsia"/>
          <w:spacing w:val="-4"/>
          <w:sz w:val="24"/>
          <w:lang w:val="en-US" w:eastAsia="zh-CN"/>
        </w:rPr>
        <w:t>22.</w:t>
      </w:r>
      <w:r>
        <w:rPr>
          <w:spacing w:val="-4"/>
          <w:sz w:val="24"/>
        </w:rPr>
        <w:t>旅行社以不合理的低价组织旅游活动，诱骗旅游者，并通过安排购物或者</w:t>
      </w:r>
      <w:r>
        <w:rPr>
          <w:spacing w:val="-10"/>
          <w:sz w:val="24"/>
        </w:rPr>
        <w:t>另行付费项目获取回扣等不正当利益。对于直接负责的主管人员和其他直接责任</w:t>
      </w:r>
      <w:r>
        <w:rPr>
          <w:spacing w:val="-4"/>
          <w:sz w:val="24"/>
        </w:rPr>
        <w:t>人员，旅游主管部门实施的行政处罚包括</w:t>
      </w:r>
      <w:r>
        <w:rPr>
          <w:sz w:val="24"/>
        </w:rPr>
        <w:t>（</w:t>
      </w:r>
      <w:r>
        <w:rPr>
          <w:spacing w:val="120"/>
          <w:sz w:val="24"/>
        </w:rPr>
        <w:t xml:space="preserve"> </w:t>
      </w:r>
      <w:r>
        <w:rPr>
          <w:sz w:val="24"/>
        </w:rPr>
        <w:t>）。</w:t>
      </w:r>
    </w:p>
    <w:p>
      <w:pPr>
        <w:pStyle w:val="3"/>
        <w:tabs>
          <w:tab w:val="left" w:pos="4479"/>
        </w:tabs>
        <w:spacing w:before="2"/>
        <w:ind w:left="400"/>
      </w:pPr>
      <w:r>
        <w:t>A.没收违法所得</w:t>
      </w:r>
      <w:r>
        <w:tab/>
      </w:r>
      <w:r>
        <w:t>B.处</w:t>
      </w:r>
      <w:r>
        <w:rPr>
          <w:spacing w:val="-60"/>
        </w:rPr>
        <w:t xml:space="preserve"> </w:t>
      </w:r>
      <w:r>
        <w:t>1000</w:t>
      </w:r>
      <w:r>
        <w:rPr>
          <w:spacing w:val="-60"/>
        </w:rPr>
        <w:t xml:space="preserve"> </w:t>
      </w:r>
      <w:r>
        <w:t>元以上</w:t>
      </w:r>
      <w:r>
        <w:rPr>
          <w:spacing w:val="-60"/>
        </w:rPr>
        <w:t xml:space="preserve"> </w:t>
      </w:r>
      <w:r>
        <w:t>1</w:t>
      </w:r>
      <w:r>
        <w:rPr>
          <w:spacing w:val="-60"/>
        </w:rPr>
        <w:t xml:space="preserve"> </w:t>
      </w:r>
      <w:r>
        <w:t>万元以下罚款</w:t>
      </w:r>
    </w:p>
    <w:p>
      <w:pPr>
        <w:pStyle w:val="3"/>
        <w:tabs>
          <w:tab w:val="left" w:pos="4479"/>
        </w:tabs>
        <w:spacing w:before="4" w:line="242" w:lineRule="auto"/>
        <w:ind w:left="400" w:right="1665"/>
      </w:pPr>
      <w:r>
        <w:t>C.处</w:t>
      </w:r>
      <w:r>
        <w:rPr>
          <w:spacing w:val="-60"/>
        </w:rPr>
        <w:t xml:space="preserve"> </w:t>
      </w:r>
      <w:r>
        <w:t>2000</w:t>
      </w:r>
      <w:r>
        <w:rPr>
          <w:spacing w:val="-60"/>
        </w:rPr>
        <w:t xml:space="preserve"> </w:t>
      </w:r>
      <w:r>
        <w:t>元以上</w:t>
      </w:r>
      <w:r>
        <w:rPr>
          <w:spacing w:val="-60"/>
        </w:rPr>
        <w:t xml:space="preserve"> </w:t>
      </w:r>
      <w:r>
        <w:t>2</w:t>
      </w:r>
      <w:r>
        <w:rPr>
          <w:spacing w:val="-60"/>
        </w:rPr>
        <w:t xml:space="preserve"> </w:t>
      </w:r>
      <w:r>
        <w:t>万元以下罚款</w:t>
      </w:r>
      <w:r>
        <w:tab/>
      </w:r>
      <w:r>
        <w:t>D.并暂扣或者吊销导游</w:t>
      </w:r>
      <w:r>
        <w:rPr>
          <w:spacing w:val="-18"/>
        </w:rPr>
        <w:t>证</w:t>
      </w:r>
      <w:r>
        <w:t>E.情节严重的，暂扣或者吊销导游证</w:t>
      </w:r>
    </w:p>
    <w:p>
      <w:pPr>
        <w:pStyle w:val="3"/>
        <w:spacing w:before="1"/>
      </w:pPr>
      <w:r>
        <w:t>答案：ACD</w:t>
      </w:r>
    </w:p>
    <w:p>
      <w:pPr>
        <w:pStyle w:val="7"/>
        <w:numPr>
          <w:ilvl w:val="0"/>
          <w:numId w:val="0"/>
        </w:numPr>
        <w:tabs>
          <w:tab w:val="left" w:pos="641"/>
          <w:tab w:val="left" w:pos="8226"/>
        </w:tabs>
        <w:spacing w:before="4" w:after="0" w:line="242" w:lineRule="auto"/>
        <w:ind w:left="160" w:leftChars="0" w:right="197" w:rightChars="0"/>
        <w:jc w:val="left"/>
        <w:rPr>
          <w:sz w:val="24"/>
        </w:rPr>
      </w:pPr>
      <w:r>
        <w:rPr>
          <w:rFonts w:hint="eastAsia"/>
          <w:sz w:val="24"/>
          <w:lang w:val="en-US" w:eastAsia="zh-CN"/>
        </w:rPr>
        <w:t>23.</w:t>
      </w:r>
      <w:r>
        <w:rPr>
          <w:sz w:val="24"/>
        </w:rPr>
        <w:t>依</w:t>
      </w:r>
      <w:r>
        <w:rPr>
          <w:spacing w:val="-113"/>
          <w:sz w:val="24"/>
        </w:rPr>
        <w:t>据</w:t>
      </w:r>
      <w:r>
        <w:rPr>
          <w:spacing w:val="-3"/>
          <w:sz w:val="24"/>
        </w:rPr>
        <w:t>《</w:t>
      </w:r>
      <w:r>
        <w:rPr>
          <w:sz w:val="24"/>
        </w:rPr>
        <w:t>风景名胜区保护条例</w:t>
      </w:r>
      <w:r>
        <w:rPr>
          <w:spacing w:val="-116"/>
          <w:sz w:val="24"/>
        </w:rPr>
        <w:t>》</w:t>
      </w:r>
      <w:r>
        <w:rPr>
          <w:sz w:val="24"/>
        </w:rPr>
        <w:t>规定</w:t>
      </w:r>
      <w:r>
        <w:rPr>
          <w:spacing w:val="-116"/>
          <w:sz w:val="24"/>
        </w:rPr>
        <w:t>，</w:t>
      </w:r>
      <w:r>
        <w:rPr>
          <w:sz w:val="24"/>
        </w:rPr>
        <w:t>在风景名胜区内禁止的活动包</w:t>
      </w:r>
      <w:r>
        <w:rPr>
          <w:spacing w:val="-113"/>
          <w:sz w:val="24"/>
        </w:rPr>
        <w:t>括</w:t>
      </w:r>
      <w:r>
        <w:rPr>
          <w:sz w:val="24"/>
        </w:rPr>
        <w:t>（</w:t>
      </w:r>
      <w:r>
        <w:rPr>
          <w:sz w:val="24"/>
        </w:rPr>
        <w:tab/>
      </w:r>
      <w:r>
        <w:rPr>
          <w:spacing w:val="-120"/>
          <w:sz w:val="24"/>
        </w:rPr>
        <w:t>）</w:t>
      </w:r>
      <w:r>
        <w:rPr>
          <w:spacing w:val="-17"/>
          <w:sz w:val="24"/>
        </w:rPr>
        <w:t>。</w:t>
      </w:r>
      <w:r>
        <w:rPr>
          <w:sz w:val="24"/>
        </w:rPr>
        <w:t>A.破坏景观</w:t>
      </w:r>
      <w:r>
        <w:rPr>
          <w:rFonts w:hint="eastAsia"/>
          <w:sz w:val="24"/>
          <w:lang w:eastAsia="zh-CN"/>
        </w:rPr>
        <w:t>、</w:t>
      </w:r>
      <w:r>
        <w:rPr>
          <w:sz w:val="24"/>
        </w:rPr>
        <w:t>植被和地形地貌的活动</w:t>
      </w:r>
    </w:p>
    <w:p>
      <w:pPr>
        <w:spacing w:after="0" w:line="242" w:lineRule="auto"/>
        <w:jc w:val="left"/>
        <w:rPr>
          <w:sz w:val="24"/>
        </w:rPr>
        <w:sectPr>
          <w:pgSz w:w="11910" w:h="16840"/>
          <w:pgMar w:top="1380" w:right="1480" w:bottom="1260" w:left="1640" w:header="0" w:footer="1062" w:gutter="0"/>
        </w:sectPr>
      </w:pPr>
    </w:p>
    <w:p>
      <w:pPr>
        <w:pStyle w:val="3"/>
        <w:spacing w:before="43" w:line="242" w:lineRule="auto"/>
        <w:ind w:left="400" w:right="1425"/>
      </w:pPr>
      <w:r>
        <w:t>B.修建储存爆炸性</w:t>
      </w:r>
      <w:r>
        <w:rPr>
          <w:rFonts w:hint="eastAsia"/>
          <w:lang w:eastAsia="zh-CN"/>
        </w:rPr>
        <w:t>、</w:t>
      </w:r>
      <w:r>
        <w:t>易燃性</w:t>
      </w:r>
      <w:r>
        <w:rPr>
          <w:rFonts w:hint="eastAsia"/>
          <w:lang w:eastAsia="zh-CN"/>
        </w:rPr>
        <w:t>、</w:t>
      </w:r>
      <w:r>
        <w:t>放射性</w:t>
      </w:r>
      <w:r>
        <w:rPr>
          <w:rFonts w:hint="eastAsia"/>
          <w:lang w:eastAsia="zh-CN"/>
        </w:rPr>
        <w:t>、</w:t>
      </w:r>
      <w:r>
        <w:t>毒害性</w:t>
      </w:r>
      <w:r>
        <w:rPr>
          <w:rFonts w:hint="eastAsia"/>
          <w:lang w:eastAsia="zh-CN"/>
        </w:rPr>
        <w:t>、</w:t>
      </w:r>
      <w:r>
        <w:t>腐蚀性物品的设施C.在景物或者设施上刻画</w:t>
      </w:r>
      <w:r>
        <w:rPr>
          <w:rFonts w:hint="eastAsia"/>
          <w:lang w:eastAsia="zh-CN"/>
        </w:rPr>
        <w:t>、</w:t>
      </w:r>
      <w:r>
        <w:t>涂污</w:t>
      </w:r>
    </w:p>
    <w:p>
      <w:pPr>
        <w:pStyle w:val="3"/>
        <w:spacing w:line="242" w:lineRule="auto"/>
        <w:ind w:left="400" w:right="6225"/>
      </w:pPr>
      <w:r>
        <w:t>D.举办大型游乐活动E.乱扔垃圾</w:t>
      </w:r>
    </w:p>
    <w:p>
      <w:pPr>
        <w:pStyle w:val="3"/>
        <w:spacing w:before="0"/>
      </w:pPr>
      <w:r>
        <w:t>答案：ABCE</w:t>
      </w:r>
    </w:p>
    <w:p>
      <w:pPr>
        <w:pStyle w:val="7"/>
        <w:numPr>
          <w:ilvl w:val="0"/>
          <w:numId w:val="0"/>
        </w:numPr>
        <w:tabs>
          <w:tab w:val="left" w:pos="641"/>
          <w:tab w:val="left" w:pos="8079"/>
        </w:tabs>
        <w:spacing w:before="5" w:after="0" w:line="242" w:lineRule="auto"/>
        <w:ind w:left="160" w:leftChars="0" w:right="225" w:rightChars="0"/>
        <w:jc w:val="left"/>
        <w:rPr>
          <w:sz w:val="24"/>
        </w:rPr>
      </w:pPr>
      <w:r>
        <w:rPr>
          <w:rFonts w:hint="eastAsia"/>
          <w:sz w:val="24"/>
          <w:lang w:val="en-US" w:eastAsia="zh-CN"/>
        </w:rPr>
        <w:t>24.</w:t>
      </w:r>
      <w:r>
        <w:rPr>
          <w:sz w:val="24"/>
        </w:rPr>
        <w:t>在订立包价旅游合同时，旅行社应当向旅游者告知的事项包括（</w:t>
      </w:r>
      <w:r>
        <w:rPr>
          <w:sz w:val="24"/>
        </w:rPr>
        <w:tab/>
      </w:r>
      <w:r>
        <w:rPr>
          <w:sz w:val="24"/>
        </w:rPr>
        <w:t>）</w:t>
      </w:r>
      <w:r>
        <w:rPr>
          <w:spacing w:val="-18"/>
          <w:sz w:val="24"/>
        </w:rPr>
        <w:t>。</w:t>
      </w:r>
      <w:r>
        <w:rPr>
          <w:sz w:val="24"/>
        </w:rPr>
        <w:t>A.包价旅游合同的成本和费用构成</w:t>
      </w:r>
    </w:p>
    <w:p>
      <w:pPr>
        <w:pStyle w:val="7"/>
        <w:numPr>
          <w:ilvl w:val="0"/>
          <w:numId w:val="65"/>
        </w:numPr>
        <w:tabs>
          <w:tab w:val="left" w:pos="641"/>
        </w:tabs>
        <w:spacing w:before="0" w:after="0" w:line="240" w:lineRule="auto"/>
        <w:ind w:left="641" w:right="0" w:hanging="241"/>
        <w:jc w:val="left"/>
        <w:rPr>
          <w:sz w:val="24"/>
        </w:rPr>
      </w:pPr>
      <w:r>
        <w:rPr>
          <w:sz w:val="24"/>
        </w:rPr>
        <w:t>旅游活动中的安全注意事项</w:t>
      </w:r>
    </w:p>
    <w:p>
      <w:pPr>
        <w:pStyle w:val="7"/>
        <w:numPr>
          <w:ilvl w:val="0"/>
          <w:numId w:val="65"/>
        </w:numPr>
        <w:tabs>
          <w:tab w:val="left" w:pos="641"/>
        </w:tabs>
        <w:spacing w:before="4" w:after="0" w:line="240" w:lineRule="auto"/>
        <w:ind w:left="641" w:right="0" w:hanging="241"/>
        <w:jc w:val="left"/>
        <w:rPr>
          <w:sz w:val="24"/>
        </w:rPr>
      </w:pPr>
      <w:r>
        <w:rPr>
          <w:sz w:val="24"/>
        </w:rPr>
        <w:t>旅行社依法可以减免责任的信息</w:t>
      </w:r>
    </w:p>
    <w:p>
      <w:pPr>
        <w:pStyle w:val="7"/>
        <w:numPr>
          <w:ilvl w:val="0"/>
          <w:numId w:val="65"/>
        </w:numPr>
        <w:tabs>
          <w:tab w:val="left" w:pos="641"/>
        </w:tabs>
        <w:spacing w:before="3" w:after="0" w:line="242" w:lineRule="auto"/>
        <w:ind w:left="400" w:right="945" w:firstLine="0"/>
        <w:jc w:val="left"/>
        <w:rPr>
          <w:sz w:val="24"/>
        </w:rPr>
      </w:pPr>
      <w:r>
        <w:rPr>
          <w:spacing w:val="-1"/>
          <w:sz w:val="24"/>
        </w:rPr>
        <w:t>旅游者应当注意的旅游目的地相关法律</w:t>
      </w:r>
      <w:r>
        <w:rPr>
          <w:rFonts w:hint="eastAsia"/>
          <w:spacing w:val="-1"/>
          <w:sz w:val="24"/>
          <w:lang w:eastAsia="zh-CN"/>
        </w:rPr>
        <w:t>、</w:t>
      </w:r>
      <w:r>
        <w:rPr>
          <w:spacing w:val="-1"/>
          <w:sz w:val="24"/>
        </w:rPr>
        <w:t>法规和风俗习惯</w:t>
      </w:r>
      <w:r>
        <w:rPr>
          <w:rFonts w:hint="eastAsia"/>
          <w:spacing w:val="-1"/>
          <w:sz w:val="24"/>
          <w:lang w:eastAsia="zh-CN"/>
        </w:rPr>
        <w:t>、</w:t>
      </w:r>
      <w:r>
        <w:rPr>
          <w:spacing w:val="-1"/>
          <w:sz w:val="24"/>
        </w:rPr>
        <w:t>宗教禁忌</w:t>
      </w:r>
      <w:r>
        <w:rPr>
          <w:sz w:val="24"/>
        </w:rPr>
        <w:t>E.旅游者不适合参加旅游活动的情形</w:t>
      </w:r>
    </w:p>
    <w:p>
      <w:pPr>
        <w:pStyle w:val="3"/>
        <w:spacing w:before="2"/>
      </w:pPr>
      <w:r>
        <w:t>答案：BCDE</w:t>
      </w:r>
    </w:p>
    <w:p>
      <w:pPr>
        <w:pStyle w:val="7"/>
        <w:numPr>
          <w:ilvl w:val="0"/>
          <w:numId w:val="0"/>
        </w:numPr>
        <w:tabs>
          <w:tab w:val="left" w:pos="521"/>
          <w:tab w:val="left" w:pos="5799"/>
        </w:tabs>
        <w:spacing w:before="5" w:after="0" w:line="242" w:lineRule="auto"/>
        <w:ind w:left="160" w:leftChars="0" w:right="317" w:rightChars="0"/>
        <w:jc w:val="left"/>
        <w:rPr>
          <w:sz w:val="24"/>
        </w:rPr>
      </w:pPr>
      <w:r>
        <w:rPr>
          <w:rFonts w:hint="eastAsia"/>
          <w:sz w:val="24"/>
          <w:lang w:val="en-US" w:eastAsia="zh-CN"/>
        </w:rPr>
        <w:t>25.</w:t>
      </w:r>
      <w:r>
        <w:rPr>
          <w:sz w:val="24"/>
        </w:rPr>
        <w:t>旅游投诉只是处理旅游纠纷的一种途径，如果因为超过时效期间不能向旅</w:t>
      </w:r>
      <w:r>
        <w:rPr>
          <w:spacing w:val="-13"/>
          <w:sz w:val="24"/>
        </w:rPr>
        <w:t>游</w:t>
      </w:r>
      <w:r>
        <w:rPr>
          <w:sz w:val="24"/>
        </w:rPr>
        <w:t>投诉处理机构提出投诉的，当事人还可以通过（</w:t>
      </w:r>
      <w:r>
        <w:rPr>
          <w:sz w:val="24"/>
        </w:rPr>
        <w:tab/>
      </w:r>
      <w:r>
        <w:rPr>
          <w:sz w:val="24"/>
        </w:rPr>
        <w:t>）的方式来解决纠纷。</w:t>
      </w:r>
    </w:p>
    <w:p>
      <w:pPr>
        <w:pStyle w:val="3"/>
        <w:tabs>
          <w:tab w:val="left" w:pos="3519"/>
          <w:tab w:val="left" w:pos="6999"/>
        </w:tabs>
        <w:spacing w:before="0"/>
        <w:ind w:left="400"/>
      </w:pPr>
      <w:r>
        <w:t>A.协商</w:t>
      </w:r>
      <w:r>
        <w:tab/>
      </w:r>
      <w:r>
        <w:t>B.调解</w:t>
      </w:r>
      <w:r>
        <w:tab/>
      </w:r>
      <w:r>
        <w:t>C.仲裁</w:t>
      </w:r>
    </w:p>
    <w:p>
      <w:pPr>
        <w:pStyle w:val="3"/>
        <w:tabs>
          <w:tab w:val="left" w:pos="3519"/>
        </w:tabs>
        <w:spacing w:before="2"/>
        <w:ind w:left="400"/>
      </w:pPr>
      <w:r>
        <w:t>D.诉讼</w:t>
      </w:r>
      <w:r>
        <w:tab/>
      </w:r>
      <w:r>
        <w:t>E.申诉</w:t>
      </w:r>
    </w:p>
    <w:p>
      <w:pPr>
        <w:pStyle w:val="3"/>
        <w:spacing w:before="5"/>
      </w:pPr>
      <w:r>
        <w:t>答案：ABCD</w:t>
      </w:r>
    </w:p>
    <w:p>
      <w:pPr>
        <w:pStyle w:val="7"/>
        <w:numPr>
          <w:ilvl w:val="0"/>
          <w:numId w:val="0"/>
        </w:numPr>
        <w:tabs>
          <w:tab w:val="left" w:pos="521"/>
          <w:tab w:val="left" w:pos="6879"/>
        </w:tabs>
        <w:spacing w:before="4" w:after="0" w:line="242" w:lineRule="auto"/>
        <w:ind w:left="160" w:leftChars="0" w:right="1425" w:rightChars="0"/>
        <w:jc w:val="left"/>
        <w:rPr>
          <w:sz w:val="24"/>
        </w:rPr>
      </w:pPr>
      <w:r>
        <w:rPr>
          <w:rFonts w:hint="eastAsia"/>
          <w:sz w:val="24"/>
          <w:lang w:val="en-US" w:eastAsia="zh-CN"/>
        </w:rPr>
        <w:t>26.</w:t>
      </w:r>
      <w:r>
        <w:rPr>
          <w:sz w:val="24"/>
        </w:rPr>
        <w:t>下列关于违约责任的赔偿损失承担方式说法正确的有（</w:t>
      </w:r>
      <w:r>
        <w:rPr>
          <w:sz w:val="24"/>
        </w:rPr>
        <w:tab/>
      </w:r>
      <w:r>
        <w:rPr>
          <w:sz w:val="24"/>
        </w:rPr>
        <w:t>）</w:t>
      </w:r>
      <w:r>
        <w:rPr>
          <w:spacing w:val="-18"/>
          <w:sz w:val="24"/>
        </w:rPr>
        <w:t>。</w:t>
      </w:r>
      <w:r>
        <w:rPr>
          <w:sz w:val="24"/>
        </w:rPr>
        <w:t>A.损失赔偿金额包括合同履行后可以获得的利益</w:t>
      </w:r>
    </w:p>
    <w:p>
      <w:pPr>
        <w:pStyle w:val="7"/>
        <w:numPr>
          <w:ilvl w:val="0"/>
          <w:numId w:val="66"/>
        </w:numPr>
        <w:tabs>
          <w:tab w:val="left" w:pos="641"/>
        </w:tabs>
        <w:spacing w:before="1" w:after="0" w:line="242" w:lineRule="auto"/>
        <w:ind w:left="160" w:right="317" w:firstLine="240"/>
        <w:jc w:val="left"/>
        <w:rPr>
          <w:sz w:val="24"/>
        </w:rPr>
      </w:pPr>
      <w:r>
        <w:rPr>
          <w:spacing w:val="-9"/>
          <w:sz w:val="24"/>
        </w:rPr>
        <w:t>当事人一方违约后，另一方未采取适当措施致使损失扩大的，不得就扩大损</w:t>
      </w:r>
      <w:r>
        <w:rPr>
          <w:sz w:val="24"/>
        </w:rPr>
        <w:t>失要求赔偿</w:t>
      </w:r>
    </w:p>
    <w:p>
      <w:pPr>
        <w:pStyle w:val="7"/>
        <w:numPr>
          <w:ilvl w:val="0"/>
          <w:numId w:val="66"/>
        </w:numPr>
        <w:tabs>
          <w:tab w:val="left" w:pos="641"/>
        </w:tabs>
        <w:spacing w:before="3" w:after="0" w:line="240" w:lineRule="auto"/>
        <w:ind w:left="641" w:right="0" w:hanging="241"/>
        <w:jc w:val="left"/>
        <w:rPr>
          <w:sz w:val="24"/>
        </w:rPr>
      </w:pPr>
      <w:r>
        <w:rPr>
          <w:sz w:val="24"/>
        </w:rPr>
        <w:t>违约方在支付违约金后，不需再履行债务</w:t>
      </w:r>
    </w:p>
    <w:p>
      <w:pPr>
        <w:pStyle w:val="7"/>
        <w:numPr>
          <w:ilvl w:val="0"/>
          <w:numId w:val="66"/>
        </w:numPr>
        <w:tabs>
          <w:tab w:val="left" w:pos="641"/>
        </w:tabs>
        <w:spacing w:before="2" w:after="0" w:line="240" w:lineRule="auto"/>
        <w:ind w:left="641" w:right="0" w:hanging="241"/>
        <w:jc w:val="left"/>
        <w:rPr>
          <w:sz w:val="24"/>
        </w:rPr>
      </w:pPr>
      <w:r>
        <w:rPr>
          <w:sz w:val="24"/>
        </w:rPr>
        <w:t>当事人既约定违约金又约定定金的，可以共同适用</w:t>
      </w:r>
    </w:p>
    <w:p>
      <w:pPr>
        <w:pStyle w:val="7"/>
        <w:numPr>
          <w:ilvl w:val="0"/>
          <w:numId w:val="66"/>
        </w:numPr>
        <w:tabs>
          <w:tab w:val="left" w:pos="641"/>
        </w:tabs>
        <w:spacing w:before="4" w:after="0" w:line="242" w:lineRule="auto"/>
        <w:ind w:left="160" w:right="197" w:firstLine="240"/>
        <w:jc w:val="left"/>
        <w:rPr>
          <w:sz w:val="24"/>
        </w:rPr>
      </w:pPr>
      <w:r>
        <w:rPr>
          <w:spacing w:val="-11"/>
          <w:sz w:val="24"/>
        </w:rPr>
        <w:t>经营者为消费者提供商品或者服务有欺诈行为的，根据《消费者权益保护法》</w:t>
      </w:r>
      <w:r>
        <w:rPr>
          <w:sz w:val="24"/>
        </w:rPr>
        <w:t>的规定承担损害赔偿责任</w:t>
      </w:r>
    </w:p>
    <w:p>
      <w:pPr>
        <w:pStyle w:val="3"/>
        <w:spacing w:before="1"/>
      </w:pPr>
      <w:r>
        <w:t>答案：ABE</w:t>
      </w:r>
    </w:p>
    <w:p>
      <w:pPr>
        <w:pStyle w:val="7"/>
        <w:numPr>
          <w:ilvl w:val="0"/>
          <w:numId w:val="0"/>
        </w:numPr>
        <w:tabs>
          <w:tab w:val="left" w:pos="650"/>
        </w:tabs>
        <w:spacing w:before="4" w:after="0" w:line="240" w:lineRule="auto"/>
        <w:ind w:left="159" w:leftChars="0" w:right="0" w:rightChars="0"/>
        <w:jc w:val="left"/>
        <w:rPr>
          <w:sz w:val="24"/>
        </w:rPr>
      </w:pPr>
      <w:r>
        <w:rPr>
          <w:rFonts w:hint="eastAsia"/>
          <w:sz w:val="24"/>
          <w:lang w:val="en-US" w:eastAsia="zh-CN"/>
        </w:rPr>
        <w:t>27.</w:t>
      </w:r>
      <w:r>
        <w:rPr>
          <w:sz w:val="24"/>
        </w:rPr>
        <w:t>旅行社组织出境旅游，应当制作安全信息卡，安全信息卡的内容应当包括</w:t>
      </w:r>
    </w:p>
    <w:p>
      <w:pPr>
        <w:pStyle w:val="3"/>
        <w:tabs>
          <w:tab w:val="left" w:pos="1119"/>
        </w:tabs>
        <w:spacing w:before="5"/>
      </w:pPr>
      <w:r>
        <w:t>（</w:t>
      </w:r>
      <w:r>
        <w:tab/>
      </w:r>
      <w:r>
        <w:t>）。</w:t>
      </w:r>
    </w:p>
    <w:p>
      <w:pPr>
        <w:pStyle w:val="3"/>
        <w:tabs>
          <w:tab w:val="left" w:pos="3519"/>
        </w:tabs>
        <w:spacing w:before="4"/>
        <w:ind w:left="400"/>
      </w:pPr>
      <w:r>
        <w:t>A．旅游者姓名</w:t>
      </w:r>
      <w:r>
        <w:tab/>
      </w:r>
      <w:r>
        <w:t>B．旅游者出境证件号码</w:t>
      </w:r>
    </w:p>
    <w:p>
      <w:pPr>
        <w:pStyle w:val="3"/>
        <w:tabs>
          <w:tab w:val="left" w:pos="3519"/>
        </w:tabs>
        <w:spacing w:before="2" w:line="242" w:lineRule="auto"/>
        <w:ind w:left="400" w:right="585"/>
      </w:pPr>
      <w:r>
        <w:t>C．旅游者国籍</w:t>
      </w:r>
      <w:r>
        <w:tab/>
      </w:r>
      <w:r>
        <w:t>D．旅游者血型</w:t>
      </w:r>
      <w:r>
        <w:rPr>
          <w:rFonts w:hint="eastAsia"/>
          <w:lang w:eastAsia="zh-CN"/>
        </w:rPr>
        <w:t>、</w:t>
      </w:r>
      <w:r>
        <w:t>过敏药物和重大疾病等信</w:t>
      </w:r>
      <w:r>
        <w:rPr>
          <w:spacing w:val="-18"/>
        </w:rPr>
        <w:t>息</w:t>
      </w:r>
      <w:r>
        <w:t>E．紧急情况下的联系人</w:t>
      </w:r>
      <w:r>
        <w:rPr>
          <w:rFonts w:hint="eastAsia"/>
          <w:lang w:eastAsia="zh-CN"/>
        </w:rPr>
        <w:t>.</w:t>
      </w:r>
      <w:r>
        <w:t>联系方式</w:t>
      </w:r>
    </w:p>
    <w:p>
      <w:pPr>
        <w:pStyle w:val="3"/>
        <w:spacing w:before="1"/>
      </w:pPr>
      <w:r>
        <w:t>答案：ABCE</w:t>
      </w:r>
    </w:p>
    <w:p>
      <w:pPr>
        <w:pStyle w:val="7"/>
        <w:numPr>
          <w:ilvl w:val="0"/>
          <w:numId w:val="0"/>
        </w:numPr>
        <w:tabs>
          <w:tab w:val="left" w:pos="641"/>
        </w:tabs>
        <w:spacing w:before="4" w:after="0" w:line="242" w:lineRule="auto"/>
        <w:ind w:left="160" w:leftChars="0" w:right="3345" w:rightChars="0"/>
        <w:jc w:val="both"/>
        <w:rPr>
          <w:sz w:val="24"/>
        </w:rPr>
      </w:pPr>
      <w:r>
        <w:rPr>
          <w:rFonts w:hint="eastAsia"/>
          <w:sz w:val="24"/>
          <w:lang w:val="en-US" w:eastAsia="zh-CN"/>
        </w:rPr>
        <w:t>28.</w:t>
      </w:r>
      <w:r>
        <w:rPr>
          <w:sz w:val="24"/>
        </w:rPr>
        <w:t>旅行社责任保险的保险责任包括（    ）</w:t>
      </w:r>
      <w:r>
        <w:rPr>
          <w:spacing w:val="-19"/>
          <w:sz w:val="24"/>
        </w:rPr>
        <w:t>。</w:t>
      </w:r>
      <w:r>
        <w:rPr>
          <w:sz w:val="24"/>
        </w:rPr>
        <w:t>A．对旅游者的人身伤亡赔偿责任</w:t>
      </w:r>
    </w:p>
    <w:p>
      <w:pPr>
        <w:pStyle w:val="3"/>
        <w:spacing w:line="242" w:lineRule="auto"/>
        <w:ind w:left="400" w:right="4905"/>
        <w:jc w:val="both"/>
      </w:pPr>
      <w:r>
        <w:t>B．</w:t>
      </w:r>
      <w:r>
        <w:rPr>
          <w:spacing w:val="-2"/>
        </w:rPr>
        <w:t>对旅游者的财产损失赔偿责任</w:t>
      </w:r>
      <w:r>
        <w:t>C．</w:t>
      </w:r>
      <w:r>
        <w:rPr>
          <w:spacing w:val="-2"/>
        </w:rPr>
        <w:t>导游人员的人身伤亡赔偿责任</w:t>
      </w:r>
      <w:r>
        <w:t>D．</w:t>
      </w:r>
      <w:r>
        <w:rPr>
          <w:spacing w:val="-2"/>
        </w:rPr>
        <w:t>导游人员的财产损失赔偿责任</w:t>
      </w:r>
    </w:p>
    <w:p>
      <w:pPr>
        <w:pStyle w:val="3"/>
        <w:spacing w:before="2" w:line="242" w:lineRule="auto"/>
        <w:ind w:right="4425" w:firstLine="240"/>
      </w:pPr>
      <w:r>
        <w:t>E．旅游大巴司机的人身伤亡赔偿责任答案：ABC</w:t>
      </w:r>
    </w:p>
    <w:p>
      <w:pPr>
        <w:pStyle w:val="7"/>
        <w:numPr>
          <w:ilvl w:val="0"/>
          <w:numId w:val="0"/>
        </w:numPr>
        <w:tabs>
          <w:tab w:val="left" w:pos="641"/>
          <w:tab w:val="left" w:pos="5319"/>
        </w:tabs>
        <w:spacing w:before="1" w:after="0" w:line="242" w:lineRule="auto"/>
        <w:ind w:left="160" w:leftChars="0" w:right="2985" w:rightChars="0"/>
        <w:jc w:val="left"/>
        <w:rPr>
          <w:sz w:val="24"/>
        </w:rPr>
      </w:pPr>
      <w:r>
        <w:rPr>
          <w:rFonts w:hint="eastAsia"/>
          <w:sz w:val="24"/>
          <w:lang w:val="en-US" w:eastAsia="zh-CN"/>
        </w:rPr>
        <w:t>29.</w:t>
      </w:r>
      <w:r>
        <w:rPr>
          <w:sz w:val="24"/>
        </w:rPr>
        <w:t>旅行社责任保险的保险范围具体包括（</w:t>
      </w:r>
      <w:r>
        <w:rPr>
          <w:sz w:val="24"/>
        </w:rPr>
        <w:tab/>
      </w:r>
      <w:r>
        <w:rPr>
          <w:sz w:val="24"/>
        </w:rPr>
        <w:t>）</w:t>
      </w:r>
      <w:r>
        <w:rPr>
          <w:spacing w:val="-18"/>
          <w:sz w:val="24"/>
        </w:rPr>
        <w:t>。</w:t>
      </w:r>
      <w:r>
        <w:rPr>
          <w:sz w:val="24"/>
        </w:rPr>
        <w:t>A．因旅行社疏忽或过失应当承担赔偿责任的</w:t>
      </w:r>
    </w:p>
    <w:p>
      <w:pPr>
        <w:pStyle w:val="3"/>
        <w:spacing w:before="0" w:line="242" w:lineRule="auto"/>
        <w:ind w:left="400" w:right="3225"/>
      </w:pPr>
      <w:r>
        <w:t>B．因旅行社故意或重大过失应当承担赔偿责任的C．因发生意外事故旅行社应当承担赔偿责任的D．因发生不可抗力旅行社应当承担赔偿责任的</w:t>
      </w:r>
    </w:p>
    <w:p>
      <w:pPr>
        <w:spacing w:after="0" w:line="242" w:lineRule="auto"/>
        <w:sectPr>
          <w:pgSz w:w="11910" w:h="16840"/>
          <w:pgMar w:top="1380" w:right="1480" w:bottom="1260" w:left="1640" w:header="0" w:footer="1062" w:gutter="0"/>
        </w:sectPr>
      </w:pPr>
    </w:p>
    <w:p>
      <w:pPr>
        <w:pStyle w:val="3"/>
        <w:spacing w:before="43" w:line="242" w:lineRule="auto"/>
        <w:ind w:right="1065" w:firstLine="240"/>
      </w:pPr>
      <w:r>
        <w:t>E．国务院旅游主管部门会同中国保险监督管理委员会规定的其他情形答案：ACE</w:t>
      </w:r>
    </w:p>
    <w:p>
      <w:pPr>
        <w:pStyle w:val="7"/>
        <w:numPr>
          <w:ilvl w:val="0"/>
          <w:numId w:val="0"/>
        </w:numPr>
        <w:tabs>
          <w:tab w:val="left" w:pos="641"/>
        </w:tabs>
        <w:spacing w:before="3" w:after="0" w:line="240" w:lineRule="auto"/>
        <w:ind w:left="160" w:leftChars="0" w:right="0" w:rightChars="0"/>
        <w:jc w:val="left"/>
        <w:rPr>
          <w:sz w:val="24"/>
        </w:rPr>
      </w:pPr>
      <w:r>
        <w:rPr>
          <w:rFonts w:hint="eastAsia"/>
          <w:spacing w:val="-4"/>
          <w:sz w:val="24"/>
          <w:lang w:val="en-US" w:eastAsia="zh-CN"/>
        </w:rPr>
        <w:t>30.</w:t>
      </w:r>
      <w:r>
        <w:rPr>
          <w:spacing w:val="-4"/>
          <w:sz w:val="24"/>
        </w:rPr>
        <w:t>导游员小张在带团前往欧洲旅游时，旅游团集体遭到抢劫。此时小张应当向</w:t>
      </w:r>
    </w:p>
    <w:p>
      <w:pPr>
        <w:pStyle w:val="3"/>
        <w:tabs>
          <w:tab w:val="left" w:pos="1119"/>
        </w:tabs>
        <w:spacing w:before="2"/>
      </w:pPr>
      <w:r>
        <w:t>（</w:t>
      </w:r>
      <w:r>
        <w:tab/>
      </w:r>
      <w:r>
        <w:t>）报告。</w:t>
      </w:r>
    </w:p>
    <w:p>
      <w:pPr>
        <w:pStyle w:val="3"/>
        <w:tabs>
          <w:tab w:val="left" w:pos="3519"/>
          <w:tab w:val="left" w:pos="6399"/>
        </w:tabs>
        <w:spacing w:before="4" w:line="242" w:lineRule="auto"/>
        <w:ind w:left="400" w:right="585"/>
      </w:pPr>
      <w:r>
        <w:t>A．旅游主管部门</w:t>
      </w:r>
      <w:r>
        <w:tab/>
      </w:r>
      <w:r>
        <w:t>B．公安机关</w:t>
      </w:r>
      <w:r>
        <w:tab/>
      </w:r>
      <w:r>
        <w:t>C．相关驻外机</w:t>
      </w:r>
      <w:r>
        <w:rPr>
          <w:spacing w:val="-18"/>
        </w:rPr>
        <w:t>构</w:t>
      </w:r>
      <w:r>
        <w:t>D．当地警方</w:t>
      </w:r>
      <w:r>
        <w:tab/>
      </w:r>
      <w:r>
        <w:t>E．中国驻该国使领馆</w:t>
      </w:r>
    </w:p>
    <w:p>
      <w:pPr>
        <w:pStyle w:val="3"/>
        <w:spacing w:before="1"/>
      </w:pPr>
      <w:r>
        <w:t>答案：ACDE</w:t>
      </w:r>
    </w:p>
    <w:p>
      <w:pPr>
        <w:pStyle w:val="7"/>
        <w:numPr>
          <w:ilvl w:val="0"/>
          <w:numId w:val="0"/>
        </w:numPr>
        <w:tabs>
          <w:tab w:val="left" w:pos="641"/>
          <w:tab w:val="left" w:pos="3879"/>
        </w:tabs>
        <w:spacing w:before="4" w:after="0" w:line="242" w:lineRule="auto"/>
        <w:ind w:left="160" w:leftChars="0" w:right="317" w:rightChars="0"/>
        <w:jc w:val="left"/>
        <w:rPr>
          <w:sz w:val="24"/>
        </w:rPr>
      </w:pPr>
      <w:r>
        <w:rPr>
          <w:rFonts w:hint="eastAsia"/>
          <w:sz w:val="24"/>
          <w:lang w:val="en-US" w:eastAsia="zh-CN"/>
        </w:rPr>
        <w:t>31.</w:t>
      </w:r>
      <w:r>
        <w:rPr>
          <w:sz w:val="24"/>
        </w:rPr>
        <w:t>旅行社不按要求制作安全信息卡</w:t>
      </w:r>
      <w:r>
        <w:rPr>
          <w:spacing w:val="-46"/>
          <w:sz w:val="24"/>
        </w:rPr>
        <w:t>，</w:t>
      </w:r>
      <w:r>
        <w:rPr>
          <w:sz w:val="24"/>
        </w:rPr>
        <w:t>那么下列关于旅游主管部门对该旅行社</w:t>
      </w:r>
      <w:r>
        <w:rPr>
          <w:spacing w:val="-17"/>
          <w:sz w:val="24"/>
        </w:rPr>
        <w:t>实</w:t>
      </w:r>
      <w:r>
        <w:rPr>
          <w:sz w:val="24"/>
        </w:rPr>
        <w:t>施的行政处罚说法正确的有（</w:t>
      </w:r>
      <w:r>
        <w:rPr>
          <w:sz w:val="24"/>
        </w:rPr>
        <w:tab/>
      </w:r>
      <w:r>
        <w:rPr>
          <w:sz w:val="24"/>
        </w:rPr>
        <w:t>）。</w:t>
      </w:r>
    </w:p>
    <w:p>
      <w:pPr>
        <w:pStyle w:val="7"/>
        <w:numPr>
          <w:ilvl w:val="1"/>
          <w:numId w:val="67"/>
        </w:numPr>
        <w:tabs>
          <w:tab w:val="left" w:pos="761"/>
        </w:tabs>
        <w:spacing w:before="1" w:after="0" w:line="240" w:lineRule="auto"/>
        <w:ind w:left="761" w:right="0" w:hanging="361"/>
        <w:jc w:val="left"/>
        <w:rPr>
          <w:sz w:val="24"/>
        </w:rPr>
      </w:pPr>
      <w:r>
        <w:rPr>
          <w:sz w:val="24"/>
        </w:rPr>
        <w:t>给予警告</w:t>
      </w:r>
    </w:p>
    <w:p>
      <w:pPr>
        <w:pStyle w:val="7"/>
        <w:numPr>
          <w:ilvl w:val="1"/>
          <w:numId w:val="67"/>
        </w:numPr>
        <w:tabs>
          <w:tab w:val="left" w:pos="761"/>
        </w:tabs>
        <w:spacing w:before="4" w:after="0" w:line="240" w:lineRule="auto"/>
        <w:ind w:left="761" w:right="0" w:hanging="361"/>
        <w:jc w:val="left"/>
        <w:rPr>
          <w:sz w:val="24"/>
        </w:rPr>
      </w:pPr>
      <w:r>
        <w:rPr>
          <w:sz w:val="24"/>
        </w:rPr>
        <w:t>没收违法所得</w:t>
      </w:r>
    </w:p>
    <w:p>
      <w:pPr>
        <w:pStyle w:val="7"/>
        <w:numPr>
          <w:ilvl w:val="1"/>
          <w:numId w:val="67"/>
        </w:numPr>
        <w:tabs>
          <w:tab w:val="left" w:pos="761"/>
        </w:tabs>
        <w:spacing w:before="5" w:after="0" w:line="240" w:lineRule="auto"/>
        <w:ind w:left="761" w:right="0" w:hanging="361"/>
        <w:jc w:val="left"/>
        <w:rPr>
          <w:sz w:val="24"/>
        </w:rPr>
      </w:pPr>
      <w:r>
        <w:rPr>
          <w:spacing w:val="-15"/>
          <w:sz w:val="24"/>
        </w:rPr>
        <w:t xml:space="preserve">可并处 </w:t>
      </w:r>
      <w:r>
        <w:rPr>
          <w:sz w:val="24"/>
        </w:rPr>
        <w:t>2000</w:t>
      </w:r>
      <w:r>
        <w:rPr>
          <w:spacing w:val="-10"/>
          <w:sz w:val="24"/>
        </w:rPr>
        <w:t xml:space="preserve"> 元以下罚款</w:t>
      </w:r>
    </w:p>
    <w:p>
      <w:pPr>
        <w:pStyle w:val="7"/>
        <w:numPr>
          <w:ilvl w:val="1"/>
          <w:numId w:val="67"/>
        </w:numPr>
        <w:tabs>
          <w:tab w:val="left" w:pos="761"/>
        </w:tabs>
        <w:spacing w:before="4" w:after="0" w:line="242" w:lineRule="auto"/>
        <w:ind w:left="400" w:right="3345" w:firstLine="0"/>
        <w:jc w:val="left"/>
        <w:rPr>
          <w:sz w:val="24"/>
        </w:rPr>
      </w:pPr>
      <w:r>
        <w:rPr>
          <w:spacing w:val="-8"/>
          <w:sz w:val="24"/>
        </w:rPr>
        <w:t xml:space="preserve">情节严重的，处 </w:t>
      </w:r>
      <w:r>
        <w:rPr>
          <w:sz w:val="24"/>
        </w:rPr>
        <w:t>2000</w:t>
      </w:r>
      <w:r>
        <w:rPr>
          <w:spacing w:val="-24"/>
          <w:sz w:val="24"/>
        </w:rPr>
        <w:t xml:space="preserve"> 元以上 </w:t>
      </w:r>
      <w:r>
        <w:rPr>
          <w:sz w:val="24"/>
        </w:rPr>
        <w:t>1</w:t>
      </w:r>
      <w:r>
        <w:rPr>
          <w:spacing w:val="-12"/>
          <w:sz w:val="24"/>
        </w:rPr>
        <w:t xml:space="preserve"> 万元以下罚款</w:t>
      </w:r>
      <w:r>
        <w:rPr>
          <w:sz w:val="24"/>
        </w:rPr>
        <w:t>E．情节严重的，责令停业整顿</w:t>
      </w:r>
    </w:p>
    <w:p>
      <w:pPr>
        <w:pStyle w:val="3"/>
        <w:spacing w:before="1"/>
      </w:pPr>
      <w:r>
        <w:t>答案：ACD</w:t>
      </w:r>
    </w:p>
    <w:p>
      <w:pPr>
        <w:pStyle w:val="7"/>
        <w:numPr>
          <w:ilvl w:val="0"/>
          <w:numId w:val="0"/>
        </w:numPr>
        <w:tabs>
          <w:tab w:val="left" w:pos="664"/>
        </w:tabs>
        <w:spacing w:before="2" w:after="0" w:line="240" w:lineRule="auto"/>
        <w:ind w:left="160" w:leftChars="0" w:right="0" w:rightChars="0"/>
        <w:jc w:val="left"/>
        <w:rPr>
          <w:sz w:val="24"/>
        </w:rPr>
      </w:pPr>
      <w:r>
        <w:rPr>
          <w:rFonts w:hint="eastAsia"/>
          <w:spacing w:val="12"/>
          <w:sz w:val="24"/>
          <w:lang w:val="en-US" w:eastAsia="zh-CN"/>
        </w:rPr>
        <w:t>32.</w:t>
      </w:r>
      <w:r>
        <w:rPr>
          <w:spacing w:val="12"/>
          <w:sz w:val="24"/>
        </w:rPr>
        <w:t>出入国（边）</w:t>
      </w:r>
      <w:r>
        <w:rPr>
          <w:spacing w:val="11"/>
          <w:sz w:val="24"/>
        </w:rPr>
        <w:t>境应当遵守相关法律规定，中国公民不准出境的情形包括</w:t>
      </w:r>
    </w:p>
    <w:p>
      <w:pPr>
        <w:pStyle w:val="3"/>
        <w:tabs>
          <w:tab w:val="left" w:pos="1119"/>
        </w:tabs>
        <w:spacing w:before="4"/>
      </w:pPr>
      <w:r>
        <w:t>（</w:t>
      </w:r>
      <w:r>
        <w:tab/>
      </w:r>
      <w:r>
        <w:t>）。</w:t>
      </w:r>
    </w:p>
    <w:p>
      <w:pPr>
        <w:pStyle w:val="7"/>
        <w:numPr>
          <w:ilvl w:val="0"/>
          <w:numId w:val="0"/>
        </w:numPr>
        <w:tabs>
          <w:tab w:val="left" w:pos="761"/>
        </w:tabs>
        <w:spacing w:before="5" w:after="0" w:line="240" w:lineRule="auto"/>
        <w:ind w:left="400" w:leftChars="0" w:right="0" w:rightChars="0"/>
        <w:jc w:val="left"/>
        <w:rPr>
          <w:sz w:val="24"/>
        </w:rPr>
      </w:pPr>
      <w:r>
        <w:rPr>
          <w:rFonts w:hint="eastAsia"/>
          <w:sz w:val="24"/>
          <w:lang w:val="en-US" w:eastAsia="zh-CN"/>
        </w:rPr>
        <w:t>A.</w:t>
      </w:r>
      <w:r>
        <w:rPr>
          <w:sz w:val="24"/>
        </w:rPr>
        <w:t>未持有效出境入境证件或者拒绝</w:t>
      </w:r>
      <w:r>
        <w:rPr>
          <w:rFonts w:hint="eastAsia"/>
          <w:sz w:val="24"/>
          <w:lang w:eastAsia="zh-CN"/>
        </w:rPr>
        <w:t>、</w:t>
      </w:r>
      <w:r>
        <w:rPr>
          <w:sz w:val="24"/>
        </w:rPr>
        <w:t>逃避接受边防检查的</w:t>
      </w:r>
    </w:p>
    <w:p>
      <w:pPr>
        <w:pStyle w:val="7"/>
        <w:numPr>
          <w:ilvl w:val="0"/>
          <w:numId w:val="0"/>
        </w:numPr>
        <w:tabs>
          <w:tab w:val="left" w:pos="761"/>
        </w:tabs>
        <w:spacing w:before="4" w:after="0" w:line="242" w:lineRule="auto"/>
        <w:ind w:left="400" w:leftChars="0" w:right="1065" w:rightChars="0"/>
        <w:jc w:val="left"/>
        <w:rPr>
          <w:sz w:val="24"/>
        </w:rPr>
      </w:pPr>
      <w:r>
        <w:rPr>
          <w:rFonts w:hint="eastAsia"/>
          <w:spacing w:val="-1"/>
          <w:sz w:val="24"/>
          <w:lang w:val="en-US" w:eastAsia="zh-CN"/>
        </w:rPr>
        <w:t>B.</w:t>
      </w:r>
      <w:r>
        <w:rPr>
          <w:spacing w:val="-1"/>
          <w:sz w:val="24"/>
        </w:rPr>
        <w:t>被判处刑罚尚未执行完毕或者属于刑事案件被告人</w:t>
      </w:r>
      <w:r>
        <w:rPr>
          <w:rFonts w:hint="eastAsia"/>
          <w:spacing w:val="-1"/>
          <w:sz w:val="24"/>
          <w:lang w:eastAsia="zh-CN"/>
        </w:rPr>
        <w:t>、</w:t>
      </w:r>
      <w:r>
        <w:rPr>
          <w:spacing w:val="-1"/>
          <w:sz w:val="24"/>
        </w:rPr>
        <w:t>犯罪嫌疑人的</w:t>
      </w:r>
      <w:r>
        <w:rPr>
          <w:sz w:val="24"/>
        </w:rPr>
        <w:t>C．有未了结的民事案件，人民法院决定不准出境的</w:t>
      </w:r>
    </w:p>
    <w:p>
      <w:pPr>
        <w:pStyle w:val="3"/>
        <w:spacing w:before="1" w:line="242" w:lineRule="auto"/>
        <w:ind w:left="400" w:right="1305"/>
      </w:pPr>
      <w:r>
        <w:t>D．可能危害国家安全和利益，国务院有关主管部门决定不准出境的E．不能保障在国外所需费用的</w:t>
      </w:r>
    </w:p>
    <w:p>
      <w:pPr>
        <w:pStyle w:val="3"/>
        <w:spacing w:before="0"/>
      </w:pPr>
      <w:r>
        <w:t>答案：ABCD</w:t>
      </w:r>
    </w:p>
    <w:p>
      <w:pPr>
        <w:pStyle w:val="7"/>
        <w:numPr>
          <w:ilvl w:val="0"/>
          <w:numId w:val="0"/>
        </w:numPr>
        <w:tabs>
          <w:tab w:val="left" w:pos="521"/>
          <w:tab w:val="left" w:pos="3639"/>
        </w:tabs>
        <w:spacing w:before="4" w:after="0" w:line="242" w:lineRule="auto"/>
        <w:ind w:left="160" w:leftChars="0" w:right="317" w:rightChars="0"/>
        <w:jc w:val="left"/>
        <w:rPr>
          <w:sz w:val="24"/>
        </w:rPr>
      </w:pPr>
      <w:r>
        <w:rPr>
          <w:rFonts w:hint="eastAsia"/>
          <w:sz w:val="24"/>
          <w:lang w:val="en-US" w:eastAsia="zh-CN"/>
        </w:rPr>
        <w:t>33.</w:t>
      </w:r>
      <w:r>
        <w:rPr>
          <w:sz w:val="24"/>
        </w:rPr>
        <w:t>导游员小张在带团过程中，擅自变更行程单中的接待计划，那么下列关于</w:t>
      </w:r>
      <w:r>
        <w:rPr>
          <w:spacing w:val="-13"/>
          <w:sz w:val="24"/>
        </w:rPr>
        <w:t>对</w:t>
      </w:r>
      <w:r>
        <w:rPr>
          <w:sz w:val="24"/>
        </w:rPr>
        <w:t>小张的行政处罚正确的是（</w:t>
      </w:r>
      <w:r>
        <w:rPr>
          <w:sz w:val="24"/>
        </w:rPr>
        <w:tab/>
      </w:r>
      <w:r>
        <w:rPr>
          <w:sz w:val="24"/>
        </w:rPr>
        <w:t>）。</w:t>
      </w:r>
    </w:p>
    <w:p>
      <w:pPr>
        <w:pStyle w:val="3"/>
        <w:tabs>
          <w:tab w:val="left" w:pos="4719"/>
        </w:tabs>
        <w:spacing w:before="1"/>
        <w:ind w:left="400"/>
      </w:pPr>
      <w:r>
        <w:t>A．对小张责令改正</w:t>
      </w:r>
      <w:r>
        <w:tab/>
      </w:r>
      <w:r>
        <w:t>B．没收小张违法所得</w:t>
      </w:r>
    </w:p>
    <w:p>
      <w:pPr>
        <w:pStyle w:val="3"/>
        <w:tabs>
          <w:tab w:val="left" w:pos="4719"/>
        </w:tabs>
        <w:spacing w:before="4" w:line="242" w:lineRule="auto"/>
        <w:ind w:left="400" w:right="825"/>
      </w:pPr>
      <w:r>
        <w:t>C．暂扣小张导游证</w:t>
      </w:r>
      <w:r>
        <w:rPr>
          <w:spacing w:val="-60"/>
        </w:rPr>
        <w:t xml:space="preserve"> </w:t>
      </w:r>
      <w:r>
        <w:t>1</w:t>
      </w:r>
      <w:r>
        <w:rPr>
          <w:spacing w:val="-60"/>
        </w:rPr>
        <w:t xml:space="preserve"> </w:t>
      </w:r>
      <w:r>
        <w:t>至</w:t>
      </w:r>
      <w:r>
        <w:rPr>
          <w:spacing w:val="-60"/>
        </w:rPr>
        <w:t xml:space="preserve"> </w:t>
      </w:r>
      <w:r>
        <w:t>3</w:t>
      </w:r>
      <w:r>
        <w:rPr>
          <w:spacing w:val="-60"/>
        </w:rPr>
        <w:t xml:space="preserve"> </w:t>
      </w:r>
      <w:r>
        <w:t>个月</w:t>
      </w:r>
      <w:r>
        <w:tab/>
      </w:r>
      <w:r>
        <w:t>D．暂扣小张导游证</w:t>
      </w:r>
      <w:r>
        <w:rPr>
          <w:spacing w:val="-60"/>
        </w:rPr>
        <w:t xml:space="preserve"> </w:t>
      </w:r>
      <w:r>
        <w:t>3</w:t>
      </w:r>
      <w:r>
        <w:rPr>
          <w:spacing w:val="-60"/>
        </w:rPr>
        <w:t xml:space="preserve"> </w:t>
      </w:r>
      <w:r>
        <w:t>至</w:t>
      </w:r>
      <w:r>
        <w:rPr>
          <w:spacing w:val="-60"/>
        </w:rPr>
        <w:t xml:space="preserve"> </w:t>
      </w:r>
      <w:r>
        <w:t>6</w:t>
      </w:r>
      <w:r>
        <w:rPr>
          <w:spacing w:val="-60"/>
        </w:rPr>
        <w:t xml:space="preserve"> </w:t>
      </w:r>
      <w:r>
        <w:t>个</w:t>
      </w:r>
      <w:r>
        <w:rPr>
          <w:spacing w:val="-18"/>
        </w:rPr>
        <w:t>月</w:t>
      </w:r>
      <w:r>
        <w:t>E．情节严重的，吊销小张导游证</w:t>
      </w:r>
    </w:p>
    <w:p>
      <w:pPr>
        <w:pStyle w:val="3"/>
      </w:pPr>
      <w:r>
        <w:t>答案：ADE</w:t>
      </w:r>
    </w:p>
    <w:p>
      <w:pPr>
        <w:pStyle w:val="7"/>
        <w:numPr>
          <w:ilvl w:val="0"/>
          <w:numId w:val="0"/>
        </w:numPr>
        <w:tabs>
          <w:tab w:val="left" w:pos="521"/>
          <w:tab w:val="left" w:pos="7719"/>
        </w:tabs>
        <w:spacing w:before="2" w:after="0" w:line="242" w:lineRule="auto"/>
        <w:ind w:left="160" w:leftChars="0" w:right="317" w:rightChars="0"/>
        <w:jc w:val="left"/>
        <w:rPr>
          <w:sz w:val="24"/>
        </w:rPr>
      </w:pPr>
      <w:r>
        <w:rPr>
          <w:rFonts w:hint="eastAsia"/>
          <w:sz w:val="24"/>
          <w:lang w:val="en-US" w:eastAsia="zh-CN"/>
        </w:rPr>
        <w:t>34.</w:t>
      </w:r>
      <w:r>
        <w:rPr>
          <w:sz w:val="24"/>
        </w:rPr>
        <w:t>旅行社安排旅游者参观或者参与违反我国法律</w:t>
      </w:r>
      <w:r>
        <w:rPr>
          <w:rFonts w:hint="eastAsia"/>
          <w:sz w:val="24"/>
          <w:lang w:eastAsia="zh-CN"/>
        </w:rPr>
        <w:t>、</w:t>
      </w:r>
      <w:r>
        <w:rPr>
          <w:sz w:val="24"/>
        </w:rPr>
        <w:t>法规和社会公德的项目或</w:t>
      </w:r>
      <w:r>
        <w:rPr>
          <w:spacing w:val="-13"/>
          <w:sz w:val="24"/>
        </w:rPr>
        <w:t>者</w:t>
      </w:r>
      <w:r>
        <w:rPr>
          <w:sz w:val="24"/>
        </w:rPr>
        <w:t>活动的，下列由旅游主管部门对其实施的行政处罚说法正确的是（</w:t>
      </w:r>
      <w:r>
        <w:rPr>
          <w:sz w:val="24"/>
        </w:rPr>
        <w:tab/>
      </w:r>
      <w:r>
        <w:rPr>
          <w:sz w:val="24"/>
        </w:rPr>
        <w:t>）。</w:t>
      </w:r>
    </w:p>
    <w:p>
      <w:pPr>
        <w:pStyle w:val="7"/>
        <w:numPr>
          <w:ilvl w:val="0"/>
          <w:numId w:val="0"/>
        </w:numPr>
        <w:tabs>
          <w:tab w:val="left" w:pos="641"/>
        </w:tabs>
        <w:spacing w:before="1" w:after="0" w:line="240" w:lineRule="auto"/>
        <w:ind w:left="400" w:leftChars="0" w:right="0" w:rightChars="0"/>
        <w:jc w:val="left"/>
        <w:rPr>
          <w:sz w:val="24"/>
        </w:rPr>
      </w:pPr>
      <w:r>
        <w:rPr>
          <w:rFonts w:hint="eastAsia"/>
          <w:sz w:val="24"/>
          <w:lang w:val="en-US" w:eastAsia="zh-CN"/>
        </w:rPr>
        <w:t>A.</w:t>
      </w:r>
      <w:r>
        <w:rPr>
          <w:sz w:val="24"/>
        </w:rPr>
        <w:t>责令改正</w:t>
      </w:r>
    </w:p>
    <w:p>
      <w:pPr>
        <w:pStyle w:val="7"/>
        <w:numPr>
          <w:ilvl w:val="0"/>
          <w:numId w:val="0"/>
        </w:numPr>
        <w:tabs>
          <w:tab w:val="left" w:pos="641"/>
        </w:tabs>
        <w:spacing w:before="4" w:after="0" w:line="240" w:lineRule="auto"/>
        <w:ind w:left="400" w:leftChars="0" w:right="0" w:rightChars="0"/>
        <w:jc w:val="left"/>
        <w:rPr>
          <w:sz w:val="24"/>
        </w:rPr>
      </w:pPr>
      <w:r>
        <w:rPr>
          <w:rFonts w:hint="eastAsia"/>
          <w:sz w:val="24"/>
          <w:lang w:val="en-US" w:eastAsia="zh-CN"/>
        </w:rPr>
        <w:t>B.</w:t>
      </w:r>
      <w:r>
        <w:rPr>
          <w:sz w:val="24"/>
        </w:rPr>
        <w:t>没收违法所得</w:t>
      </w:r>
    </w:p>
    <w:p>
      <w:pPr>
        <w:pStyle w:val="7"/>
        <w:numPr>
          <w:ilvl w:val="0"/>
          <w:numId w:val="0"/>
        </w:numPr>
        <w:tabs>
          <w:tab w:val="left" w:pos="641"/>
        </w:tabs>
        <w:spacing w:before="5" w:after="0" w:line="240" w:lineRule="auto"/>
        <w:ind w:left="400" w:leftChars="0" w:right="0" w:rightChars="0"/>
        <w:jc w:val="left"/>
        <w:rPr>
          <w:sz w:val="24"/>
        </w:rPr>
      </w:pPr>
      <w:r>
        <w:rPr>
          <w:rFonts w:hint="eastAsia"/>
          <w:spacing w:val="-20"/>
          <w:sz w:val="24"/>
          <w:lang w:val="en-US" w:eastAsia="zh-CN"/>
        </w:rPr>
        <w:t>C.</w:t>
      </w:r>
      <w:r>
        <w:rPr>
          <w:spacing w:val="-20"/>
          <w:sz w:val="24"/>
        </w:rPr>
        <w:t xml:space="preserve">罚款 </w:t>
      </w:r>
      <w:r>
        <w:rPr>
          <w:sz w:val="24"/>
        </w:rPr>
        <w:t>3</w:t>
      </w:r>
      <w:r>
        <w:rPr>
          <w:spacing w:val="-20"/>
          <w:sz w:val="24"/>
        </w:rPr>
        <w:t xml:space="preserve"> 万元以上 </w:t>
      </w:r>
      <w:r>
        <w:rPr>
          <w:sz w:val="24"/>
        </w:rPr>
        <w:t>30</w:t>
      </w:r>
      <w:r>
        <w:rPr>
          <w:spacing w:val="-12"/>
          <w:sz w:val="24"/>
        </w:rPr>
        <w:t xml:space="preserve"> 万元以下</w:t>
      </w:r>
    </w:p>
    <w:p>
      <w:pPr>
        <w:pStyle w:val="7"/>
        <w:numPr>
          <w:ilvl w:val="0"/>
          <w:numId w:val="0"/>
        </w:numPr>
        <w:tabs>
          <w:tab w:val="left" w:pos="641"/>
        </w:tabs>
        <w:spacing w:before="4" w:after="0" w:line="242" w:lineRule="auto"/>
        <w:ind w:left="400" w:leftChars="0" w:right="2145" w:rightChars="0"/>
        <w:jc w:val="left"/>
        <w:rPr>
          <w:sz w:val="24"/>
        </w:rPr>
      </w:pPr>
      <w:r>
        <w:rPr>
          <w:rFonts w:hint="eastAsia"/>
          <w:spacing w:val="-1"/>
          <w:sz w:val="24"/>
          <w:lang w:val="en-US" w:eastAsia="zh-CN"/>
        </w:rPr>
        <w:t>D.</w:t>
      </w:r>
      <w:r>
        <w:rPr>
          <w:spacing w:val="-1"/>
          <w:sz w:val="24"/>
        </w:rPr>
        <w:t>情节严重的，责令停业整顿或吊销旅行社业务经营许可证</w:t>
      </w:r>
      <w:r>
        <w:rPr>
          <w:sz w:val="24"/>
        </w:rPr>
        <w:t>E.情节严重的，吊销旅行社业务经营许可证</w:t>
      </w:r>
    </w:p>
    <w:p>
      <w:pPr>
        <w:pStyle w:val="3"/>
        <w:spacing w:before="1"/>
      </w:pPr>
      <w:r>
        <w:t>答案：ABE</w:t>
      </w:r>
    </w:p>
    <w:p>
      <w:pPr>
        <w:pStyle w:val="7"/>
        <w:numPr>
          <w:ilvl w:val="0"/>
          <w:numId w:val="0"/>
        </w:numPr>
        <w:tabs>
          <w:tab w:val="left" w:pos="641"/>
          <w:tab w:val="left" w:pos="2919"/>
        </w:tabs>
        <w:spacing w:before="4" w:after="0" w:line="242" w:lineRule="auto"/>
        <w:ind w:left="160" w:leftChars="0" w:right="225" w:rightChars="0"/>
        <w:jc w:val="left"/>
        <w:rPr>
          <w:sz w:val="24"/>
        </w:rPr>
      </w:pPr>
      <w:r>
        <w:rPr>
          <w:rFonts w:hint="eastAsia"/>
          <w:sz w:val="24"/>
          <w:lang w:val="en-US" w:eastAsia="zh-CN"/>
        </w:rPr>
        <w:t>35.</w:t>
      </w:r>
      <w:r>
        <w:rPr>
          <w:sz w:val="24"/>
        </w:rPr>
        <w:t>债权人可以将合同的权利全部或者部分转让给第三人，但是也有除外情形</w:t>
      </w:r>
      <w:r>
        <w:rPr>
          <w:spacing w:val="-19"/>
          <w:sz w:val="24"/>
        </w:rPr>
        <w:t xml:space="preserve">， </w:t>
      </w:r>
      <w:r>
        <w:rPr>
          <w:sz w:val="24"/>
        </w:rPr>
        <w:t>这些除外情形包括（</w:t>
      </w:r>
      <w:r>
        <w:rPr>
          <w:sz w:val="24"/>
        </w:rPr>
        <w:tab/>
      </w:r>
      <w:r>
        <w:rPr>
          <w:sz w:val="24"/>
        </w:rPr>
        <w:t>）。</w:t>
      </w:r>
    </w:p>
    <w:p>
      <w:pPr>
        <w:pStyle w:val="3"/>
        <w:tabs>
          <w:tab w:val="left" w:pos="5199"/>
        </w:tabs>
        <w:spacing w:before="1"/>
        <w:ind w:left="400"/>
      </w:pPr>
      <w:r>
        <w:t>A.根据合同性质不得转让</w:t>
      </w:r>
      <w:r>
        <w:tab/>
      </w:r>
      <w:r>
        <w:t>B.根据合同形式不得转让</w:t>
      </w:r>
    </w:p>
    <w:p>
      <w:pPr>
        <w:pStyle w:val="3"/>
        <w:tabs>
          <w:tab w:val="left" w:pos="5199"/>
        </w:tabs>
        <w:spacing w:before="4" w:line="242" w:lineRule="auto"/>
        <w:ind w:left="400" w:right="705"/>
      </w:pPr>
      <w:r>
        <w:t>C.根据合同履行时间不得转让</w:t>
      </w:r>
      <w:r>
        <w:tab/>
      </w:r>
      <w:r>
        <w:t>D.按照当事人约定不得转</w:t>
      </w:r>
      <w:r>
        <w:rPr>
          <w:spacing w:val="-18"/>
        </w:rPr>
        <w:t>让</w:t>
      </w:r>
      <w:r>
        <w:t>E.依照法律规定不得转让</w:t>
      </w:r>
    </w:p>
    <w:p>
      <w:pPr>
        <w:pStyle w:val="3"/>
        <w:spacing w:before="1"/>
      </w:pPr>
      <w:r>
        <w:t>答案：ADE</w:t>
      </w:r>
    </w:p>
    <w:p>
      <w:pPr>
        <w:pStyle w:val="7"/>
        <w:numPr>
          <w:ilvl w:val="0"/>
          <w:numId w:val="0"/>
        </w:numPr>
        <w:tabs>
          <w:tab w:val="left" w:pos="641"/>
          <w:tab w:val="left" w:pos="6999"/>
        </w:tabs>
        <w:spacing w:before="4" w:after="0" w:line="240" w:lineRule="auto"/>
        <w:ind w:left="160" w:leftChars="0" w:right="0" w:rightChars="0"/>
        <w:jc w:val="left"/>
        <w:rPr>
          <w:sz w:val="24"/>
        </w:rPr>
      </w:pPr>
      <w:r>
        <w:rPr>
          <w:rFonts w:hint="eastAsia"/>
          <w:sz w:val="24"/>
          <w:lang w:val="en-US" w:eastAsia="zh-CN"/>
        </w:rPr>
        <w:t>36.</w:t>
      </w:r>
      <w:r>
        <w:rPr>
          <w:sz w:val="24"/>
        </w:rPr>
        <w:t>甲旅行社将旅游业务委托给乙旅行社的法定要求包括（</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spacing w:before="43" w:line="242" w:lineRule="auto"/>
        <w:ind w:left="400" w:right="4305"/>
      </w:pPr>
      <w:r>
        <w:t>A.接受委托的乙旅行社具有相应的资质B.甲旅行社征得旅游者的同意</w:t>
      </w:r>
    </w:p>
    <w:p>
      <w:pPr>
        <w:pStyle w:val="7"/>
        <w:numPr>
          <w:ilvl w:val="0"/>
          <w:numId w:val="68"/>
        </w:numPr>
        <w:tabs>
          <w:tab w:val="left" w:pos="641"/>
        </w:tabs>
        <w:spacing w:before="3" w:after="0" w:line="240" w:lineRule="auto"/>
        <w:ind w:left="641" w:right="0" w:hanging="241"/>
        <w:jc w:val="left"/>
        <w:rPr>
          <w:sz w:val="24"/>
        </w:rPr>
      </w:pPr>
      <w:r>
        <w:rPr>
          <w:sz w:val="24"/>
        </w:rPr>
        <w:t>甲旅行社书面告知旅游者</w:t>
      </w:r>
    </w:p>
    <w:p>
      <w:pPr>
        <w:pStyle w:val="7"/>
        <w:numPr>
          <w:ilvl w:val="0"/>
          <w:numId w:val="68"/>
        </w:numPr>
        <w:tabs>
          <w:tab w:val="left" w:pos="641"/>
        </w:tabs>
        <w:spacing w:before="2" w:after="0" w:line="242" w:lineRule="auto"/>
        <w:ind w:left="400" w:right="4305" w:firstLine="0"/>
        <w:jc w:val="left"/>
        <w:rPr>
          <w:sz w:val="24"/>
        </w:rPr>
      </w:pPr>
      <w:r>
        <w:rPr>
          <w:sz w:val="24"/>
        </w:rPr>
        <w:t xml:space="preserve">甲旅行社与乙旅行社签订委托合同 </w:t>
      </w:r>
    </w:p>
    <w:p>
      <w:pPr>
        <w:pStyle w:val="7"/>
        <w:numPr>
          <w:numId w:val="0"/>
        </w:numPr>
        <w:tabs>
          <w:tab w:val="left" w:pos="641"/>
        </w:tabs>
        <w:spacing w:before="2" w:after="0" w:line="242" w:lineRule="auto"/>
        <w:ind w:left="400" w:leftChars="0" w:right="4305" w:rightChars="0"/>
        <w:jc w:val="left"/>
        <w:rPr>
          <w:sz w:val="24"/>
        </w:rPr>
      </w:pPr>
      <w:r>
        <w:rPr>
          <w:sz w:val="24"/>
        </w:rPr>
        <w:t>E.</w:t>
      </w:r>
      <w:r>
        <w:rPr>
          <w:spacing w:val="-2"/>
          <w:sz w:val="24"/>
        </w:rPr>
        <w:t>乙旅行社与旅游者签订包价旅游合同</w:t>
      </w:r>
    </w:p>
    <w:p>
      <w:pPr>
        <w:pStyle w:val="3"/>
      </w:pPr>
      <w:r>
        <w:t>答案：ABD</w:t>
      </w:r>
    </w:p>
    <w:p>
      <w:pPr>
        <w:pStyle w:val="7"/>
        <w:numPr>
          <w:ilvl w:val="0"/>
          <w:numId w:val="0"/>
        </w:numPr>
        <w:tabs>
          <w:tab w:val="left" w:pos="641"/>
          <w:tab w:val="left" w:pos="4719"/>
        </w:tabs>
        <w:spacing w:before="2" w:after="0" w:line="242" w:lineRule="auto"/>
        <w:ind w:left="160" w:leftChars="0" w:right="317" w:rightChars="0"/>
        <w:jc w:val="left"/>
        <w:rPr>
          <w:sz w:val="24"/>
        </w:rPr>
      </w:pPr>
      <w:r>
        <w:rPr>
          <w:rFonts w:hint="eastAsia"/>
          <w:sz w:val="24"/>
          <w:lang w:val="en-US" w:eastAsia="zh-CN"/>
        </w:rPr>
        <w:t>37.</w:t>
      </w:r>
      <w:r>
        <w:rPr>
          <w:sz w:val="24"/>
        </w:rPr>
        <w:t>小张使用假导游证在某景区门口收客带团</w:t>
      </w:r>
      <w:r>
        <w:rPr>
          <w:spacing w:val="-32"/>
          <w:sz w:val="24"/>
        </w:rPr>
        <w:t>，</w:t>
      </w:r>
      <w:r>
        <w:rPr>
          <w:sz w:val="24"/>
        </w:rPr>
        <w:t>对此</w:t>
      </w:r>
      <w:r>
        <w:rPr>
          <w:spacing w:val="-32"/>
          <w:sz w:val="24"/>
        </w:rPr>
        <w:t>，</w:t>
      </w:r>
      <w:r>
        <w:rPr>
          <w:sz w:val="24"/>
        </w:rPr>
        <w:t>下列关于旅游主管部门</w:t>
      </w:r>
      <w:r>
        <w:rPr>
          <w:spacing w:val="-15"/>
          <w:sz w:val="24"/>
        </w:rPr>
        <w:t>对</w:t>
      </w:r>
      <w:r>
        <w:rPr>
          <w:sz w:val="24"/>
        </w:rPr>
        <w:t>小张实施的行政处罚说法正确的有（</w:t>
      </w:r>
      <w:r>
        <w:rPr>
          <w:sz w:val="24"/>
        </w:rPr>
        <w:tab/>
      </w:r>
      <w:r>
        <w:rPr>
          <w:sz w:val="24"/>
        </w:rPr>
        <w:t>）。</w:t>
      </w:r>
    </w:p>
    <w:p>
      <w:pPr>
        <w:pStyle w:val="3"/>
        <w:tabs>
          <w:tab w:val="left" w:pos="4239"/>
        </w:tabs>
        <w:spacing w:before="2"/>
        <w:ind w:left="400"/>
      </w:pPr>
      <w:r>
        <w:t>A.责令改正</w:t>
      </w:r>
      <w:r>
        <w:tab/>
      </w:r>
      <w:r>
        <w:t>B.没收违法所得</w:t>
      </w:r>
    </w:p>
    <w:p>
      <w:pPr>
        <w:pStyle w:val="7"/>
        <w:numPr>
          <w:ilvl w:val="0"/>
          <w:numId w:val="69"/>
        </w:numPr>
        <w:tabs>
          <w:tab w:val="left" w:pos="641"/>
          <w:tab w:val="left" w:pos="4239"/>
        </w:tabs>
        <w:spacing w:before="3" w:after="0" w:line="242" w:lineRule="auto"/>
        <w:ind w:left="400" w:right="1065" w:firstLine="0"/>
        <w:jc w:val="left"/>
        <w:rPr>
          <w:sz w:val="24"/>
        </w:rPr>
      </w:pPr>
      <w:r>
        <w:rPr>
          <w:sz w:val="24"/>
        </w:rPr>
        <w:t>处</w:t>
      </w:r>
      <w:r>
        <w:rPr>
          <w:spacing w:val="-60"/>
          <w:sz w:val="24"/>
        </w:rPr>
        <w:t xml:space="preserve"> </w:t>
      </w:r>
      <w:r>
        <w:rPr>
          <w:sz w:val="24"/>
        </w:rPr>
        <w:t>1000</w:t>
      </w:r>
      <w:r>
        <w:rPr>
          <w:spacing w:val="-60"/>
          <w:sz w:val="24"/>
        </w:rPr>
        <w:t xml:space="preserve"> </w:t>
      </w:r>
      <w:r>
        <w:rPr>
          <w:sz w:val="24"/>
        </w:rPr>
        <w:t>元以上</w:t>
      </w:r>
      <w:r>
        <w:rPr>
          <w:spacing w:val="-60"/>
          <w:sz w:val="24"/>
        </w:rPr>
        <w:t xml:space="preserve"> </w:t>
      </w:r>
      <w:r>
        <w:rPr>
          <w:sz w:val="24"/>
        </w:rPr>
        <w:t>1</w:t>
      </w:r>
      <w:r>
        <w:rPr>
          <w:spacing w:val="-60"/>
          <w:sz w:val="24"/>
        </w:rPr>
        <w:t xml:space="preserve"> </w:t>
      </w:r>
      <w:r>
        <w:rPr>
          <w:sz w:val="24"/>
        </w:rPr>
        <w:t>万元以下罚款</w:t>
      </w:r>
      <w:r>
        <w:rPr>
          <w:sz w:val="24"/>
        </w:rPr>
        <w:tab/>
      </w:r>
      <w:r>
        <w:rPr>
          <w:sz w:val="24"/>
        </w:rPr>
        <w:t>D.处</w:t>
      </w:r>
      <w:r>
        <w:rPr>
          <w:spacing w:val="-60"/>
          <w:sz w:val="24"/>
        </w:rPr>
        <w:t xml:space="preserve"> </w:t>
      </w:r>
      <w:r>
        <w:rPr>
          <w:sz w:val="24"/>
        </w:rPr>
        <w:t>1000</w:t>
      </w:r>
      <w:r>
        <w:rPr>
          <w:spacing w:val="-60"/>
          <w:sz w:val="24"/>
        </w:rPr>
        <w:t xml:space="preserve"> </w:t>
      </w:r>
      <w:r>
        <w:rPr>
          <w:sz w:val="24"/>
        </w:rPr>
        <w:t>元以上</w:t>
      </w:r>
      <w:r>
        <w:rPr>
          <w:spacing w:val="-60"/>
          <w:sz w:val="24"/>
        </w:rPr>
        <w:t xml:space="preserve"> </w:t>
      </w:r>
      <w:r>
        <w:rPr>
          <w:sz w:val="24"/>
        </w:rPr>
        <w:t>3</w:t>
      </w:r>
      <w:r>
        <w:rPr>
          <w:spacing w:val="-60"/>
          <w:sz w:val="24"/>
        </w:rPr>
        <w:t xml:space="preserve"> </w:t>
      </w:r>
      <w:r>
        <w:rPr>
          <w:sz w:val="24"/>
        </w:rPr>
        <w:t>万元以下罚</w:t>
      </w:r>
      <w:r>
        <w:rPr>
          <w:spacing w:val="-18"/>
          <w:sz w:val="24"/>
        </w:rPr>
        <w:t>款</w:t>
      </w:r>
      <w:r>
        <w:rPr>
          <w:sz w:val="24"/>
        </w:rPr>
        <w:t>E.情节严重的，暂扣或吊销导游证</w:t>
      </w:r>
    </w:p>
    <w:p>
      <w:pPr>
        <w:pStyle w:val="3"/>
        <w:spacing w:before="2"/>
      </w:pPr>
      <w:r>
        <w:t>答案：ABC</w:t>
      </w:r>
    </w:p>
    <w:p>
      <w:pPr>
        <w:pStyle w:val="7"/>
        <w:numPr>
          <w:ilvl w:val="0"/>
          <w:numId w:val="0"/>
        </w:numPr>
        <w:tabs>
          <w:tab w:val="left" w:pos="641"/>
          <w:tab w:val="left" w:pos="2919"/>
          <w:tab w:val="left" w:pos="6279"/>
          <w:tab w:val="left" w:pos="8127"/>
        </w:tabs>
        <w:spacing w:before="5" w:after="0" w:line="242" w:lineRule="auto"/>
        <w:ind w:left="160" w:leftChars="0" w:right="197" w:rightChars="0"/>
        <w:jc w:val="left"/>
        <w:rPr>
          <w:sz w:val="24"/>
        </w:rPr>
      </w:pPr>
      <w:r>
        <w:rPr>
          <w:rFonts w:hint="eastAsia"/>
          <w:sz w:val="24"/>
          <w:lang w:val="en-US" w:eastAsia="zh-CN"/>
        </w:rPr>
        <w:t>38.</w:t>
      </w:r>
      <w:r>
        <w:rPr>
          <w:sz w:val="24"/>
        </w:rPr>
        <w:t>旅行社拒不履行包价旅游合同的</w:t>
      </w:r>
      <w:r>
        <w:rPr>
          <w:spacing w:val="-24"/>
          <w:sz w:val="24"/>
        </w:rPr>
        <w:t>，</w:t>
      </w:r>
      <w:r>
        <w:rPr>
          <w:sz w:val="24"/>
        </w:rPr>
        <w:t>应当依法承担的违约责任包</w:t>
      </w:r>
      <w:r>
        <w:rPr>
          <w:spacing w:val="-22"/>
          <w:sz w:val="24"/>
        </w:rPr>
        <w:t>括</w:t>
      </w:r>
      <w:r>
        <w:rPr>
          <w:sz w:val="24"/>
        </w:rPr>
        <w:t>（</w:t>
      </w:r>
      <w:r>
        <w:rPr>
          <w:sz w:val="24"/>
        </w:rPr>
        <w:tab/>
      </w:r>
      <w:r>
        <w:rPr>
          <w:spacing w:val="-22"/>
          <w:sz w:val="24"/>
        </w:rPr>
        <w:t>）</w:t>
      </w:r>
      <w:r>
        <w:rPr>
          <w:spacing w:val="-16"/>
          <w:sz w:val="24"/>
        </w:rPr>
        <w:t>。</w:t>
      </w:r>
      <w:r>
        <w:rPr>
          <w:sz w:val="24"/>
        </w:rPr>
        <w:t>A.继续履行</w:t>
      </w:r>
      <w:r>
        <w:rPr>
          <w:sz w:val="24"/>
        </w:rPr>
        <w:tab/>
      </w:r>
      <w:r>
        <w:rPr>
          <w:sz w:val="24"/>
        </w:rPr>
        <w:t>B.采取补救措施</w:t>
      </w:r>
      <w:r>
        <w:rPr>
          <w:sz w:val="24"/>
        </w:rPr>
        <w:tab/>
      </w:r>
      <w:r>
        <w:rPr>
          <w:sz w:val="24"/>
        </w:rPr>
        <w:t>C.停止侵害</w:t>
      </w:r>
    </w:p>
    <w:p>
      <w:pPr>
        <w:pStyle w:val="7"/>
        <w:numPr>
          <w:ilvl w:val="0"/>
          <w:numId w:val="69"/>
        </w:numPr>
        <w:tabs>
          <w:tab w:val="left" w:pos="641"/>
          <w:tab w:val="left" w:pos="2919"/>
        </w:tabs>
        <w:spacing w:before="0" w:after="0" w:line="242" w:lineRule="auto"/>
        <w:ind w:left="160" w:right="4665" w:firstLine="240"/>
        <w:jc w:val="left"/>
        <w:rPr>
          <w:sz w:val="24"/>
        </w:rPr>
      </w:pPr>
      <w:r>
        <w:rPr>
          <w:sz w:val="24"/>
        </w:rPr>
        <w:t>赔偿损失</w:t>
      </w:r>
      <w:r>
        <w:rPr>
          <w:sz w:val="24"/>
        </w:rPr>
        <w:tab/>
      </w:r>
      <w:r>
        <w:rPr>
          <w:sz w:val="24"/>
        </w:rPr>
        <w:t>E.消除影</w:t>
      </w:r>
      <w:r>
        <w:rPr>
          <w:spacing w:val="-18"/>
          <w:sz w:val="24"/>
        </w:rPr>
        <w:t>响</w:t>
      </w:r>
      <w:r>
        <w:rPr>
          <w:sz w:val="24"/>
        </w:rPr>
        <w:t>答案：ABD</w:t>
      </w:r>
    </w:p>
    <w:p>
      <w:pPr>
        <w:pStyle w:val="7"/>
        <w:numPr>
          <w:ilvl w:val="0"/>
          <w:numId w:val="0"/>
        </w:numPr>
        <w:tabs>
          <w:tab w:val="left" w:pos="641"/>
          <w:tab w:val="left" w:pos="4359"/>
          <w:tab w:val="left" w:pos="6279"/>
        </w:tabs>
        <w:spacing w:before="1" w:after="0" w:line="242" w:lineRule="auto"/>
        <w:ind w:left="160" w:leftChars="0" w:right="2025" w:rightChars="0"/>
        <w:jc w:val="left"/>
        <w:rPr>
          <w:sz w:val="24"/>
        </w:rPr>
      </w:pPr>
      <w:r>
        <w:rPr>
          <w:rFonts w:hint="eastAsia"/>
          <w:sz w:val="24"/>
          <w:lang w:val="en-US" w:eastAsia="zh-CN"/>
        </w:rPr>
        <w:t>39.</w:t>
      </w:r>
      <w:r>
        <w:rPr>
          <w:sz w:val="24"/>
        </w:rPr>
        <w:t>保健食品的标签</w:t>
      </w:r>
      <w:r>
        <w:rPr>
          <w:rFonts w:hint="eastAsia"/>
          <w:sz w:val="24"/>
          <w:lang w:eastAsia="zh-CN"/>
        </w:rPr>
        <w:t>.</w:t>
      </w:r>
      <w:r>
        <w:rPr>
          <w:sz w:val="24"/>
        </w:rPr>
        <w:t>说明书应当载明的信息包括（</w:t>
      </w:r>
      <w:r>
        <w:rPr>
          <w:sz w:val="24"/>
        </w:rPr>
        <w:tab/>
      </w:r>
      <w:r>
        <w:rPr>
          <w:sz w:val="24"/>
        </w:rPr>
        <w:t>）</w:t>
      </w:r>
      <w:r>
        <w:rPr>
          <w:spacing w:val="-18"/>
          <w:sz w:val="24"/>
        </w:rPr>
        <w:t>。</w:t>
      </w:r>
      <w:r>
        <w:rPr>
          <w:sz w:val="24"/>
        </w:rPr>
        <w:t>A.适宜人群</w:t>
      </w:r>
      <w:r>
        <w:rPr>
          <w:sz w:val="24"/>
        </w:rPr>
        <w:tab/>
      </w:r>
      <w:r>
        <w:rPr>
          <w:sz w:val="24"/>
        </w:rPr>
        <w:t>B.不适宜人群</w:t>
      </w:r>
    </w:p>
    <w:p>
      <w:pPr>
        <w:pStyle w:val="3"/>
        <w:tabs>
          <w:tab w:val="left" w:pos="4359"/>
        </w:tabs>
        <w:spacing w:line="242" w:lineRule="auto"/>
        <w:ind w:left="400" w:right="1545"/>
      </w:pPr>
      <w:r>
        <w:t>C.声明“本品可以代替药物”</w:t>
      </w:r>
      <w:r>
        <w:tab/>
      </w:r>
      <w:r>
        <w:t>D.功效成分或者标志性成</w:t>
      </w:r>
      <w:r>
        <w:rPr>
          <w:spacing w:val="-18"/>
        </w:rPr>
        <w:t>分</w:t>
      </w:r>
      <w:r>
        <w:t>E.功效成分或者标志性成分含量</w:t>
      </w:r>
    </w:p>
    <w:p>
      <w:pPr>
        <w:pStyle w:val="3"/>
        <w:spacing w:before="0"/>
      </w:pPr>
      <w:r>
        <w:t>答案：ABDE</w:t>
      </w:r>
    </w:p>
    <w:p>
      <w:pPr>
        <w:pStyle w:val="7"/>
        <w:numPr>
          <w:ilvl w:val="0"/>
          <w:numId w:val="0"/>
        </w:numPr>
        <w:tabs>
          <w:tab w:val="left" w:pos="641"/>
          <w:tab w:val="left" w:pos="6279"/>
        </w:tabs>
        <w:spacing w:before="5" w:after="0" w:line="242" w:lineRule="auto"/>
        <w:ind w:left="160" w:leftChars="0" w:right="317" w:rightChars="0"/>
        <w:jc w:val="left"/>
        <w:rPr>
          <w:sz w:val="24"/>
        </w:rPr>
      </w:pPr>
      <w:r>
        <w:rPr>
          <w:rFonts w:hint="eastAsia"/>
          <w:sz w:val="24"/>
          <w:lang w:val="en-US" w:eastAsia="zh-CN"/>
        </w:rPr>
        <w:t>40.</w:t>
      </w:r>
      <w:r>
        <w:rPr>
          <w:sz w:val="24"/>
        </w:rPr>
        <w:t>导游员小张为旅游者代管的行李遭到毁损</w:t>
      </w:r>
      <w:r>
        <w:rPr>
          <w:rFonts w:hint="eastAsia"/>
          <w:spacing w:val="-32"/>
          <w:sz w:val="24"/>
          <w:lang w:eastAsia="zh-CN"/>
        </w:rPr>
        <w:t>、</w:t>
      </w:r>
      <w:r>
        <w:rPr>
          <w:sz w:val="24"/>
        </w:rPr>
        <w:t>灭失</w:t>
      </w:r>
      <w:r>
        <w:rPr>
          <w:spacing w:val="-32"/>
          <w:sz w:val="24"/>
        </w:rPr>
        <w:t>，</w:t>
      </w:r>
      <w:r>
        <w:rPr>
          <w:sz w:val="24"/>
        </w:rPr>
        <w:t>此时旅行社应当承担赔</w:t>
      </w:r>
      <w:r>
        <w:rPr>
          <w:spacing w:val="-15"/>
          <w:sz w:val="24"/>
        </w:rPr>
        <w:t>偿</w:t>
      </w:r>
      <w:r>
        <w:rPr>
          <w:sz w:val="24"/>
        </w:rPr>
        <w:t>责任，但是也有一些除外情形，这些除外情形包括（</w:t>
      </w:r>
      <w:r>
        <w:rPr>
          <w:sz w:val="24"/>
        </w:rPr>
        <w:tab/>
      </w:r>
      <w:r>
        <w:rPr>
          <w:sz w:val="24"/>
        </w:rPr>
        <w:t>）。</w:t>
      </w:r>
    </w:p>
    <w:p>
      <w:pPr>
        <w:pStyle w:val="3"/>
        <w:spacing w:before="0" w:line="242" w:lineRule="auto"/>
        <w:ind w:left="400" w:right="317"/>
      </w:pPr>
      <w:r>
        <w:t>A.</w:t>
      </w:r>
      <w:r>
        <w:rPr>
          <w:spacing w:val="-6"/>
        </w:rPr>
        <w:t>损失是由于旅游者未听从小张事先提示将现金</w:t>
      </w:r>
      <w:r>
        <w:rPr>
          <w:rFonts w:hint="eastAsia"/>
          <w:spacing w:val="-6"/>
          <w:lang w:eastAsia="zh-CN"/>
        </w:rPr>
        <w:t>、</w:t>
      </w:r>
      <w:r>
        <w:rPr>
          <w:spacing w:val="-6"/>
        </w:rPr>
        <w:t>贵重物品随时携带而造成的</w:t>
      </w:r>
      <w:r>
        <w:t>B.损失是由于不可抗力</w:t>
      </w:r>
      <w:r>
        <w:rPr>
          <w:rFonts w:hint="eastAsia"/>
          <w:lang w:eastAsia="zh-CN"/>
        </w:rPr>
        <w:t>、</w:t>
      </w:r>
      <w:r>
        <w:t>意外事件造成的</w:t>
      </w:r>
    </w:p>
    <w:p>
      <w:pPr>
        <w:pStyle w:val="7"/>
        <w:numPr>
          <w:ilvl w:val="0"/>
          <w:numId w:val="70"/>
        </w:numPr>
        <w:tabs>
          <w:tab w:val="left" w:pos="641"/>
        </w:tabs>
        <w:spacing w:before="1" w:after="0" w:line="240" w:lineRule="auto"/>
        <w:ind w:left="641" w:right="0" w:hanging="241"/>
        <w:jc w:val="left"/>
        <w:rPr>
          <w:sz w:val="24"/>
        </w:rPr>
      </w:pPr>
      <w:r>
        <w:rPr>
          <w:sz w:val="24"/>
        </w:rPr>
        <w:t>损失是由于旅游者的过错造成的</w:t>
      </w:r>
    </w:p>
    <w:p>
      <w:pPr>
        <w:pStyle w:val="7"/>
        <w:numPr>
          <w:ilvl w:val="0"/>
          <w:numId w:val="70"/>
        </w:numPr>
        <w:tabs>
          <w:tab w:val="left" w:pos="641"/>
        </w:tabs>
        <w:spacing w:before="4" w:after="0" w:line="242" w:lineRule="auto"/>
        <w:ind w:left="400" w:right="2385" w:firstLine="0"/>
        <w:jc w:val="left"/>
        <w:rPr>
          <w:sz w:val="24"/>
        </w:rPr>
      </w:pPr>
      <w:r>
        <w:rPr>
          <w:spacing w:val="-1"/>
          <w:sz w:val="24"/>
        </w:rPr>
        <w:t>损失是由于小张未尽到安全保障义务，由第三人造成的</w:t>
      </w:r>
      <w:r>
        <w:rPr>
          <w:sz w:val="24"/>
        </w:rPr>
        <w:t>E.损失是由于物品的自然属性造成的</w:t>
      </w:r>
    </w:p>
    <w:p>
      <w:pPr>
        <w:pStyle w:val="3"/>
      </w:pPr>
      <w:r>
        <w:t>答案：ABCE</w:t>
      </w:r>
    </w:p>
    <w:p>
      <w:pPr>
        <w:pStyle w:val="7"/>
        <w:numPr>
          <w:ilvl w:val="0"/>
          <w:numId w:val="0"/>
        </w:numPr>
        <w:tabs>
          <w:tab w:val="left" w:pos="641"/>
          <w:tab w:val="left" w:pos="8319"/>
        </w:tabs>
        <w:spacing w:before="2" w:after="0" w:line="242" w:lineRule="auto"/>
        <w:ind w:left="160" w:leftChars="0" w:right="225" w:rightChars="0"/>
        <w:jc w:val="left"/>
        <w:rPr>
          <w:sz w:val="24"/>
        </w:rPr>
      </w:pPr>
      <w:r>
        <w:rPr>
          <w:rFonts w:hint="eastAsia"/>
          <w:sz w:val="24"/>
          <w:lang w:val="en-US" w:eastAsia="zh-CN"/>
        </w:rPr>
        <w:t>41.</w:t>
      </w:r>
      <w:r>
        <w:rPr>
          <w:sz w:val="24"/>
        </w:rPr>
        <w:t>旅行社责任保险的责任赔偿限额由旅行社与保险公司根据旅行社（</w:t>
      </w:r>
      <w:r>
        <w:rPr>
          <w:sz w:val="24"/>
        </w:rPr>
        <w:tab/>
      </w:r>
      <w:r>
        <w:rPr>
          <w:spacing w:val="-18"/>
          <w:sz w:val="24"/>
        </w:rPr>
        <w:t xml:space="preserve">） </w:t>
      </w:r>
      <w:r>
        <w:rPr>
          <w:sz w:val="24"/>
        </w:rPr>
        <w:t>因素来协商确定的。</w:t>
      </w:r>
    </w:p>
    <w:p>
      <w:pPr>
        <w:pStyle w:val="3"/>
        <w:tabs>
          <w:tab w:val="left" w:pos="3519"/>
          <w:tab w:val="left" w:pos="6639"/>
        </w:tabs>
        <w:spacing w:before="0"/>
        <w:ind w:left="400"/>
      </w:pPr>
      <w:r>
        <w:t>A.经营范围</w:t>
      </w:r>
      <w:r>
        <w:tab/>
      </w:r>
      <w:r>
        <w:t>B.经营规模</w:t>
      </w:r>
      <w:r>
        <w:tab/>
      </w:r>
      <w:r>
        <w:t>C.员工人数</w:t>
      </w:r>
    </w:p>
    <w:p>
      <w:pPr>
        <w:pStyle w:val="3"/>
        <w:tabs>
          <w:tab w:val="left" w:pos="3519"/>
        </w:tabs>
        <w:spacing w:before="5" w:line="242" w:lineRule="auto"/>
        <w:ind w:right="4065" w:firstLine="240"/>
      </w:pPr>
      <w:r>
        <w:t>D.风险管控能力</w:t>
      </w:r>
      <w:r>
        <w:tab/>
      </w:r>
      <w:r>
        <w:t>E.自身需</w:t>
      </w:r>
      <w:r>
        <w:rPr>
          <w:spacing w:val="-18"/>
        </w:rPr>
        <w:t>要</w:t>
      </w:r>
      <w:r>
        <w:t>答案：ABDE</w:t>
      </w:r>
    </w:p>
    <w:p>
      <w:pPr>
        <w:pStyle w:val="7"/>
        <w:numPr>
          <w:ilvl w:val="0"/>
          <w:numId w:val="0"/>
        </w:numPr>
        <w:tabs>
          <w:tab w:val="left" w:pos="641"/>
          <w:tab w:val="left" w:pos="6399"/>
        </w:tabs>
        <w:spacing w:before="3" w:after="0" w:line="240" w:lineRule="auto"/>
        <w:ind w:left="160" w:leftChars="0" w:right="0" w:rightChars="0"/>
        <w:jc w:val="left"/>
        <w:rPr>
          <w:sz w:val="24"/>
        </w:rPr>
      </w:pPr>
      <w:r>
        <w:rPr>
          <w:rFonts w:hint="eastAsia"/>
          <w:sz w:val="24"/>
          <w:lang w:val="en-US" w:eastAsia="zh-CN"/>
        </w:rPr>
        <w:t>42.</w:t>
      </w:r>
      <w:r>
        <w:rPr>
          <w:sz w:val="24"/>
        </w:rPr>
        <w:t>下列属于《侵权责任法》包括的民事权益的是（</w:t>
      </w:r>
      <w:r>
        <w:rPr>
          <w:sz w:val="24"/>
        </w:rPr>
        <w:tab/>
      </w:r>
      <w:r>
        <w:rPr>
          <w:sz w:val="24"/>
        </w:rPr>
        <w:t>）。</w:t>
      </w:r>
    </w:p>
    <w:p>
      <w:pPr>
        <w:pStyle w:val="3"/>
        <w:tabs>
          <w:tab w:val="left" w:pos="3639"/>
          <w:tab w:val="left" w:pos="6519"/>
        </w:tabs>
        <w:spacing w:before="2"/>
        <w:ind w:left="400"/>
      </w:pPr>
      <w:r>
        <w:t>A.生命权</w:t>
      </w:r>
      <w:r>
        <w:tab/>
      </w:r>
      <w:r>
        <w:t>B.隐私权</w:t>
      </w:r>
      <w:r>
        <w:tab/>
      </w:r>
      <w:r>
        <w:t>C.专利权</w:t>
      </w:r>
    </w:p>
    <w:p>
      <w:pPr>
        <w:pStyle w:val="3"/>
        <w:tabs>
          <w:tab w:val="left" w:pos="3639"/>
        </w:tabs>
        <w:spacing w:before="4"/>
        <w:ind w:left="400"/>
      </w:pPr>
      <w:r>
        <w:t>D.债权</w:t>
      </w:r>
      <w:r>
        <w:tab/>
      </w:r>
      <w:r>
        <w:t>E.名誉权</w:t>
      </w:r>
    </w:p>
    <w:p>
      <w:pPr>
        <w:pStyle w:val="3"/>
        <w:spacing w:before="5"/>
      </w:pPr>
      <w:r>
        <w:t>答案：ABCE</w:t>
      </w:r>
    </w:p>
    <w:p>
      <w:pPr>
        <w:pStyle w:val="7"/>
        <w:numPr>
          <w:ilvl w:val="0"/>
          <w:numId w:val="0"/>
        </w:numPr>
        <w:tabs>
          <w:tab w:val="left" w:pos="521"/>
          <w:tab w:val="left" w:pos="3999"/>
          <w:tab w:val="left" w:pos="7719"/>
        </w:tabs>
        <w:spacing w:before="2" w:after="0" w:line="242" w:lineRule="auto"/>
        <w:ind w:left="160" w:leftChars="0" w:right="585" w:rightChars="0"/>
        <w:jc w:val="left"/>
        <w:rPr>
          <w:sz w:val="24"/>
        </w:rPr>
      </w:pPr>
      <w:r>
        <w:rPr>
          <w:rFonts w:hint="eastAsia"/>
          <w:sz w:val="24"/>
          <w:lang w:val="en-US" w:eastAsia="zh-CN"/>
        </w:rPr>
        <w:t>43.</w:t>
      </w:r>
      <w:r>
        <w:rPr>
          <w:sz w:val="24"/>
        </w:rPr>
        <w:t>纳入“旅游不文明行为记录”的旅游从业人员行为主要包括（</w:t>
      </w:r>
      <w:r>
        <w:rPr>
          <w:sz w:val="24"/>
        </w:rPr>
        <w:tab/>
      </w:r>
      <w:r>
        <w:rPr>
          <w:sz w:val="24"/>
        </w:rPr>
        <w:t>）</w:t>
      </w:r>
      <w:r>
        <w:rPr>
          <w:spacing w:val="-18"/>
          <w:sz w:val="24"/>
        </w:rPr>
        <w:t>。</w:t>
      </w:r>
      <w:r>
        <w:rPr>
          <w:sz w:val="24"/>
        </w:rPr>
        <w:t>A．强迫旅游者交易</w:t>
      </w:r>
      <w:r>
        <w:rPr>
          <w:sz w:val="24"/>
        </w:rPr>
        <w:tab/>
      </w:r>
      <w:r>
        <w:rPr>
          <w:sz w:val="24"/>
        </w:rPr>
        <w:t>B．不尊重旅游者的饮食习惯</w:t>
      </w:r>
    </w:p>
    <w:p>
      <w:pPr>
        <w:pStyle w:val="3"/>
        <w:tabs>
          <w:tab w:val="left" w:pos="3999"/>
        </w:tabs>
        <w:spacing w:line="242" w:lineRule="auto"/>
        <w:ind w:left="400" w:right="2025"/>
      </w:pPr>
      <w:r>
        <w:t>C．与旅游者争吵</w:t>
      </w:r>
      <w:r>
        <w:tab/>
      </w:r>
      <w:r>
        <w:t>D．向旅游者宣传迷信思</w:t>
      </w:r>
      <w:r>
        <w:rPr>
          <w:spacing w:val="-18"/>
        </w:rPr>
        <w:t>想</w:t>
      </w:r>
      <w:r>
        <w:t>E．殴打旅游者</w:t>
      </w:r>
    </w:p>
    <w:p>
      <w:pPr>
        <w:pStyle w:val="3"/>
        <w:spacing w:before="0"/>
      </w:pPr>
      <w:r>
        <w:t>答案：ADE</w:t>
      </w:r>
    </w:p>
    <w:p>
      <w:pPr>
        <w:pStyle w:val="7"/>
        <w:numPr>
          <w:ilvl w:val="0"/>
          <w:numId w:val="0"/>
        </w:numPr>
        <w:tabs>
          <w:tab w:val="left" w:pos="521"/>
          <w:tab w:val="left" w:pos="6279"/>
        </w:tabs>
        <w:spacing w:before="5" w:after="0" w:line="240" w:lineRule="auto"/>
        <w:ind w:left="160" w:leftChars="0" w:right="0" w:rightChars="0"/>
        <w:jc w:val="left"/>
        <w:rPr>
          <w:sz w:val="24"/>
        </w:rPr>
      </w:pPr>
      <w:r>
        <w:rPr>
          <w:rFonts w:hint="eastAsia"/>
          <w:sz w:val="24"/>
          <w:lang w:val="en-US" w:eastAsia="zh-CN"/>
        </w:rPr>
        <w:t>44.</w:t>
      </w:r>
      <w:r>
        <w:rPr>
          <w:sz w:val="24"/>
        </w:rPr>
        <w:t>旅游主管部门对下列哪些人员不予颁发导游证（</w:t>
      </w:r>
      <w:r>
        <w:rPr>
          <w:sz w:val="24"/>
        </w:rPr>
        <w:tab/>
      </w:r>
      <w:r>
        <w:rPr>
          <w:sz w:val="24"/>
        </w:rPr>
        <w:t>）。</w:t>
      </w:r>
    </w:p>
    <w:p>
      <w:pPr>
        <w:spacing w:after="0" w:line="240" w:lineRule="auto"/>
        <w:jc w:val="left"/>
        <w:rPr>
          <w:sz w:val="24"/>
        </w:rPr>
        <w:sectPr>
          <w:pgSz w:w="11910" w:h="16840"/>
          <w:pgMar w:top="1380" w:right="1480" w:bottom="1260" w:left="1640" w:header="0" w:footer="1062" w:gutter="0"/>
        </w:sectPr>
      </w:pPr>
    </w:p>
    <w:p>
      <w:pPr>
        <w:pStyle w:val="3"/>
        <w:tabs>
          <w:tab w:val="left" w:pos="4959"/>
        </w:tabs>
        <w:spacing w:before="43"/>
        <w:ind w:left="400"/>
      </w:pPr>
      <w:r>
        <w:t>A.无民事行为能力人</w:t>
      </w:r>
      <w:r>
        <w:tab/>
      </w:r>
      <w:r>
        <w:t>B.限制民事行为能力人</w:t>
      </w:r>
    </w:p>
    <w:p>
      <w:pPr>
        <w:pStyle w:val="3"/>
        <w:tabs>
          <w:tab w:val="left" w:pos="4959"/>
        </w:tabs>
        <w:spacing w:before="4" w:line="242" w:lineRule="auto"/>
        <w:ind w:left="400" w:right="1665"/>
      </w:pPr>
      <w:r>
        <w:t>C.患有传染性疾病的人</w:t>
      </w:r>
      <w:r>
        <w:tab/>
      </w:r>
      <w:r>
        <w:t>D.受过刑事处罚的</w:t>
      </w:r>
      <w:r>
        <w:rPr>
          <w:spacing w:val="-18"/>
        </w:rPr>
        <w:t>人</w:t>
      </w:r>
      <w:r>
        <w:t>E.被吊销导游证的人</w:t>
      </w:r>
    </w:p>
    <w:p>
      <w:pPr>
        <w:pStyle w:val="3"/>
        <w:spacing w:before="1"/>
      </w:pPr>
      <w:r>
        <w:t>答案：ABC</w:t>
      </w:r>
    </w:p>
    <w:p>
      <w:pPr>
        <w:pStyle w:val="7"/>
        <w:numPr>
          <w:ilvl w:val="0"/>
          <w:numId w:val="0"/>
        </w:numPr>
        <w:tabs>
          <w:tab w:val="left" w:pos="641"/>
          <w:tab w:val="left" w:pos="4479"/>
          <w:tab w:val="left" w:pos="8226"/>
        </w:tabs>
        <w:spacing w:before="4" w:after="0" w:line="242" w:lineRule="auto"/>
        <w:ind w:left="39" w:leftChars="0" w:right="197" w:rightChars="0"/>
        <w:jc w:val="left"/>
        <w:rPr>
          <w:sz w:val="24"/>
        </w:rPr>
      </w:pPr>
      <w:r>
        <w:rPr>
          <w:rFonts w:hint="eastAsia"/>
          <w:sz w:val="24"/>
          <w:lang w:val="en-US" w:eastAsia="zh-CN"/>
        </w:rPr>
        <w:t>45.</w:t>
      </w:r>
      <w:r>
        <w:rPr>
          <w:sz w:val="24"/>
        </w:rPr>
        <w:t>导游员小张接待外国旅游团在我国境内旅游时</w:t>
      </w:r>
      <w:r>
        <w:rPr>
          <w:spacing w:val="-46"/>
          <w:sz w:val="24"/>
        </w:rPr>
        <w:t>，</w:t>
      </w:r>
      <w:r>
        <w:rPr>
          <w:sz w:val="24"/>
        </w:rPr>
        <w:t>向旅游者索取小费人民币共计</w:t>
      </w:r>
      <w:r>
        <w:rPr>
          <w:spacing w:val="-60"/>
          <w:sz w:val="24"/>
        </w:rPr>
        <w:t xml:space="preserve"> </w:t>
      </w:r>
      <w:r>
        <w:rPr>
          <w:sz w:val="24"/>
        </w:rPr>
        <w:t>500</w:t>
      </w:r>
      <w:r>
        <w:rPr>
          <w:spacing w:val="-60"/>
          <w:sz w:val="24"/>
        </w:rPr>
        <w:t xml:space="preserve"> </w:t>
      </w:r>
      <w:r>
        <w:rPr>
          <w:sz w:val="24"/>
        </w:rPr>
        <w:t>元</w:t>
      </w:r>
      <w:r>
        <w:rPr>
          <w:spacing w:val="-72"/>
          <w:sz w:val="24"/>
        </w:rPr>
        <w:t>。</w:t>
      </w:r>
      <w:r>
        <w:rPr>
          <w:sz w:val="24"/>
        </w:rPr>
        <w:t>那么</w:t>
      </w:r>
      <w:r>
        <w:rPr>
          <w:spacing w:val="-72"/>
          <w:sz w:val="24"/>
        </w:rPr>
        <w:t>，</w:t>
      </w:r>
      <w:r>
        <w:rPr>
          <w:sz w:val="24"/>
        </w:rPr>
        <w:t>由旅游主管部门对小张实施的行政处罚说法正确的</w:t>
      </w:r>
      <w:r>
        <w:rPr>
          <w:spacing w:val="-70"/>
          <w:sz w:val="24"/>
        </w:rPr>
        <w:t>有</w:t>
      </w:r>
      <w:r>
        <w:rPr>
          <w:sz w:val="24"/>
        </w:rPr>
        <w:t>（</w:t>
      </w:r>
      <w:r>
        <w:rPr>
          <w:sz w:val="24"/>
        </w:rPr>
        <w:tab/>
      </w:r>
      <w:r>
        <w:rPr>
          <w:spacing w:val="-120"/>
          <w:sz w:val="24"/>
        </w:rPr>
        <w:t>）</w:t>
      </w:r>
      <w:r>
        <w:rPr>
          <w:spacing w:val="-17"/>
          <w:sz w:val="24"/>
        </w:rPr>
        <w:t>。</w:t>
      </w:r>
      <w:r>
        <w:rPr>
          <w:sz w:val="24"/>
        </w:rPr>
        <w:t>A.责令退还收取的小费</w:t>
      </w:r>
      <w:r>
        <w:rPr>
          <w:sz w:val="24"/>
        </w:rPr>
        <w:tab/>
      </w:r>
      <w:r>
        <w:rPr>
          <w:sz w:val="24"/>
        </w:rPr>
        <w:t>B.处</w:t>
      </w:r>
      <w:r>
        <w:rPr>
          <w:spacing w:val="-60"/>
          <w:sz w:val="24"/>
        </w:rPr>
        <w:t xml:space="preserve"> </w:t>
      </w:r>
      <w:r>
        <w:rPr>
          <w:sz w:val="24"/>
        </w:rPr>
        <w:t>1000</w:t>
      </w:r>
      <w:r>
        <w:rPr>
          <w:spacing w:val="-60"/>
          <w:sz w:val="24"/>
        </w:rPr>
        <w:t xml:space="preserve"> </w:t>
      </w:r>
      <w:r>
        <w:rPr>
          <w:sz w:val="24"/>
        </w:rPr>
        <w:t>元以上</w:t>
      </w:r>
      <w:r>
        <w:rPr>
          <w:spacing w:val="-60"/>
          <w:sz w:val="24"/>
        </w:rPr>
        <w:t xml:space="preserve"> </w:t>
      </w:r>
      <w:r>
        <w:rPr>
          <w:sz w:val="24"/>
        </w:rPr>
        <w:t>1</w:t>
      </w:r>
      <w:r>
        <w:rPr>
          <w:spacing w:val="-60"/>
          <w:sz w:val="24"/>
        </w:rPr>
        <w:t xml:space="preserve"> </w:t>
      </w:r>
      <w:r>
        <w:rPr>
          <w:sz w:val="24"/>
        </w:rPr>
        <w:t>万元以下罚款</w:t>
      </w:r>
    </w:p>
    <w:p>
      <w:pPr>
        <w:pStyle w:val="3"/>
        <w:tabs>
          <w:tab w:val="left" w:pos="4719"/>
        </w:tabs>
        <w:spacing w:before="2" w:line="242" w:lineRule="auto"/>
        <w:ind w:left="400" w:right="1425"/>
      </w:pPr>
      <w:r>
        <w:t>C.处</w:t>
      </w:r>
      <w:r>
        <w:rPr>
          <w:spacing w:val="-60"/>
        </w:rPr>
        <w:t xml:space="preserve"> </w:t>
      </w:r>
      <w:r>
        <w:t>3000</w:t>
      </w:r>
      <w:r>
        <w:rPr>
          <w:spacing w:val="-60"/>
        </w:rPr>
        <w:t xml:space="preserve"> </w:t>
      </w:r>
      <w:r>
        <w:t>元以上</w:t>
      </w:r>
      <w:r>
        <w:rPr>
          <w:spacing w:val="-60"/>
        </w:rPr>
        <w:t xml:space="preserve"> </w:t>
      </w:r>
      <w:r>
        <w:t>1</w:t>
      </w:r>
      <w:r>
        <w:rPr>
          <w:spacing w:val="-60"/>
        </w:rPr>
        <w:t xml:space="preserve"> </w:t>
      </w:r>
      <w:r>
        <w:t>万元以下罚款</w:t>
      </w:r>
      <w:r>
        <w:tab/>
      </w:r>
      <w:r>
        <w:t>D.并暂扣或者吊销导游</w:t>
      </w:r>
      <w:r>
        <w:rPr>
          <w:spacing w:val="-18"/>
        </w:rPr>
        <w:t>证</w:t>
      </w:r>
      <w:r>
        <w:t>E.情节严重的，并暂扣或者吊销导游证</w:t>
      </w:r>
    </w:p>
    <w:p>
      <w:pPr>
        <w:pStyle w:val="3"/>
        <w:spacing w:before="0"/>
      </w:pPr>
      <w:r>
        <w:t>答案：ABE</w:t>
      </w:r>
    </w:p>
    <w:p>
      <w:pPr>
        <w:pStyle w:val="7"/>
        <w:numPr>
          <w:ilvl w:val="0"/>
          <w:numId w:val="0"/>
        </w:numPr>
        <w:tabs>
          <w:tab w:val="left" w:pos="641"/>
          <w:tab w:val="left" w:pos="2559"/>
        </w:tabs>
        <w:spacing w:before="5" w:after="0" w:line="242" w:lineRule="auto"/>
        <w:ind w:left="160" w:leftChars="0" w:right="317" w:rightChars="0"/>
        <w:jc w:val="left"/>
        <w:rPr>
          <w:sz w:val="24"/>
        </w:rPr>
      </w:pPr>
      <w:r>
        <w:rPr>
          <w:rFonts w:hint="eastAsia"/>
          <w:sz w:val="24"/>
          <w:lang w:val="en-US" w:eastAsia="zh-CN"/>
        </w:rPr>
        <w:t>46.</w:t>
      </w:r>
      <w:r>
        <w:rPr>
          <w:sz w:val="24"/>
        </w:rPr>
        <w:t>根</w:t>
      </w:r>
      <w:r>
        <w:rPr>
          <w:spacing w:val="-15"/>
          <w:sz w:val="24"/>
        </w:rPr>
        <w:t>据</w:t>
      </w:r>
      <w:r>
        <w:rPr>
          <w:sz w:val="24"/>
        </w:rPr>
        <w:t>《食品安全法</w:t>
      </w:r>
      <w:r>
        <w:rPr>
          <w:spacing w:val="-17"/>
          <w:sz w:val="24"/>
        </w:rPr>
        <w:t>》</w:t>
      </w:r>
      <w:r>
        <w:rPr>
          <w:sz w:val="24"/>
        </w:rPr>
        <w:t>规定</w:t>
      </w:r>
      <w:r>
        <w:rPr>
          <w:spacing w:val="-15"/>
          <w:sz w:val="24"/>
        </w:rPr>
        <w:t>，</w:t>
      </w:r>
      <w:r>
        <w:rPr>
          <w:sz w:val="24"/>
        </w:rPr>
        <w:t>保健食品声称保健功能</w:t>
      </w:r>
      <w:r>
        <w:rPr>
          <w:spacing w:val="-15"/>
          <w:sz w:val="24"/>
        </w:rPr>
        <w:t>，</w:t>
      </w:r>
      <w:r>
        <w:rPr>
          <w:sz w:val="24"/>
        </w:rPr>
        <w:t>应当具有科学依据</w:t>
      </w:r>
      <w:r>
        <w:rPr>
          <w:spacing w:val="-17"/>
          <w:sz w:val="24"/>
        </w:rPr>
        <w:t>，</w:t>
      </w:r>
      <w:r>
        <w:rPr>
          <w:spacing w:val="-15"/>
          <w:sz w:val="24"/>
        </w:rPr>
        <w:t>不</w:t>
      </w:r>
      <w:r>
        <w:rPr>
          <w:sz w:val="24"/>
        </w:rPr>
        <w:t>得对人体产生（</w:t>
      </w:r>
      <w:r>
        <w:rPr>
          <w:sz w:val="24"/>
        </w:rPr>
        <w:tab/>
      </w:r>
      <w:r>
        <w:rPr>
          <w:sz w:val="24"/>
        </w:rPr>
        <w:t>）危害。</w:t>
      </w:r>
    </w:p>
    <w:p>
      <w:pPr>
        <w:pStyle w:val="3"/>
        <w:tabs>
          <w:tab w:val="left" w:pos="3759"/>
          <w:tab w:val="left" w:pos="6399"/>
        </w:tabs>
        <w:ind w:left="400"/>
      </w:pPr>
      <w:r>
        <w:t>A.急性</w:t>
      </w:r>
      <w:r>
        <w:tab/>
      </w:r>
      <w:r>
        <w:t>B.亚急性</w:t>
      </w:r>
      <w:r>
        <w:tab/>
      </w:r>
      <w:r>
        <w:t>C.慢性</w:t>
      </w:r>
    </w:p>
    <w:p>
      <w:pPr>
        <w:pStyle w:val="3"/>
        <w:tabs>
          <w:tab w:val="left" w:pos="3759"/>
        </w:tabs>
        <w:spacing w:before="2"/>
        <w:ind w:left="400"/>
      </w:pPr>
      <w:r>
        <w:t>D.生物性</w:t>
      </w:r>
      <w:r>
        <w:tab/>
      </w:r>
      <w:r>
        <w:t>E.化学性</w:t>
      </w:r>
    </w:p>
    <w:p>
      <w:pPr>
        <w:pStyle w:val="3"/>
        <w:spacing w:before="4"/>
      </w:pPr>
      <w:r>
        <w:t>答案：ABC</w:t>
      </w:r>
    </w:p>
    <w:p>
      <w:pPr>
        <w:pStyle w:val="7"/>
        <w:numPr>
          <w:ilvl w:val="0"/>
          <w:numId w:val="0"/>
        </w:numPr>
        <w:tabs>
          <w:tab w:val="left" w:pos="641"/>
          <w:tab w:val="left" w:pos="6879"/>
        </w:tabs>
        <w:spacing w:before="3" w:after="0" w:line="242" w:lineRule="auto"/>
        <w:ind w:left="160" w:leftChars="0" w:right="317" w:rightChars="0"/>
        <w:jc w:val="left"/>
        <w:rPr>
          <w:sz w:val="24"/>
        </w:rPr>
      </w:pPr>
      <w:r>
        <w:rPr>
          <w:rFonts w:hint="eastAsia"/>
          <w:sz w:val="24"/>
          <w:lang w:val="en-US" w:eastAsia="zh-CN"/>
        </w:rPr>
        <w:t>47.</w:t>
      </w:r>
      <w:r>
        <w:rPr>
          <w:sz w:val="24"/>
        </w:rPr>
        <w:t>旅游者小赵游览某景区时</w:t>
      </w:r>
      <w:r>
        <w:rPr>
          <w:spacing w:val="-20"/>
          <w:sz w:val="24"/>
        </w:rPr>
        <w:t>，</w:t>
      </w:r>
      <w:r>
        <w:rPr>
          <w:sz w:val="24"/>
        </w:rPr>
        <w:t>故意在国家保护的文物上刻</w:t>
      </w:r>
      <w:r>
        <w:rPr>
          <w:spacing w:val="-17"/>
          <w:sz w:val="24"/>
        </w:rPr>
        <w:t>画</w:t>
      </w:r>
      <w:r>
        <w:rPr>
          <w:sz w:val="24"/>
        </w:rPr>
        <w:t>“到此一游</w:t>
      </w:r>
      <w:r>
        <w:rPr>
          <w:spacing w:val="-20"/>
          <w:sz w:val="24"/>
        </w:rPr>
        <w:t>”。</w:t>
      </w:r>
      <w:r>
        <w:rPr>
          <w:spacing w:val="-14"/>
          <w:sz w:val="24"/>
        </w:rPr>
        <w:t>对</w:t>
      </w:r>
      <w:r>
        <w:rPr>
          <w:sz w:val="24"/>
        </w:rPr>
        <w:t>此，由公安机关对小赵实施治安管理处罚说法正确的有（</w:t>
      </w:r>
      <w:r>
        <w:rPr>
          <w:sz w:val="24"/>
        </w:rPr>
        <w:tab/>
      </w:r>
      <w:r>
        <w:rPr>
          <w:sz w:val="24"/>
        </w:rPr>
        <w:t>）。</w:t>
      </w:r>
    </w:p>
    <w:p>
      <w:pPr>
        <w:pStyle w:val="7"/>
        <w:numPr>
          <w:ilvl w:val="0"/>
          <w:numId w:val="0"/>
        </w:numPr>
        <w:tabs>
          <w:tab w:val="left" w:pos="641"/>
        </w:tabs>
        <w:spacing w:before="2" w:after="0" w:line="240" w:lineRule="auto"/>
        <w:ind w:left="400" w:leftChars="0" w:right="0" w:rightChars="0"/>
        <w:jc w:val="left"/>
        <w:rPr>
          <w:sz w:val="24"/>
        </w:rPr>
      </w:pPr>
      <w:r>
        <w:rPr>
          <w:rFonts w:hint="eastAsia"/>
          <w:spacing w:val="-10"/>
          <w:sz w:val="24"/>
          <w:lang w:val="en-US" w:eastAsia="zh-CN"/>
        </w:rPr>
        <w:t>A.</w:t>
      </w:r>
      <w:r>
        <w:rPr>
          <w:spacing w:val="-10"/>
          <w:sz w:val="24"/>
        </w:rPr>
        <w:t xml:space="preserve">处警告或者 </w:t>
      </w:r>
      <w:r>
        <w:rPr>
          <w:sz w:val="24"/>
        </w:rPr>
        <w:t>200</w:t>
      </w:r>
      <w:r>
        <w:rPr>
          <w:spacing w:val="-10"/>
          <w:sz w:val="24"/>
        </w:rPr>
        <w:t xml:space="preserve"> 元以下罚款</w:t>
      </w:r>
    </w:p>
    <w:p>
      <w:pPr>
        <w:pStyle w:val="7"/>
        <w:numPr>
          <w:ilvl w:val="0"/>
          <w:numId w:val="0"/>
        </w:numPr>
        <w:tabs>
          <w:tab w:val="left" w:pos="641"/>
        </w:tabs>
        <w:spacing w:before="5" w:after="0" w:line="240" w:lineRule="auto"/>
        <w:ind w:left="400" w:leftChars="0" w:right="0" w:rightChars="0"/>
        <w:jc w:val="left"/>
        <w:rPr>
          <w:sz w:val="24"/>
        </w:rPr>
      </w:pPr>
      <w:r>
        <w:rPr>
          <w:rFonts w:hint="eastAsia"/>
          <w:spacing w:val="-10"/>
          <w:sz w:val="24"/>
          <w:lang w:val="en-US" w:eastAsia="zh-CN"/>
        </w:rPr>
        <w:t>B.</w:t>
      </w:r>
      <w:r>
        <w:rPr>
          <w:spacing w:val="-10"/>
          <w:sz w:val="24"/>
        </w:rPr>
        <w:t xml:space="preserve">处警告或者 </w:t>
      </w:r>
      <w:r>
        <w:rPr>
          <w:sz w:val="24"/>
        </w:rPr>
        <w:t>500</w:t>
      </w:r>
      <w:r>
        <w:rPr>
          <w:spacing w:val="-10"/>
          <w:sz w:val="24"/>
        </w:rPr>
        <w:t xml:space="preserve"> 元以下罚款</w:t>
      </w:r>
    </w:p>
    <w:p>
      <w:pPr>
        <w:pStyle w:val="7"/>
        <w:numPr>
          <w:ilvl w:val="0"/>
          <w:numId w:val="0"/>
        </w:numPr>
        <w:tabs>
          <w:tab w:val="left" w:pos="641"/>
        </w:tabs>
        <w:spacing w:before="2" w:after="0" w:line="240" w:lineRule="auto"/>
        <w:ind w:left="400" w:leftChars="0" w:right="0" w:rightChars="0"/>
        <w:jc w:val="left"/>
        <w:rPr>
          <w:sz w:val="24"/>
        </w:rPr>
      </w:pPr>
      <w:r>
        <w:rPr>
          <w:rFonts w:hint="eastAsia"/>
          <w:spacing w:val="-30"/>
          <w:sz w:val="24"/>
          <w:lang w:val="en-US" w:eastAsia="zh-CN"/>
        </w:rPr>
        <w:t>C.</w:t>
      </w:r>
      <w:r>
        <w:rPr>
          <w:spacing w:val="-30"/>
          <w:sz w:val="24"/>
        </w:rPr>
        <w:t xml:space="preserve">处 </w:t>
      </w:r>
      <w:r>
        <w:rPr>
          <w:sz w:val="24"/>
        </w:rPr>
        <w:t>5</w:t>
      </w:r>
      <w:r>
        <w:rPr>
          <w:spacing w:val="-24"/>
          <w:sz w:val="24"/>
        </w:rPr>
        <w:t xml:space="preserve"> 日以上 </w:t>
      </w:r>
      <w:r>
        <w:rPr>
          <w:sz w:val="24"/>
        </w:rPr>
        <w:t>10</w:t>
      </w:r>
      <w:r>
        <w:rPr>
          <w:spacing w:val="-14"/>
          <w:sz w:val="24"/>
        </w:rPr>
        <w:t xml:space="preserve"> 日以下拘留，并处 </w:t>
      </w:r>
      <w:r>
        <w:rPr>
          <w:sz w:val="24"/>
        </w:rPr>
        <w:t>500</w:t>
      </w:r>
      <w:r>
        <w:rPr>
          <w:spacing w:val="-10"/>
          <w:sz w:val="24"/>
        </w:rPr>
        <w:t xml:space="preserve"> 元以下罚款</w:t>
      </w:r>
    </w:p>
    <w:p>
      <w:pPr>
        <w:pStyle w:val="7"/>
        <w:numPr>
          <w:ilvl w:val="0"/>
          <w:numId w:val="0"/>
        </w:numPr>
        <w:tabs>
          <w:tab w:val="left" w:pos="641"/>
        </w:tabs>
        <w:spacing w:before="4" w:after="0" w:line="240" w:lineRule="auto"/>
        <w:ind w:left="400" w:leftChars="0" w:right="0" w:rightChars="0"/>
        <w:jc w:val="left"/>
        <w:rPr>
          <w:sz w:val="24"/>
        </w:rPr>
      </w:pPr>
      <w:r>
        <w:rPr>
          <w:rFonts w:hint="eastAsia"/>
          <w:spacing w:val="-30"/>
          <w:sz w:val="24"/>
          <w:lang w:val="en-US" w:eastAsia="zh-CN"/>
        </w:rPr>
        <w:t>D.</w:t>
      </w:r>
      <w:r>
        <w:rPr>
          <w:spacing w:val="-30"/>
          <w:sz w:val="24"/>
        </w:rPr>
        <w:t xml:space="preserve">处 </w:t>
      </w:r>
      <w:r>
        <w:rPr>
          <w:sz w:val="24"/>
        </w:rPr>
        <w:t>5</w:t>
      </w:r>
      <w:r>
        <w:rPr>
          <w:spacing w:val="-24"/>
          <w:sz w:val="24"/>
        </w:rPr>
        <w:t xml:space="preserve"> 日以上 </w:t>
      </w:r>
      <w:r>
        <w:rPr>
          <w:sz w:val="24"/>
        </w:rPr>
        <w:t>10</w:t>
      </w:r>
      <w:r>
        <w:rPr>
          <w:spacing w:val="-14"/>
          <w:sz w:val="24"/>
        </w:rPr>
        <w:t xml:space="preserve"> 日以下拘留，并处 </w:t>
      </w:r>
      <w:r>
        <w:rPr>
          <w:sz w:val="24"/>
        </w:rPr>
        <w:t>200</w:t>
      </w:r>
      <w:r>
        <w:rPr>
          <w:spacing w:val="-24"/>
          <w:sz w:val="24"/>
        </w:rPr>
        <w:t xml:space="preserve"> 元以上 </w:t>
      </w:r>
      <w:r>
        <w:rPr>
          <w:sz w:val="24"/>
        </w:rPr>
        <w:t>500</w:t>
      </w:r>
      <w:r>
        <w:rPr>
          <w:spacing w:val="-10"/>
          <w:sz w:val="24"/>
        </w:rPr>
        <w:t xml:space="preserve"> 元以下罚款</w:t>
      </w:r>
    </w:p>
    <w:p>
      <w:pPr>
        <w:pStyle w:val="7"/>
        <w:numPr>
          <w:ilvl w:val="0"/>
          <w:numId w:val="0"/>
        </w:numPr>
        <w:tabs>
          <w:tab w:val="left" w:pos="641"/>
        </w:tabs>
        <w:spacing w:before="5" w:after="0" w:line="242" w:lineRule="auto"/>
        <w:ind w:left="400" w:leftChars="0" w:right="345" w:rightChars="0"/>
        <w:jc w:val="left"/>
        <w:rPr>
          <w:sz w:val="24"/>
        </w:rPr>
      </w:pPr>
      <w:r>
        <w:rPr>
          <w:rFonts w:hint="eastAsia"/>
          <w:spacing w:val="-8"/>
          <w:sz w:val="24"/>
          <w:lang w:val="en-US" w:eastAsia="zh-CN"/>
        </w:rPr>
        <w:t>E.</w:t>
      </w:r>
      <w:r>
        <w:rPr>
          <w:spacing w:val="-8"/>
          <w:sz w:val="24"/>
        </w:rPr>
        <w:t xml:space="preserve">情况较重的，处 </w:t>
      </w:r>
      <w:r>
        <w:rPr>
          <w:sz w:val="24"/>
        </w:rPr>
        <w:t>5</w:t>
      </w:r>
      <w:r>
        <w:rPr>
          <w:spacing w:val="-24"/>
          <w:sz w:val="24"/>
        </w:rPr>
        <w:t xml:space="preserve"> 日以上 </w:t>
      </w:r>
      <w:r>
        <w:rPr>
          <w:sz w:val="24"/>
        </w:rPr>
        <w:t>10</w:t>
      </w:r>
      <w:r>
        <w:rPr>
          <w:spacing w:val="-14"/>
          <w:sz w:val="24"/>
        </w:rPr>
        <w:t xml:space="preserve"> 日以下拘留，并处 </w:t>
      </w:r>
      <w:r>
        <w:rPr>
          <w:sz w:val="24"/>
        </w:rPr>
        <w:t>200</w:t>
      </w:r>
      <w:r>
        <w:rPr>
          <w:spacing w:val="-24"/>
          <w:sz w:val="24"/>
        </w:rPr>
        <w:t xml:space="preserve"> 元以上 </w:t>
      </w:r>
      <w:r>
        <w:rPr>
          <w:sz w:val="24"/>
        </w:rPr>
        <w:t>500</w:t>
      </w:r>
      <w:r>
        <w:rPr>
          <w:spacing w:val="-14"/>
          <w:sz w:val="24"/>
        </w:rPr>
        <w:t xml:space="preserve"> 元以下罚款</w:t>
      </w:r>
      <w:r>
        <w:rPr>
          <w:sz w:val="24"/>
        </w:rPr>
        <w:t>答案：AE</w:t>
      </w:r>
    </w:p>
    <w:p>
      <w:pPr>
        <w:pStyle w:val="7"/>
        <w:numPr>
          <w:ilvl w:val="0"/>
          <w:numId w:val="0"/>
        </w:numPr>
        <w:tabs>
          <w:tab w:val="left" w:pos="641"/>
          <w:tab w:val="left" w:pos="8240"/>
        </w:tabs>
        <w:spacing w:before="0" w:after="0" w:line="242" w:lineRule="auto"/>
        <w:ind w:left="398" w:leftChars="72" w:right="105" w:rightChars="0" w:hanging="240" w:hangingChars="100"/>
        <w:jc w:val="left"/>
        <w:rPr>
          <w:sz w:val="24"/>
        </w:rPr>
      </w:pPr>
      <w:r>
        <w:rPr>
          <w:rFonts w:hint="eastAsia"/>
          <w:sz w:val="24"/>
          <w:lang w:val="en-US" w:eastAsia="zh-CN"/>
        </w:rPr>
        <w:t>48.</w:t>
      </w:r>
      <w:r>
        <w:rPr>
          <w:sz w:val="24"/>
        </w:rPr>
        <w:t>旅游主管部门向上级主管部门报告旅游突发事件的内容应当包</w:t>
      </w:r>
      <w:r>
        <w:rPr>
          <w:spacing w:val="-39"/>
          <w:sz w:val="24"/>
        </w:rPr>
        <w:t>括</w:t>
      </w:r>
      <w:r>
        <w:rPr>
          <w:sz w:val="24"/>
        </w:rPr>
        <w:t>（</w:t>
      </w:r>
      <w:r>
        <w:rPr>
          <w:sz w:val="24"/>
        </w:rPr>
        <w:tab/>
      </w:r>
      <w:r>
        <w:rPr>
          <w:spacing w:val="-41"/>
          <w:sz w:val="24"/>
        </w:rPr>
        <w:t>）</w:t>
      </w:r>
      <w:r>
        <w:rPr>
          <w:spacing w:val="-18"/>
          <w:sz w:val="24"/>
        </w:rPr>
        <w:t>。</w:t>
      </w:r>
      <w:r>
        <w:rPr>
          <w:sz w:val="24"/>
        </w:rPr>
        <w:t>A.事件发生的时间</w:t>
      </w:r>
      <w:r>
        <w:rPr>
          <w:rFonts w:hint="eastAsia"/>
          <w:sz w:val="24"/>
          <w:lang w:eastAsia="zh-CN"/>
        </w:rPr>
        <w:t>.</w:t>
      </w:r>
      <w:r>
        <w:rPr>
          <w:sz w:val="24"/>
        </w:rPr>
        <w:t>地点</w:t>
      </w:r>
      <w:r>
        <w:rPr>
          <w:rFonts w:hint="eastAsia"/>
          <w:sz w:val="24"/>
          <w:lang w:eastAsia="zh-CN"/>
        </w:rPr>
        <w:t>.</w:t>
      </w:r>
      <w:r>
        <w:rPr>
          <w:sz w:val="24"/>
        </w:rPr>
        <w:t>信息来源</w:t>
      </w:r>
    </w:p>
    <w:p>
      <w:pPr>
        <w:pStyle w:val="7"/>
        <w:numPr>
          <w:ilvl w:val="0"/>
          <w:numId w:val="71"/>
        </w:numPr>
        <w:tabs>
          <w:tab w:val="left" w:pos="641"/>
        </w:tabs>
        <w:spacing w:before="1" w:after="0" w:line="240" w:lineRule="auto"/>
        <w:ind w:left="641" w:right="0" w:hanging="241"/>
        <w:jc w:val="left"/>
        <w:rPr>
          <w:sz w:val="24"/>
        </w:rPr>
      </w:pPr>
      <w:r>
        <w:rPr>
          <w:sz w:val="24"/>
        </w:rPr>
        <w:t>简要经过</w:t>
      </w:r>
      <w:r>
        <w:rPr>
          <w:rFonts w:hint="eastAsia"/>
          <w:sz w:val="24"/>
          <w:lang w:eastAsia="zh-CN"/>
        </w:rPr>
        <w:t>.</w:t>
      </w:r>
      <w:r>
        <w:rPr>
          <w:sz w:val="24"/>
        </w:rPr>
        <w:t>伤亡人数和姓名</w:t>
      </w:r>
      <w:r>
        <w:rPr>
          <w:rFonts w:hint="eastAsia"/>
          <w:sz w:val="24"/>
          <w:lang w:eastAsia="zh-CN"/>
        </w:rPr>
        <w:t>.</w:t>
      </w:r>
      <w:r>
        <w:rPr>
          <w:sz w:val="24"/>
        </w:rPr>
        <w:t>影响范围</w:t>
      </w:r>
    </w:p>
    <w:p>
      <w:pPr>
        <w:pStyle w:val="7"/>
        <w:numPr>
          <w:ilvl w:val="0"/>
          <w:numId w:val="71"/>
        </w:numPr>
        <w:tabs>
          <w:tab w:val="left" w:pos="641"/>
        </w:tabs>
        <w:spacing w:before="4" w:after="0" w:line="242" w:lineRule="auto"/>
        <w:ind w:left="400" w:right="3585" w:firstLine="0"/>
        <w:jc w:val="left"/>
        <w:rPr>
          <w:sz w:val="24"/>
        </w:rPr>
      </w:pPr>
      <w:r>
        <w:rPr>
          <w:spacing w:val="-1"/>
          <w:sz w:val="24"/>
        </w:rPr>
        <w:t>事件涉及的旅游经营者</w:t>
      </w:r>
      <w:r>
        <w:rPr>
          <w:rFonts w:hint="eastAsia"/>
          <w:spacing w:val="-1"/>
          <w:sz w:val="24"/>
          <w:lang w:eastAsia="zh-CN"/>
        </w:rPr>
        <w:t>.</w:t>
      </w:r>
      <w:r>
        <w:rPr>
          <w:spacing w:val="-1"/>
          <w:sz w:val="24"/>
        </w:rPr>
        <w:t>其他有关单位名称</w:t>
      </w:r>
    </w:p>
    <w:p>
      <w:pPr>
        <w:pStyle w:val="7"/>
        <w:numPr>
          <w:numId w:val="0"/>
        </w:numPr>
        <w:tabs>
          <w:tab w:val="left" w:pos="641"/>
        </w:tabs>
        <w:spacing w:before="4" w:after="0" w:line="242" w:lineRule="auto"/>
        <w:ind w:left="400" w:leftChars="0" w:right="3585" w:rightChars="0"/>
        <w:jc w:val="left"/>
        <w:rPr>
          <w:sz w:val="24"/>
        </w:rPr>
      </w:pPr>
      <w:r>
        <w:rPr>
          <w:sz w:val="24"/>
        </w:rPr>
        <w:t>D.事件发生原因及发展趋势的初步判断</w:t>
      </w:r>
    </w:p>
    <w:p>
      <w:pPr>
        <w:pStyle w:val="3"/>
        <w:spacing w:line="242" w:lineRule="auto"/>
        <w:ind w:right="5025" w:firstLine="240"/>
      </w:pPr>
      <w:r>
        <w:t>E.报告人姓名</w:t>
      </w:r>
      <w:r>
        <w:rPr>
          <w:rFonts w:hint="eastAsia"/>
          <w:lang w:eastAsia="zh-CN"/>
        </w:rPr>
        <w:t>.</w:t>
      </w:r>
      <w:r>
        <w:t>单位及联系电话答案：ACDE</w:t>
      </w:r>
    </w:p>
    <w:p>
      <w:pPr>
        <w:pStyle w:val="7"/>
        <w:numPr>
          <w:ilvl w:val="0"/>
          <w:numId w:val="0"/>
        </w:numPr>
        <w:tabs>
          <w:tab w:val="left" w:pos="521"/>
          <w:tab w:val="left" w:pos="4359"/>
        </w:tabs>
        <w:spacing w:before="1" w:after="0" w:line="242" w:lineRule="auto"/>
        <w:ind w:left="160" w:leftChars="0" w:right="317" w:rightChars="0"/>
        <w:jc w:val="left"/>
        <w:rPr>
          <w:sz w:val="24"/>
        </w:rPr>
      </w:pPr>
      <w:r>
        <w:rPr>
          <w:rFonts w:hint="eastAsia"/>
          <w:sz w:val="24"/>
          <w:lang w:val="en-US" w:eastAsia="zh-CN"/>
        </w:rPr>
        <w:t>49.</w:t>
      </w:r>
      <w:r>
        <w:rPr>
          <w:sz w:val="24"/>
        </w:rPr>
        <w:t>旅行社未按照规定投保旅行社责任保险的，由旅游主管部门或者有关部门</w:t>
      </w:r>
      <w:r>
        <w:rPr>
          <w:spacing w:val="-13"/>
          <w:sz w:val="24"/>
        </w:rPr>
        <w:t>对</w:t>
      </w:r>
      <w:r>
        <w:rPr>
          <w:sz w:val="24"/>
        </w:rPr>
        <w:t>其实施的行政处罚说法正确的有（</w:t>
      </w:r>
      <w:r>
        <w:rPr>
          <w:sz w:val="24"/>
        </w:rPr>
        <w:tab/>
      </w:r>
      <w:r>
        <w:rPr>
          <w:sz w:val="24"/>
        </w:rPr>
        <w:t>）。</w:t>
      </w:r>
    </w:p>
    <w:p>
      <w:pPr>
        <w:pStyle w:val="7"/>
        <w:numPr>
          <w:ilvl w:val="0"/>
          <w:numId w:val="0"/>
        </w:numPr>
        <w:tabs>
          <w:tab w:val="left" w:pos="641"/>
        </w:tabs>
        <w:spacing w:before="0" w:after="0" w:line="240" w:lineRule="auto"/>
        <w:ind w:left="400" w:leftChars="0" w:right="0" w:rightChars="0"/>
        <w:jc w:val="left"/>
        <w:rPr>
          <w:sz w:val="24"/>
        </w:rPr>
      </w:pPr>
      <w:r>
        <w:rPr>
          <w:rFonts w:hint="eastAsia"/>
          <w:sz w:val="24"/>
          <w:lang w:val="en-US" w:eastAsia="zh-CN"/>
        </w:rPr>
        <w:t>A.</w:t>
      </w:r>
      <w:r>
        <w:rPr>
          <w:sz w:val="24"/>
        </w:rPr>
        <w:t>责令改正</w:t>
      </w:r>
    </w:p>
    <w:p>
      <w:pPr>
        <w:pStyle w:val="7"/>
        <w:numPr>
          <w:ilvl w:val="0"/>
          <w:numId w:val="0"/>
        </w:numPr>
        <w:tabs>
          <w:tab w:val="left" w:pos="641"/>
        </w:tabs>
        <w:spacing w:before="5" w:after="0" w:line="240" w:lineRule="auto"/>
        <w:ind w:left="400" w:leftChars="0" w:right="0" w:rightChars="0"/>
        <w:jc w:val="left"/>
        <w:rPr>
          <w:sz w:val="24"/>
        </w:rPr>
      </w:pPr>
      <w:r>
        <w:rPr>
          <w:rFonts w:hint="eastAsia"/>
          <w:sz w:val="24"/>
          <w:lang w:val="en-US" w:eastAsia="zh-CN"/>
        </w:rPr>
        <w:t>B.</w:t>
      </w:r>
      <w:r>
        <w:rPr>
          <w:sz w:val="24"/>
        </w:rPr>
        <w:t>没收违法所得</w:t>
      </w:r>
    </w:p>
    <w:p>
      <w:pPr>
        <w:pStyle w:val="7"/>
        <w:numPr>
          <w:ilvl w:val="0"/>
          <w:numId w:val="0"/>
        </w:numPr>
        <w:tabs>
          <w:tab w:val="left" w:pos="641"/>
        </w:tabs>
        <w:spacing w:before="4" w:after="0" w:line="240" w:lineRule="auto"/>
        <w:ind w:left="400" w:leftChars="0" w:right="0" w:rightChars="0"/>
        <w:jc w:val="left"/>
        <w:rPr>
          <w:sz w:val="24"/>
        </w:rPr>
      </w:pPr>
      <w:r>
        <w:rPr>
          <w:rFonts w:hint="eastAsia"/>
          <w:spacing w:val="-20"/>
          <w:sz w:val="24"/>
          <w:lang w:val="en-US" w:eastAsia="zh-CN"/>
        </w:rPr>
        <w:t>C.</w:t>
      </w:r>
      <w:r>
        <w:rPr>
          <w:spacing w:val="-20"/>
          <w:sz w:val="24"/>
        </w:rPr>
        <w:t xml:space="preserve">并处 </w:t>
      </w:r>
      <w:r>
        <w:rPr>
          <w:sz w:val="24"/>
        </w:rPr>
        <w:t>3000</w:t>
      </w:r>
      <w:r>
        <w:rPr>
          <w:spacing w:val="-24"/>
          <w:sz w:val="24"/>
        </w:rPr>
        <w:t xml:space="preserve"> 元以上 </w:t>
      </w:r>
      <w:r>
        <w:rPr>
          <w:sz w:val="24"/>
        </w:rPr>
        <w:t>3</w:t>
      </w:r>
      <w:r>
        <w:rPr>
          <w:spacing w:val="-9"/>
          <w:sz w:val="24"/>
        </w:rPr>
        <w:t xml:space="preserve"> 万元以下罚款</w:t>
      </w:r>
    </w:p>
    <w:p>
      <w:pPr>
        <w:pStyle w:val="7"/>
        <w:numPr>
          <w:ilvl w:val="0"/>
          <w:numId w:val="0"/>
        </w:numPr>
        <w:tabs>
          <w:tab w:val="left" w:pos="641"/>
        </w:tabs>
        <w:spacing w:before="2" w:after="0" w:line="242" w:lineRule="auto"/>
        <w:ind w:left="400" w:leftChars="0" w:right="1665" w:rightChars="0"/>
        <w:jc w:val="left"/>
        <w:rPr>
          <w:sz w:val="24"/>
        </w:rPr>
      </w:pPr>
      <w:r>
        <w:rPr>
          <w:rFonts w:hint="eastAsia"/>
          <w:spacing w:val="-12"/>
          <w:sz w:val="24"/>
          <w:lang w:val="en-US" w:eastAsia="zh-CN"/>
        </w:rPr>
        <w:t>D.</w:t>
      </w:r>
      <w:r>
        <w:rPr>
          <w:spacing w:val="-12"/>
          <w:sz w:val="24"/>
        </w:rPr>
        <w:t xml:space="preserve">违法所得 </w:t>
      </w:r>
      <w:r>
        <w:rPr>
          <w:sz w:val="24"/>
        </w:rPr>
        <w:t>3</w:t>
      </w:r>
      <w:r>
        <w:rPr>
          <w:spacing w:val="-12"/>
          <w:sz w:val="24"/>
        </w:rPr>
        <w:t xml:space="preserve"> 万元以上的，并处违法所得 </w:t>
      </w:r>
      <w:r>
        <w:rPr>
          <w:sz w:val="24"/>
        </w:rPr>
        <w:t>1</w:t>
      </w:r>
      <w:r>
        <w:rPr>
          <w:spacing w:val="-24"/>
          <w:sz w:val="24"/>
        </w:rPr>
        <w:t xml:space="preserve"> 倍以上 </w:t>
      </w:r>
      <w:r>
        <w:rPr>
          <w:sz w:val="24"/>
        </w:rPr>
        <w:t>5</w:t>
      </w:r>
      <w:r>
        <w:rPr>
          <w:spacing w:val="-14"/>
          <w:sz w:val="24"/>
        </w:rPr>
        <w:t xml:space="preserve"> 倍以下罚款</w:t>
      </w:r>
      <w:r>
        <w:rPr>
          <w:sz w:val="24"/>
        </w:rPr>
        <w:t>E.情节严重的，责令停业整顿或者吊销旅行社业务经营许可证</w:t>
      </w:r>
    </w:p>
    <w:p>
      <w:pPr>
        <w:pStyle w:val="3"/>
      </w:pPr>
      <w:r>
        <w:t>答案：ABE</w:t>
      </w:r>
    </w:p>
    <w:p>
      <w:pPr>
        <w:pStyle w:val="7"/>
        <w:numPr>
          <w:ilvl w:val="0"/>
          <w:numId w:val="0"/>
        </w:numPr>
        <w:tabs>
          <w:tab w:val="left" w:pos="641"/>
          <w:tab w:val="left" w:pos="4959"/>
        </w:tabs>
        <w:spacing w:before="2" w:after="0" w:line="240" w:lineRule="auto"/>
        <w:ind w:left="160" w:leftChars="0" w:right="0" w:rightChars="0"/>
        <w:jc w:val="left"/>
        <w:rPr>
          <w:sz w:val="24"/>
        </w:rPr>
      </w:pPr>
      <w:r>
        <w:rPr>
          <w:rFonts w:hint="eastAsia"/>
          <w:sz w:val="24"/>
          <w:lang w:val="en-US" w:eastAsia="zh-CN"/>
        </w:rPr>
        <w:t>50.</w:t>
      </w:r>
      <w:r>
        <w:rPr>
          <w:sz w:val="24"/>
        </w:rPr>
        <w:t>根据《旅游法》规定，旅游者的（</w:t>
      </w:r>
      <w:r>
        <w:rPr>
          <w:sz w:val="24"/>
        </w:rPr>
        <w:tab/>
      </w:r>
      <w:r>
        <w:rPr>
          <w:sz w:val="24"/>
        </w:rPr>
        <w:t>）应当得到尊重。</w:t>
      </w:r>
    </w:p>
    <w:p>
      <w:pPr>
        <w:pStyle w:val="3"/>
        <w:tabs>
          <w:tab w:val="left" w:pos="2919"/>
          <w:tab w:val="left" w:pos="6039"/>
        </w:tabs>
        <w:spacing w:before="5" w:line="242" w:lineRule="auto"/>
        <w:ind w:left="400" w:right="1545"/>
      </w:pPr>
      <w:r>
        <w:t>A.人格尊严</w:t>
      </w:r>
      <w:r>
        <w:tab/>
      </w:r>
      <w:r>
        <w:t>B.民族风俗习惯</w:t>
      </w:r>
      <w:r>
        <w:tab/>
      </w:r>
      <w:r>
        <w:t>C.个人习</w:t>
      </w:r>
      <w:r>
        <w:rPr>
          <w:spacing w:val="-18"/>
        </w:rPr>
        <w:t>惯</w:t>
      </w:r>
      <w:r>
        <w:t>D.宗教信仰</w:t>
      </w:r>
      <w:r>
        <w:tab/>
      </w:r>
      <w:r>
        <w:t>E.饮食偏好</w:t>
      </w:r>
    </w:p>
    <w:p>
      <w:pPr>
        <w:pStyle w:val="3"/>
        <w:spacing w:before="0"/>
      </w:pPr>
      <w:r>
        <w:t>答案：ABD</w:t>
      </w:r>
    </w:p>
    <w:p>
      <w:pPr>
        <w:pStyle w:val="7"/>
        <w:numPr>
          <w:ilvl w:val="0"/>
          <w:numId w:val="0"/>
        </w:numPr>
        <w:tabs>
          <w:tab w:val="left" w:pos="641"/>
          <w:tab w:val="left" w:pos="5439"/>
        </w:tabs>
        <w:spacing w:before="5" w:after="0" w:line="242" w:lineRule="auto"/>
        <w:ind w:left="160" w:leftChars="0" w:right="317" w:rightChars="0"/>
        <w:jc w:val="left"/>
        <w:rPr>
          <w:sz w:val="24"/>
        </w:rPr>
      </w:pPr>
      <w:r>
        <w:rPr>
          <w:rFonts w:hint="eastAsia"/>
          <w:sz w:val="24"/>
          <w:lang w:val="en-US" w:eastAsia="zh-CN"/>
        </w:rPr>
        <w:t>51.</w:t>
      </w:r>
      <w:r>
        <w:rPr>
          <w:sz w:val="24"/>
        </w:rPr>
        <w:t>某旅行社将旅游业务委托给不具有相应资质的旅行</w:t>
      </w:r>
      <w:r>
        <w:rPr>
          <w:spacing w:val="-3"/>
          <w:sz w:val="24"/>
        </w:rPr>
        <w:t>社</w:t>
      </w:r>
      <w:r>
        <w:rPr>
          <w:spacing w:val="-32"/>
          <w:sz w:val="24"/>
        </w:rPr>
        <w:t>。</w:t>
      </w:r>
      <w:r>
        <w:rPr>
          <w:sz w:val="24"/>
        </w:rPr>
        <w:t>那么</w:t>
      </w:r>
      <w:r>
        <w:rPr>
          <w:spacing w:val="-32"/>
          <w:sz w:val="24"/>
        </w:rPr>
        <w:t>，</w:t>
      </w:r>
      <w:r>
        <w:rPr>
          <w:sz w:val="24"/>
        </w:rPr>
        <w:t>由旅游主管</w:t>
      </w:r>
      <w:r>
        <w:rPr>
          <w:spacing w:val="-14"/>
          <w:sz w:val="24"/>
        </w:rPr>
        <w:t>部</w:t>
      </w:r>
      <w:r>
        <w:rPr>
          <w:sz w:val="24"/>
        </w:rPr>
        <w:t>门对该旅行社实施行政处罚说法正确的有（</w:t>
      </w:r>
      <w:r>
        <w:rPr>
          <w:sz w:val="24"/>
        </w:rPr>
        <w:tab/>
      </w:r>
      <w:r>
        <w:rPr>
          <w:sz w:val="24"/>
        </w:rPr>
        <w:t>）。</w:t>
      </w:r>
    </w:p>
    <w:p>
      <w:pPr>
        <w:spacing w:after="0" w:line="242" w:lineRule="auto"/>
        <w:jc w:val="left"/>
        <w:rPr>
          <w:sz w:val="24"/>
        </w:rPr>
        <w:sectPr>
          <w:pgSz w:w="11910" w:h="16840"/>
          <w:pgMar w:top="1380" w:right="1480" w:bottom="1260" w:left="1640" w:header="0" w:footer="1062" w:gutter="0"/>
        </w:sectPr>
      </w:pPr>
    </w:p>
    <w:p>
      <w:pPr>
        <w:pStyle w:val="3"/>
        <w:tabs>
          <w:tab w:val="left" w:pos="5079"/>
        </w:tabs>
        <w:spacing w:before="43"/>
        <w:ind w:left="400"/>
      </w:pPr>
      <w:r>
        <w:t>A.责令改正</w:t>
      </w:r>
      <w:r>
        <w:tab/>
      </w:r>
      <w:r>
        <w:t>B.没收违法所得</w:t>
      </w:r>
    </w:p>
    <w:p>
      <w:pPr>
        <w:pStyle w:val="7"/>
        <w:numPr>
          <w:ilvl w:val="0"/>
          <w:numId w:val="72"/>
        </w:numPr>
        <w:tabs>
          <w:tab w:val="left" w:pos="641"/>
        </w:tabs>
        <w:spacing w:before="4" w:after="0" w:line="240" w:lineRule="auto"/>
        <w:ind w:left="641" w:right="0" w:hanging="241"/>
        <w:jc w:val="left"/>
        <w:rPr>
          <w:sz w:val="24"/>
        </w:rPr>
      </w:pPr>
      <w:r>
        <w:rPr>
          <w:spacing w:val="-30"/>
          <w:sz w:val="24"/>
        </w:rPr>
        <w:t xml:space="preserve">处 </w:t>
      </w:r>
      <w:r>
        <w:rPr>
          <w:sz w:val="24"/>
        </w:rPr>
        <w:t>2</w:t>
      </w:r>
      <w:r>
        <w:rPr>
          <w:spacing w:val="-20"/>
          <w:sz w:val="24"/>
        </w:rPr>
        <w:t xml:space="preserve"> 万元以上 </w:t>
      </w:r>
      <w:r>
        <w:rPr>
          <w:sz w:val="24"/>
        </w:rPr>
        <w:t>10</w:t>
      </w:r>
      <w:r>
        <w:rPr>
          <w:spacing w:val="-9"/>
          <w:sz w:val="24"/>
        </w:rPr>
        <w:t xml:space="preserve"> 万元以下罚款</w:t>
      </w:r>
    </w:p>
    <w:p>
      <w:pPr>
        <w:pStyle w:val="7"/>
        <w:numPr>
          <w:ilvl w:val="0"/>
          <w:numId w:val="72"/>
        </w:numPr>
        <w:tabs>
          <w:tab w:val="left" w:pos="641"/>
        </w:tabs>
        <w:spacing w:before="5" w:after="0" w:line="242" w:lineRule="auto"/>
        <w:ind w:left="400" w:right="3585" w:firstLine="0"/>
        <w:jc w:val="left"/>
        <w:rPr>
          <w:sz w:val="24"/>
        </w:rPr>
      </w:pPr>
      <w:r>
        <w:rPr>
          <w:spacing w:val="-5"/>
          <w:sz w:val="24"/>
        </w:rPr>
        <w:t xml:space="preserve">情节严重的，责令停业整顿 </w:t>
      </w:r>
      <w:r>
        <w:rPr>
          <w:sz w:val="24"/>
        </w:rPr>
        <w:t>1</w:t>
      </w:r>
      <w:r>
        <w:rPr>
          <w:spacing w:val="-24"/>
          <w:sz w:val="24"/>
        </w:rPr>
        <w:t xml:space="preserve"> 个月至 </w:t>
      </w:r>
      <w:r>
        <w:rPr>
          <w:sz w:val="24"/>
        </w:rPr>
        <w:t>3</w:t>
      </w:r>
      <w:r>
        <w:rPr>
          <w:spacing w:val="-27"/>
          <w:sz w:val="24"/>
        </w:rPr>
        <w:t xml:space="preserve"> 个月</w:t>
      </w:r>
      <w:r>
        <w:rPr>
          <w:sz w:val="24"/>
        </w:rPr>
        <w:t>E.情节严重的，吊销旅行社经营许可证</w:t>
      </w:r>
    </w:p>
    <w:p>
      <w:pPr>
        <w:pStyle w:val="3"/>
        <w:spacing w:before="0"/>
      </w:pPr>
      <w:r>
        <w:t>答案：ACD</w:t>
      </w:r>
    </w:p>
    <w:p>
      <w:pPr>
        <w:pStyle w:val="7"/>
        <w:numPr>
          <w:ilvl w:val="0"/>
          <w:numId w:val="0"/>
        </w:numPr>
        <w:tabs>
          <w:tab w:val="left" w:pos="521"/>
          <w:tab w:val="left" w:pos="3039"/>
        </w:tabs>
        <w:spacing w:before="5" w:after="0" w:line="242" w:lineRule="auto"/>
        <w:ind w:left="160" w:leftChars="0" w:right="317" w:rightChars="0"/>
        <w:jc w:val="left"/>
        <w:rPr>
          <w:sz w:val="24"/>
        </w:rPr>
      </w:pPr>
      <w:r>
        <w:rPr>
          <w:rFonts w:hint="eastAsia"/>
          <w:sz w:val="24"/>
          <w:lang w:val="en-US" w:eastAsia="zh-CN"/>
        </w:rPr>
        <w:t>52.</w:t>
      </w:r>
      <w:r>
        <w:rPr>
          <w:sz w:val="24"/>
        </w:rPr>
        <w:t>当情况紧急或者发生重大</w:t>
      </w:r>
      <w:r>
        <w:rPr>
          <w:rFonts w:hint="eastAsia"/>
          <w:sz w:val="24"/>
          <w:lang w:eastAsia="zh-CN"/>
        </w:rPr>
        <w:t>、</w:t>
      </w:r>
      <w:r>
        <w:rPr>
          <w:sz w:val="24"/>
        </w:rPr>
        <w:t>特别重大旅游突发事件时，导游员可直接向发</w:t>
      </w:r>
      <w:r>
        <w:rPr>
          <w:spacing w:val="-13"/>
          <w:sz w:val="24"/>
        </w:rPr>
        <w:t>生</w:t>
      </w:r>
      <w:r>
        <w:rPr>
          <w:sz w:val="24"/>
        </w:rPr>
        <w:t>地</w:t>
      </w:r>
      <w:r>
        <w:rPr>
          <w:rFonts w:hint="eastAsia"/>
          <w:sz w:val="24"/>
          <w:lang w:eastAsia="zh-CN"/>
        </w:rPr>
        <w:t>.</w:t>
      </w:r>
      <w:r>
        <w:rPr>
          <w:sz w:val="24"/>
        </w:rPr>
        <w:t>旅行社所在地（</w:t>
      </w:r>
      <w:r>
        <w:rPr>
          <w:sz w:val="24"/>
        </w:rPr>
        <w:tab/>
      </w:r>
      <w:r>
        <w:rPr>
          <w:sz w:val="24"/>
        </w:rPr>
        <w:t>）报告。</w:t>
      </w:r>
    </w:p>
    <w:p>
      <w:pPr>
        <w:pStyle w:val="7"/>
        <w:numPr>
          <w:ilvl w:val="0"/>
          <w:numId w:val="0"/>
        </w:numPr>
        <w:tabs>
          <w:tab w:val="left" w:pos="641"/>
        </w:tabs>
        <w:spacing w:before="0" w:after="0" w:line="240" w:lineRule="auto"/>
        <w:ind w:left="400" w:leftChars="0" w:right="0" w:rightChars="0"/>
        <w:jc w:val="left"/>
        <w:rPr>
          <w:sz w:val="24"/>
        </w:rPr>
      </w:pPr>
      <w:r>
        <w:rPr>
          <w:rFonts w:hint="eastAsia"/>
          <w:sz w:val="24"/>
          <w:lang w:val="en-US" w:eastAsia="zh-CN"/>
        </w:rPr>
        <w:t>A.</w:t>
      </w:r>
      <w:r>
        <w:rPr>
          <w:sz w:val="24"/>
        </w:rPr>
        <w:t>县级以上旅游主管部门</w:t>
      </w:r>
    </w:p>
    <w:p>
      <w:pPr>
        <w:pStyle w:val="7"/>
        <w:numPr>
          <w:ilvl w:val="0"/>
          <w:numId w:val="0"/>
        </w:numPr>
        <w:tabs>
          <w:tab w:val="left" w:pos="641"/>
        </w:tabs>
        <w:spacing w:before="5" w:after="0" w:line="242" w:lineRule="auto"/>
        <w:ind w:left="400" w:leftChars="0" w:right="4785" w:rightChars="0"/>
        <w:jc w:val="left"/>
        <w:rPr>
          <w:sz w:val="24"/>
        </w:rPr>
      </w:pPr>
      <w:r>
        <w:rPr>
          <w:rFonts w:hint="eastAsia"/>
          <w:spacing w:val="-2"/>
          <w:sz w:val="24"/>
          <w:lang w:val="en-US" w:eastAsia="zh-CN"/>
        </w:rPr>
        <w:t>B.</w:t>
      </w:r>
      <w:r>
        <w:rPr>
          <w:spacing w:val="-2"/>
          <w:sz w:val="24"/>
        </w:rPr>
        <w:t>县级以上安全生产监督管理部门</w:t>
      </w:r>
      <w:r>
        <w:rPr>
          <w:sz w:val="24"/>
        </w:rPr>
        <w:t>C.市级以上旅游主管部门</w:t>
      </w:r>
    </w:p>
    <w:p>
      <w:pPr>
        <w:pStyle w:val="7"/>
        <w:numPr>
          <w:ilvl w:val="0"/>
          <w:numId w:val="73"/>
        </w:numPr>
        <w:tabs>
          <w:tab w:val="left" w:pos="641"/>
        </w:tabs>
        <w:spacing w:before="0" w:after="0" w:line="240" w:lineRule="auto"/>
        <w:ind w:left="641" w:right="0" w:hanging="241"/>
        <w:jc w:val="left"/>
        <w:rPr>
          <w:sz w:val="24"/>
        </w:rPr>
      </w:pPr>
      <w:r>
        <w:rPr>
          <w:sz w:val="24"/>
        </w:rPr>
        <w:t>市级以上安全生产监督管理部门</w:t>
      </w:r>
    </w:p>
    <w:p>
      <w:pPr>
        <w:pStyle w:val="7"/>
        <w:numPr>
          <w:ilvl w:val="0"/>
          <w:numId w:val="73"/>
        </w:numPr>
        <w:tabs>
          <w:tab w:val="left" w:pos="641"/>
        </w:tabs>
        <w:spacing w:before="5" w:after="0" w:line="242" w:lineRule="auto"/>
        <w:ind w:left="160" w:right="3585" w:firstLine="240"/>
        <w:jc w:val="left"/>
        <w:rPr>
          <w:sz w:val="24"/>
        </w:rPr>
      </w:pPr>
      <w:r>
        <w:rPr>
          <w:spacing w:val="-1"/>
          <w:sz w:val="24"/>
        </w:rPr>
        <w:t>负有安全生产监督管理职责的其他相关部门</w:t>
      </w:r>
      <w:r>
        <w:rPr>
          <w:sz w:val="24"/>
        </w:rPr>
        <w:t>答案：ABE</w:t>
      </w:r>
    </w:p>
    <w:p>
      <w:pPr>
        <w:pStyle w:val="7"/>
        <w:numPr>
          <w:ilvl w:val="0"/>
          <w:numId w:val="0"/>
        </w:numPr>
        <w:tabs>
          <w:tab w:val="left" w:pos="650"/>
        </w:tabs>
        <w:spacing w:before="0" w:after="0" w:line="242" w:lineRule="auto"/>
        <w:ind w:left="160" w:leftChars="0" w:right="317" w:rightChars="0"/>
        <w:jc w:val="both"/>
        <w:rPr>
          <w:sz w:val="24"/>
        </w:rPr>
      </w:pPr>
      <w:r>
        <w:rPr>
          <w:rFonts w:hint="eastAsia"/>
          <w:sz w:val="24"/>
          <w:lang w:val="en-US" w:eastAsia="zh-CN"/>
        </w:rPr>
        <w:t>53.</w:t>
      </w:r>
      <w:r>
        <w:rPr>
          <w:sz w:val="24"/>
        </w:rPr>
        <w:t>旅游者小赵报名参加某旅行社组织的赴国内某城市观看足球比赛的旅游活</w:t>
      </w:r>
      <w:r>
        <w:rPr>
          <w:spacing w:val="-10"/>
          <w:sz w:val="24"/>
        </w:rPr>
        <w:t>动，在体育场不听工作人员制止，向场内投掷矿泉水瓶多只。对此，由公安机关</w:t>
      </w:r>
      <w:r>
        <w:rPr>
          <w:sz w:val="24"/>
        </w:rPr>
        <w:t>对小赵实施治安处罚说法正确的有（ ）。</w:t>
      </w:r>
    </w:p>
    <w:p>
      <w:pPr>
        <w:pStyle w:val="3"/>
        <w:tabs>
          <w:tab w:val="left" w:pos="4119"/>
        </w:tabs>
        <w:spacing w:before="2"/>
        <w:ind w:left="400"/>
      </w:pPr>
      <w:r>
        <w:t>A.警告</w:t>
      </w:r>
      <w:r>
        <w:tab/>
      </w:r>
      <w:r>
        <w:t>B.500</w:t>
      </w:r>
      <w:r>
        <w:rPr>
          <w:spacing w:val="-60"/>
        </w:rPr>
        <w:t xml:space="preserve"> </w:t>
      </w:r>
      <w:r>
        <w:t>元以下罚款</w:t>
      </w:r>
    </w:p>
    <w:p>
      <w:pPr>
        <w:pStyle w:val="7"/>
        <w:numPr>
          <w:ilvl w:val="0"/>
          <w:numId w:val="74"/>
        </w:numPr>
        <w:tabs>
          <w:tab w:val="left" w:pos="641"/>
        </w:tabs>
        <w:spacing w:before="4" w:after="0" w:line="240" w:lineRule="auto"/>
        <w:ind w:left="641" w:right="0" w:hanging="241"/>
        <w:jc w:val="left"/>
        <w:rPr>
          <w:sz w:val="24"/>
        </w:rPr>
      </w:pPr>
      <w:r>
        <w:rPr>
          <w:spacing w:val="-8"/>
          <w:sz w:val="24"/>
        </w:rPr>
        <w:t xml:space="preserve">情节严重的，处 </w:t>
      </w:r>
      <w:r>
        <w:rPr>
          <w:sz w:val="24"/>
        </w:rPr>
        <w:t>5</w:t>
      </w:r>
      <w:r>
        <w:rPr>
          <w:spacing w:val="-24"/>
          <w:sz w:val="24"/>
        </w:rPr>
        <w:t xml:space="preserve"> 日以下 </w:t>
      </w:r>
      <w:r>
        <w:rPr>
          <w:sz w:val="24"/>
        </w:rPr>
        <w:t>10</w:t>
      </w:r>
      <w:r>
        <w:rPr>
          <w:spacing w:val="-13"/>
          <w:sz w:val="24"/>
        </w:rPr>
        <w:t xml:space="preserve"> 日以下拘留，可以并处 </w:t>
      </w:r>
      <w:r>
        <w:rPr>
          <w:sz w:val="24"/>
        </w:rPr>
        <w:t>500</w:t>
      </w:r>
      <w:r>
        <w:rPr>
          <w:spacing w:val="-10"/>
          <w:sz w:val="24"/>
        </w:rPr>
        <w:t xml:space="preserve"> 元以下罚款</w:t>
      </w:r>
    </w:p>
    <w:p>
      <w:pPr>
        <w:pStyle w:val="7"/>
        <w:numPr>
          <w:ilvl w:val="0"/>
          <w:numId w:val="74"/>
        </w:numPr>
        <w:tabs>
          <w:tab w:val="left" w:pos="641"/>
        </w:tabs>
        <w:spacing w:before="5" w:after="0" w:line="240" w:lineRule="auto"/>
        <w:ind w:left="641" w:right="0" w:hanging="241"/>
        <w:jc w:val="left"/>
        <w:rPr>
          <w:sz w:val="24"/>
        </w:rPr>
      </w:pPr>
      <w:r>
        <w:rPr>
          <w:spacing w:val="-8"/>
          <w:sz w:val="24"/>
        </w:rPr>
        <w:t xml:space="preserve">情节严重的，处 </w:t>
      </w:r>
      <w:r>
        <w:rPr>
          <w:sz w:val="24"/>
        </w:rPr>
        <w:t>5</w:t>
      </w:r>
      <w:r>
        <w:rPr>
          <w:spacing w:val="-24"/>
          <w:sz w:val="24"/>
        </w:rPr>
        <w:t xml:space="preserve"> 日以下 </w:t>
      </w:r>
      <w:r>
        <w:rPr>
          <w:sz w:val="24"/>
        </w:rPr>
        <w:t>10</w:t>
      </w:r>
      <w:r>
        <w:rPr>
          <w:spacing w:val="-13"/>
          <w:sz w:val="24"/>
        </w:rPr>
        <w:t xml:space="preserve"> 日以下拘留，可以并处 </w:t>
      </w:r>
      <w:r>
        <w:rPr>
          <w:sz w:val="24"/>
        </w:rPr>
        <w:t>2000</w:t>
      </w:r>
      <w:r>
        <w:rPr>
          <w:spacing w:val="-10"/>
          <w:sz w:val="24"/>
        </w:rPr>
        <w:t xml:space="preserve"> 元以下罚款</w:t>
      </w:r>
    </w:p>
    <w:p>
      <w:pPr>
        <w:pStyle w:val="7"/>
        <w:numPr>
          <w:ilvl w:val="0"/>
          <w:numId w:val="74"/>
        </w:numPr>
        <w:tabs>
          <w:tab w:val="left" w:pos="641"/>
        </w:tabs>
        <w:spacing w:before="2" w:after="0" w:line="242" w:lineRule="auto"/>
        <w:ind w:left="160" w:right="1065" w:firstLine="240"/>
        <w:jc w:val="left"/>
        <w:rPr>
          <w:sz w:val="24"/>
        </w:rPr>
      </w:pPr>
      <w:r>
        <w:rPr>
          <w:spacing w:val="-5"/>
          <w:sz w:val="24"/>
        </w:rPr>
        <w:t xml:space="preserve">被处以拘留的可同时责令 </w:t>
      </w:r>
      <w:r>
        <w:rPr>
          <w:sz w:val="24"/>
        </w:rPr>
        <w:t>12</w:t>
      </w:r>
      <w:r>
        <w:rPr>
          <w:spacing w:val="-9"/>
          <w:sz w:val="24"/>
        </w:rPr>
        <w:t xml:space="preserve"> 个月内不得进入体育场馆观看同类比赛</w:t>
      </w:r>
      <w:r>
        <w:rPr>
          <w:sz w:val="24"/>
        </w:rPr>
        <w:t>答案：ACE</w:t>
      </w:r>
    </w:p>
    <w:p>
      <w:pPr>
        <w:pStyle w:val="7"/>
        <w:numPr>
          <w:ilvl w:val="0"/>
          <w:numId w:val="0"/>
        </w:numPr>
        <w:tabs>
          <w:tab w:val="left" w:pos="641"/>
          <w:tab w:val="left" w:pos="8226"/>
        </w:tabs>
        <w:spacing w:before="3" w:after="0" w:line="242" w:lineRule="auto"/>
        <w:ind w:left="160" w:leftChars="0" w:right="317" w:rightChars="0"/>
        <w:jc w:val="left"/>
        <w:rPr>
          <w:sz w:val="24"/>
        </w:rPr>
      </w:pPr>
      <w:r>
        <w:rPr>
          <w:rFonts w:hint="eastAsia"/>
          <w:sz w:val="24"/>
          <w:lang w:val="en-US" w:eastAsia="zh-CN"/>
        </w:rPr>
        <w:t>54.</w:t>
      </w:r>
      <w:r>
        <w:rPr>
          <w:sz w:val="24"/>
        </w:rPr>
        <w:t>根据《旅游法》规定，旅游者与旅游经营者发生纠纷，可以通过（</w:t>
      </w:r>
      <w:r>
        <w:rPr>
          <w:sz w:val="24"/>
        </w:rPr>
        <w:tab/>
      </w:r>
      <w:r>
        <w:rPr>
          <w:spacing w:val="-17"/>
          <w:sz w:val="24"/>
        </w:rPr>
        <w:t xml:space="preserve">） </w:t>
      </w:r>
      <w:r>
        <w:rPr>
          <w:sz w:val="24"/>
        </w:rPr>
        <w:t>途径解决。</w:t>
      </w:r>
    </w:p>
    <w:p>
      <w:pPr>
        <w:pStyle w:val="7"/>
        <w:numPr>
          <w:ilvl w:val="0"/>
          <w:numId w:val="0"/>
        </w:numPr>
        <w:tabs>
          <w:tab w:val="left" w:pos="641"/>
        </w:tabs>
        <w:spacing w:before="0" w:after="0" w:line="240" w:lineRule="auto"/>
        <w:ind w:left="400" w:leftChars="0" w:right="0" w:rightChars="0"/>
        <w:jc w:val="left"/>
        <w:rPr>
          <w:sz w:val="24"/>
        </w:rPr>
      </w:pPr>
      <w:r>
        <w:rPr>
          <w:rFonts w:hint="eastAsia"/>
          <w:sz w:val="24"/>
          <w:lang w:val="en-US" w:eastAsia="zh-CN"/>
        </w:rPr>
        <w:t>A.</w:t>
      </w:r>
      <w:r>
        <w:rPr>
          <w:sz w:val="24"/>
        </w:rPr>
        <w:t>双方协商</w:t>
      </w:r>
    </w:p>
    <w:p>
      <w:pPr>
        <w:pStyle w:val="7"/>
        <w:numPr>
          <w:ilvl w:val="0"/>
          <w:numId w:val="0"/>
        </w:numPr>
        <w:tabs>
          <w:tab w:val="left" w:pos="641"/>
        </w:tabs>
        <w:spacing w:before="5" w:after="0" w:line="242" w:lineRule="auto"/>
        <w:ind w:left="400" w:leftChars="0" w:right="1665" w:rightChars="0"/>
        <w:jc w:val="left"/>
        <w:rPr>
          <w:spacing w:val="-1"/>
          <w:sz w:val="24"/>
        </w:rPr>
      </w:pPr>
      <w:r>
        <w:rPr>
          <w:rFonts w:hint="eastAsia"/>
          <w:spacing w:val="-1"/>
          <w:sz w:val="24"/>
          <w:lang w:val="en-US" w:eastAsia="zh-CN"/>
        </w:rPr>
        <w:t>B.</w:t>
      </w:r>
      <w:r>
        <w:rPr>
          <w:spacing w:val="-1"/>
          <w:sz w:val="24"/>
        </w:rPr>
        <w:t>向消费者协会</w:t>
      </w:r>
      <w:r>
        <w:rPr>
          <w:rFonts w:hint="eastAsia"/>
          <w:spacing w:val="-1"/>
          <w:sz w:val="24"/>
          <w:lang w:eastAsia="zh-CN"/>
        </w:rPr>
        <w:t>.</w:t>
      </w:r>
      <w:r>
        <w:rPr>
          <w:spacing w:val="-1"/>
          <w:sz w:val="24"/>
        </w:rPr>
        <w:t>旅游投诉受理机构或者有关调解组织申请调解</w:t>
      </w:r>
    </w:p>
    <w:p>
      <w:pPr>
        <w:pStyle w:val="7"/>
        <w:numPr>
          <w:ilvl w:val="0"/>
          <w:numId w:val="0"/>
        </w:numPr>
        <w:tabs>
          <w:tab w:val="left" w:pos="641"/>
        </w:tabs>
        <w:spacing w:before="5" w:after="0" w:line="242" w:lineRule="auto"/>
        <w:ind w:left="400" w:leftChars="0" w:right="1665" w:rightChars="0"/>
        <w:jc w:val="left"/>
        <w:rPr>
          <w:sz w:val="24"/>
        </w:rPr>
      </w:pPr>
      <w:r>
        <w:rPr>
          <w:sz w:val="24"/>
        </w:rPr>
        <w:t>C.根据达成的仲裁协议提请仲裁机构仲裁</w:t>
      </w:r>
    </w:p>
    <w:p>
      <w:pPr>
        <w:pStyle w:val="3"/>
        <w:spacing w:before="0" w:line="242" w:lineRule="auto"/>
        <w:ind w:left="400" w:right="5985"/>
      </w:pPr>
      <w:r>
        <w:t>D.向监察机关提出申诉E.向人民法院提起诉讼</w:t>
      </w:r>
    </w:p>
    <w:p>
      <w:pPr>
        <w:pStyle w:val="3"/>
      </w:pPr>
      <w:r>
        <w:t>答案：ABCE</w:t>
      </w:r>
    </w:p>
    <w:p>
      <w:pPr>
        <w:pStyle w:val="7"/>
        <w:numPr>
          <w:ilvl w:val="0"/>
          <w:numId w:val="0"/>
        </w:numPr>
        <w:tabs>
          <w:tab w:val="left" w:pos="641"/>
        </w:tabs>
        <w:spacing w:before="2" w:after="0" w:line="240" w:lineRule="auto"/>
        <w:ind w:left="160" w:leftChars="0" w:right="0" w:rightChars="0"/>
        <w:jc w:val="left"/>
        <w:rPr>
          <w:sz w:val="24"/>
        </w:rPr>
      </w:pPr>
      <w:r>
        <w:rPr>
          <w:rFonts w:hint="eastAsia"/>
          <w:spacing w:val="-7"/>
          <w:sz w:val="24"/>
          <w:lang w:val="en-US" w:eastAsia="zh-CN"/>
        </w:rPr>
        <w:t>55.</w:t>
      </w:r>
      <w:r>
        <w:rPr>
          <w:spacing w:val="-7"/>
          <w:sz w:val="24"/>
        </w:rPr>
        <w:t>在民事诉讼中，书证需要提交原件，确有提交困难的，可以提交的代替物有</w:t>
      </w:r>
    </w:p>
    <w:p>
      <w:pPr>
        <w:pStyle w:val="3"/>
        <w:tabs>
          <w:tab w:val="left" w:pos="1239"/>
        </w:tabs>
        <w:spacing w:before="5"/>
      </w:pPr>
      <w:r>
        <w:t>（</w:t>
      </w:r>
      <w:r>
        <w:tab/>
      </w:r>
      <w:r>
        <w:t>）。</w:t>
      </w:r>
    </w:p>
    <w:p>
      <w:pPr>
        <w:pStyle w:val="3"/>
        <w:tabs>
          <w:tab w:val="left" w:pos="3519"/>
          <w:tab w:val="left" w:pos="6399"/>
        </w:tabs>
        <w:spacing w:before="2"/>
        <w:ind w:left="400"/>
      </w:pPr>
      <w:r>
        <w:t>A.复制品</w:t>
      </w:r>
      <w:r>
        <w:tab/>
      </w:r>
      <w:r>
        <w:t>B.照片</w:t>
      </w:r>
      <w:r>
        <w:tab/>
      </w:r>
      <w:r>
        <w:t>C.副本</w:t>
      </w:r>
    </w:p>
    <w:p>
      <w:pPr>
        <w:pStyle w:val="3"/>
        <w:tabs>
          <w:tab w:val="left" w:pos="3519"/>
        </w:tabs>
        <w:spacing w:before="4"/>
        <w:ind w:left="400"/>
      </w:pPr>
      <w:r>
        <w:t>D.视频</w:t>
      </w:r>
      <w:r>
        <w:tab/>
      </w:r>
      <w:r>
        <w:t>E.节录本</w:t>
      </w:r>
    </w:p>
    <w:p>
      <w:pPr>
        <w:pStyle w:val="3"/>
        <w:spacing w:before="5"/>
      </w:pPr>
      <w:r>
        <w:t>答案：ABCE</w:t>
      </w:r>
    </w:p>
    <w:p>
      <w:pPr>
        <w:pStyle w:val="7"/>
        <w:numPr>
          <w:ilvl w:val="0"/>
          <w:numId w:val="0"/>
        </w:numPr>
        <w:tabs>
          <w:tab w:val="left" w:pos="641"/>
          <w:tab w:val="left" w:pos="5199"/>
        </w:tabs>
        <w:spacing w:before="4" w:after="0" w:line="240" w:lineRule="auto"/>
        <w:ind w:left="160" w:leftChars="0" w:right="0" w:rightChars="0"/>
        <w:jc w:val="left"/>
        <w:rPr>
          <w:sz w:val="24"/>
        </w:rPr>
      </w:pPr>
      <w:r>
        <w:rPr>
          <w:rFonts w:hint="eastAsia"/>
          <w:sz w:val="24"/>
          <w:lang w:val="en-US" w:eastAsia="zh-CN"/>
        </w:rPr>
        <w:t>56.</w:t>
      </w:r>
      <w:r>
        <w:rPr>
          <w:sz w:val="24"/>
        </w:rPr>
        <w:t>旅游目的地风险提示信息应当包括（</w:t>
      </w:r>
      <w:r>
        <w:rPr>
          <w:sz w:val="24"/>
        </w:rPr>
        <w:tab/>
      </w:r>
      <w:r>
        <w:rPr>
          <w:sz w:val="24"/>
        </w:rPr>
        <w:t>）。</w:t>
      </w:r>
    </w:p>
    <w:p>
      <w:pPr>
        <w:pStyle w:val="3"/>
        <w:tabs>
          <w:tab w:val="left" w:pos="3519"/>
          <w:tab w:val="left" w:pos="6039"/>
        </w:tabs>
        <w:spacing w:before="2"/>
        <w:ind w:left="400"/>
      </w:pPr>
      <w:r>
        <w:t>A.风险类别</w:t>
      </w:r>
      <w:r>
        <w:tab/>
      </w:r>
      <w:r>
        <w:t>B.提示级别</w:t>
      </w:r>
      <w:r>
        <w:tab/>
      </w:r>
      <w:r>
        <w:t>C.已经影响的区域</w:t>
      </w:r>
    </w:p>
    <w:p>
      <w:pPr>
        <w:pStyle w:val="3"/>
        <w:tabs>
          <w:tab w:val="left" w:pos="3519"/>
        </w:tabs>
        <w:spacing w:before="5" w:line="242" w:lineRule="auto"/>
        <w:ind w:right="4065" w:firstLine="240"/>
      </w:pPr>
      <w:r>
        <w:t>D.应采取的措施</w:t>
      </w:r>
      <w:r>
        <w:tab/>
      </w:r>
      <w:r>
        <w:t>E.发布机</w:t>
      </w:r>
      <w:r>
        <w:rPr>
          <w:spacing w:val="-18"/>
        </w:rPr>
        <w:t>关</w:t>
      </w:r>
      <w:r>
        <w:t>答案：ABDE</w:t>
      </w:r>
    </w:p>
    <w:p>
      <w:pPr>
        <w:pStyle w:val="7"/>
        <w:numPr>
          <w:ilvl w:val="0"/>
          <w:numId w:val="0"/>
        </w:numPr>
        <w:tabs>
          <w:tab w:val="left" w:pos="521"/>
        </w:tabs>
        <w:spacing w:before="0" w:after="0" w:line="242" w:lineRule="auto"/>
        <w:ind w:left="160" w:leftChars="0" w:right="317" w:rightChars="0"/>
        <w:jc w:val="both"/>
        <w:rPr>
          <w:sz w:val="24"/>
        </w:rPr>
      </w:pPr>
      <w:r>
        <w:rPr>
          <w:rFonts w:hint="eastAsia"/>
          <w:spacing w:val="-1"/>
          <w:sz w:val="24"/>
          <w:lang w:val="en-US" w:eastAsia="zh-CN"/>
        </w:rPr>
        <w:t>57.</w:t>
      </w:r>
      <w:r>
        <w:rPr>
          <w:spacing w:val="-1"/>
          <w:sz w:val="24"/>
        </w:rPr>
        <w:t>旅游者小赵在某温泉酒店洗浴中心更衣时摔成重伤，经查是由于中心雇用的</w:t>
      </w:r>
      <w:r>
        <w:rPr>
          <w:spacing w:val="-8"/>
          <w:sz w:val="24"/>
        </w:rPr>
        <w:t>保洁员小王清洁不彻底，地面湿滑导致小赵摔倒，导游员小张在入住酒店时已尽</w:t>
      </w:r>
      <w:r>
        <w:rPr>
          <w:sz w:val="24"/>
        </w:rPr>
        <w:t>安全提示义务，那么下列说法错误的是（ ）。</w:t>
      </w:r>
    </w:p>
    <w:p>
      <w:pPr>
        <w:pStyle w:val="3"/>
        <w:spacing w:before="2" w:line="242" w:lineRule="auto"/>
        <w:ind w:left="400" w:right="3705"/>
      </w:pPr>
      <w:r>
        <w:t>A．酒店和旅行社对小赵的损害承担连带责任B．酒店和小王对小赵的损害承担连带责任C．酒店对小赵的损害承担赔偿责任</w:t>
      </w:r>
    </w:p>
    <w:p>
      <w:pPr>
        <w:spacing w:after="0" w:line="242" w:lineRule="auto"/>
        <w:sectPr>
          <w:footerReference r:id="rId9" w:type="default"/>
          <w:pgSz w:w="11910" w:h="16840"/>
          <w:pgMar w:top="1380" w:right="1480" w:bottom="1260" w:left="1640" w:header="0" w:footer="1062" w:gutter="0"/>
          <w:pgNumType w:start="60"/>
        </w:sectPr>
      </w:pPr>
    </w:p>
    <w:p>
      <w:pPr>
        <w:pStyle w:val="3"/>
        <w:spacing w:before="43" w:line="242" w:lineRule="auto"/>
        <w:ind w:left="400" w:right="4665"/>
      </w:pPr>
      <w:r>
        <w:t>D．小王对小赵的损害承担赔偿责任E．小张对小赵的损害承担赔偿责任</w:t>
      </w:r>
    </w:p>
    <w:p>
      <w:pPr>
        <w:pStyle w:val="3"/>
      </w:pPr>
      <w:r>
        <w:t>答案：ABDE</w:t>
      </w:r>
    </w:p>
    <w:p>
      <w:pPr>
        <w:pStyle w:val="7"/>
        <w:numPr>
          <w:ilvl w:val="0"/>
          <w:numId w:val="0"/>
        </w:numPr>
        <w:tabs>
          <w:tab w:val="left" w:pos="641"/>
          <w:tab w:val="left" w:pos="4664"/>
        </w:tabs>
        <w:spacing w:before="2" w:after="0" w:line="242" w:lineRule="auto"/>
        <w:ind w:left="160" w:leftChars="0" w:right="317" w:rightChars="0"/>
        <w:jc w:val="left"/>
        <w:rPr>
          <w:sz w:val="24"/>
        </w:rPr>
      </w:pPr>
      <w:r>
        <w:rPr>
          <w:rFonts w:hint="eastAsia"/>
          <w:sz w:val="24"/>
          <w:lang w:val="en-US" w:eastAsia="zh-CN"/>
        </w:rPr>
        <w:t>58.</w:t>
      </w:r>
      <w:r>
        <w:rPr>
          <w:sz w:val="24"/>
        </w:rPr>
        <w:t>导游员在带团过程中</w:t>
      </w:r>
      <w:r>
        <w:rPr>
          <w:spacing w:val="-20"/>
          <w:sz w:val="24"/>
        </w:rPr>
        <w:t>，</w:t>
      </w:r>
      <w:r>
        <w:rPr>
          <w:sz w:val="24"/>
        </w:rPr>
        <w:t>因违</w:t>
      </w:r>
      <w:r>
        <w:rPr>
          <w:spacing w:val="-17"/>
          <w:sz w:val="24"/>
        </w:rPr>
        <w:t>反</w:t>
      </w:r>
      <w:r>
        <w:rPr>
          <w:sz w:val="24"/>
        </w:rPr>
        <w:t>（</w:t>
      </w:r>
      <w:r>
        <w:rPr>
          <w:sz w:val="24"/>
        </w:rPr>
        <w:tab/>
      </w:r>
      <w:r>
        <w:rPr>
          <w:spacing w:val="-20"/>
          <w:sz w:val="24"/>
        </w:rPr>
        <w:t>），</w:t>
      </w:r>
      <w:r>
        <w:rPr>
          <w:sz w:val="24"/>
        </w:rPr>
        <w:t>造成严重社会不良影响的行为</w:t>
      </w:r>
      <w:r>
        <w:rPr>
          <w:spacing w:val="-15"/>
          <w:sz w:val="24"/>
        </w:rPr>
        <w:t>属</w:t>
      </w:r>
      <w:r>
        <w:rPr>
          <w:sz w:val="24"/>
        </w:rPr>
        <w:t>于旅游不文明行为？</w:t>
      </w:r>
    </w:p>
    <w:p>
      <w:pPr>
        <w:pStyle w:val="3"/>
        <w:tabs>
          <w:tab w:val="left" w:pos="3759"/>
          <w:tab w:val="left" w:pos="6519"/>
        </w:tabs>
        <w:ind w:left="400"/>
      </w:pPr>
      <w:r>
        <w:t>A．法律法规</w:t>
      </w:r>
      <w:r>
        <w:tab/>
      </w:r>
      <w:r>
        <w:t>B．工作规范</w:t>
      </w:r>
      <w:r>
        <w:tab/>
      </w:r>
      <w:r>
        <w:t>C．公序良俗</w:t>
      </w:r>
    </w:p>
    <w:p>
      <w:pPr>
        <w:pStyle w:val="3"/>
        <w:tabs>
          <w:tab w:val="left" w:pos="3759"/>
        </w:tabs>
        <w:spacing w:before="2" w:line="242" w:lineRule="auto"/>
        <w:ind w:right="3705" w:firstLine="240"/>
      </w:pPr>
      <w:r>
        <w:t>D．职业道德</w:t>
      </w:r>
      <w:r>
        <w:tab/>
      </w:r>
      <w:r>
        <w:t>E．等级制</w:t>
      </w:r>
      <w:r>
        <w:rPr>
          <w:spacing w:val="-18"/>
        </w:rPr>
        <w:t>度</w:t>
      </w:r>
      <w:r>
        <w:t>答案：ABCD</w:t>
      </w:r>
    </w:p>
    <w:p>
      <w:pPr>
        <w:pStyle w:val="7"/>
        <w:numPr>
          <w:ilvl w:val="0"/>
          <w:numId w:val="0"/>
        </w:numPr>
        <w:tabs>
          <w:tab w:val="left" w:pos="521"/>
          <w:tab w:val="left" w:pos="4839"/>
        </w:tabs>
        <w:spacing w:before="2" w:after="0" w:line="240" w:lineRule="auto"/>
        <w:ind w:left="160" w:leftChars="0" w:right="0" w:rightChars="0"/>
        <w:jc w:val="left"/>
        <w:rPr>
          <w:sz w:val="24"/>
        </w:rPr>
      </w:pPr>
      <w:r>
        <w:rPr>
          <w:rFonts w:hint="eastAsia"/>
          <w:sz w:val="24"/>
          <w:lang w:val="en-US" w:eastAsia="zh-CN"/>
        </w:rPr>
        <w:t>59.</w:t>
      </w:r>
      <w:r>
        <w:rPr>
          <w:sz w:val="24"/>
        </w:rPr>
        <w:t>下列属于普通护照登记的项目是（</w:t>
      </w:r>
      <w:r>
        <w:rPr>
          <w:sz w:val="24"/>
        </w:rPr>
        <w:tab/>
      </w:r>
      <w:r>
        <w:rPr>
          <w:sz w:val="24"/>
        </w:rPr>
        <w:t>）。</w:t>
      </w:r>
    </w:p>
    <w:p>
      <w:pPr>
        <w:pStyle w:val="3"/>
        <w:tabs>
          <w:tab w:val="left" w:pos="3159"/>
          <w:tab w:val="left" w:pos="6039"/>
        </w:tabs>
        <w:spacing w:line="242" w:lineRule="auto"/>
        <w:ind w:left="400" w:right="825"/>
      </w:pPr>
      <w:r>
        <w:t>A.持有人的姓名</w:t>
      </w:r>
      <w:r>
        <w:tab/>
      </w:r>
      <w:r>
        <w:t>B.护照的签发日期</w:t>
      </w:r>
      <w:r>
        <w:tab/>
      </w:r>
      <w:r>
        <w:t>C.护照的签发地</w:t>
      </w:r>
      <w:r>
        <w:rPr>
          <w:spacing w:val="-18"/>
        </w:rPr>
        <w:t>点</w:t>
      </w:r>
      <w:r>
        <w:t>D.持有人的籍贯</w:t>
      </w:r>
      <w:r>
        <w:tab/>
      </w:r>
      <w:r>
        <w:t>E.护照的签发机关</w:t>
      </w:r>
    </w:p>
    <w:p>
      <w:pPr>
        <w:pStyle w:val="3"/>
        <w:spacing w:before="2"/>
      </w:pPr>
      <w:r>
        <w:t>答案：ABCE</w:t>
      </w:r>
    </w:p>
    <w:p>
      <w:pPr>
        <w:pStyle w:val="7"/>
        <w:numPr>
          <w:ilvl w:val="0"/>
          <w:numId w:val="0"/>
        </w:numPr>
        <w:tabs>
          <w:tab w:val="left" w:pos="641"/>
          <w:tab w:val="left" w:pos="6879"/>
        </w:tabs>
        <w:spacing w:before="5" w:after="0" w:line="240" w:lineRule="auto"/>
        <w:ind w:left="160" w:leftChars="0" w:right="0" w:rightChars="0"/>
        <w:jc w:val="left"/>
        <w:rPr>
          <w:sz w:val="24"/>
        </w:rPr>
      </w:pPr>
      <w:r>
        <w:rPr>
          <w:rFonts w:hint="eastAsia"/>
          <w:sz w:val="24"/>
          <w:lang w:val="en-US" w:eastAsia="zh-CN"/>
        </w:rPr>
        <w:t>60.</w:t>
      </w:r>
      <w:r>
        <w:rPr>
          <w:sz w:val="24"/>
        </w:rPr>
        <w:t>公民申请普通护照，应当提交本人的相关材料包括（</w:t>
      </w:r>
      <w:r>
        <w:rPr>
          <w:sz w:val="24"/>
        </w:rPr>
        <w:tab/>
      </w:r>
      <w:r>
        <w:rPr>
          <w:sz w:val="24"/>
        </w:rPr>
        <w:t>）。</w:t>
      </w:r>
    </w:p>
    <w:p>
      <w:pPr>
        <w:pStyle w:val="3"/>
        <w:tabs>
          <w:tab w:val="left" w:pos="3399"/>
          <w:tab w:val="left" w:pos="6279"/>
        </w:tabs>
        <w:spacing w:before="2" w:line="242" w:lineRule="auto"/>
        <w:ind w:left="400" w:right="825"/>
      </w:pPr>
      <w:r>
        <w:t>A.居民身份证</w:t>
      </w:r>
      <w:r>
        <w:tab/>
      </w:r>
      <w:r>
        <w:t>B.居民户口簿</w:t>
      </w:r>
      <w:r>
        <w:tab/>
      </w:r>
      <w:r>
        <w:t>C.近期免冠照</w:t>
      </w:r>
      <w:r>
        <w:rPr>
          <w:spacing w:val="-18"/>
        </w:rPr>
        <w:t>片</w:t>
      </w:r>
      <w:r>
        <w:t>D.申请事由的相关材料</w:t>
      </w:r>
      <w:r>
        <w:tab/>
      </w:r>
      <w:r>
        <w:t>E.银行存款证明</w:t>
      </w:r>
    </w:p>
    <w:p>
      <w:pPr>
        <w:pStyle w:val="3"/>
        <w:spacing w:before="0"/>
      </w:pPr>
      <w:r>
        <w:t>答案：ABCD</w:t>
      </w:r>
    </w:p>
    <w:p>
      <w:pPr>
        <w:pStyle w:val="7"/>
        <w:numPr>
          <w:ilvl w:val="0"/>
          <w:numId w:val="0"/>
        </w:numPr>
        <w:tabs>
          <w:tab w:val="left" w:pos="664"/>
        </w:tabs>
        <w:spacing w:before="5" w:after="38" w:line="240" w:lineRule="auto"/>
        <w:ind w:left="160" w:leftChars="0" w:right="0" w:rightChars="0"/>
        <w:jc w:val="left"/>
        <w:rPr>
          <w:sz w:val="24"/>
        </w:rPr>
      </w:pPr>
      <w:r>
        <w:rPr>
          <w:rFonts w:hint="eastAsia"/>
          <w:spacing w:val="11"/>
          <w:sz w:val="24"/>
          <w:lang w:val="en-US" w:eastAsia="zh-CN"/>
        </w:rPr>
        <w:t>61.</w:t>
      </w:r>
      <w:r>
        <w:rPr>
          <w:spacing w:val="11"/>
          <w:sz w:val="24"/>
        </w:rPr>
        <w:t>旅行社经营实行许可制度，旅游主管部门可以许可经营的业务类型包括</w:t>
      </w:r>
    </w:p>
    <w:tbl>
      <w:tblPr>
        <w:tblStyle w:val="4"/>
        <w:tblW w:w="730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0"/>
        <w:gridCol w:w="2880"/>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76" w:hRule="atLeast"/>
        </w:trPr>
        <w:tc>
          <w:tcPr>
            <w:tcW w:w="2390" w:type="dxa"/>
          </w:tcPr>
          <w:p>
            <w:pPr>
              <w:pStyle w:val="8"/>
              <w:tabs>
                <w:tab w:val="left" w:pos="889"/>
              </w:tabs>
              <w:spacing w:line="256" w:lineRule="exact"/>
              <w:ind w:left="50"/>
              <w:rPr>
                <w:sz w:val="24"/>
              </w:rPr>
            </w:pPr>
            <w:r>
              <w:rPr>
                <w:sz w:val="24"/>
              </w:rPr>
              <w:t>（</w:t>
            </w:r>
            <w:r>
              <w:rPr>
                <w:sz w:val="24"/>
              </w:rPr>
              <w:tab/>
            </w:r>
            <w:r>
              <w:rPr>
                <w:sz w:val="24"/>
              </w:rPr>
              <w:t>）。</w:t>
            </w:r>
          </w:p>
        </w:tc>
        <w:tc>
          <w:tcPr>
            <w:tcW w:w="491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 w:hRule="atLeast"/>
        </w:trPr>
        <w:tc>
          <w:tcPr>
            <w:tcW w:w="2390" w:type="dxa"/>
          </w:tcPr>
          <w:p>
            <w:pPr>
              <w:pStyle w:val="8"/>
              <w:spacing w:before="2" w:line="289" w:lineRule="exact"/>
              <w:ind w:right="899"/>
              <w:jc w:val="right"/>
              <w:rPr>
                <w:sz w:val="24"/>
              </w:rPr>
            </w:pPr>
            <w:r>
              <w:rPr>
                <w:sz w:val="24"/>
              </w:rPr>
              <w:t>A.境内旅游</w:t>
            </w:r>
          </w:p>
        </w:tc>
        <w:tc>
          <w:tcPr>
            <w:tcW w:w="2880" w:type="dxa"/>
          </w:tcPr>
          <w:p>
            <w:pPr>
              <w:pStyle w:val="8"/>
              <w:spacing w:before="2" w:line="289" w:lineRule="exact"/>
              <w:ind w:right="779"/>
              <w:jc w:val="right"/>
              <w:rPr>
                <w:sz w:val="24"/>
              </w:rPr>
            </w:pPr>
            <w:r>
              <w:rPr>
                <w:sz w:val="24"/>
              </w:rPr>
              <w:t>B.入境旅游</w:t>
            </w:r>
          </w:p>
        </w:tc>
        <w:tc>
          <w:tcPr>
            <w:tcW w:w="2030" w:type="dxa"/>
          </w:tcPr>
          <w:p>
            <w:pPr>
              <w:pStyle w:val="8"/>
              <w:spacing w:before="2" w:line="289" w:lineRule="exact"/>
              <w:ind w:left="780"/>
              <w:rPr>
                <w:sz w:val="24"/>
              </w:rPr>
            </w:pPr>
            <w:r>
              <w:rPr>
                <w:sz w:val="24"/>
              </w:rPr>
              <w:t>C.出境旅游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390" w:type="dxa"/>
          </w:tcPr>
          <w:p>
            <w:pPr>
              <w:pStyle w:val="8"/>
              <w:spacing w:before="1" w:line="254" w:lineRule="exact"/>
              <w:ind w:right="899"/>
              <w:jc w:val="right"/>
              <w:rPr>
                <w:sz w:val="24"/>
              </w:rPr>
            </w:pPr>
            <w:r>
              <w:rPr>
                <w:sz w:val="24"/>
              </w:rPr>
              <w:t>D.边境旅游</w:t>
            </w:r>
          </w:p>
        </w:tc>
        <w:tc>
          <w:tcPr>
            <w:tcW w:w="2880" w:type="dxa"/>
          </w:tcPr>
          <w:p>
            <w:pPr>
              <w:pStyle w:val="8"/>
              <w:spacing w:before="1" w:line="254" w:lineRule="exact"/>
              <w:ind w:right="779"/>
              <w:jc w:val="right"/>
              <w:rPr>
                <w:sz w:val="24"/>
              </w:rPr>
            </w:pPr>
            <w:r>
              <w:rPr>
                <w:sz w:val="24"/>
              </w:rPr>
              <w:t>E.太空旅游</w:t>
            </w:r>
          </w:p>
        </w:tc>
        <w:tc>
          <w:tcPr>
            <w:tcW w:w="2030" w:type="dxa"/>
          </w:tcPr>
          <w:p>
            <w:pPr>
              <w:pStyle w:val="8"/>
              <w:rPr>
                <w:rFonts w:ascii="Times New Roman"/>
                <w:sz w:val="20"/>
              </w:rPr>
            </w:pPr>
          </w:p>
        </w:tc>
      </w:tr>
    </w:tbl>
    <w:p>
      <w:pPr>
        <w:pStyle w:val="3"/>
        <w:spacing w:before="38"/>
      </w:pPr>
      <w:r>
        <w:t>答案：ABCD</w:t>
      </w:r>
    </w:p>
    <w:p>
      <w:pPr>
        <w:pStyle w:val="7"/>
        <w:numPr>
          <w:ilvl w:val="0"/>
          <w:numId w:val="0"/>
        </w:numPr>
        <w:tabs>
          <w:tab w:val="left" w:pos="641"/>
          <w:tab w:val="left" w:pos="2799"/>
        </w:tabs>
        <w:spacing w:before="4" w:after="0" w:line="242" w:lineRule="auto"/>
        <w:ind w:left="160" w:leftChars="0" w:right="317" w:rightChars="0"/>
        <w:jc w:val="left"/>
        <w:rPr>
          <w:sz w:val="24"/>
        </w:rPr>
      </w:pPr>
      <w:r>
        <w:rPr>
          <w:rFonts w:hint="eastAsia"/>
          <w:sz w:val="24"/>
          <w:lang w:val="en-US" w:eastAsia="zh-CN"/>
        </w:rPr>
        <w:t>62.</w:t>
      </w:r>
      <w:r>
        <w:rPr>
          <w:sz w:val="24"/>
        </w:rPr>
        <w:t>《旅游法</w:t>
      </w:r>
      <w:r>
        <w:rPr>
          <w:spacing w:val="-24"/>
          <w:sz w:val="24"/>
        </w:rPr>
        <w:t>》</w:t>
      </w:r>
      <w:r>
        <w:rPr>
          <w:sz w:val="24"/>
        </w:rPr>
        <w:t>明确规定在旅游活动中依照法律</w:t>
      </w:r>
      <w:r>
        <w:rPr>
          <w:rFonts w:hint="eastAsia"/>
          <w:spacing w:val="-24"/>
          <w:sz w:val="24"/>
          <w:lang w:eastAsia="zh-CN"/>
        </w:rPr>
        <w:t>、</w:t>
      </w:r>
      <w:r>
        <w:rPr>
          <w:sz w:val="24"/>
        </w:rPr>
        <w:t>法规和有关规定享受便利和</w:t>
      </w:r>
      <w:r>
        <w:rPr>
          <w:spacing w:val="-17"/>
          <w:sz w:val="24"/>
        </w:rPr>
        <w:t>优</w:t>
      </w:r>
      <w:r>
        <w:rPr>
          <w:sz w:val="24"/>
        </w:rPr>
        <w:t>惠的旅游者包括（</w:t>
      </w:r>
      <w:r>
        <w:rPr>
          <w:sz w:val="24"/>
        </w:rPr>
        <w:tab/>
      </w:r>
      <w:r>
        <w:rPr>
          <w:sz w:val="24"/>
        </w:rPr>
        <w:t>）。</w:t>
      </w:r>
    </w:p>
    <w:p>
      <w:pPr>
        <w:pStyle w:val="3"/>
        <w:tabs>
          <w:tab w:val="left" w:pos="3279"/>
          <w:tab w:val="left" w:pos="6159"/>
        </w:tabs>
        <w:spacing w:before="1"/>
        <w:ind w:left="400"/>
      </w:pPr>
      <w:r>
        <w:t>A.残疾人</w:t>
      </w:r>
      <w:r>
        <w:tab/>
      </w:r>
      <w:r>
        <w:t>B.教师</w:t>
      </w:r>
      <w:r>
        <w:tab/>
      </w:r>
      <w:r>
        <w:t>C.未成年人</w:t>
      </w:r>
    </w:p>
    <w:p>
      <w:pPr>
        <w:pStyle w:val="3"/>
        <w:tabs>
          <w:tab w:val="left" w:pos="3279"/>
        </w:tabs>
        <w:spacing w:before="4"/>
        <w:ind w:left="400"/>
      </w:pPr>
      <w:r>
        <w:t>D.老年人</w:t>
      </w:r>
      <w:r>
        <w:tab/>
      </w:r>
      <w:r>
        <w:t>E.孕妇</w:t>
      </w:r>
    </w:p>
    <w:p>
      <w:pPr>
        <w:pStyle w:val="3"/>
      </w:pPr>
      <w:r>
        <w:t>答案：ACD</w:t>
      </w:r>
    </w:p>
    <w:p>
      <w:pPr>
        <w:pStyle w:val="7"/>
        <w:numPr>
          <w:ilvl w:val="0"/>
          <w:numId w:val="0"/>
        </w:numPr>
        <w:tabs>
          <w:tab w:val="left" w:pos="641"/>
        </w:tabs>
        <w:spacing w:before="4" w:after="0" w:line="242" w:lineRule="auto"/>
        <w:ind w:left="160" w:leftChars="0" w:right="317" w:rightChars="0"/>
        <w:jc w:val="both"/>
        <w:rPr>
          <w:sz w:val="24"/>
        </w:rPr>
      </w:pPr>
      <w:r>
        <w:rPr>
          <w:rFonts w:hint="eastAsia"/>
          <w:spacing w:val="-2"/>
          <w:sz w:val="24"/>
          <w:lang w:val="en-US" w:eastAsia="zh-CN"/>
        </w:rPr>
        <w:t>63.</w:t>
      </w:r>
      <w:r>
        <w:rPr>
          <w:spacing w:val="-2"/>
          <w:sz w:val="24"/>
        </w:rPr>
        <w:t>某旅行社安排导游员小张为在境内旅游的某旅行团提供导游服务，同时要</w:t>
      </w:r>
      <w:r>
        <w:rPr>
          <w:spacing w:val="-9"/>
          <w:sz w:val="24"/>
        </w:rPr>
        <w:t>求小张先行垫付旅游活动过程中的团队餐</w:t>
      </w:r>
      <w:r>
        <w:rPr>
          <w:rFonts w:hint="eastAsia"/>
          <w:spacing w:val="-9"/>
          <w:sz w:val="24"/>
          <w:lang w:eastAsia="zh-CN"/>
        </w:rPr>
        <w:t>、</w:t>
      </w:r>
      <w:r>
        <w:rPr>
          <w:spacing w:val="-9"/>
          <w:sz w:val="24"/>
        </w:rPr>
        <w:t>住宿等费用。对此，由旅游主管部门</w:t>
      </w:r>
      <w:r>
        <w:rPr>
          <w:spacing w:val="-4"/>
          <w:sz w:val="24"/>
        </w:rPr>
        <w:t>对该旅行社实施行政处罚正确的有</w:t>
      </w:r>
      <w:r>
        <w:rPr>
          <w:sz w:val="24"/>
        </w:rPr>
        <w:t>（ ）。</w:t>
      </w:r>
    </w:p>
    <w:p>
      <w:pPr>
        <w:pStyle w:val="3"/>
        <w:tabs>
          <w:tab w:val="left" w:pos="4479"/>
        </w:tabs>
        <w:spacing w:before="2" w:line="242" w:lineRule="auto"/>
        <w:ind w:left="400" w:right="2625"/>
      </w:pPr>
      <w:r>
        <w:t>A.责令改正</w:t>
      </w:r>
      <w:r>
        <w:tab/>
      </w:r>
      <w:r>
        <w:t>B.没收违法所</w:t>
      </w:r>
      <w:r>
        <w:rPr>
          <w:spacing w:val="-18"/>
        </w:rPr>
        <w:t>得</w:t>
      </w:r>
      <w:r>
        <w:t>C.处</w:t>
      </w:r>
      <w:r>
        <w:rPr>
          <w:spacing w:val="-60"/>
        </w:rPr>
        <w:t xml:space="preserve"> </w:t>
      </w:r>
      <w:r>
        <w:t>3000</w:t>
      </w:r>
      <w:r>
        <w:rPr>
          <w:spacing w:val="-60"/>
        </w:rPr>
        <w:t xml:space="preserve"> </w:t>
      </w:r>
      <w:r>
        <w:t>元以上</w:t>
      </w:r>
      <w:r>
        <w:rPr>
          <w:spacing w:val="-60"/>
        </w:rPr>
        <w:t xml:space="preserve"> </w:t>
      </w:r>
      <w:r>
        <w:t>3</w:t>
      </w:r>
      <w:r>
        <w:rPr>
          <w:spacing w:val="-60"/>
        </w:rPr>
        <w:t xml:space="preserve"> </w:t>
      </w:r>
      <w:r>
        <w:t>万元以下罚款</w:t>
      </w:r>
    </w:p>
    <w:p>
      <w:pPr>
        <w:pStyle w:val="7"/>
        <w:numPr>
          <w:ilvl w:val="0"/>
          <w:numId w:val="75"/>
        </w:numPr>
        <w:tabs>
          <w:tab w:val="left" w:pos="641"/>
        </w:tabs>
        <w:spacing w:before="0" w:after="0" w:line="240" w:lineRule="auto"/>
        <w:ind w:left="641" w:right="0" w:hanging="241"/>
        <w:jc w:val="left"/>
        <w:rPr>
          <w:sz w:val="24"/>
        </w:rPr>
      </w:pPr>
      <w:r>
        <w:rPr>
          <w:sz w:val="24"/>
        </w:rPr>
        <w:t>情节严重的，吊销旅行社业务经营许可证</w:t>
      </w:r>
    </w:p>
    <w:p>
      <w:pPr>
        <w:pStyle w:val="7"/>
        <w:numPr>
          <w:ilvl w:val="0"/>
          <w:numId w:val="75"/>
        </w:numPr>
        <w:tabs>
          <w:tab w:val="left" w:pos="641"/>
        </w:tabs>
        <w:spacing w:before="5" w:after="0" w:line="242" w:lineRule="auto"/>
        <w:ind w:left="160" w:right="1905" w:firstLine="240"/>
        <w:jc w:val="left"/>
        <w:rPr>
          <w:sz w:val="24"/>
        </w:rPr>
      </w:pPr>
      <w:r>
        <w:rPr>
          <w:spacing w:val="-1"/>
          <w:sz w:val="24"/>
        </w:rPr>
        <w:t>情节严重的，责令停业整顿或者吊销旅行社业务经营许可证</w:t>
      </w:r>
      <w:r>
        <w:rPr>
          <w:sz w:val="24"/>
        </w:rPr>
        <w:t>答案：ABE</w:t>
      </w:r>
    </w:p>
    <w:p>
      <w:pPr>
        <w:pStyle w:val="7"/>
        <w:numPr>
          <w:ilvl w:val="0"/>
          <w:numId w:val="0"/>
        </w:numPr>
        <w:tabs>
          <w:tab w:val="left" w:pos="641"/>
        </w:tabs>
        <w:spacing w:before="3" w:after="0" w:line="242" w:lineRule="auto"/>
        <w:ind w:left="160" w:leftChars="0" w:right="317" w:rightChars="0"/>
        <w:jc w:val="left"/>
        <w:rPr>
          <w:sz w:val="24"/>
        </w:rPr>
      </w:pPr>
      <w:r>
        <w:rPr>
          <w:rFonts w:hint="eastAsia"/>
          <w:spacing w:val="-3"/>
          <w:sz w:val="24"/>
          <w:lang w:val="en-US" w:eastAsia="zh-CN"/>
        </w:rPr>
        <w:t>64.</w:t>
      </w:r>
      <w:r>
        <w:rPr>
          <w:spacing w:val="-3"/>
          <w:sz w:val="24"/>
        </w:rPr>
        <w:t xml:space="preserve">某公司邀请导游员小张在周末带领公司 </w:t>
      </w:r>
      <w:r>
        <w:rPr>
          <w:sz w:val="24"/>
        </w:rPr>
        <w:t>50</w:t>
      </w:r>
      <w:r>
        <w:rPr>
          <w:spacing w:val="-9"/>
          <w:sz w:val="24"/>
        </w:rPr>
        <w:t xml:space="preserve"> 名员工到某城市旅游了两天，小</w:t>
      </w:r>
      <w:r>
        <w:rPr>
          <w:sz w:val="24"/>
        </w:rPr>
        <w:t>张未受任何旅行社委派。对此，由旅游主管部门对小张实施行政处罚正确的有</w:t>
      </w:r>
    </w:p>
    <w:p>
      <w:pPr>
        <w:pStyle w:val="3"/>
        <w:tabs>
          <w:tab w:val="left" w:pos="1239"/>
        </w:tabs>
        <w:spacing w:before="0"/>
      </w:pPr>
      <w:r>
        <w:t>（</w:t>
      </w:r>
      <w:r>
        <w:tab/>
      </w:r>
      <w:r>
        <w:t>）。</w:t>
      </w:r>
    </w:p>
    <w:p>
      <w:pPr>
        <w:pStyle w:val="3"/>
        <w:tabs>
          <w:tab w:val="left" w:pos="4839"/>
        </w:tabs>
        <w:spacing w:before="5"/>
        <w:ind w:left="400"/>
      </w:pPr>
      <w:r>
        <w:t>A.责令改正</w:t>
      </w:r>
      <w:r>
        <w:tab/>
      </w:r>
      <w:r>
        <w:t>B.没收违法所得</w:t>
      </w:r>
    </w:p>
    <w:p>
      <w:pPr>
        <w:pStyle w:val="3"/>
        <w:tabs>
          <w:tab w:val="left" w:pos="4839"/>
        </w:tabs>
        <w:spacing w:before="2" w:line="242" w:lineRule="auto"/>
        <w:ind w:left="400" w:right="1305"/>
      </w:pPr>
      <w:r>
        <w:t>C.处</w:t>
      </w:r>
      <w:r>
        <w:rPr>
          <w:spacing w:val="-60"/>
        </w:rPr>
        <w:t xml:space="preserve"> </w:t>
      </w:r>
      <w:r>
        <w:t>1000</w:t>
      </w:r>
      <w:r>
        <w:rPr>
          <w:spacing w:val="-60"/>
        </w:rPr>
        <w:t xml:space="preserve"> </w:t>
      </w:r>
      <w:r>
        <w:t>元以上</w:t>
      </w:r>
      <w:r>
        <w:rPr>
          <w:spacing w:val="-60"/>
        </w:rPr>
        <w:t xml:space="preserve"> </w:t>
      </w:r>
      <w:r>
        <w:t>1</w:t>
      </w:r>
      <w:r>
        <w:rPr>
          <w:spacing w:val="-60"/>
        </w:rPr>
        <w:t xml:space="preserve"> </w:t>
      </w:r>
      <w:r>
        <w:t>万元以下罚款</w:t>
      </w:r>
      <w:r>
        <w:tab/>
      </w:r>
      <w:r>
        <w:t>D.并暂扣或者吊销导游</w:t>
      </w:r>
      <w:r>
        <w:rPr>
          <w:spacing w:val="-18"/>
        </w:rPr>
        <w:t>证</w:t>
      </w:r>
      <w:r>
        <w:t>E.情节严重的，并暂扣或者吊销导游证</w:t>
      </w:r>
    </w:p>
    <w:p>
      <w:pPr>
        <w:pStyle w:val="3"/>
      </w:pPr>
      <w:r>
        <w:t>答案：ABCD</w:t>
      </w:r>
    </w:p>
    <w:p>
      <w:pPr>
        <w:pStyle w:val="7"/>
        <w:numPr>
          <w:ilvl w:val="0"/>
          <w:numId w:val="0"/>
        </w:numPr>
        <w:tabs>
          <w:tab w:val="left" w:pos="641"/>
        </w:tabs>
        <w:spacing w:before="2" w:after="0" w:line="242" w:lineRule="auto"/>
        <w:ind w:left="160" w:leftChars="0" w:right="317" w:rightChars="0"/>
        <w:jc w:val="both"/>
        <w:rPr>
          <w:sz w:val="24"/>
        </w:rPr>
      </w:pPr>
      <w:r>
        <w:rPr>
          <w:rFonts w:hint="eastAsia"/>
          <w:spacing w:val="-5"/>
          <w:sz w:val="24"/>
          <w:lang w:val="en-US" w:eastAsia="zh-CN"/>
        </w:rPr>
        <w:t>65.</w:t>
      </w:r>
      <w:r>
        <w:rPr>
          <w:spacing w:val="-5"/>
          <w:sz w:val="24"/>
        </w:rPr>
        <w:t>经营者提供商品或服务，造成消费者财产损害的，应当按照法律规定或者</w:t>
      </w:r>
      <w:r>
        <w:rPr>
          <w:spacing w:val="-4"/>
          <w:sz w:val="24"/>
        </w:rPr>
        <w:t>当事人约定承担的民事责任包括</w:t>
      </w:r>
      <w:r>
        <w:rPr>
          <w:sz w:val="24"/>
        </w:rPr>
        <w:t>（ ）。</w:t>
      </w:r>
    </w:p>
    <w:p>
      <w:pPr>
        <w:pStyle w:val="3"/>
        <w:tabs>
          <w:tab w:val="left" w:pos="3399"/>
          <w:tab w:val="left" w:pos="6399"/>
        </w:tabs>
        <w:ind w:left="400"/>
      </w:pPr>
      <w:r>
        <w:t>A.修理</w:t>
      </w:r>
      <w:r>
        <w:tab/>
      </w:r>
      <w:r>
        <w:t>B.重作</w:t>
      </w:r>
      <w:r>
        <w:tab/>
      </w:r>
      <w:r>
        <w:t>C.更换</w:t>
      </w:r>
    </w:p>
    <w:p>
      <w:pPr>
        <w:spacing w:after="0"/>
        <w:sectPr>
          <w:pgSz w:w="11910" w:h="16840"/>
          <w:pgMar w:top="1380" w:right="1480" w:bottom="1260" w:left="1640" w:header="0" w:footer="1062" w:gutter="0"/>
        </w:sectPr>
      </w:pPr>
    </w:p>
    <w:p>
      <w:pPr>
        <w:pStyle w:val="3"/>
        <w:tabs>
          <w:tab w:val="left" w:pos="3399"/>
        </w:tabs>
        <w:spacing w:before="43" w:line="242" w:lineRule="auto"/>
        <w:ind w:right="4185" w:firstLine="240"/>
      </w:pPr>
      <w:r>
        <w:t>D.支付违约金</w:t>
      </w:r>
      <w:r>
        <w:tab/>
      </w:r>
      <w:r>
        <w:t>E.赔偿损</w:t>
      </w:r>
      <w:r>
        <w:rPr>
          <w:spacing w:val="-18"/>
        </w:rPr>
        <w:t>失</w:t>
      </w:r>
      <w:r>
        <w:t>答案：ABCE</w:t>
      </w:r>
    </w:p>
    <w:p>
      <w:pPr>
        <w:pStyle w:val="7"/>
        <w:numPr>
          <w:ilvl w:val="0"/>
          <w:numId w:val="0"/>
        </w:numPr>
        <w:tabs>
          <w:tab w:val="left" w:pos="641"/>
          <w:tab w:val="left" w:pos="3879"/>
        </w:tabs>
        <w:spacing w:before="3" w:after="0" w:line="240" w:lineRule="auto"/>
        <w:ind w:left="160" w:leftChars="0" w:right="0" w:rightChars="0"/>
        <w:jc w:val="left"/>
        <w:rPr>
          <w:sz w:val="24"/>
        </w:rPr>
      </w:pPr>
      <w:r>
        <w:rPr>
          <w:rFonts w:hint="eastAsia"/>
          <w:sz w:val="24"/>
          <w:lang w:val="en-US" w:eastAsia="zh-CN"/>
        </w:rPr>
        <w:t>66.</w:t>
      </w:r>
      <w:r>
        <w:rPr>
          <w:sz w:val="24"/>
        </w:rPr>
        <w:t>选举制度的基本原则有（</w:t>
      </w:r>
      <w:r>
        <w:rPr>
          <w:sz w:val="24"/>
        </w:rPr>
        <w:tab/>
      </w:r>
      <w:r>
        <w:rPr>
          <w:sz w:val="24"/>
        </w:rPr>
        <w:t>）。</w:t>
      </w:r>
    </w:p>
    <w:p>
      <w:pPr>
        <w:pStyle w:val="3"/>
        <w:tabs>
          <w:tab w:val="left" w:pos="3639"/>
          <w:tab w:val="left" w:pos="5919"/>
        </w:tabs>
        <w:spacing w:before="2" w:line="242" w:lineRule="auto"/>
        <w:ind w:left="400" w:right="1185"/>
      </w:pPr>
      <w:r>
        <w:t>A.普遍性原则</w:t>
      </w:r>
      <w:r>
        <w:tab/>
      </w:r>
      <w:r>
        <w:t>B.平等性原则</w:t>
      </w:r>
      <w:r>
        <w:tab/>
      </w:r>
      <w:r>
        <w:t>C.诚实信用原</w:t>
      </w:r>
      <w:r>
        <w:rPr>
          <w:spacing w:val="-18"/>
        </w:rPr>
        <w:t>则</w:t>
      </w:r>
      <w:r>
        <w:t>D.直接选举和间接选举并用原则</w:t>
      </w:r>
      <w:r>
        <w:tab/>
      </w:r>
      <w:r>
        <w:t>E.秘密投票原</w:t>
      </w:r>
      <w:r>
        <w:rPr>
          <w:spacing w:val="-18"/>
        </w:rPr>
        <w:t>则</w:t>
      </w:r>
    </w:p>
    <w:p>
      <w:pPr>
        <w:pStyle w:val="3"/>
      </w:pPr>
      <w:r>
        <w:t>答案：ABDE</w:t>
      </w:r>
    </w:p>
    <w:p>
      <w:pPr>
        <w:pStyle w:val="7"/>
        <w:numPr>
          <w:ilvl w:val="0"/>
          <w:numId w:val="0"/>
        </w:numPr>
        <w:tabs>
          <w:tab w:val="left" w:pos="521"/>
        </w:tabs>
        <w:spacing w:before="2" w:after="0" w:line="242" w:lineRule="auto"/>
        <w:ind w:left="160" w:leftChars="0" w:right="317" w:rightChars="0"/>
        <w:jc w:val="both"/>
        <w:rPr>
          <w:sz w:val="24"/>
        </w:rPr>
      </w:pPr>
      <w:r>
        <w:rPr>
          <w:rFonts w:hint="eastAsia"/>
          <w:spacing w:val="-1"/>
          <w:sz w:val="24"/>
          <w:lang w:val="en-US" w:eastAsia="zh-CN"/>
        </w:rPr>
        <w:t>67.</w:t>
      </w:r>
      <w:r>
        <w:rPr>
          <w:spacing w:val="-1"/>
          <w:sz w:val="24"/>
        </w:rPr>
        <w:t>旅游经营者组织</w:t>
      </w:r>
      <w:r>
        <w:rPr>
          <w:rFonts w:hint="eastAsia"/>
          <w:spacing w:val="-1"/>
          <w:sz w:val="24"/>
          <w:lang w:eastAsia="zh-CN"/>
        </w:rPr>
        <w:t>.</w:t>
      </w:r>
      <w:r>
        <w:rPr>
          <w:spacing w:val="-1"/>
          <w:sz w:val="24"/>
        </w:rPr>
        <w:t>接待出入境旅游，发现旅游者从事违法活动，未及时向公</w:t>
      </w:r>
      <w:r>
        <w:rPr>
          <w:spacing w:val="-10"/>
          <w:sz w:val="24"/>
        </w:rPr>
        <w:t>安机关</w:t>
      </w:r>
      <w:r>
        <w:rPr>
          <w:rFonts w:hint="eastAsia"/>
          <w:spacing w:val="-10"/>
          <w:sz w:val="24"/>
          <w:lang w:eastAsia="zh-CN"/>
        </w:rPr>
        <w:t>.</w:t>
      </w:r>
      <w:r>
        <w:rPr>
          <w:spacing w:val="-10"/>
          <w:sz w:val="24"/>
        </w:rPr>
        <w:t>旅游主管部门或者我国驻外机构报告的，下列由旅游主管部门对其实施</w:t>
      </w:r>
      <w:r>
        <w:rPr>
          <w:sz w:val="24"/>
        </w:rPr>
        <w:t>的行政处罚说法正确的是（ ）。</w:t>
      </w:r>
    </w:p>
    <w:p>
      <w:pPr>
        <w:pStyle w:val="3"/>
        <w:tabs>
          <w:tab w:val="left" w:pos="4479"/>
        </w:tabs>
        <w:spacing w:before="1"/>
        <w:ind w:left="400"/>
        <w:jc w:val="both"/>
      </w:pPr>
      <w:r>
        <w:t>A.责令改正</w:t>
      </w:r>
      <w:r>
        <w:tab/>
      </w:r>
      <w:r>
        <w:t>B.没收违法所得</w:t>
      </w:r>
    </w:p>
    <w:p>
      <w:pPr>
        <w:pStyle w:val="3"/>
        <w:spacing w:before="5" w:line="242" w:lineRule="auto"/>
        <w:ind w:left="400" w:right="825"/>
        <w:jc w:val="both"/>
        <w:rPr>
          <w:spacing w:val="-12"/>
        </w:rPr>
      </w:pPr>
      <w:r>
        <w:t>C.</w:t>
      </w:r>
      <w:r>
        <w:rPr>
          <w:spacing w:val="-30"/>
        </w:rPr>
        <w:t xml:space="preserve">处 </w:t>
      </w:r>
      <w:r>
        <w:t>5000</w:t>
      </w:r>
      <w:r>
        <w:rPr>
          <w:spacing w:val="-24"/>
        </w:rPr>
        <w:t xml:space="preserve"> 元以上 </w:t>
      </w:r>
      <w:r>
        <w:t>5</w:t>
      </w:r>
      <w:r>
        <w:rPr>
          <w:spacing w:val="-7"/>
        </w:rPr>
        <w:t xml:space="preserve"> 万元以下罚款    </w:t>
      </w:r>
      <w:r>
        <w:t>D.</w:t>
      </w:r>
      <w:r>
        <w:rPr>
          <w:spacing w:val="-30"/>
        </w:rPr>
        <w:t xml:space="preserve">处 </w:t>
      </w:r>
      <w:r>
        <w:t>1</w:t>
      </w:r>
      <w:r>
        <w:rPr>
          <w:spacing w:val="-20"/>
        </w:rPr>
        <w:t xml:space="preserve"> 万元以上 </w:t>
      </w:r>
      <w:r>
        <w:t>10</w:t>
      </w:r>
      <w:r>
        <w:rPr>
          <w:spacing w:val="-12"/>
        </w:rPr>
        <w:t xml:space="preserve"> 万元以下罚款</w:t>
      </w:r>
    </w:p>
    <w:p>
      <w:pPr>
        <w:pStyle w:val="3"/>
        <w:spacing w:before="5" w:line="242" w:lineRule="auto"/>
        <w:ind w:left="400" w:right="825"/>
        <w:jc w:val="both"/>
      </w:pPr>
      <w:r>
        <w:t>E.情节严重的，责令停业整顿或者吊销旅行社业务经营许可证</w:t>
      </w:r>
    </w:p>
    <w:p>
      <w:pPr>
        <w:pStyle w:val="3"/>
      </w:pPr>
      <w:r>
        <w:t>答案：CE</w:t>
      </w:r>
    </w:p>
    <w:p>
      <w:pPr>
        <w:pStyle w:val="7"/>
        <w:numPr>
          <w:ilvl w:val="0"/>
          <w:numId w:val="0"/>
        </w:numPr>
        <w:tabs>
          <w:tab w:val="left" w:pos="641"/>
        </w:tabs>
        <w:spacing w:before="2" w:after="38" w:line="240" w:lineRule="auto"/>
        <w:ind w:left="160" w:leftChars="0" w:right="0" w:rightChars="0"/>
        <w:jc w:val="left"/>
        <w:rPr>
          <w:sz w:val="24"/>
        </w:rPr>
      </w:pPr>
      <w:r>
        <w:rPr>
          <w:rFonts w:hint="eastAsia"/>
          <w:spacing w:val="-2"/>
          <w:sz w:val="24"/>
          <w:lang w:val="en-US" w:eastAsia="zh-CN"/>
        </w:rPr>
        <w:t>68.</w:t>
      </w:r>
      <w:r>
        <w:rPr>
          <w:spacing w:val="-2"/>
          <w:sz w:val="24"/>
        </w:rPr>
        <w:t>国务院和县级以上地方人民政府应当根据实际情况安排资金发展旅游业，投</w:t>
      </w:r>
    </w:p>
    <w:tbl>
      <w:tblPr>
        <w:tblStyle w:val="4"/>
        <w:tblW w:w="622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050"/>
        <w:gridCol w:w="1140"/>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3050" w:type="dxa"/>
          </w:tcPr>
          <w:p>
            <w:pPr>
              <w:pStyle w:val="8"/>
              <w:spacing w:line="255" w:lineRule="exact"/>
              <w:ind w:left="50"/>
              <w:rPr>
                <w:sz w:val="24"/>
              </w:rPr>
            </w:pPr>
            <w:r>
              <w:rPr>
                <w:sz w:val="24"/>
              </w:rPr>
              <w:t>入资金的主要用途包括（</w:t>
            </w:r>
          </w:p>
        </w:tc>
        <w:tc>
          <w:tcPr>
            <w:tcW w:w="1140" w:type="dxa"/>
          </w:tcPr>
          <w:p>
            <w:pPr>
              <w:pStyle w:val="8"/>
              <w:spacing w:line="255" w:lineRule="exact"/>
              <w:ind w:left="360"/>
              <w:rPr>
                <w:sz w:val="24"/>
              </w:rPr>
            </w:pPr>
            <w:r>
              <w:rPr>
                <w:sz w:val="24"/>
              </w:rPr>
              <w:t>）。</w:t>
            </w:r>
          </w:p>
        </w:tc>
        <w:tc>
          <w:tcPr>
            <w:tcW w:w="203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 w:hRule="atLeast"/>
        </w:trPr>
        <w:tc>
          <w:tcPr>
            <w:tcW w:w="3050" w:type="dxa"/>
          </w:tcPr>
          <w:p>
            <w:pPr>
              <w:pStyle w:val="8"/>
              <w:spacing w:before="1" w:line="290" w:lineRule="exact"/>
              <w:ind w:left="290"/>
              <w:rPr>
                <w:sz w:val="24"/>
              </w:rPr>
            </w:pPr>
            <w:r>
              <w:rPr>
                <w:sz w:val="24"/>
              </w:rPr>
              <w:t>A.旅游基础设施建设</w:t>
            </w:r>
          </w:p>
        </w:tc>
        <w:tc>
          <w:tcPr>
            <w:tcW w:w="1140" w:type="dxa"/>
          </w:tcPr>
          <w:p>
            <w:pPr>
              <w:pStyle w:val="8"/>
              <w:rPr>
                <w:rFonts w:ascii="Times New Roman"/>
                <w:sz w:val="22"/>
              </w:rPr>
            </w:pPr>
          </w:p>
        </w:tc>
        <w:tc>
          <w:tcPr>
            <w:tcW w:w="2030" w:type="dxa"/>
          </w:tcPr>
          <w:p>
            <w:pPr>
              <w:pStyle w:val="8"/>
              <w:spacing w:before="1" w:line="290" w:lineRule="exact"/>
              <w:ind w:right="49"/>
              <w:jc w:val="right"/>
              <w:rPr>
                <w:sz w:val="24"/>
              </w:rPr>
            </w:pPr>
            <w:r>
              <w:rPr>
                <w:sz w:val="24"/>
              </w:rPr>
              <w:t>B.旅游项目建设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3050" w:type="dxa"/>
          </w:tcPr>
          <w:p>
            <w:pPr>
              <w:pStyle w:val="8"/>
              <w:spacing w:before="2" w:line="290" w:lineRule="exact"/>
              <w:ind w:left="290"/>
              <w:rPr>
                <w:sz w:val="24"/>
              </w:rPr>
            </w:pPr>
            <w:r>
              <w:rPr>
                <w:sz w:val="24"/>
              </w:rPr>
              <w:t>C.旅游公共服务</w:t>
            </w:r>
          </w:p>
        </w:tc>
        <w:tc>
          <w:tcPr>
            <w:tcW w:w="1140" w:type="dxa"/>
          </w:tcPr>
          <w:p>
            <w:pPr>
              <w:pStyle w:val="8"/>
              <w:rPr>
                <w:rFonts w:ascii="Times New Roman"/>
                <w:sz w:val="22"/>
              </w:rPr>
            </w:pPr>
          </w:p>
        </w:tc>
        <w:tc>
          <w:tcPr>
            <w:tcW w:w="2030" w:type="dxa"/>
          </w:tcPr>
          <w:p>
            <w:pPr>
              <w:pStyle w:val="8"/>
              <w:spacing w:before="2" w:line="290" w:lineRule="exact"/>
              <w:ind w:right="49"/>
              <w:jc w:val="right"/>
              <w:rPr>
                <w:sz w:val="24"/>
              </w:rPr>
            </w:pPr>
            <w:r>
              <w:rPr>
                <w:sz w:val="24"/>
              </w:rPr>
              <w:t>D.旅游形象推广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3050" w:type="dxa"/>
          </w:tcPr>
          <w:p>
            <w:pPr>
              <w:pStyle w:val="8"/>
              <w:spacing w:before="2" w:line="254" w:lineRule="exact"/>
              <w:ind w:left="290"/>
              <w:rPr>
                <w:sz w:val="24"/>
              </w:rPr>
            </w:pPr>
            <w:r>
              <w:rPr>
                <w:sz w:val="24"/>
              </w:rPr>
              <w:t>E.乡村旅游扶贫建设</w:t>
            </w:r>
          </w:p>
        </w:tc>
        <w:tc>
          <w:tcPr>
            <w:tcW w:w="1140" w:type="dxa"/>
          </w:tcPr>
          <w:p>
            <w:pPr>
              <w:pStyle w:val="8"/>
              <w:rPr>
                <w:rFonts w:ascii="Times New Roman"/>
                <w:sz w:val="20"/>
              </w:rPr>
            </w:pPr>
          </w:p>
        </w:tc>
        <w:tc>
          <w:tcPr>
            <w:tcW w:w="2030" w:type="dxa"/>
          </w:tcPr>
          <w:p>
            <w:pPr>
              <w:pStyle w:val="8"/>
              <w:rPr>
                <w:rFonts w:ascii="Times New Roman"/>
                <w:sz w:val="20"/>
              </w:rPr>
            </w:pPr>
          </w:p>
        </w:tc>
      </w:tr>
    </w:tbl>
    <w:p>
      <w:pPr>
        <w:pStyle w:val="3"/>
        <w:spacing w:before="38"/>
      </w:pPr>
      <w:r>
        <w:t>答案：ACD</w:t>
      </w:r>
    </w:p>
    <w:p>
      <w:pPr>
        <w:pStyle w:val="7"/>
        <w:numPr>
          <w:ilvl w:val="0"/>
          <w:numId w:val="0"/>
        </w:numPr>
        <w:tabs>
          <w:tab w:val="left" w:pos="641"/>
        </w:tabs>
        <w:spacing w:before="2" w:after="37" w:line="242" w:lineRule="auto"/>
        <w:ind w:left="160" w:leftChars="0" w:right="317" w:rightChars="0"/>
        <w:jc w:val="both"/>
        <w:rPr>
          <w:sz w:val="24"/>
        </w:rPr>
      </w:pPr>
      <w:r>
        <w:rPr>
          <w:rFonts w:hint="eastAsia"/>
          <w:spacing w:val="-5"/>
          <w:sz w:val="24"/>
          <w:lang w:val="en-US" w:eastAsia="zh-CN"/>
        </w:rPr>
        <w:t>69.</w:t>
      </w:r>
      <w:r>
        <w:rPr>
          <w:spacing w:val="-5"/>
          <w:sz w:val="24"/>
        </w:rPr>
        <w:t>国家根据旅游活动的风险程度，对旅行社</w:t>
      </w:r>
      <w:r>
        <w:rPr>
          <w:rFonts w:hint="eastAsia"/>
          <w:spacing w:val="-5"/>
          <w:sz w:val="24"/>
          <w:lang w:eastAsia="zh-CN"/>
        </w:rPr>
        <w:t>.</w:t>
      </w:r>
      <w:r>
        <w:rPr>
          <w:spacing w:val="-5"/>
          <w:sz w:val="24"/>
        </w:rPr>
        <w:t>住宿</w:t>
      </w:r>
      <w:r>
        <w:rPr>
          <w:rFonts w:hint="eastAsia"/>
          <w:spacing w:val="-5"/>
          <w:sz w:val="24"/>
          <w:lang w:eastAsia="zh-CN"/>
        </w:rPr>
        <w:t>.</w:t>
      </w:r>
      <w:r>
        <w:rPr>
          <w:spacing w:val="-5"/>
          <w:sz w:val="24"/>
        </w:rPr>
        <w:t xml:space="preserve">旅游交通以及高风险旅 </w:t>
      </w:r>
      <w:r>
        <w:rPr>
          <w:spacing w:val="-4"/>
          <w:sz w:val="24"/>
        </w:rPr>
        <w:t>游项目等经营者实施责任保险制度，其中高风险旅游项目包括</w:t>
      </w:r>
      <w:r>
        <w:rPr>
          <w:sz w:val="24"/>
        </w:rPr>
        <w:t>（ ）。</w:t>
      </w:r>
    </w:p>
    <w:tbl>
      <w:tblPr>
        <w:tblStyle w:val="4"/>
        <w:tblW w:w="706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50"/>
        <w:gridCol w:w="2880"/>
        <w:gridCol w:w="20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4" w:hRule="atLeast"/>
        </w:trPr>
        <w:tc>
          <w:tcPr>
            <w:tcW w:w="2150" w:type="dxa"/>
          </w:tcPr>
          <w:p>
            <w:pPr>
              <w:pStyle w:val="8"/>
              <w:spacing w:line="255" w:lineRule="exact"/>
              <w:ind w:left="30" w:right="879"/>
              <w:jc w:val="center"/>
              <w:rPr>
                <w:sz w:val="24"/>
              </w:rPr>
            </w:pPr>
            <w:r>
              <w:rPr>
                <w:sz w:val="24"/>
              </w:rPr>
              <w:t>A.高空</w:t>
            </w:r>
          </w:p>
        </w:tc>
        <w:tc>
          <w:tcPr>
            <w:tcW w:w="2880" w:type="dxa"/>
          </w:tcPr>
          <w:p>
            <w:pPr>
              <w:pStyle w:val="8"/>
              <w:spacing w:line="255" w:lineRule="exact"/>
              <w:ind w:left="900"/>
              <w:rPr>
                <w:sz w:val="24"/>
              </w:rPr>
            </w:pPr>
            <w:r>
              <w:rPr>
                <w:sz w:val="24"/>
              </w:rPr>
              <w:t>B.高速</w:t>
            </w:r>
          </w:p>
        </w:tc>
        <w:tc>
          <w:tcPr>
            <w:tcW w:w="2030" w:type="dxa"/>
          </w:tcPr>
          <w:p>
            <w:pPr>
              <w:pStyle w:val="8"/>
              <w:spacing w:line="255" w:lineRule="exact"/>
              <w:ind w:left="1260"/>
              <w:rPr>
                <w:sz w:val="24"/>
              </w:rPr>
            </w:pPr>
            <w:r>
              <w:rPr>
                <w:sz w:val="24"/>
              </w:rPr>
              <w:t>C.户外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0" w:hRule="atLeast"/>
        </w:trPr>
        <w:tc>
          <w:tcPr>
            <w:tcW w:w="2150" w:type="dxa"/>
          </w:tcPr>
          <w:p>
            <w:pPr>
              <w:pStyle w:val="8"/>
              <w:spacing w:before="1" w:line="290" w:lineRule="exact"/>
              <w:ind w:left="30" w:right="879"/>
              <w:jc w:val="center"/>
              <w:rPr>
                <w:sz w:val="24"/>
              </w:rPr>
            </w:pPr>
            <w:r>
              <w:rPr>
                <w:sz w:val="24"/>
              </w:rPr>
              <w:t>D.潜水</w:t>
            </w:r>
          </w:p>
        </w:tc>
        <w:tc>
          <w:tcPr>
            <w:tcW w:w="2880" w:type="dxa"/>
          </w:tcPr>
          <w:p>
            <w:pPr>
              <w:pStyle w:val="8"/>
              <w:spacing w:before="1" w:line="290" w:lineRule="exact"/>
              <w:ind w:left="900"/>
              <w:rPr>
                <w:sz w:val="24"/>
              </w:rPr>
            </w:pPr>
            <w:r>
              <w:rPr>
                <w:sz w:val="24"/>
              </w:rPr>
              <w:t>E.探险</w:t>
            </w:r>
          </w:p>
        </w:tc>
        <w:tc>
          <w:tcPr>
            <w:tcW w:w="20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150" w:type="dxa"/>
          </w:tcPr>
          <w:p>
            <w:pPr>
              <w:pStyle w:val="8"/>
              <w:spacing w:before="2" w:line="254" w:lineRule="exact"/>
              <w:ind w:left="30" w:right="879"/>
              <w:jc w:val="center"/>
              <w:rPr>
                <w:sz w:val="24"/>
              </w:rPr>
            </w:pPr>
            <w:r>
              <w:rPr>
                <w:sz w:val="24"/>
              </w:rPr>
              <w:t>答案：ABDE</w:t>
            </w:r>
          </w:p>
        </w:tc>
        <w:tc>
          <w:tcPr>
            <w:tcW w:w="2880" w:type="dxa"/>
          </w:tcPr>
          <w:p>
            <w:pPr>
              <w:pStyle w:val="8"/>
              <w:rPr>
                <w:rFonts w:ascii="Times New Roman"/>
                <w:sz w:val="20"/>
              </w:rPr>
            </w:pPr>
          </w:p>
        </w:tc>
        <w:tc>
          <w:tcPr>
            <w:tcW w:w="2030" w:type="dxa"/>
          </w:tcPr>
          <w:p>
            <w:pPr>
              <w:pStyle w:val="8"/>
              <w:rPr>
                <w:rFonts w:ascii="Times New Roman"/>
                <w:sz w:val="20"/>
              </w:rPr>
            </w:pPr>
          </w:p>
        </w:tc>
      </w:tr>
    </w:tbl>
    <w:p>
      <w:pPr>
        <w:pStyle w:val="7"/>
        <w:numPr>
          <w:ilvl w:val="0"/>
          <w:numId w:val="0"/>
        </w:numPr>
        <w:tabs>
          <w:tab w:val="left" w:pos="641"/>
          <w:tab w:val="left" w:pos="3519"/>
        </w:tabs>
        <w:spacing w:before="38" w:after="0" w:line="240" w:lineRule="auto"/>
        <w:ind w:left="160" w:leftChars="0" w:right="0" w:rightChars="0"/>
        <w:jc w:val="left"/>
        <w:rPr>
          <w:sz w:val="24"/>
        </w:rPr>
      </w:pPr>
      <w:r>
        <w:rPr>
          <w:rFonts w:hint="eastAsia"/>
          <w:sz w:val="24"/>
          <w:lang w:val="en-US" w:eastAsia="zh-CN"/>
        </w:rPr>
        <w:t>70.</w:t>
      </w:r>
      <w:r>
        <w:rPr>
          <w:sz w:val="24"/>
        </w:rPr>
        <w:t>景区开放应当具备（</w:t>
      </w:r>
      <w:r>
        <w:rPr>
          <w:sz w:val="24"/>
        </w:rPr>
        <w:tab/>
      </w:r>
      <w:r>
        <w:rPr>
          <w:sz w:val="24"/>
        </w:rPr>
        <w:t>）条件，并听取旅游主管部门意见。</w:t>
      </w:r>
    </w:p>
    <w:p>
      <w:pPr>
        <w:pStyle w:val="3"/>
        <w:tabs>
          <w:tab w:val="left" w:pos="5079"/>
        </w:tabs>
        <w:spacing w:before="2" w:line="242" w:lineRule="auto"/>
        <w:ind w:left="400" w:right="585"/>
      </w:pPr>
      <w:r>
        <w:t>A.有必要的旅游配套服务和辅助设施</w:t>
      </w:r>
      <w:r>
        <w:tab/>
      </w:r>
      <w:r>
        <w:t>B.有必要的安全设施及制度 C.有必要的环境保护设施和生态保护措施</w:t>
      </w:r>
      <w:r>
        <w:tab/>
      </w:r>
      <w:r>
        <w:t>D.有必要的门票价格优惠制</w:t>
      </w:r>
      <w:r>
        <w:rPr>
          <w:spacing w:val="-18"/>
        </w:rPr>
        <w:t>度</w:t>
      </w:r>
      <w:r>
        <w:t>E.法律</w:t>
      </w:r>
      <w:r>
        <w:rPr>
          <w:rFonts w:hint="eastAsia"/>
          <w:lang w:eastAsia="zh-CN"/>
        </w:rPr>
        <w:t>.</w:t>
      </w:r>
      <w:r>
        <w:t>行政法规规定的其他条件</w:t>
      </w:r>
    </w:p>
    <w:p>
      <w:pPr>
        <w:pStyle w:val="3"/>
        <w:spacing w:before="4"/>
      </w:pPr>
      <w:r>
        <w:t>答案：ABCE</w:t>
      </w:r>
    </w:p>
    <w:p>
      <w:pPr>
        <w:pStyle w:val="7"/>
        <w:numPr>
          <w:ilvl w:val="0"/>
          <w:numId w:val="0"/>
        </w:numPr>
        <w:tabs>
          <w:tab w:val="left" w:pos="641"/>
          <w:tab w:val="left" w:pos="5199"/>
          <w:tab w:val="left" w:pos="8223"/>
        </w:tabs>
        <w:spacing w:before="2" w:after="0" w:line="242" w:lineRule="auto"/>
        <w:ind w:left="160" w:leftChars="0" w:right="105" w:rightChars="0"/>
        <w:jc w:val="left"/>
        <w:rPr>
          <w:sz w:val="24"/>
        </w:rPr>
      </w:pPr>
      <w:r>
        <w:rPr>
          <w:rFonts w:hint="eastAsia"/>
          <w:sz w:val="24"/>
          <w:lang w:val="en-US" w:eastAsia="zh-CN"/>
        </w:rPr>
        <w:t>71.</w:t>
      </w:r>
      <w:r>
        <w:rPr>
          <w:sz w:val="24"/>
        </w:rPr>
        <w:t>依法成立的旅游行业组织</w:t>
      </w:r>
      <w:r>
        <w:rPr>
          <w:spacing w:val="-24"/>
          <w:sz w:val="24"/>
        </w:rPr>
        <w:t>，</w:t>
      </w:r>
      <w:r>
        <w:rPr>
          <w:sz w:val="24"/>
        </w:rPr>
        <w:t>实行自律管理</w:t>
      </w:r>
      <w:r>
        <w:rPr>
          <w:spacing w:val="-24"/>
          <w:sz w:val="24"/>
        </w:rPr>
        <w:t>，</w:t>
      </w:r>
      <w:r>
        <w:rPr>
          <w:sz w:val="24"/>
        </w:rPr>
        <w:t>具体承担的职责包</w:t>
      </w:r>
      <w:r>
        <w:rPr>
          <w:spacing w:val="-24"/>
          <w:sz w:val="24"/>
        </w:rPr>
        <w:t>括</w:t>
      </w:r>
      <w:r>
        <w:rPr>
          <w:sz w:val="24"/>
        </w:rPr>
        <w:t>（</w:t>
      </w:r>
      <w:r>
        <w:rPr>
          <w:sz w:val="24"/>
        </w:rPr>
        <w:tab/>
      </w:r>
      <w:r>
        <w:rPr>
          <w:spacing w:val="-24"/>
          <w:sz w:val="24"/>
        </w:rPr>
        <w:t>）</w:t>
      </w:r>
      <w:r>
        <w:rPr>
          <w:spacing w:val="-18"/>
          <w:sz w:val="24"/>
        </w:rPr>
        <w:t>。</w:t>
      </w:r>
      <w:r>
        <w:rPr>
          <w:sz w:val="24"/>
        </w:rPr>
        <w:t>A.制定行业经营规范和服务标准</w:t>
      </w:r>
      <w:r>
        <w:rPr>
          <w:sz w:val="24"/>
        </w:rPr>
        <w:tab/>
      </w:r>
      <w:r>
        <w:rPr>
          <w:sz w:val="24"/>
        </w:rPr>
        <w:t>B.对会员进行自律管理</w:t>
      </w:r>
    </w:p>
    <w:p>
      <w:pPr>
        <w:pStyle w:val="3"/>
        <w:tabs>
          <w:tab w:val="left" w:pos="5199"/>
        </w:tabs>
        <w:spacing w:before="1" w:line="242" w:lineRule="auto"/>
        <w:ind w:left="400" w:right="1425"/>
      </w:pPr>
      <w:r>
        <w:t>C.组织开展职业道德教育和业务培训</w:t>
      </w:r>
      <w:r>
        <w:tab/>
      </w:r>
      <w:r>
        <w:t>D.提高从业人员素</w:t>
      </w:r>
      <w:r>
        <w:rPr>
          <w:spacing w:val="-18"/>
        </w:rPr>
        <w:t>质</w:t>
      </w:r>
      <w:r>
        <w:t>E.承担部分行政管理职能</w:t>
      </w:r>
    </w:p>
    <w:p>
      <w:pPr>
        <w:pStyle w:val="3"/>
      </w:pPr>
      <w:r>
        <w:t>答案：ABCD</w:t>
      </w:r>
    </w:p>
    <w:p>
      <w:pPr>
        <w:pStyle w:val="7"/>
        <w:numPr>
          <w:ilvl w:val="0"/>
          <w:numId w:val="0"/>
        </w:numPr>
        <w:tabs>
          <w:tab w:val="left" w:pos="641"/>
        </w:tabs>
        <w:spacing w:before="4" w:after="0" w:line="242" w:lineRule="auto"/>
        <w:ind w:left="160" w:leftChars="0" w:right="317" w:rightChars="0"/>
        <w:jc w:val="both"/>
        <w:rPr>
          <w:sz w:val="24"/>
        </w:rPr>
      </w:pPr>
      <w:r>
        <w:rPr>
          <w:rFonts w:hint="eastAsia"/>
          <w:spacing w:val="-3"/>
          <w:sz w:val="24"/>
          <w:lang w:val="en-US" w:eastAsia="zh-CN"/>
        </w:rPr>
        <w:t>72.</w:t>
      </w:r>
      <w:r>
        <w:rPr>
          <w:spacing w:val="-3"/>
          <w:sz w:val="24"/>
        </w:rPr>
        <w:t>某旅行社经营境内旅游和入境旅游业务，在未获取出境旅游经营许可的情</w:t>
      </w:r>
      <w:r>
        <w:rPr>
          <w:spacing w:val="-11"/>
          <w:sz w:val="24"/>
        </w:rPr>
        <w:t>况下经营欧洲出境旅游业务。对此，旅游主管部门对该旅行社实施行政处罚正确</w:t>
      </w:r>
      <w:r>
        <w:rPr>
          <w:spacing w:val="-9"/>
          <w:sz w:val="24"/>
        </w:rPr>
        <w:t xml:space="preserve">的 有 </w:t>
      </w:r>
      <w:r>
        <w:rPr>
          <w:sz w:val="24"/>
        </w:rPr>
        <w:t>（</w:t>
      </w:r>
      <w:r>
        <w:rPr>
          <w:spacing w:val="17"/>
          <w:sz w:val="24"/>
        </w:rPr>
        <w:t xml:space="preserve"> </w:t>
      </w:r>
      <w:r>
        <w:rPr>
          <w:sz w:val="24"/>
        </w:rPr>
        <w:t>） 。</w:t>
      </w:r>
    </w:p>
    <w:p>
      <w:pPr>
        <w:pStyle w:val="3"/>
        <w:tabs>
          <w:tab w:val="left" w:pos="4719"/>
        </w:tabs>
        <w:spacing w:before="2"/>
        <w:ind w:left="400"/>
        <w:jc w:val="both"/>
      </w:pPr>
      <w:r>
        <w:t>A.责令改正</w:t>
      </w:r>
      <w:r>
        <w:tab/>
      </w:r>
      <w:r>
        <w:t>B.没收违法所得</w:t>
      </w:r>
    </w:p>
    <w:p>
      <w:pPr>
        <w:pStyle w:val="3"/>
        <w:spacing w:before="2"/>
        <w:ind w:left="400"/>
        <w:jc w:val="both"/>
      </w:pPr>
      <w:r>
        <w:t>C.</w:t>
      </w:r>
      <w:r>
        <w:rPr>
          <w:spacing w:val="-20"/>
        </w:rPr>
        <w:t xml:space="preserve">并处 </w:t>
      </w:r>
      <w:r>
        <w:t>10</w:t>
      </w:r>
      <w:r>
        <w:rPr>
          <w:spacing w:val="-20"/>
        </w:rPr>
        <w:t xml:space="preserve"> 万元以上 </w:t>
      </w:r>
      <w:r>
        <w:t>50</w:t>
      </w:r>
      <w:r>
        <w:rPr>
          <w:spacing w:val="-12"/>
        </w:rPr>
        <w:t xml:space="preserve"> 万元以下罚款，违法所得 </w:t>
      </w:r>
      <w:r>
        <w:t>50</w:t>
      </w:r>
      <w:r>
        <w:rPr>
          <w:spacing w:val="-8"/>
        </w:rPr>
        <w:t xml:space="preserve"> 万元以上的，并处违法所</w:t>
      </w:r>
    </w:p>
    <w:p>
      <w:pPr>
        <w:pStyle w:val="3"/>
        <w:spacing w:before="5" w:line="242" w:lineRule="auto"/>
        <w:ind w:left="400" w:right="5985" w:hanging="240"/>
        <w:jc w:val="both"/>
      </w:pPr>
      <w:r>
        <w:rPr>
          <w:spacing w:val="-30"/>
        </w:rPr>
        <w:t xml:space="preserve">得 </w:t>
      </w:r>
      <w:r>
        <w:t>1</w:t>
      </w:r>
      <w:r>
        <w:rPr>
          <w:spacing w:val="-24"/>
        </w:rPr>
        <w:t xml:space="preserve"> 倍以上 </w:t>
      </w:r>
      <w:r>
        <w:t>5</w:t>
      </w:r>
      <w:r>
        <w:rPr>
          <w:spacing w:val="-14"/>
        </w:rPr>
        <w:t xml:space="preserve"> 倍以下罚款</w:t>
      </w:r>
      <w:r>
        <w:t>D.责令停业整顿</w:t>
      </w:r>
    </w:p>
    <w:p>
      <w:pPr>
        <w:pStyle w:val="3"/>
        <w:spacing w:before="0" w:line="242" w:lineRule="auto"/>
        <w:ind w:right="2145" w:firstLine="240"/>
      </w:pPr>
      <w:r>
        <w:t>E.情节严重的，责令停业整顿或吊销旅行社业务经营许可证答案：ABD</w:t>
      </w:r>
    </w:p>
    <w:p>
      <w:pPr>
        <w:spacing w:after="0" w:line="242" w:lineRule="auto"/>
        <w:sectPr>
          <w:pgSz w:w="11910" w:h="16840"/>
          <w:pgMar w:top="1380" w:right="1480" w:bottom="1260" w:left="1640" w:header="0" w:footer="1062" w:gutter="0"/>
        </w:sectPr>
      </w:pPr>
    </w:p>
    <w:p>
      <w:pPr>
        <w:pStyle w:val="2"/>
      </w:pPr>
      <w:bookmarkStart w:id="4" w:name="四、导游业务题库（共330题）"/>
      <w:bookmarkEnd w:id="4"/>
      <w:r>
        <w:t>四</w:t>
      </w:r>
      <w:r>
        <w:rPr>
          <w:rFonts w:hint="eastAsia"/>
          <w:lang w:eastAsia="zh-CN"/>
        </w:rPr>
        <w:t>.</w:t>
      </w:r>
      <w:r>
        <w:t>导游业务题库（共 330 题）</w:t>
      </w:r>
    </w:p>
    <w:p>
      <w:pPr>
        <w:pStyle w:val="3"/>
        <w:spacing w:before="0"/>
        <w:ind w:left="0"/>
        <w:rPr>
          <w:rFonts w:ascii="黑体"/>
          <w:b/>
          <w:sz w:val="32"/>
        </w:rPr>
      </w:pPr>
    </w:p>
    <w:p>
      <w:pPr>
        <w:pStyle w:val="3"/>
        <w:spacing w:before="6"/>
        <w:ind w:left="0"/>
        <w:rPr>
          <w:rFonts w:ascii="黑体"/>
          <w:b/>
          <w:sz w:val="40"/>
        </w:rPr>
      </w:pPr>
    </w:p>
    <w:p>
      <w:pPr>
        <w:spacing w:before="1"/>
        <w:ind w:left="160" w:right="0" w:firstLine="0"/>
        <w:jc w:val="left"/>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cs="仿宋"/>
          <w:b/>
          <w:bCs/>
          <w:sz w:val="24"/>
          <w:szCs w:val="24"/>
          <w:lang w:eastAsia="zh-CN"/>
        </w:rPr>
        <w:t>、</w:t>
      </w:r>
      <w:r>
        <w:rPr>
          <w:rFonts w:hint="eastAsia" w:ascii="仿宋" w:hAnsi="仿宋" w:eastAsia="仿宋" w:cs="仿宋"/>
          <w:b/>
          <w:bCs/>
          <w:sz w:val="24"/>
          <w:szCs w:val="24"/>
        </w:rPr>
        <w:t>判断题（判断描述正确请选 A，判断描述错误请选 B）</w:t>
      </w:r>
    </w:p>
    <w:p>
      <w:pPr>
        <w:pStyle w:val="3"/>
        <w:tabs>
          <w:tab w:val="left" w:pos="8346"/>
        </w:tabs>
        <w:spacing w:before="120" w:line="242" w:lineRule="auto"/>
        <w:ind w:left="400" w:right="197" w:hanging="240"/>
      </w:pPr>
      <w:r>
        <w:t>1</w:t>
      </w:r>
      <w:r>
        <w:rPr>
          <w:rFonts w:hint="eastAsia"/>
          <w:spacing w:val="-192"/>
          <w:lang w:val="en-US" w:eastAsia="zh-CN"/>
        </w:rPr>
        <w:t>.</w:t>
      </w:r>
      <w:r>
        <w:t>“专职导游</w:t>
      </w:r>
      <w:r>
        <w:rPr>
          <w:spacing w:val="-99"/>
        </w:rPr>
        <w:t>”</w:t>
      </w:r>
      <w:r>
        <w:t>是指旅行社正式导游</w:t>
      </w:r>
      <w:r>
        <w:rPr>
          <w:spacing w:val="-96"/>
        </w:rPr>
        <w:t>，</w:t>
      </w:r>
      <w:r>
        <w:t>他们与旅行社签有正式的用工合同</w:t>
      </w:r>
      <w:r>
        <w:rPr>
          <w:spacing w:val="-68"/>
        </w:rPr>
        <w:t>。</w:t>
      </w:r>
      <w:r>
        <w:t>（</w:t>
      </w:r>
      <w:r>
        <w:tab/>
      </w:r>
      <w:r>
        <w:rPr>
          <w:spacing w:val="-17"/>
        </w:rPr>
        <w:t xml:space="preserve">） </w:t>
      </w:r>
      <w:r>
        <w:t>答案：B</w:t>
      </w:r>
    </w:p>
    <w:p>
      <w:pPr>
        <w:pStyle w:val="3"/>
        <w:tabs>
          <w:tab w:val="left" w:pos="6639"/>
        </w:tabs>
        <w:spacing w:line="242" w:lineRule="auto"/>
        <w:ind w:left="400" w:right="1905" w:hanging="240"/>
      </w:pPr>
      <w:r>
        <w:t>2</w:t>
      </w:r>
      <w:r>
        <w:rPr>
          <w:rFonts w:hint="eastAsia"/>
          <w:lang w:val="en-US" w:eastAsia="zh-CN"/>
        </w:rPr>
        <w:t>.</w:t>
      </w:r>
      <w:r>
        <w:t>旅游行业的核心价值观是“游客为本</w:t>
      </w:r>
      <w:r>
        <w:rPr>
          <w:rFonts w:hint="eastAsia"/>
          <w:lang w:eastAsia="zh-CN"/>
        </w:rPr>
        <w:t>.</w:t>
      </w:r>
      <w:r>
        <w:t>服务至诚”。（</w:t>
      </w:r>
      <w:r>
        <w:tab/>
      </w:r>
      <w:r>
        <w:rPr>
          <w:spacing w:val="-18"/>
        </w:rPr>
        <w:t xml:space="preserve">） </w:t>
      </w:r>
      <w:r>
        <w:t>答案：A</w:t>
      </w:r>
    </w:p>
    <w:p>
      <w:pPr>
        <w:pStyle w:val="3"/>
        <w:tabs>
          <w:tab w:val="left" w:pos="2559"/>
        </w:tabs>
        <w:spacing w:line="242" w:lineRule="auto"/>
        <w:ind w:right="317"/>
      </w:pPr>
      <w:r>
        <w:t>3</w:t>
      </w:r>
      <w:r>
        <w:rPr>
          <w:rFonts w:hint="eastAsia"/>
          <w:spacing w:val="-32"/>
          <w:lang w:val="en-US" w:eastAsia="zh-CN"/>
        </w:rPr>
        <w:t>.</w:t>
      </w:r>
      <w:r>
        <w:t>世界上第一次有商业性导游陪同的旅游活动</w:t>
      </w:r>
      <w:r>
        <w:rPr>
          <w:spacing w:val="-32"/>
        </w:rPr>
        <w:t>，</w:t>
      </w:r>
      <w:r>
        <w:t>是托马斯</w:t>
      </w:r>
      <w:r>
        <w:rPr>
          <w:spacing w:val="-32"/>
        </w:rPr>
        <w:t>·</w:t>
      </w:r>
      <w:r>
        <w:t>库克</w:t>
      </w:r>
      <w:r>
        <w:rPr>
          <w:spacing w:val="-61"/>
        </w:rPr>
        <w:t xml:space="preserve"> </w:t>
      </w:r>
      <w:r>
        <w:t>1841</w:t>
      </w:r>
      <w:r>
        <w:rPr>
          <w:spacing w:val="-60"/>
        </w:rPr>
        <w:t xml:space="preserve"> </w:t>
      </w:r>
      <w:r>
        <w:t>年组团</w:t>
      </w:r>
      <w:r>
        <w:rPr>
          <w:spacing w:val="-14"/>
        </w:rPr>
        <w:t>到</w:t>
      </w:r>
      <w:r>
        <w:t>苏格兰的旅行。（</w:t>
      </w:r>
      <w:r>
        <w:tab/>
      </w:r>
      <w:r>
        <w:t>）</w:t>
      </w:r>
    </w:p>
    <w:p>
      <w:pPr>
        <w:pStyle w:val="3"/>
        <w:ind w:left="400"/>
      </w:pPr>
      <w:r>
        <w:t>答案：B</w:t>
      </w:r>
    </w:p>
    <w:p>
      <w:pPr>
        <w:pStyle w:val="3"/>
        <w:tabs>
          <w:tab w:val="left" w:pos="2439"/>
        </w:tabs>
        <w:spacing w:before="4" w:line="242" w:lineRule="auto"/>
        <w:ind w:right="345"/>
      </w:pPr>
      <w:r>
        <w:t>4</w:t>
      </w:r>
      <w:r>
        <w:rPr>
          <w:rFonts w:hint="eastAsia"/>
          <w:lang w:val="en-US" w:eastAsia="zh-CN"/>
        </w:rPr>
        <w:t>.</w:t>
      </w:r>
      <w:r>
        <w:t>导游服务是脑力劳动和体力劳动的高度结合，没有大专以上文化程度是做</w:t>
      </w:r>
      <w:r>
        <w:rPr>
          <w:spacing w:val="-19"/>
        </w:rPr>
        <w:t>不</w:t>
      </w:r>
      <w:r>
        <w:t>好导游工作的。（</w:t>
      </w:r>
      <w:r>
        <w:tab/>
      </w:r>
      <w:r>
        <w:t>）</w:t>
      </w:r>
    </w:p>
    <w:p>
      <w:pPr>
        <w:pStyle w:val="3"/>
        <w:ind w:left="400"/>
      </w:pPr>
      <w:r>
        <w:t>答案：B</w:t>
      </w:r>
    </w:p>
    <w:p>
      <w:pPr>
        <w:pStyle w:val="3"/>
        <w:tabs>
          <w:tab w:val="left" w:pos="1599"/>
        </w:tabs>
        <w:spacing w:before="5" w:line="242" w:lineRule="auto"/>
        <w:ind w:right="345"/>
      </w:pPr>
      <w:r>
        <w:t>5</w:t>
      </w:r>
      <w:r>
        <w:rPr>
          <w:rFonts w:hint="eastAsia"/>
          <w:lang w:val="en-US" w:eastAsia="zh-CN"/>
        </w:rPr>
        <w:t>.</w:t>
      </w:r>
      <w:r>
        <w:t>小包价旅游团由旅行社提供的服务项目包括城市间往返交通</w:t>
      </w:r>
      <w:r>
        <w:rPr>
          <w:rFonts w:hint="eastAsia"/>
          <w:lang w:eastAsia="zh-CN"/>
        </w:rPr>
        <w:t>.</w:t>
      </w:r>
      <w:r>
        <w:t>各地住宿和</w:t>
      </w:r>
      <w:r>
        <w:rPr>
          <w:spacing w:val="-19"/>
        </w:rPr>
        <w:t>导</w:t>
      </w:r>
      <w:r>
        <w:t>游服务（</w:t>
      </w:r>
      <w:r>
        <w:tab/>
      </w:r>
      <w:r>
        <w:t>）。</w:t>
      </w:r>
    </w:p>
    <w:p>
      <w:pPr>
        <w:pStyle w:val="3"/>
        <w:spacing w:before="2"/>
        <w:ind w:left="400"/>
      </w:pPr>
      <w:r>
        <w:t>答案：B</w:t>
      </w:r>
    </w:p>
    <w:p>
      <w:pPr>
        <w:pStyle w:val="3"/>
        <w:tabs>
          <w:tab w:val="left" w:pos="2919"/>
        </w:tabs>
        <w:spacing w:before="5" w:line="242" w:lineRule="auto"/>
        <w:ind w:right="197"/>
      </w:pPr>
      <w:r>
        <w:t>6</w:t>
      </w:r>
      <w:r>
        <w:rPr>
          <w:rFonts w:hint="eastAsia"/>
          <w:lang w:val="en-US" w:eastAsia="zh-CN"/>
        </w:rPr>
        <w:t>.</w:t>
      </w:r>
      <w:r>
        <w:t>接待中小学研学旅行团队时导游员需要格外注意安全管理</w:t>
      </w:r>
      <w:r>
        <w:rPr>
          <w:spacing w:val="-94"/>
        </w:rPr>
        <w:t>，</w:t>
      </w:r>
      <w:r>
        <w:t>要编制安全手册</w:t>
      </w:r>
      <w:r>
        <w:rPr>
          <w:spacing w:val="-16"/>
        </w:rPr>
        <w:t xml:space="preserve">， </w:t>
      </w:r>
      <w:r>
        <w:t>制定各种安全预案。（</w:t>
      </w:r>
      <w:r>
        <w:tab/>
      </w:r>
      <w:r>
        <w:t>）</w:t>
      </w:r>
    </w:p>
    <w:p>
      <w:pPr>
        <w:pStyle w:val="3"/>
        <w:ind w:left="400"/>
      </w:pPr>
      <w:r>
        <w:t>答案：A</w:t>
      </w:r>
    </w:p>
    <w:p>
      <w:pPr>
        <w:pStyle w:val="3"/>
        <w:tabs>
          <w:tab w:val="left" w:pos="8346"/>
        </w:tabs>
        <w:spacing w:before="4" w:line="242" w:lineRule="auto"/>
        <w:ind w:left="400" w:right="197" w:hanging="240"/>
      </w:pPr>
      <w:r>
        <w:t>7</w:t>
      </w:r>
      <w:r>
        <w:rPr>
          <w:rFonts w:hint="eastAsia"/>
          <w:lang w:val="en-US" w:eastAsia="zh-CN"/>
        </w:rPr>
        <w:t>.</w:t>
      </w:r>
      <w:r>
        <w:t>导游接受游客委托办事</w:t>
      </w:r>
      <w:r>
        <w:rPr>
          <w:spacing w:val="-77"/>
        </w:rPr>
        <w:t>，</w:t>
      </w:r>
      <w:r>
        <w:t>宜选</w:t>
      </w:r>
      <w:r>
        <w:rPr>
          <w:spacing w:val="-75"/>
        </w:rPr>
        <w:t>择</w:t>
      </w:r>
      <w:r>
        <w:t>“我办事</w:t>
      </w:r>
      <w:r>
        <w:rPr>
          <w:rFonts w:hint="eastAsia"/>
          <w:spacing w:val="-77"/>
          <w:lang w:eastAsia="zh-CN"/>
        </w:rPr>
        <w:t>、</w:t>
      </w:r>
      <w:r>
        <w:t>你放心</w:t>
      </w:r>
      <w:r>
        <w:rPr>
          <w:spacing w:val="-75"/>
        </w:rPr>
        <w:t>”</w:t>
      </w:r>
      <w:r>
        <w:t>类语言使客人放心</w:t>
      </w:r>
      <w:r>
        <w:rPr>
          <w:spacing w:val="-152"/>
        </w:rPr>
        <w:t>。</w:t>
      </w:r>
      <w:r>
        <w:t>（</w:t>
      </w:r>
      <w:r>
        <w:tab/>
      </w:r>
      <w:r>
        <w:rPr>
          <w:spacing w:val="-17"/>
        </w:rPr>
        <w:t xml:space="preserve">） </w:t>
      </w:r>
      <w:r>
        <w:t>答案：B</w:t>
      </w:r>
    </w:p>
    <w:p>
      <w:pPr>
        <w:pStyle w:val="3"/>
        <w:tabs>
          <w:tab w:val="left" w:pos="8346"/>
        </w:tabs>
        <w:spacing w:line="242" w:lineRule="auto"/>
        <w:ind w:left="400" w:right="197" w:hanging="240"/>
      </w:pPr>
      <w:r>
        <w:t>8</w:t>
      </w:r>
      <w:r>
        <w:rPr>
          <w:rFonts w:hint="eastAsia"/>
          <w:spacing w:val="-44"/>
          <w:lang w:val="en-US" w:eastAsia="zh-CN"/>
        </w:rPr>
        <w:t>.</w:t>
      </w:r>
      <w:r>
        <w:t>旅游者患一般性疾病</w:t>
      </w:r>
      <w:r>
        <w:rPr>
          <w:spacing w:val="-44"/>
        </w:rPr>
        <w:t>，</w:t>
      </w:r>
      <w:r>
        <w:t>导游可建议其离团休息</w:t>
      </w:r>
      <w:r>
        <w:rPr>
          <w:spacing w:val="-44"/>
        </w:rPr>
        <w:t>，</w:t>
      </w:r>
      <w:r>
        <w:t>并告知医疗费用自理</w:t>
      </w:r>
      <w:r>
        <w:rPr>
          <w:spacing w:val="-85"/>
        </w:rPr>
        <w:t>。</w:t>
      </w:r>
      <w:r>
        <w:t>（</w:t>
      </w:r>
      <w:r>
        <w:tab/>
      </w:r>
      <w:r>
        <w:rPr>
          <w:spacing w:val="-17"/>
        </w:rPr>
        <w:t xml:space="preserve">） </w:t>
      </w:r>
      <w:r>
        <w:t>答案：B</w:t>
      </w:r>
    </w:p>
    <w:p>
      <w:pPr>
        <w:pStyle w:val="3"/>
        <w:tabs>
          <w:tab w:val="left" w:pos="5559"/>
        </w:tabs>
        <w:spacing w:line="242" w:lineRule="auto"/>
        <w:ind w:right="345"/>
      </w:pPr>
      <w:r>
        <w:t>9</w:t>
      </w:r>
      <w:r>
        <w:rPr>
          <w:rFonts w:hint="eastAsia"/>
          <w:lang w:val="en-US" w:eastAsia="zh-CN"/>
        </w:rPr>
        <w:t>.</w:t>
      </w:r>
      <w:r>
        <w:t>导游讲解的虚实结合法，要求导游不能只讲故事和传说，还应当进一步说</w:t>
      </w:r>
      <w:r>
        <w:rPr>
          <w:spacing w:val="-19"/>
        </w:rPr>
        <w:t>明</w:t>
      </w:r>
      <w:r>
        <w:t>故事和传说反映的历史事实或者科学的原理。（</w:t>
      </w:r>
      <w:r>
        <w:tab/>
      </w:r>
      <w:r>
        <w:t>）</w:t>
      </w:r>
    </w:p>
    <w:p>
      <w:pPr>
        <w:pStyle w:val="3"/>
        <w:ind w:left="400"/>
      </w:pPr>
      <w:r>
        <w:t>答案：A</w:t>
      </w:r>
    </w:p>
    <w:p>
      <w:pPr>
        <w:pStyle w:val="3"/>
        <w:spacing w:before="4"/>
      </w:pPr>
      <w:r>
        <w:t>10</w:t>
      </w:r>
      <w:r>
        <w:rPr>
          <w:rFonts w:hint="eastAsia"/>
          <w:spacing w:val="-14"/>
          <w:lang w:val="en-US" w:eastAsia="zh-CN"/>
        </w:rPr>
        <w:t>.</w:t>
      </w:r>
      <w:r>
        <w:rPr>
          <w:spacing w:val="-14"/>
        </w:rPr>
        <w:t xml:space="preserve">根据民航局的规定，出生不足 </w:t>
      </w:r>
      <w:r>
        <w:t>14</w:t>
      </w:r>
      <w:r>
        <w:rPr>
          <w:spacing w:val="-8"/>
        </w:rPr>
        <w:t xml:space="preserve"> 天的婴儿和醉酒的旅客不得乘坐民航客机。</w:t>
      </w:r>
    </w:p>
    <w:p>
      <w:pPr>
        <w:pStyle w:val="3"/>
        <w:tabs>
          <w:tab w:val="left" w:pos="759"/>
        </w:tabs>
        <w:spacing w:before="5" w:line="242" w:lineRule="auto"/>
        <w:ind w:left="400" w:right="7545" w:hanging="240"/>
      </w:pPr>
      <w:r>
        <w:t>（</w:t>
      </w:r>
      <w:r>
        <w:tab/>
      </w:r>
      <w:r>
        <w:t xml:space="preserve">） </w:t>
      </w:r>
      <w:r>
        <w:rPr>
          <w:spacing w:val="-4"/>
        </w:rPr>
        <w:t>答案：</w:t>
      </w:r>
      <w:r>
        <w:rPr>
          <w:spacing w:val="-10"/>
        </w:rPr>
        <w:t>A</w:t>
      </w:r>
    </w:p>
    <w:p>
      <w:pPr>
        <w:pStyle w:val="3"/>
        <w:tabs>
          <w:tab w:val="left" w:pos="2919"/>
        </w:tabs>
        <w:spacing w:line="242" w:lineRule="auto"/>
        <w:ind w:right="317"/>
      </w:pPr>
      <w:r>
        <w:t>11</w:t>
      </w:r>
      <w:r>
        <w:rPr>
          <w:rFonts w:hint="eastAsia"/>
          <w:lang w:val="en-US" w:eastAsia="zh-CN"/>
        </w:rPr>
        <w:t>.</w:t>
      </w:r>
      <w:r>
        <w:t>参加海外大学面试的学生和旅居国外的侨民</w:t>
      </w:r>
      <w:r>
        <w:rPr>
          <w:spacing w:val="-94"/>
        </w:rPr>
        <w:t>，</w:t>
      </w:r>
      <w:r>
        <w:t>可向我国外事部门申请办理</w:t>
      </w:r>
      <w:r>
        <w:rPr>
          <w:spacing w:val="-16"/>
        </w:rPr>
        <w:t>中</w:t>
      </w:r>
      <w:r>
        <w:t>华人民共和国护照。（</w:t>
      </w:r>
      <w:r>
        <w:tab/>
      </w:r>
      <w:r>
        <w:t>）</w:t>
      </w:r>
    </w:p>
    <w:p>
      <w:pPr>
        <w:pStyle w:val="3"/>
        <w:spacing w:before="2"/>
        <w:ind w:left="400"/>
      </w:pPr>
      <w:r>
        <w:t>答案：B</w:t>
      </w:r>
    </w:p>
    <w:p>
      <w:pPr>
        <w:pStyle w:val="3"/>
        <w:tabs>
          <w:tab w:val="left" w:pos="7719"/>
        </w:tabs>
        <w:spacing w:before="5" w:line="242" w:lineRule="auto"/>
        <w:ind w:left="400" w:right="825" w:hanging="240"/>
      </w:pPr>
      <w:r>
        <w:t>12</w:t>
      </w:r>
      <w:r>
        <w:rPr>
          <w:rFonts w:hint="eastAsia"/>
          <w:lang w:val="en-US" w:eastAsia="zh-CN"/>
        </w:rPr>
        <w:t>.</w:t>
      </w:r>
      <w:r>
        <w:t>在汽车行进途中，导游要多与司机闲聊，避免司机疲劳驾驶。（</w:t>
      </w:r>
      <w:r>
        <w:tab/>
      </w:r>
      <w:r>
        <w:rPr>
          <w:spacing w:val="-18"/>
        </w:rPr>
        <w:t xml:space="preserve">） </w:t>
      </w:r>
      <w:r>
        <w:t>答案：B</w:t>
      </w:r>
    </w:p>
    <w:p>
      <w:pPr>
        <w:pStyle w:val="3"/>
        <w:tabs>
          <w:tab w:val="left" w:pos="6279"/>
        </w:tabs>
        <w:spacing w:line="242" w:lineRule="auto"/>
        <w:ind w:left="400" w:right="2265" w:hanging="240"/>
      </w:pPr>
      <w:r>
        <w:t>13</w:t>
      </w:r>
      <w:r>
        <w:rPr>
          <w:rFonts w:hint="eastAsia"/>
          <w:lang w:val="en-US" w:eastAsia="zh-CN"/>
        </w:rPr>
        <w:t>.</w:t>
      </w:r>
      <w:r>
        <w:t>高质量导游服务的三要素是语言</w:t>
      </w:r>
      <w:r>
        <w:rPr>
          <w:rFonts w:hint="eastAsia"/>
          <w:lang w:eastAsia="zh-CN"/>
        </w:rPr>
        <w:t>、</w:t>
      </w:r>
      <w:r>
        <w:t>知识和态度。（</w:t>
      </w:r>
      <w:r>
        <w:tab/>
      </w:r>
      <w:r>
        <w:rPr>
          <w:spacing w:val="-18"/>
        </w:rPr>
        <w:t xml:space="preserve">） </w:t>
      </w:r>
      <w:r>
        <w:t>答案：B</w:t>
      </w:r>
    </w:p>
    <w:p>
      <w:pPr>
        <w:pStyle w:val="3"/>
        <w:tabs>
          <w:tab w:val="left" w:pos="7479"/>
        </w:tabs>
        <w:spacing w:line="242" w:lineRule="auto"/>
        <w:ind w:left="400" w:right="1065" w:hanging="240"/>
      </w:pPr>
      <w:r>
        <w:t>14</w:t>
      </w:r>
      <w:r>
        <w:rPr>
          <w:rFonts w:hint="eastAsia"/>
          <w:lang w:val="en-US" w:eastAsia="zh-CN"/>
        </w:rPr>
        <w:t>.</w:t>
      </w:r>
      <w:r>
        <w:t>导游职业道德三大意识是政治意识</w:t>
      </w:r>
      <w:r>
        <w:rPr>
          <w:rFonts w:hint="eastAsia"/>
          <w:lang w:eastAsia="zh-CN"/>
        </w:rPr>
        <w:t>、</w:t>
      </w:r>
      <w:r>
        <w:t>敬业意识和服务意识。（</w:t>
      </w:r>
      <w:r>
        <w:tab/>
      </w:r>
      <w:r>
        <w:rPr>
          <w:spacing w:val="-18"/>
        </w:rPr>
        <w:t xml:space="preserve">） </w:t>
      </w:r>
      <w:r>
        <w:t>答案：A</w:t>
      </w:r>
    </w:p>
    <w:p>
      <w:pPr>
        <w:pStyle w:val="3"/>
        <w:tabs>
          <w:tab w:val="left" w:pos="6759"/>
        </w:tabs>
        <w:spacing w:line="242" w:lineRule="auto"/>
        <w:ind w:left="400" w:right="1785" w:hanging="240"/>
      </w:pPr>
      <w:r>
        <w:t>15</w:t>
      </w:r>
      <w:r>
        <w:rPr>
          <w:rFonts w:hint="eastAsia"/>
          <w:lang w:val="en-US" w:eastAsia="zh-CN"/>
        </w:rPr>
        <w:t>.</w:t>
      </w:r>
      <w:r>
        <w:t>女士在正式场合穿套裙时，可将上衣衣扣部分解开。（</w:t>
      </w:r>
      <w:r>
        <w:tab/>
      </w:r>
      <w:r>
        <w:rPr>
          <w:spacing w:val="-18"/>
        </w:rPr>
        <w:t xml:space="preserve">） </w:t>
      </w:r>
      <w:r>
        <w:t>答案：B</w:t>
      </w:r>
    </w:p>
    <w:p>
      <w:pPr>
        <w:pStyle w:val="3"/>
        <w:tabs>
          <w:tab w:val="left" w:pos="6999"/>
        </w:tabs>
        <w:spacing w:before="2"/>
      </w:pPr>
      <w:r>
        <w:t>16</w:t>
      </w:r>
      <w:r>
        <w:rPr>
          <w:rFonts w:hint="eastAsia"/>
          <w:lang w:val="en-US" w:eastAsia="zh-CN"/>
        </w:rPr>
        <w:t>.</w:t>
      </w:r>
      <w:r>
        <w:t>导游员不能向游客推销商品，更不能向商家索要回扣。（</w:t>
      </w:r>
      <w:r>
        <w:tab/>
      </w:r>
      <w:r>
        <w:t>）</w:t>
      </w:r>
    </w:p>
    <w:p>
      <w:pPr>
        <w:spacing w:after="0"/>
        <w:sectPr>
          <w:pgSz w:w="11910" w:h="16840"/>
          <w:pgMar w:top="1560" w:right="1480" w:bottom="1260" w:left="1640" w:header="0" w:footer="1062" w:gutter="0"/>
        </w:sectPr>
      </w:pPr>
    </w:p>
    <w:p>
      <w:pPr>
        <w:pStyle w:val="3"/>
        <w:spacing w:before="45"/>
        <w:ind w:left="400"/>
      </w:pPr>
      <w:r>
        <w:t>答案： A</w:t>
      </w:r>
    </w:p>
    <w:p>
      <w:pPr>
        <w:pStyle w:val="3"/>
        <w:tabs>
          <w:tab w:val="left" w:pos="8346"/>
        </w:tabs>
        <w:spacing w:before="5" w:line="242" w:lineRule="auto"/>
        <w:ind w:right="197"/>
      </w:pPr>
      <w:r>
        <w:t>17</w:t>
      </w:r>
      <w:r>
        <w:rPr>
          <w:rFonts w:hint="eastAsia"/>
          <w:lang w:val="en-US" w:eastAsia="zh-CN"/>
        </w:rPr>
        <w:t>.</w:t>
      </w:r>
      <w:r>
        <w:t>2016</w:t>
      </w:r>
      <w:r>
        <w:rPr>
          <w:spacing w:val="-60"/>
        </w:rPr>
        <w:t xml:space="preserve"> </w:t>
      </w:r>
      <w:r>
        <w:t>年</w:t>
      </w:r>
      <w:r>
        <w:rPr>
          <w:spacing w:val="-60"/>
        </w:rPr>
        <w:t xml:space="preserve"> </w:t>
      </w:r>
      <w:r>
        <w:t>8</w:t>
      </w:r>
      <w:r>
        <w:rPr>
          <w:spacing w:val="-60"/>
        </w:rPr>
        <w:t xml:space="preserve"> </w:t>
      </w:r>
      <w:r>
        <w:t>月国家旅游局下发《关于深化导游体制改革加强导游队伍建设的意见</w:t>
      </w:r>
      <w:r>
        <w:rPr>
          <w:spacing w:val="-68"/>
        </w:rPr>
        <w:t>》，</w:t>
      </w:r>
      <w:r>
        <w:t>宣布取消导游资格证三年有效的规定</w:t>
      </w:r>
      <w:r>
        <w:rPr>
          <w:spacing w:val="-68"/>
        </w:rPr>
        <w:t>，</w:t>
      </w:r>
      <w:r>
        <w:t>明确导游资格证终身有效</w:t>
      </w:r>
      <w:r>
        <w:rPr>
          <w:spacing w:val="-132"/>
        </w:rPr>
        <w:t>。</w:t>
      </w:r>
      <w:r>
        <w:t>（</w:t>
      </w:r>
      <w:r>
        <w:tab/>
      </w:r>
      <w:r>
        <w:rPr>
          <w:spacing w:val="-17"/>
        </w:rPr>
        <w:t>）</w:t>
      </w:r>
    </w:p>
    <w:p>
      <w:pPr>
        <w:pStyle w:val="3"/>
        <w:spacing w:before="2"/>
        <w:ind w:left="400"/>
      </w:pPr>
      <w:r>
        <w:t>答案:A</w:t>
      </w:r>
    </w:p>
    <w:p>
      <w:pPr>
        <w:pStyle w:val="3"/>
        <w:tabs>
          <w:tab w:val="left" w:pos="2199"/>
        </w:tabs>
        <w:spacing w:before="5" w:line="242" w:lineRule="auto"/>
        <w:ind w:right="317"/>
      </w:pPr>
      <w:r>
        <w:t>18</w:t>
      </w:r>
      <w:r>
        <w:rPr>
          <w:rFonts w:hint="eastAsia"/>
          <w:spacing w:val="-32"/>
          <w:lang w:val="en-US" w:eastAsia="zh-CN"/>
        </w:rPr>
        <w:t>.</w:t>
      </w:r>
      <w:r>
        <w:t>全陪作为国内组团社的代表</w:t>
      </w:r>
      <w:r>
        <w:rPr>
          <w:spacing w:val="-32"/>
        </w:rPr>
        <w:t>，</w:t>
      </w:r>
      <w:r>
        <w:t>负责保证旅游计划的落实</w:t>
      </w:r>
      <w:r>
        <w:rPr>
          <w:spacing w:val="-32"/>
        </w:rPr>
        <w:t>，</w:t>
      </w:r>
      <w:r>
        <w:t>在整个旅游活动</w:t>
      </w:r>
      <w:r>
        <w:rPr>
          <w:spacing w:val="-15"/>
        </w:rPr>
        <w:t>中</w:t>
      </w:r>
      <w:r>
        <w:t>起主导作用。（</w:t>
      </w:r>
      <w:r>
        <w:tab/>
      </w:r>
      <w:r>
        <w:t>）</w:t>
      </w:r>
    </w:p>
    <w:p>
      <w:pPr>
        <w:pStyle w:val="3"/>
        <w:ind w:left="400"/>
      </w:pPr>
      <w:r>
        <w:t>答案：A</w:t>
      </w:r>
    </w:p>
    <w:p>
      <w:pPr>
        <w:pStyle w:val="3"/>
        <w:tabs>
          <w:tab w:val="left" w:pos="3159"/>
        </w:tabs>
        <w:spacing w:before="4" w:line="242" w:lineRule="auto"/>
        <w:ind w:right="317"/>
      </w:pPr>
      <w:r>
        <w:t>19</w:t>
      </w:r>
      <w:r>
        <w:rPr>
          <w:rFonts w:hint="eastAsia"/>
          <w:spacing w:val="-32"/>
          <w:lang w:val="en-US" w:eastAsia="zh-CN"/>
        </w:rPr>
        <w:t>.</w:t>
      </w:r>
      <w:r>
        <w:t>导游服务质量的优劣</w:t>
      </w:r>
      <w:r>
        <w:rPr>
          <w:spacing w:val="-32"/>
        </w:rPr>
        <w:t>，</w:t>
      </w:r>
      <w:r>
        <w:t>直接影响着旅游产品的销售</w:t>
      </w:r>
      <w:r>
        <w:rPr>
          <w:spacing w:val="-32"/>
        </w:rPr>
        <w:t>，</w:t>
      </w:r>
      <w:r>
        <w:t>这是导游服务具有信</w:t>
      </w:r>
      <w:r>
        <w:rPr>
          <w:spacing w:val="-14"/>
        </w:rPr>
        <w:t>息</w:t>
      </w:r>
      <w:r>
        <w:t>反馈作用的具体体现。（</w:t>
      </w:r>
      <w:r>
        <w:tab/>
      </w:r>
      <w:r>
        <w:t>）</w:t>
      </w:r>
    </w:p>
    <w:p>
      <w:pPr>
        <w:pStyle w:val="3"/>
        <w:ind w:left="400"/>
      </w:pPr>
      <w:r>
        <w:t>答案：B</w:t>
      </w:r>
    </w:p>
    <w:p>
      <w:pPr>
        <w:pStyle w:val="3"/>
        <w:tabs>
          <w:tab w:val="left" w:pos="5559"/>
        </w:tabs>
        <w:spacing w:before="5" w:line="242" w:lineRule="auto"/>
        <w:ind w:right="317"/>
      </w:pPr>
      <w:r>
        <w:t>20</w:t>
      </w:r>
      <w:r>
        <w:rPr>
          <w:rFonts w:hint="eastAsia"/>
          <w:spacing w:val="-24"/>
          <w:lang w:val="en-US" w:eastAsia="zh-CN"/>
        </w:rPr>
        <w:t>.</w:t>
      </w:r>
      <w:r>
        <w:t>在旅游过程中</w:t>
      </w:r>
      <w:r>
        <w:rPr>
          <w:spacing w:val="-24"/>
        </w:rPr>
        <w:t>，</w:t>
      </w:r>
      <w:r>
        <w:t>导游人员要以身作则</w:t>
      </w:r>
      <w:r>
        <w:rPr>
          <w:spacing w:val="-24"/>
        </w:rPr>
        <w:t>，</w:t>
      </w:r>
      <w:r>
        <w:t>遵守文明旅游规范</w:t>
      </w:r>
      <w:r>
        <w:rPr>
          <w:spacing w:val="-22"/>
        </w:rPr>
        <w:t>，</w:t>
      </w:r>
      <w:r>
        <w:t>并引导旅游者</w:t>
      </w:r>
      <w:r>
        <w:rPr>
          <w:spacing w:val="-17"/>
        </w:rPr>
        <w:t>开</w:t>
      </w:r>
      <w:r>
        <w:t>展文明旅游活动，这是导游人员的基本职责。（</w:t>
      </w:r>
      <w:r>
        <w:tab/>
      </w:r>
      <w:r>
        <w:t>）</w:t>
      </w:r>
    </w:p>
    <w:p>
      <w:pPr>
        <w:pStyle w:val="3"/>
        <w:spacing w:before="2"/>
        <w:ind w:left="400"/>
      </w:pPr>
      <w:r>
        <w:t>答案：A</w:t>
      </w:r>
    </w:p>
    <w:p>
      <w:pPr>
        <w:pStyle w:val="3"/>
        <w:tabs>
          <w:tab w:val="left" w:pos="2199"/>
        </w:tabs>
        <w:spacing w:before="5" w:line="242" w:lineRule="auto"/>
        <w:ind w:right="317"/>
      </w:pPr>
      <w:r>
        <w:t>21</w:t>
      </w:r>
      <w:r>
        <w:rPr>
          <w:rFonts w:hint="eastAsia"/>
          <w:spacing w:val="-32"/>
          <w:lang w:val="en-US" w:eastAsia="zh-CN"/>
        </w:rPr>
        <w:t>.</w:t>
      </w:r>
      <w:r>
        <w:t>导游人员可以适当使用香水</w:t>
      </w:r>
      <w:r>
        <w:rPr>
          <w:spacing w:val="-32"/>
        </w:rPr>
        <w:t>，</w:t>
      </w:r>
      <w:r>
        <w:t>但应注意适量</w:t>
      </w:r>
      <w:r>
        <w:rPr>
          <w:spacing w:val="-32"/>
        </w:rPr>
        <w:t>，</w:t>
      </w:r>
      <w:r>
        <w:t>以</w:t>
      </w:r>
      <w:r>
        <w:rPr>
          <w:spacing w:val="-60"/>
        </w:rPr>
        <w:t xml:space="preserve"> </w:t>
      </w:r>
      <w:r>
        <w:t>3</w:t>
      </w:r>
      <w:r>
        <w:rPr>
          <w:spacing w:val="-60"/>
        </w:rPr>
        <w:t xml:space="preserve"> </w:t>
      </w:r>
      <w:r>
        <w:t>米左右的距离内能闻到</w:t>
      </w:r>
      <w:r>
        <w:rPr>
          <w:spacing w:val="-15"/>
        </w:rPr>
        <w:t>香</w:t>
      </w:r>
      <w:r>
        <w:t>味较为合适。（</w:t>
      </w:r>
      <w:r>
        <w:tab/>
      </w:r>
      <w:r>
        <w:t>）</w:t>
      </w:r>
    </w:p>
    <w:p>
      <w:pPr>
        <w:pStyle w:val="3"/>
        <w:ind w:left="400"/>
      </w:pPr>
      <w:r>
        <w:t>答案：B</w:t>
      </w:r>
    </w:p>
    <w:p>
      <w:pPr>
        <w:pStyle w:val="3"/>
        <w:tabs>
          <w:tab w:val="left" w:pos="6999"/>
        </w:tabs>
        <w:spacing w:before="4" w:line="242" w:lineRule="auto"/>
        <w:ind w:left="400" w:right="1545" w:hanging="240"/>
      </w:pPr>
      <w:r>
        <w:t>22</w:t>
      </w:r>
      <w:r>
        <w:rPr>
          <w:rFonts w:hint="eastAsia"/>
          <w:lang w:val="en-US" w:eastAsia="zh-CN"/>
        </w:rPr>
        <w:t>.</w:t>
      </w:r>
      <w:r>
        <w:t>穿西装时，衬衫的袖子最好露出西服袖口</w:t>
      </w:r>
      <w:r>
        <w:rPr>
          <w:spacing w:val="-60"/>
        </w:rPr>
        <w:t xml:space="preserve"> </w:t>
      </w:r>
      <w:r>
        <w:t>1</w:t>
      </w:r>
      <w:r>
        <w:rPr>
          <w:spacing w:val="-60"/>
        </w:rPr>
        <w:t xml:space="preserve"> </w:t>
      </w:r>
      <w:r>
        <w:t>厘米左右。（</w:t>
      </w:r>
      <w:r>
        <w:tab/>
      </w:r>
      <w:r>
        <w:rPr>
          <w:spacing w:val="-18"/>
        </w:rPr>
        <w:t xml:space="preserve">） </w:t>
      </w:r>
      <w:r>
        <w:t>答案：B</w:t>
      </w:r>
    </w:p>
    <w:p>
      <w:pPr>
        <w:pStyle w:val="3"/>
        <w:tabs>
          <w:tab w:val="left" w:pos="2919"/>
        </w:tabs>
        <w:spacing w:line="242" w:lineRule="auto"/>
        <w:ind w:right="317"/>
      </w:pPr>
      <w:r>
        <w:t>23</w:t>
      </w:r>
      <w:r>
        <w:rPr>
          <w:rFonts w:hint="eastAsia"/>
          <w:spacing w:val="-48"/>
          <w:lang w:val="en-US" w:eastAsia="zh-CN"/>
        </w:rPr>
        <w:t>.</w:t>
      </w:r>
      <w:r>
        <w:t>握手时间的长短可根据握手双方的关系亲密程度灵活掌握</w:t>
      </w:r>
      <w:r>
        <w:rPr>
          <w:spacing w:val="-46"/>
        </w:rPr>
        <w:t>，</w:t>
      </w:r>
      <w:r>
        <w:t>初次见面一般</w:t>
      </w:r>
      <w:r>
        <w:rPr>
          <w:spacing w:val="-17"/>
        </w:rPr>
        <w:t>握</w:t>
      </w:r>
      <w:r>
        <w:t>手不应超过</w:t>
      </w:r>
      <w:r>
        <w:rPr>
          <w:spacing w:val="-60"/>
        </w:rPr>
        <w:t xml:space="preserve"> </w:t>
      </w:r>
      <w:r>
        <w:t>2</w:t>
      </w:r>
      <w:r>
        <w:rPr>
          <w:spacing w:val="-60"/>
        </w:rPr>
        <w:t xml:space="preserve"> </w:t>
      </w:r>
      <w:r>
        <w:t>秒钟。（</w:t>
      </w:r>
      <w:r>
        <w:tab/>
      </w:r>
      <w:r>
        <w:t>）</w:t>
      </w:r>
    </w:p>
    <w:p>
      <w:pPr>
        <w:pStyle w:val="3"/>
        <w:ind w:left="400"/>
      </w:pPr>
      <w:r>
        <w:t>答案：B</w:t>
      </w:r>
    </w:p>
    <w:p>
      <w:pPr>
        <w:pStyle w:val="3"/>
        <w:tabs>
          <w:tab w:val="left" w:pos="4479"/>
        </w:tabs>
        <w:spacing w:before="5" w:line="242" w:lineRule="auto"/>
        <w:ind w:left="400" w:right="4065" w:hanging="240"/>
      </w:pPr>
      <w:r>
        <w:t>24</w:t>
      </w:r>
      <w:r>
        <w:rPr>
          <w:rFonts w:hint="eastAsia"/>
          <w:lang w:val="en-US" w:eastAsia="zh-CN"/>
        </w:rPr>
        <w:t>.</w:t>
      </w:r>
      <w:r>
        <w:t>导游带团时绝对不允许喝酒。（</w:t>
      </w:r>
      <w:r>
        <w:tab/>
      </w:r>
      <w:r>
        <w:rPr>
          <w:spacing w:val="-18"/>
        </w:rPr>
        <w:t xml:space="preserve">） </w:t>
      </w:r>
      <w:r>
        <w:t>答案：B</w:t>
      </w:r>
    </w:p>
    <w:p>
      <w:pPr>
        <w:pStyle w:val="3"/>
        <w:spacing w:before="2"/>
      </w:pPr>
      <w:r>
        <w:t>25</w:t>
      </w:r>
      <w:r>
        <w:rPr>
          <w:rFonts w:hint="eastAsia"/>
          <w:lang w:val="en-US" w:eastAsia="zh-CN"/>
        </w:rPr>
        <w:t>.</w:t>
      </w:r>
      <w:r>
        <w:t>在涉外交往中，一旦涉及位置的排列，原则上都讲究右尊左卑</w:t>
      </w:r>
      <w:r>
        <w:rPr>
          <w:rFonts w:hint="eastAsia"/>
          <w:lang w:eastAsia="zh-CN"/>
        </w:rPr>
        <w:t>.</w:t>
      </w:r>
      <w:r>
        <w:t>右高左低。</w:t>
      </w:r>
    </w:p>
    <w:p>
      <w:pPr>
        <w:pStyle w:val="3"/>
        <w:tabs>
          <w:tab w:val="left" w:pos="759"/>
        </w:tabs>
        <w:spacing w:before="5" w:line="242" w:lineRule="auto"/>
        <w:ind w:left="400" w:right="7545" w:hanging="240"/>
      </w:pPr>
      <w:r>
        <w:t>（</w:t>
      </w:r>
      <w:r>
        <w:tab/>
      </w:r>
      <w:r>
        <w:t xml:space="preserve">） </w:t>
      </w:r>
      <w:r>
        <w:rPr>
          <w:spacing w:val="-4"/>
        </w:rPr>
        <w:t>答案：</w:t>
      </w:r>
      <w:r>
        <w:rPr>
          <w:spacing w:val="-10"/>
        </w:rPr>
        <w:t>A</w:t>
      </w:r>
    </w:p>
    <w:p>
      <w:pPr>
        <w:pStyle w:val="3"/>
        <w:tabs>
          <w:tab w:val="left" w:pos="7839"/>
        </w:tabs>
        <w:spacing w:line="242" w:lineRule="auto"/>
        <w:ind w:left="400" w:right="705" w:hanging="240"/>
      </w:pPr>
      <w:r>
        <w:t>26</w:t>
      </w:r>
      <w:r>
        <w:rPr>
          <w:rFonts w:hint="eastAsia"/>
          <w:lang w:val="en-US" w:eastAsia="zh-CN"/>
        </w:rPr>
        <w:t>.</w:t>
      </w:r>
      <w:r>
        <w:t>西餐礼仪规范中，男客人应帮助其左边的女宾挪动一下椅子。（</w:t>
      </w:r>
      <w:r>
        <w:tab/>
      </w:r>
      <w:r>
        <w:rPr>
          <w:spacing w:val="-18"/>
        </w:rPr>
        <w:t xml:space="preserve">） </w:t>
      </w:r>
      <w:r>
        <w:t>答案：B</w:t>
      </w:r>
    </w:p>
    <w:p>
      <w:pPr>
        <w:pStyle w:val="3"/>
        <w:tabs>
          <w:tab w:val="left" w:pos="7119"/>
        </w:tabs>
        <w:spacing w:line="242" w:lineRule="auto"/>
        <w:ind w:right="317"/>
      </w:pPr>
      <w:r>
        <w:t>27</w:t>
      </w:r>
      <w:r>
        <w:rPr>
          <w:rFonts w:hint="eastAsia"/>
          <w:spacing w:val="-32"/>
          <w:lang w:val="en-US" w:eastAsia="zh-CN"/>
        </w:rPr>
        <w:t>.</w:t>
      </w:r>
      <w:r>
        <w:t>地陪在接团前要与旅行社计调人员核实该团客人所住房间的数目</w:t>
      </w:r>
      <w:r>
        <w:rPr>
          <w:rFonts w:hint="eastAsia"/>
          <w:spacing w:val="-32"/>
          <w:lang w:eastAsia="zh-CN"/>
        </w:rPr>
        <w:t>.</w:t>
      </w:r>
      <w:r>
        <w:t>类别</w:t>
      </w:r>
      <w:r>
        <w:rPr>
          <w:rFonts w:hint="eastAsia"/>
          <w:spacing w:val="-32"/>
          <w:lang w:eastAsia="zh-CN"/>
        </w:rPr>
        <w:t>.</w:t>
      </w:r>
      <w:r>
        <w:rPr>
          <w:spacing w:val="-15"/>
        </w:rPr>
        <w:t>用</w:t>
      </w:r>
      <w:r>
        <w:t>房时间是否与旅游接待计划相符，核实房费内是否含早餐。（</w:t>
      </w:r>
      <w:r>
        <w:tab/>
      </w:r>
      <w:r>
        <w:t>）</w:t>
      </w:r>
    </w:p>
    <w:p>
      <w:pPr>
        <w:pStyle w:val="3"/>
        <w:spacing w:before="2"/>
        <w:ind w:left="400"/>
      </w:pPr>
      <w:r>
        <w:t>答案：A</w:t>
      </w:r>
    </w:p>
    <w:p>
      <w:pPr>
        <w:pStyle w:val="3"/>
        <w:tabs>
          <w:tab w:val="left" w:pos="5439"/>
        </w:tabs>
        <w:spacing w:before="5" w:line="242" w:lineRule="auto"/>
        <w:ind w:left="400" w:right="3105" w:hanging="240"/>
      </w:pPr>
      <w:r>
        <w:t>28</w:t>
      </w:r>
      <w:r>
        <w:rPr>
          <w:rFonts w:hint="eastAsia"/>
          <w:lang w:val="en-US" w:eastAsia="zh-CN"/>
        </w:rPr>
        <w:t>.</w:t>
      </w:r>
      <w:r>
        <w:t>地陪到机场接团，应提前</w:t>
      </w:r>
      <w:r>
        <w:rPr>
          <w:spacing w:val="-60"/>
        </w:rPr>
        <w:t xml:space="preserve"> </w:t>
      </w:r>
      <w:r>
        <w:t>10</w:t>
      </w:r>
      <w:r>
        <w:rPr>
          <w:spacing w:val="-60"/>
        </w:rPr>
        <w:t xml:space="preserve"> </w:t>
      </w:r>
      <w:r>
        <w:t>分钟到达。（</w:t>
      </w:r>
      <w:r>
        <w:tab/>
      </w:r>
      <w:r>
        <w:rPr>
          <w:spacing w:val="-18"/>
        </w:rPr>
        <w:t xml:space="preserve">） </w:t>
      </w:r>
      <w:r>
        <w:t>答案：B</w:t>
      </w:r>
    </w:p>
    <w:p>
      <w:pPr>
        <w:pStyle w:val="3"/>
        <w:tabs>
          <w:tab w:val="left" w:pos="1839"/>
        </w:tabs>
        <w:spacing w:line="242" w:lineRule="auto"/>
        <w:ind w:right="317"/>
      </w:pPr>
      <w:r>
        <w:t>29</w:t>
      </w:r>
      <w:r>
        <w:rPr>
          <w:rFonts w:hint="eastAsia"/>
          <w:spacing w:val="-32"/>
          <w:lang w:val="en-US" w:eastAsia="zh-CN"/>
        </w:rPr>
        <w:t>.</w:t>
      </w:r>
      <w:r>
        <w:t>地陪接到旅游团集合登车后</w:t>
      </w:r>
      <w:r>
        <w:rPr>
          <w:spacing w:val="-32"/>
        </w:rPr>
        <w:t>，</w:t>
      </w:r>
      <w:r>
        <w:t>用手指逐一清点人数</w:t>
      </w:r>
      <w:r>
        <w:rPr>
          <w:spacing w:val="-32"/>
        </w:rPr>
        <w:t>，</w:t>
      </w:r>
      <w:r>
        <w:t>清点无误后方可示意</w:t>
      </w:r>
      <w:r>
        <w:rPr>
          <w:spacing w:val="-14"/>
        </w:rPr>
        <w:t>司</w:t>
      </w:r>
      <w:r>
        <w:t>机开车。（</w:t>
      </w:r>
      <w:r>
        <w:tab/>
      </w:r>
      <w:r>
        <w:t>）</w:t>
      </w:r>
    </w:p>
    <w:p>
      <w:pPr>
        <w:pStyle w:val="3"/>
        <w:ind w:left="400"/>
      </w:pPr>
      <w:r>
        <w:t>答案：B</w:t>
      </w:r>
    </w:p>
    <w:p>
      <w:pPr>
        <w:pStyle w:val="3"/>
        <w:spacing w:before="4"/>
      </w:pPr>
      <w:r>
        <w:t>30</w:t>
      </w:r>
      <w:r>
        <w:rPr>
          <w:rFonts w:hint="eastAsia"/>
          <w:lang w:val="en-US" w:eastAsia="zh-CN"/>
        </w:rPr>
        <w:t>.</w:t>
      </w:r>
      <w:r>
        <w:t>游客肌肉拉伤，24 小时内不可对伤处进行热敷和按摩，只能进行冷敷。</w:t>
      </w:r>
    </w:p>
    <w:p>
      <w:pPr>
        <w:pStyle w:val="3"/>
        <w:tabs>
          <w:tab w:val="left" w:pos="879"/>
        </w:tabs>
        <w:spacing w:before="5" w:line="242" w:lineRule="auto"/>
        <w:ind w:left="400" w:right="7545" w:hanging="240"/>
      </w:pPr>
      <w:r>
        <w:t>（</w:t>
      </w:r>
      <w:r>
        <w:tab/>
      </w:r>
      <w:r>
        <w:t xml:space="preserve">） </w:t>
      </w:r>
      <w:r>
        <w:rPr>
          <w:spacing w:val="-4"/>
        </w:rPr>
        <w:t>答案：</w:t>
      </w:r>
      <w:r>
        <w:rPr>
          <w:spacing w:val="-10"/>
        </w:rPr>
        <w:t>A</w:t>
      </w:r>
    </w:p>
    <w:p>
      <w:pPr>
        <w:pStyle w:val="3"/>
        <w:tabs>
          <w:tab w:val="left" w:pos="8199"/>
        </w:tabs>
        <w:spacing w:before="2" w:line="242" w:lineRule="auto"/>
        <w:ind w:left="400" w:right="345" w:hanging="240"/>
      </w:pPr>
      <w:r>
        <w:t>31</w:t>
      </w:r>
      <w:r>
        <w:rPr>
          <w:rFonts w:hint="eastAsia"/>
          <w:lang w:val="en-US" w:eastAsia="zh-CN"/>
        </w:rPr>
        <w:t>.</w:t>
      </w:r>
      <w:r>
        <w:t>散客包价旅游在我国是指</w:t>
      </w:r>
      <w:r>
        <w:rPr>
          <w:spacing w:val="-60"/>
        </w:rPr>
        <w:t xml:space="preserve"> </w:t>
      </w:r>
      <w:r>
        <w:t>10</w:t>
      </w:r>
      <w:r>
        <w:rPr>
          <w:spacing w:val="-60"/>
        </w:rPr>
        <w:t xml:space="preserve"> </w:t>
      </w:r>
      <w:r>
        <w:t>人以下不提供全陪服务的包价旅游。（</w:t>
      </w:r>
      <w:r>
        <w:tab/>
      </w:r>
      <w:r>
        <w:rPr>
          <w:spacing w:val="-18"/>
        </w:rPr>
        <w:t xml:space="preserve">） </w:t>
      </w:r>
      <w:r>
        <w:t>答案：B</w:t>
      </w:r>
    </w:p>
    <w:p>
      <w:pPr>
        <w:pStyle w:val="3"/>
        <w:tabs>
          <w:tab w:val="left" w:pos="3639"/>
        </w:tabs>
        <w:spacing w:line="242" w:lineRule="auto"/>
        <w:ind w:right="317"/>
      </w:pPr>
      <w:r>
        <w:t>32</w:t>
      </w:r>
      <w:r>
        <w:rPr>
          <w:rFonts w:hint="eastAsia"/>
          <w:spacing w:val="-48"/>
          <w:lang w:val="en-US" w:eastAsia="zh-CN"/>
        </w:rPr>
        <w:t>.</w:t>
      </w:r>
      <w:r>
        <w:t>为了防止地接社向导游员下达接待任务时出现失误</w:t>
      </w:r>
      <w:r>
        <w:rPr>
          <w:spacing w:val="-46"/>
        </w:rPr>
        <w:t>，</w:t>
      </w:r>
      <w:r>
        <w:t>在接团前导游员应先</w:t>
      </w:r>
      <w:r>
        <w:rPr>
          <w:spacing w:val="-17"/>
        </w:rPr>
        <w:t>与</w:t>
      </w:r>
      <w:r>
        <w:t>全陪核对各自的行程安排。（</w:t>
      </w:r>
      <w:r>
        <w:tab/>
      </w:r>
      <w:r>
        <w:t>）</w:t>
      </w:r>
    </w:p>
    <w:p>
      <w:pPr>
        <w:pStyle w:val="3"/>
        <w:ind w:left="400"/>
      </w:pPr>
      <w:r>
        <w:t>答案：B</w:t>
      </w:r>
    </w:p>
    <w:p>
      <w:pPr>
        <w:spacing w:after="0"/>
        <w:sectPr>
          <w:pgSz w:w="11910" w:h="16840"/>
          <w:pgMar w:top="1380" w:right="1480" w:bottom="1260" w:left="1640" w:header="0" w:footer="1062" w:gutter="0"/>
        </w:sectPr>
      </w:pPr>
    </w:p>
    <w:p>
      <w:pPr>
        <w:pStyle w:val="3"/>
        <w:tabs>
          <w:tab w:val="left" w:pos="5319"/>
        </w:tabs>
        <w:spacing w:before="45" w:line="242" w:lineRule="auto"/>
        <w:ind w:right="225"/>
      </w:pPr>
      <w:r>
        <w:t>33</w:t>
      </w:r>
      <w:r>
        <w:rPr>
          <w:rFonts w:hint="eastAsia"/>
          <w:lang w:val="en-US" w:eastAsia="zh-CN"/>
        </w:rPr>
        <w:t>.</w:t>
      </w:r>
      <w:r>
        <w:t>旅游者进入酒店后，地陪应到前台办理住店手续，并将房卡分发给旅游者</w:t>
      </w:r>
      <w:r>
        <w:rPr>
          <w:spacing w:val="-19"/>
        </w:rPr>
        <w:t xml:space="preserve">， </w:t>
      </w:r>
      <w:r>
        <w:t>告诉全陪和领队自己的房间号，以便联系。（</w:t>
      </w:r>
      <w:r>
        <w:tab/>
      </w:r>
      <w:r>
        <w:t>）</w:t>
      </w:r>
    </w:p>
    <w:p>
      <w:pPr>
        <w:pStyle w:val="3"/>
        <w:ind w:left="400"/>
      </w:pPr>
      <w:r>
        <w:t>答案：B</w:t>
      </w:r>
    </w:p>
    <w:p>
      <w:pPr>
        <w:pStyle w:val="3"/>
        <w:spacing w:before="4"/>
      </w:pPr>
      <w:r>
        <w:t>34</w:t>
      </w:r>
      <w:r>
        <w:rPr>
          <w:rFonts w:hint="eastAsia"/>
          <w:spacing w:val="-16"/>
          <w:lang w:val="en-US" w:eastAsia="zh-CN"/>
        </w:rPr>
        <w:t>.</w:t>
      </w:r>
      <w:r>
        <w:rPr>
          <w:spacing w:val="-16"/>
        </w:rPr>
        <w:t>旅游者上下车时，导游员应恭候在车门旁，热情地搀扶和协助每一位旅游者。</w:t>
      </w:r>
    </w:p>
    <w:p>
      <w:pPr>
        <w:pStyle w:val="3"/>
        <w:tabs>
          <w:tab w:val="left" w:pos="759"/>
        </w:tabs>
        <w:spacing w:before="5" w:line="242" w:lineRule="auto"/>
        <w:ind w:left="400" w:right="7545" w:hanging="240"/>
      </w:pPr>
      <w:r>
        <w:t>（</w:t>
      </w:r>
      <w:r>
        <w:tab/>
      </w:r>
      <w:r>
        <w:t xml:space="preserve">） </w:t>
      </w:r>
      <w:r>
        <w:rPr>
          <w:spacing w:val="-4"/>
        </w:rPr>
        <w:t>答案：</w:t>
      </w:r>
      <w:r>
        <w:rPr>
          <w:spacing w:val="-10"/>
        </w:rPr>
        <w:t>B</w:t>
      </w:r>
    </w:p>
    <w:p>
      <w:pPr>
        <w:pStyle w:val="3"/>
        <w:tabs>
          <w:tab w:val="left" w:pos="4599"/>
        </w:tabs>
        <w:spacing w:line="242" w:lineRule="auto"/>
        <w:ind w:right="317"/>
      </w:pPr>
      <w:r>
        <w:t>35</w:t>
      </w:r>
      <w:r>
        <w:rPr>
          <w:rFonts w:hint="eastAsia"/>
          <w:spacing w:val="-24"/>
          <w:lang w:val="en-US" w:eastAsia="zh-CN"/>
        </w:rPr>
        <w:t>.</w:t>
      </w:r>
      <w:r>
        <w:t>抵达景点后在导览图前</w:t>
      </w:r>
      <w:r>
        <w:rPr>
          <w:spacing w:val="-24"/>
        </w:rPr>
        <w:t>，</w:t>
      </w:r>
      <w:r>
        <w:t>地陪应讲明游览线路</w:t>
      </w:r>
      <w:r>
        <w:rPr>
          <w:rFonts w:hint="eastAsia"/>
          <w:spacing w:val="-24"/>
          <w:lang w:eastAsia="zh-CN"/>
        </w:rPr>
        <w:t>、</w:t>
      </w:r>
      <w:r>
        <w:t>游览所需时间</w:t>
      </w:r>
      <w:r>
        <w:rPr>
          <w:rFonts w:hint="eastAsia"/>
          <w:spacing w:val="-22"/>
          <w:lang w:eastAsia="zh-CN"/>
        </w:rPr>
        <w:t>.</w:t>
      </w:r>
      <w:r>
        <w:t>集合时间</w:t>
      </w:r>
      <w:r>
        <w:rPr>
          <w:spacing w:val="-17"/>
        </w:rPr>
        <w:t>和</w:t>
      </w:r>
      <w:r>
        <w:t>地点，以及参观游览中的注意事项。（</w:t>
      </w:r>
      <w:r>
        <w:tab/>
      </w:r>
      <w:r>
        <w:t>）</w:t>
      </w:r>
    </w:p>
    <w:p>
      <w:pPr>
        <w:pStyle w:val="3"/>
        <w:ind w:left="400"/>
      </w:pPr>
      <w:r>
        <w:t>答案：A</w:t>
      </w:r>
    </w:p>
    <w:p>
      <w:pPr>
        <w:pStyle w:val="3"/>
        <w:tabs>
          <w:tab w:val="left" w:pos="5319"/>
        </w:tabs>
        <w:spacing w:before="4" w:line="242" w:lineRule="auto"/>
        <w:ind w:right="317"/>
      </w:pPr>
      <w:r>
        <w:t>36</w:t>
      </w:r>
      <w:r>
        <w:rPr>
          <w:rFonts w:hint="eastAsia"/>
          <w:spacing w:val="-24"/>
          <w:lang w:val="en-US" w:eastAsia="zh-CN"/>
        </w:rPr>
        <w:t>.</w:t>
      </w:r>
      <w:r>
        <w:t>旅游者抵达后才提出饮食禁忌</w:t>
      </w:r>
      <w:r>
        <w:rPr>
          <w:spacing w:val="-24"/>
        </w:rPr>
        <w:t>，</w:t>
      </w:r>
      <w:r>
        <w:t>导游员应尽量满足</w:t>
      </w:r>
      <w:r>
        <w:rPr>
          <w:spacing w:val="-24"/>
        </w:rPr>
        <w:t>，</w:t>
      </w:r>
      <w:r>
        <w:t>如果处理确有困难</w:t>
      </w:r>
      <w:r>
        <w:rPr>
          <w:spacing w:val="-22"/>
        </w:rPr>
        <w:t>，</w:t>
      </w:r>
      <w:r>
        <w:rPr>
          <w:spacing w:val="-17"/>
        </w:rPr>
        <w:t>导</w:t>
      </w:r>
      <w:r>
        <w:t>游员可将餐费退还旅游者，让其自行解决。（</w:t>
      </w:r>
      <w:r>
        <w:tab/>
      </w:r>
      <w:r>
        <w:t>）</w:t>
      </w:r>
    </w:p>
    <w:p>
      <w:pPr>
        <w:pStyle w:val="3"/>
        <w:ind w:left="400"/>
      </w:pPr>
      <w:r>
        <w:t>答案：B</w:t>
      </w:r>
    </w:p>
    <w:p>
      <w:pPr>
        <w:pStyle w:val="3"/>
        <w:spacing w:before="4"/>
      </w:pPr>
      <w:r>
        <w:t>37</w:t>
      </w:r>
      <w:r>
        <w:rPr>
          <w:rFonts w:hint="eastAsia"/>
          <w:lang w:val="en-US" w:eastAsia="zh-CN"/>
        </w:rPr>
        <w:t>.</w:t>
      </w:r>
      <w:r>
        <w:t>导游员送海外客人离境，应该提前 90 分钟到达机场，以便办理出境手续。</w:t>
      </w:r>
    </w:p>
    <w:p>
      <w:pPr>
        <w:pStyle w:val="3"/>
        <w:tabs>
          <w:tab w:val="left" w:pos="879"/>
        </w:tabs>
        <w:spacing w:before="5" w:line="242" w:lineRule="auto"/>
        <w:ind w:left="400" w:right="7425" w:hanging="240"/>
      </w:pPr>
      <w:r>
        <w:t>（</w:t>
      </w:r>
      <w:r>
        <w:tab/>
      </w:r>
      <w:r>
        <w:t xml:space="preserve">） 答案： </w:t>
      </w:r>
      <w:r>
        <w:rPr>
          <w:spacing w:val="-19"/>
        </w:rPr>
        <w:t>B</w:t>
      </w:r>
    </w:p>
    <w:p>
      <w:pPr>
        <w:pStyle w:val="3"/>
      </w:pPr>
      <w:r>
        <w:t>38</w:t>
      </w:r>
      <w:r>
        <w:rPr>
          <w:rFonts w:hint="eastAsia"/>
          <w:lang w:val="en-US" w:eastAsia="zh-CN"/>
        </w:rPr>
        <w:t>.</w:t>
      </w:r>
      <w:r>
        <w:t>对于常去的景区，全陪可以将客人交地陪安排，自己不一定非得随团活动。</w:t>
      </w:r>
    </w:p>
    <w:p>
      <w:pPr>
        <w:pStyle w:val="3"/>
        <w:tabs>
          <w:tab w:val="left" w:pos="879"/>
        </w:tabs>
        <w:spacing w:before="4" w:line="242" w:lineRule="auto"/>
        <w:ind w:left="280" w:right="7665" w:hanging="120"/>
      </w:pPr>
      <w:r>
        <w:t>（</w:t>
      </w:r>
      <w:r>
        <w:tab/>
      </w:r>
      <w:r>
        <w:rPr>
          <w:spacing w:val="-18"/>
        </w:rPr>
        <w:t xml:space="preserve">） </w:t>
      </w:r>
      <w:r>
        <w:rPr>
          <w:spacing w:val="-4"/>
        </w:rPr>
        <w:t>答案：</w:t>
      </w:r>
      <w:r>
        <w:rPr>
          <w:spacing w:val="-10"/>
        </w:rPr>
        <w:t>B</w:t>
      </w:r>
    </w:p>
    <w:p>
      <w:pPr>
        <w:pStyle w:val="3"/>
        <w:tabs>
          <w:tab w:val="left" w:pos="3759"/>
        </w:tabs>
        <w:spacing w:line="242" w:lineRule="auto"/>
        <w:ind w:right="317"/>
      </w:pPr>
      <w:r>
        <w:t>39</w:t>
      </w:r>
      <w:r>
        <w:rPr>
          <w:rFonts w:hint="eastAsia"/>
          <w:lang w:val="en-US" w:eastAsia="zh-CN"/>
        </w:rPr>
        <w:t>.</w:t>
      </w:r>
      <w:r>
        <w:t>导游分配标间</w:t>
      </w:r>
      <w:r>
        <w:rPr>
          <w:spacing w:val="-48"/>
        </w:rPr>
        <w:t>，</w:t>
      </w:r>
      <w:r>
        <w:t>如果团队中有夫妻</w:t>
      </w:r>
      <w:r>
        <w:rPr>
          <w:spacing w:val="-46"/>
        </w:rPr>
        <w:t>，</w:t>
      </w:r>
      <w:r>
        <w:t>而且在旅游合同中已声明必须安排在</w:t>
      </w:r>
      <w:r>
        <w:rPr>
          <w:spacing w:val="-17"/>
        </w:rPr>
        <w:t>一</w:t>
      </w:r>
      <w:r>
        <w:t>起，导游应该无条件满足。 （</w:t>
      </w:r>
      <w:r>
        <w:tab/>
      </w:r>
      <w:r>
        <w:t>）</w:t>
      </w:r>
    </w:p>
    <w:p>
      <w:pPr>
        <w:pStyle w:val="3"/>
        <w:ind w:left="400"/>
      </w:pPr>
      <w:r>
        <w:t>答案：A</w:t>
      </w:r>
    </w:p>
    <w:p>
      <w:pPr>
        <w:pStyle w:val="3"/>
        <w:tabs>
          <w:tab w:val="left" w:pos="1599"/>
        </w:tabs>
        <w:spacing w:before="5" w:line="242" w:lineRule="auto"/>
        <w:ind w:right="317"/>
      </w:pPr>
      <w:r>
        <w:t>40</w:t>
      </w:r>
      <w:r>
        <w:rPr>
          <w:rFonts w:hint="eastAsia"/>
          <w:spacing w:val="-32"/>
          <w:lang w:val="en-US" w:eastAsia="zh-CN"/>
        </w:rPr>
        <w:t>.</w:t>
      </w:r>
      <w:r>
        <w:t>购物是旅游者的一项重要活动</w:t>
      </w:r>
      <w:r>
        <w:rPr>
          <w:spacing w:val="-32"/>
        </w:rPr>
        <w:t>，</w:t>
      </w:r>
      <w:r>
        <w:t>导游人员不得私自收取商家给予的购</w:t>
      </w:r>
      <w:r>
        <w:rPr>
          <w:spacing w:val="-32"/>
        </w:rPr>
        <w:t>物</w:t>
      </w:r>
      <w:r>
        <w:t>“</w:t>
      </w:r>
      <w:r>
        <w:rPr>
          <w:spacing w:val="-15"/>
        </w:rPr>
        <w:t>回</w:t>
      </w:r>
      <w:r>
        <w:t>扣”。（</w:t>
      </w:r>
      <w:r>
        <w:tab/>
      </w:r>
      <w:r>
        <w:t>）</w:t>
      </w:r>
    </w:p>
    <w:p>
      <w:pPr>
        <w:pStyle w:val="3"/>
        <w:spacing w:before="2"/>
        <w:ind w:left="400"/>
      </w:pPr>
      <w:r>
        <w:t>答案：A</w:t>
      </w:r>
    </w:p>
    <w:p>
      <w:pPr>
        <w:pStyle w:val="3"/>
        <w:tabs>
          <w:tab w:val="left" w:pos="2199"/>
        </w:tabs>
        <w:spacing w:before="5" w:line="242" w:lineRule="auto"/>
        <w:ind w:right="317"/>
      </w:pPr>
      <w:r>
        <w:t>41</w:t>
      </w:r>
      <w:r>
        <w:rPr>
          <w:rFonts w:hint="eastAsia"/>
          <w:spacing w:val="-48"/>
          <w:lang w:val="en-US" w:eastAsia="zh-CN"/>
        </w:rPr>
        <w:t>.</w:t>
      </w:r>
      <w:r>
        <w:t>旅行团在向异地城市移动过程中</w:t>
      </w:r>
      <w:r>
        <w:rPr>
          <w:spacing w:val="-46"/>
        </w:rPr>
        <w:t>，</w:t>
      </w:r>
      <w:r>
        <w:t>全陪主要的任务是提醒旅游者注意人身</w:t>
      </w:r>
      <w:r>
        <w:rPr>
          <w:spacing w:val="-17"/>
        </w:rPr>
        <w:t>和</w:t>
      </w:r>
      <w:r>
        <w:t>财物的安全。（</w:t>
      </w:r>
      <w:r>
        <w:tab/>
      </w:r>
      <w:r>
        <w:t>）</w:t>
      </w:r>
    </w:p>
    <w:p>
      <w:pPr>
        <w:pStyle w:val="3"/>
        <w:ind w:left="400"/>
      </w:pPr>
      <w:r>
        <w:t>答案：B</w:t>
      </w:r>
    </w:p>
    <w:p>
      <w:pPr>
        <w:pStyle w:val="3"/>
        <w:tabs>
          <w:tab w:val="left" w:pos="5559"/>
        </w:tabs>
        <w:spacing w:before="4" w:line="242" w:lineRule="auto"/>
        <w:ind w:right="317"/>
      </w:pPr>
      <w:r>
        <w:t>42</w:t>
      </w:r>
      <w:r>
        <w:rPr>
          <w:rFonts w:hint="eastAsia"/>
          <w:spacing w:val="-20"/>
          <w:lang w:val="en-US" w:eastAsia="zh-CN"/>
        </w:rPr>
        <w:t>.</w:t>
      </w:r>
      <w:r>
        <w:t>在景点游览时</w:t>
      </w:r>
      <w:r>
        <w:rPr>
          <w:spacing w:val="-20"/>
        </w:rPr>
        <w:t>，</w:t>
      </w:r>
      <w:r>
        <w:t>全陪与地陪应分工协作</w:t>
      </w:r>
      <w:r>
        <w:rPr>
          <w:spacing w:val="-20"/>
        </w:rPr>
        <w:t>。</w:t>
      </w:r>
      <w:r>
        <w:t>全陪带团前行</w:t>
      </w:r>
      <w:r>
        <w:rPr>
          <w:spacing w:val="-20"/>
        </w:rPr>
        <w:t>，</w:t>
      </w:r>
      <w:r>
        <w:t>地陪应殿后</w:t>
      </w:r>
      <w:r>
        <w:rPr>
          <w:spacing w:val="-17"/>
        </w:rPr>
        <w:t>，</w:t>
      </w:r>
      <w:r>
        <w:t>招</w:t>
      </w:r>
      <w:r>
        <w:rPr>
          <w:spacing w:val="-14"/>
        </w:rPr>
        <w:t>呼</w:t>
      </w:r>
      <w:r>
        <w:t>滞后的旅游者，并不时清点人数，以防走失。（</w:t>
      </w:r>
      <w:r>
        <w:tab/>
      </w:r>
      <w:r>
        <w:t>）</w:t>
      </w:r>
    </w:p>
    <w:p>
      <w:pPr>
        <w:pStyle w:val="3"/>
        <w:ind w:left="400"/>
      </w:pPr>
      <w:r>
        <w:t>答案：B</w:t>
      </w:r>
    </w:p>
    <w:p>
      <w:pPr>
        <w:pStyle w:val="3"/>
        <w:tabs>
          <w:tab w:val="left" w:pos="2799"/>
        </w:tabs>
        <w:spacing w:before="5" w:line="242" w:lineRule="auto"/>
        <w:ind w:right="345"/>
      </w:pPr>
      <w:r>
        <w:t>43</w:t>
      </w:r>
      <w:r>
        <w:rPr>
          <w:rFonts w:hint="eastAsia"/>
          <w:lang w:val="en-US" w:eastAsia="zh-CN"/>
        </w:rPr>
        <w:t>.</w:t>
      </w:r>
      <w:r>
        <w:t>伸出食指往下弯曲，在中国表示数字“9”，在墨西哥表示“钱”，在日</w:t>
      </w:r>
      <w:r>
        <w:rPr>
          <w:spacing w:val="-19"/>
        </w:rPr>
        <w:t>本</w:t>
      </w:r>
      <w:r>
        <w:t>则表示“偷窃”。（</w:t>
      </w:r>
      <w:r>
        <w:tab/>
      </w:r>
      <w:r>
        <w:t>）</w:t>
      </w:r>
    </w:p>
    <w:p>
      <w:pPr>
        <w:pStyle w:val="3"/>
        <w:spacing w:before="2"/>
        <w:ind w:left="400"/>
      </w:pPr>
      <w:r>
        <w:t>答案：A</w:t>
      </w:r>
    </w:p>
    <w:p>
      <w:pPr>
        <w:pStyle w:val="3"/>
        <w:tabs>
          <w:tab w:val="left" w:pos="3879"/>
        </w:tabs>
        <w:spacing w:before="5" w:line="242" w:lineRule="auto"/>
        <w:ind w:right="317"/>
      </w:pPr>
      <w:r>
        <w:t>44</w:t>
      </w:r>
      <w:r>
        <w:rPr>
          <w:rFonts w:hint="eastAsia"/>
          <w:spacing w:val="-48"/>
          <w:lang w:val="en-US" w:eastAsia="zh-CN"/>
        </w:rPr>
        <w:t>.</w:t>
      </w:r>
      <w:r>
        <w:t>导游人员对游客的发问或要求不正面表示意见</w:t>
      </w:r>
      <w:r>
        <w:rPr>
          <w:spacing w:val="-46"/>
        </w:rPr>
        <w:t>，</w:t>
      </w:r>
      <w:r>
        <w:t>而是绕过问题从侧面予以</w:t>
      </w:r>
      <w:r>
        <w:rPr>
          <w:spacing w:val="-17"/>
        </w:rPr>
        <w:t>回</w:t>
      </w:r>
      <w:r>
        <w:t>应或回绝，这是柔和式回绝。（</w:t>
      </w:r>
      <w:r>
        <w:tab/>
      </w:r>
      <w:r>
        <w:t>）</w:t>
      </w:r>
    </w:p>
    <w:p>
      <w:pPr>
        <w:pStyle w:val="3"/>
        <w:ind w:left="400"/>
      </w:pPr>
      <w:r>
        <w:t>答案：B</w:t>
      </w:r>
    </w:p>
    <w:p>
      <w:pPr>
        <w:pStyle w:val="3"/>
        <w:tabs>
          <w:tab w:val="left" w:pos="3879"/>
        </w:tabs>
        <w:spacing w:before="4" w:line="242" w:lineRule="auto"/>
        <w:ind w:right="317"/>
      </w:pPr>
      <w:r>
        <w:t>45</w:t>
      </w:r>
      <w:r>
        <w:rPr>
          <w:rFonts w:hint="eastAsia"/>
          <w:lang w:val="en-US" w:eastAsia="zh-CN"/>
        </w:rPr>
        <w:t>.</w:t>
      </w:r>
      <w:r>
        <w:t>某旅游团内两名游客产生矛盾</w:t>
      </w:r>
      <w:r>
        <w:rPr>
          <w:spacing w:val="-48"/>
        </w:rPr>
        <w:t>，</w:t>
      </w:r>
      <w:r>
        <w:t>其中一名游客要求单独用餐</w:t>
      </w:r>
      <w:r>
        <w:rPr>
          <w:spacing w:val="-46"/>
        </w:rPr>
        <w:t>，</w:t>
      </w:r>
      <w:r>
        <w:t>地陪应耐心</w:t>
      </w:r>
      <w:r>
        <w:rPr>
          <w:spacing w:val="-17"/>
        </w:rPr>
        <w:t>做</w:t>
      </w:r>
      <w:r>
        <w:t>好劝说工作，并请领队协调。（</w:t>
      </w:r>
      <w:r>
        <w:tab/>
      </w:r>
      <w:r>
        <w:t>）</w:t>
      </w:r>
    </w:p>
    <w:p>
      <w:pPr>
        <w:pStyle w:val="3"/>
        <w:ind w:left="400"/>
      </w:pPr>
      <w:r>
        <w:t>答案：A</w:t>
      </w:r>
    </w:p>
    <w:p>
      <w:pPr>
        <w:pStyle w:val="3"/>
        <w:tabs>
          <w:tab w:val="left" w:pos="3759"/>
        </w:tabs>
        <w:spacing w:before="5" w:line="242" w:lineRule="auto"/>
        <w:ind w:right="317"/>
      </w:pPr>
      <w:r>
        <w:t>46</w:t>
      </w:r>
      <w:r>
        <w:rPr>
          <w:rFonts w:hint="eastAsia"/>
          <w:spacing w:val="-24"/>
          <w:lang w:val="en-US" w:eastAsia="zh-CN"/>
        </w:rPr>
        <w:t>.</w:t>
      </w:r>
      <w:r>
        <w:t>如果游客看中客房内的某种摆设或物品</w:t>
      </w:r>
      <w:r>
        <w:rPr>
          <w:spacing w:val="-24"/>
        </w:rPr>
        <w:t>，</w:t>
      </w:r>
      <w:r>
        <w:t>要求购买</w:t>
      </w:r>
      <w:r>
        <w:rPr>
          <w:spacing w:val="-24"/>
        </w:rPr>
        <w:t>，</w:t>
      </w:r>
      <w:r>
        <w:t>导游应委婉拒绝</w:t>
      </w:r>
      <w:r>
        <w:rPr>
          <w:spacing w:val="-22"/>
        </w:rPr>
        <w:t>，</w:t>
      </w:r>
      <w:r>
        <w:t>说</w:t>
      </w:r>
      <w:r>
        <w:rPr>
          <w:spacing w:val="-17"/>
        </w:rPr>
        <w:t>明</w:t>
      </w:r>
      <w:r>
        <w:t>饭店的摆设是不能购买的。（</w:t>
      </w:r>
      <w:r>
        <w:tab/>
      </w:r>
      <w:r>
        <w:t>）</w:t>
      </w:r>
    </w:p>
    <w:p>
      <w:pPr>
        <w:pStyle w:val="3"/>
        <w:spacing w:before="2"/>
        <w:ind w:left="400"/>
      </w:pPr>
      <w:r>
        <w:t>答案：B</w:t>
      </w:r>
    </w:p>
    <w:p>
      <w:pPr>
        <w:pStyle w:val="3"/>
        <w:tabs>
          <w:tab w:val="left" w:pos="3999"/>
        </w:tabs>
        <w:spacing w:before="5" w:line="242" w:lineRule="auto"/>
        <w:ind w:right="197"/>
      </w:pPr>
      <w:r>
        <w:t>47</w:t>
      </w:r>
      <w:r>
        <w:rPr>
          <w:rFonts w:hint="eastAsia"/>
          <w:spacing w:val="-108"/>
          <w:lang w:val="en-US" w:eastAsia="zh-CN"/>
        </w:rPr>
        <w:t>.</w:t>
      </w:r>
      <w:r>
        <w:t>有旅游者要求将已预订好的火车票换为飞机票</w:t>
      </w:r>
      <w:r>
        <w:rPr>
          <w:spacing w:val="-106"/>
        </w:rPr>
        <w:t>，</w:t>
      </w:r>
      <w:r>
        <w:t>导游人员应尽量满足其要求</w:t>
      </w:r>
      <w:r>
        <w:rPr>
          <w:spacing w:val="-16"/>
        </w:rPr>
        <w:t xml:space="preserve">， </w:t>
      </w:r>
      <w:r>
        <w:t>但需说明差价由其本人承担。（</w:t>
      </w:r>
      <w:r>
        <w:tab/>
      </w:r>
      <w:r>
        <w:t>）</w:t>
      </w:r>
    </w:p>
    <w:p>
      <w:pPr>
        <w:spacing w:after="0" w:line="242" w:lineRule="auto"/>
        <w:sectPr>
          <w:pgSz w:w="11910" w:h="16840"/>
          <w:pgMar w:top="1380" w:right="1480" w:bottom="1260" w:left="1640" w:header="0" w:footer="1062" w:gutter="0"/>
        </w:sectPr>
      </w:pPr>
    </w:p>
    <w:p>
      <w:pPr>
        <w:pStyle w:val="3"/>
        <w:spacing w:before="45"/>
        <w:ind w:left="400"/>
      </w:pPr>
      <w:r>
        <w:t>答案：B</w:t>
      </w:r>
    </w:p>
    <w:p>
      <w:pPr>
        <w:pStyle w:val="3"/>
        <w:tabs>
          <w:tab w:val="left" w:pos="4479"/>
        </w:tabs>
        <w:spacing w:before="5" w:line="242" w:lineRule="auto"/>
        <w:ind w:right="197"/>
      </w:pPr>
      <w:r>
        <w:t>48</w:t>
      </w:r>
      <w:r>
        <w:rPr>
          <w:rFonts w:hint="eastAsia"/>
          <w:spacing w:val="-108"/>
          <w:lang w:val="en-US" w:eastAsia="zh-CN"/>
        </w:rPr>
        <w:t>.</w:t>
      </w:r>
      <w:r>
        <w:t>在人际知觉中</w:t>
      </w:r>
      <w:r>
        <w:rPr>
          <w:spacing w:val="-106"/>
        </w:rPr>
        <w:t>，</w:t>
      </w:r>
      <w:r>
        <w:t>最后给人留下的印象因时间距离最近而对人有着强烈的影响</w:t>
      </w:r>
      <w:r>
        <w:rPr>
          <w:spacing w:val="-16"/>
        </w:rPr>
        <w:t xml:space="preserve">， </w:t>
      </w:r>
      <w:r>
        <w:t>这在心理学中称为“近因效应”。（</w:t>
      </w:r>
      <w:r>
        <w:tab/>
      </w:r>
      <w:r>
        <w:t>）</w:t>
      </w:r>
    </w:p>
    <w:p>
      <w:pPr>
        <w:pStyle w:val="3"/>
        <w:spacing w:before="2"/>
        <w:ind w:left="400"/>
      </w:pPr>
      <w:r>
        <w:t>答案：A</w:t>
      </w:r>
    </w:p>
    <w:p>
      <w:pPr>
        <w:pStyle w:val="3"/>
        <w:tabs>
          <w:tab w:val="left" w:pos="7959"/>
        </w:tabs>
        <w:spacing w:before="5" w:line="242" w:lineRule="auto"/>
        <w:ind w:left="400" w:right="585" w:hanging="240"/>
      </w:pPr>
      <w:r>
        <w:t>49</w:t>
      </w:r>
      <w:r>
        <w:rPr>
          <w:rFonts w:hint="eastAsia"/>
          <w:lang w:val="en-US" w:eastAsia="zh-CN"/>
        </w:rPr>
        <w:t>.</w:t>
      </w:r>
      <w:r>
        <w:t>现代导游服务是一种专业化</w:t>
      </w:r>
      <w:r>
        <w:rPr>
          <w:rFonts w:hint="eastAsia"/>
          <w:lang w:eastAsia="zh-CN"/>
        </w:rPr>
        <w:t>、</w:t>
      </w:r>
      <w:r>
        <w:t>职业化的服务，不以盈利为目的。（</w:t>
      </w:r>
      <w:r>
        <w:tab/>
      </w:r>
      <w:r>
        <w:rPr>
          <w:spacing w:val="-18"/>
        </w:rPr>
        <w:t xml:space="preserve">） </w:t>
      </w:r>
      <w:r>
        <w:t>答案：B</w:t>
      </w:r>
    </w:p>
    <w:p>
      <w:pPr>
        <w:pStyle w:val="3"/>
        <w:tabs>
          <w:tab w:val="left" w:pos="1719"/>
        </w:tabs>
        <w:spacing w:line="242" w:lineRule="auto"/>
        <w:ind w:right="317"/>
      </w:pPr>
      <w:r>
        <w:t>50</w:t>
      </w:r>
      <w:r>
        <w:rPr>
          <w:rFonts w:hint="eastAsia"/>
          <w:spacing w:val="-32"/>
          <w:lang w:val="en-US" w:eastAsia="zh-CN"/>
        </w:rPr>
        <w:t>.</w:t>
      </w:r>
      <w:r>
        <w:t>如果晚上安排自由活动</w:t>
      </w:r>
      <w:r>
        <w:rPr>
          <w:spacing w:val="-32"/>
        </w:rPr>
        <w:t>，</w:t>
      </w:r>
      <w:r>
        <w:t>全陪应给客人规定返回酒店的时间</w:t>
      </w:r>
      <w:r>
        <w:rPr>
          <w:spacing w:val="-32"/>
        </w:rPr>
        <w:t>，</w:t>
      </w:r>
      <w:r>
        <w:t>以保证客人</w:t>
      </w:r>
      <w:r>
        <w:rPr>
          <w:spacing w:val="-15"/>
        </w:rPr>
        <w:t>的</w:t>
      </w:r>
      <w:r>
        <w:t>安全。 （</w:t>
      </w:r>
      <w:r>
        <w:tab/>
      </w:r>
      <w:r>
        <w:t>）</w:t>
      </w:r>
    </w:p>
    <w:p>
      <w:pPr>
        <w:pStyle w:val="3"/>
        <w:ind w:left="400"/>
      </w:pPr>
      <w:r>
        <w:t>答案：A</w:t>
      </w:r>
    </w:p>
    <w:p>
      <w:pPr>
        <w:pStyle w:val="3"/>
        <w:spacing w:before="4"/>
      </w:pPr>
      <w:r>
        <w:t>51</w:t>
      </w:r>
      <w:r>
        <w:rPr>
          <w:rFonts w:hint="eastAsia"/>
          <w:lang w:val="en-US" w:eastAsia="zh-CN"/>
        </w:rPr>
        <w:t>.</w:t>
      </w:r>
      <w:r>
        <w:t>旅游者在境外滞留不归，领队应及时向旅行社和当地的中国使</w:t>
      </w:r>
      <w:r>
        <w:rPr>
          <w:rFonts w:hint="eastAsia"/>
          <w:lang w:eastAsia="zh-CN"/>
        </w:rPr>
        <w:t>、</w:t>
      </w:r>
      <w:r>
        <w:t>领馆报告。</w:t>
      </w:r>
    </w:p>
    <w:p>
      <w:pPr>
        <w:pStyle w:val="3"/>
        <w:tabs>
          <w:tab w:val="left" w:pos="759"/>
        </w:tabs>
        <w:spacing w:before="5"/>
      </w:pPr>
      <w:r>
        <w:t>（</w:t>
      </w:r>
      <w:r>
        <w:tab/>
      </w:r>
      <w:r>
        <w:t>）</w:t>
      </w:r>
    </w:p>
    <w:p>
      <w:pPr>
        <w:pStyle w:val="3"/>
        <w:spacing w:before="4"/>
        <w:ind w:left="400"/>
      </w:pPr>
      <w:r>
        <w:t>答案： A</w:t>
      </w:r>
    </w:p>
    <w:p>
      <w:pPr>
        <w:pStyle w:val="3"/>
        <w:tabs>
          <w:tab w:val="left" w:pos="8199"/>
        </w:tabs>
        <w:spacing w:before="5" w:line="242" w:lineRule="auto"/>
        <w:ind w:left="400" w:right="345" w:hanging="240"/>
      </w:pPr>
      <w:r>
        <w:t>52</w:t>
      </w:r>
      <w:r>
        <w:rPr>
          <w:rFonts w:hint="eastAsia"/>
          <w:lang w:val="en-US" w:eastAsia="zh-CN"/>
        </w:rPr>
        <w:t>.</w:t>
      </w:r>
      <w:r>
        <w:t>大巴车在高速公路上行驶时，原则上导游不应站在前排进行讲解。（</w:t>
      </w:r>
      <w:r>
        <w:tab/>
      </w:r>
      <w:r>
        <w:rPr>
          <w:spacing w:val="-18"/>
        </w:rPr>
        <w:t xml:space="preserve">） </w:t>
      </w:r>
      <w:r>
        <w:t>答案：A</w:t>
      </w:r>
    </w:p>
    <w:p>
      <w:pPr>
        <w:pStyle w:val="3"/>
        <w:tabs>
          <w:tab w:val="left" w:pos="5679"/>
        </w:tabs>
        <w:spacing w:before="2" w:line="242" w:lineRule="auto"/>
        <w:ind w:right="317"/>
      </w:pPr>
      <w:r>
        <w:t>53</w:t>
      </w:r>
      <w:r>
        <w:rPr>
          <w:rFonts w:hint="eastAsia"/>
          <w:spacing w:val="-24"/>
          <w:lang w:val="en-US" w:eastAsia="zh-CN"/>
        </w:rPr>
        <w:t>.</w:t>
      </w:r>
      <w:r>
        <w:t>欣赏齐白石的画</w:t>
      </w:r>
      <w:r>
        <w:rPr>
          <w:spacing w:val="-24"/>
        </w:rPr>
        <w:t>，</w:t>
      </w:r>
      <w:r>
        <w:t>游客感受到的不只是草木鱼虾</w:t>
      </w:r>
      <w:r>
        <w:rPr>
          <w:spacing w:val="-24"/>
        </w:rPr>
        <w:t>，</w:t>
      </w:r>
      <w:r>
        <w:t>而是一种悠然自得</w:t>
      </w:r>
      <w:r>
        <w:rPr>
          <w:rFonts w:hint="eastAsia"/>
          <w:spacing w:val="-22"/>
          <w:lang w:eastAsia="zh-CN"/>
        </w:rPr>
        <w:t>、</w:t>
      </w:r>
      <w:r>
        <w:t>鲜</w:t>
      </w:r>
      <w:r>
        <w:rPr>
          <w:spacing w:val="-17"/>
        </w:rPr>
        <w:t>活</w:t>
      </w:r>
      <w:r>
        <w:t>洒脱的情思意趣。这种审美感受是悦耳悦目。（</w:t>
      </w:r>
      <w:r>
        <w:tab/>
      </w:r>
      <w:r>
        <w:t>）</w:t>
      </w:r>
    </w:p>
    <w:p>
      <w:pPr>
        <w:pStyle w:val="3"/>
        <w:ind w:left="400"/>
      </w:pPr>
      <w:r>
        <w:t>答案：B</w:t>
      </w:r>
    </w:p>
    <w:p>
      <w:pPr>
        <w:pStyle w:val="3"/>
        <w:tabs>
          <w:tab w:val="left" w:pos="3159"/>
        </w:tabs>
        <w:spacing w:before="5" w:line="242" w:lineRule="auto"/>
        <w:ind w:right="317"/>
      </w:pPr>
      <w:r>
        <w:t>54</w:t>
      </w:r>
      <w:r>
        <w:rPr>
          <w:rFonts w:hint="eastAsia"/>
          <w:spacing w:val="-15"/>
          <w:lang w:val="en-US" w:eastAsia="zh-CN"/>
        </w:rPr>
        <w:t>.</w:t>
      </w:r>
      <w:r>
        <w:t>苏</w:t>
      </w:r>
      <w:r>
        <w:rPr>
          <w:spacing w:val="-12"/>
        </w:rPr>
        <w:t>轼</w:t>
      </w:r>
      <w:r>
        <w:t>《题西林壁</w:t>
      </w:r>
      <w:r>
        <w:rPr>
          <w:spacing w:val="-15"/>
        </w:rPr>
        <w:t>》</w:t>
      </w:r>
      <w:r>
        <w:t>诗中</w:t>
      </w:r>
      <w:r>
        <w:rPr>
          <w:spacing w:val="-15"/>
        </w:rPr>
        <w:t>的</w:t>
      </w:r>
      <w:r>
        <w:t>“横看成岭侧成峰</w:t>
      </w:r>
      <w:r>
        <w:rPr>
          <w:spacing w:val="-12"/>
        </w:rPr>
        <w:t>，</w:t>
      </w:r>
      <w:r>
        <w:t>远近高低各不同</w:t>
      </w:r>
      <w:r>
        <w:rPr>
          <w:spacing w:val="-14"/>
        </w:rPr>
        <w:t>”，</w:t>
      </w:r>
      <w:r>
        <w:t>说明观</w:t>
      </w:r>
      <w:r>
        <w:rPr>
          <w:spacing w:val="-15"/>
        </w:rPr>
        <w:t>景</w:t>
      </w:r>
      <w:r>
        <w:t>赏美要注意观赏角度。（</w:t>
      </w:r>
      <w:r>
        <w:tab/>
      </w:r>
      <w:r>
        <w:t>）</w:t>
      </w:r>
    </w:p>
    <w:p>
      <w:pPr>
        <w:pStyle w:val="3"/>
        <w:ind w:left="400"/>
      </w:pPr>
      <w:r>
        <w:t>答案：A</w:t>
      </w:r>
    </w:p>
    <w:p>
      <w:pPr>
        <w:pStyle w:val="3"/>
        <w:tabs>
          <w:tab w:val="left" w:pos="3399"/>
        </w:tabs>
        <w:spacing w:before="4" w:line="242" w:lineRule="auto"/>
        <w:ind w:right="317"/>
      </w:pPr>
      <w:r>
        <w:t>55</w:t>
      </w:r>
      <w:r>
        <w:rPr>
          <w:rFonts w:hint="eastAsia"/>
          <w:spacing w:val="-24"/>
          <w:lang w:val="en-US" w:eastAsia="zh-CN"/>
        </w:rPr>
        <w:t>.</w:t>
      </w:r>
      <w:r>
        <w:t>按照国际惯例</w:t>
      </w:r>
      <w:r>
        <w:rPr>
          <w:spacing w:val="-24"/>
        </w:rPr>
        <w:t>，</w:t>
      </w:r>
      <w:r>
        <w:t>导游人员带团乘坐任何交通工具时</w:t>
      </w:r>
      <w:r>
        <w:rPr>
          <w:spacing w:val="-24"/>
        </w:rPr>
        <w:t>，</w:t>
      </w:r>
      <w:r>
        <w:t>都应最后一个下</w:t>
      </w:r>
      <w:r>
        <w:rPr>
          <w:spacing w:val="-22"/>
        </w:rPr>
        <w:t>，</w:t>
      </w:r>
      <w:r>
        <w:t>第</w:t>
      </w:r>
      <w:r>
        <w:rPr>
          <w:spacing w:val="-17"/>
        </w:rPr>
        <w:t>一</w:t>
      </w:r>
      <w:r>
        <w:t>个上，以便于照顾游客。（</w:t>
      </w:r>
      <w:r>
        <w:tab/>
      </w:r>
      <w:r>
        <w:t>）</w:t>
      </w:r>
    </w:p>
    <w:p>
      <w:pPr>
        <w:pStyle w:val="3"/>
        <w:ind w:left="400"/>
      </w:pPr>
      <w:r>
        <w:t>答案：B</w:t>
      </w:r>
    </w:p>
    <w:p>
      <w:pPr>
        <w:pStyle w:val="3"/>
        <w:spacing w:before="5"/>
      </w:pPr>
      <w:r>
        <w:t>56</w:t>
      </w:r>
      <w:r>
        <w:rPr>
          <w:rFonts w:hint="eastAsia"/>
          <w:lang w:val="en-US" w:eastAsia="zh-CN"/>
        </w:rPr>
        <w:t>.</w:t>
      </w:r>
      <w:r>
        <w:t>导游员在与游客交往时应充分尊重对方，尽力与游客保持亲密无间的关系。</w:t>
      </w:r>
    </w:p>
    <w:p>
      <w:pPr>
        <w:pStyle w:val="3"/>
        <w:tabs>
          <w:tab w:val="left" w:pos="879"/>
        </w:tabs>
        <w:spacing w:before="4" w:line="242" w:lineRule="auto"/>
        <w:ind w:left="400" w:right="7545" w:hanging="240"/>
      </w:pPr>
      <w:r>
        <w:t>（</w:t>
      </w:r>
      <w:r>
        <w:tab/>
      </w:r>
      <w:r>
        <w:t xml:space="preserve">） </w:t>
      </w:r>
      <w:r>
        <w:rPr>
          <w:spacing w:val="-4"/>
        </w:rPr>
        <w:t>答案：</w:t>
      </w:r>
      <w:r>
        <w:rPr>
          <w:spacing w:val="-10"/>
        </w:rPr>
        <w:t>B</w:t>
      </w:r>
    </w:p>
    <w:p>
      <w:pPr>
        <w:pStyle w:val="3"/>
        <w:tabs>
          <w:tab w:val="left" w:pos="7239"/>
        </w:tabs>
        <w:spacing w:line="242" w:lineRule="auto"/>
        <w:ind w:right="1305"/>
      </w:pPr>
      <w:r>
        <w:t>57</w:t>
      </w:r>
      <w:r>
        <w:rPr>
          <w:rFonts w:hint="eastAsia"/>
          <w:lang w:val="en-US" w:eastAsia="zh-CN"/>
        </w:rPr>
        <w:t>.</w:t>
      </w:r>
      <w:r>
        <w:t>导游接待青少年研学旅行团队，应将实践性放在第一位。（</w:t>
      </w:r>
      <w:r>
        <w:tab/>
      </w:r>
      <w:r>
        <w:rPr>
          <w:spacing w:val="-18"/>
        </w:rPr>
        <w:t xml:space="preserve">） </w:t>
      </w:r>
      <w:r>
        <w:t>答案： B</w:t>
      </w:r>
    </w:p>
    <w:p>
      <w:pPr>
        <w:pStyle w:val="3"/>
        <w:tabs>
          <w:tab w:val="left" w:pos="3519"/>
        </w:tabs>
        <w:spacing w:line="242" w:lineRule="auto"/>
        <w:ind w:right="225"/>
      </w:pPr>
      <w:r>
        <w:t>58</w:t>
      </w:r>
      <w:r>
        <w:rPr>
          <w:rFonts w:hint="eastAsia"/>
          <w:lang w:val="en-US" w:eastAsia="zh-CN"/>
        </w:rPr>
        <w:t>.</w:t>
      </w:r>
      <w:r>
        <w:t>处理游客个别要求的基本原则是“合理而可能”原则。“合理”和“可能</w:t>
      </w:r>
      <w:r>
        <w:rPr>
          <w:spacing w:val="-19"/>
        </w:rPr>
        <w:t xml:space="preserve">” </w:t>
      </w:r>
      <w:r>
        <w:t>这两个条件要同时满足。（</w:t>
      </w:r>
      <w:r>
        <w:tab/>
      </w:r>
      <w:r>
        <w:t>）</w:t>
      </w:r>
    </w:p>
    <w:p>
      <w:pPr>
        <w:pStyle w:val="3"/>
        <w:ind w:left="400"/>
      </w:pPr>
      <w:r>
        <w:t>答案：A</w:t>
      </w:r>
    </w:p>
    <w:p>
      <w:pPr>
        <w:pStyle w:val="3"/>
        <w:tabs>
          <w:tab w:val="left" w:pos="3999"/>
        </w:tabs>
        <w:spacing w:before="4" w:line="242" w:lineRule="auto"/>
        <w:ind w:right="317"/>
      </w:pPr>
      <w:r>
        <w:t>59</w:t>
      </w:r>
      <w:r>
        <w:rPr>
          <w:rFonts w:hint="eastAsia"/>
          <w:spacing w:val="-24"/>
          <w:lang w:val="en-US" w:eastAsia="zh-CN"/>
        </w:rPr>
        <w:t>.</w:t>
      </w:r>
      <w:r>
        <w:t>游客要求去不对外开放的地</w:t>
      </w:r>
      <w:r>
        <w:rPr>
          <w:spacing w:val="-24"/>
        </w:rPr>
        <w:t>区</w:t>
      </w:r>
      <w:r>
        <w:t>（或机构</w:t>
      </w:r>
      <w:r>
        <w:rPr>
          <w:spacing w:val="-24"/>
        </w:rPr>
        <w:t>）</w:t>
      </w:r>
      <w:r>
        <w:t>参观游览</w:t>
      </w:r>
      <w:r>
        <w:rPr>
          <w:spacing w:val="-22"/>
        </w:rPr>
        <w:t>，</w:t>
      </w:r>
      <w:r>
        <w:t>导游人员可以协助办</w:t>
      </w:r>
      <w:r>
        <w:rPr>
          <w:spacing w:val="-17"/>
        </w:rPr>
        <w:t>理</w:t>
      </w:r>
      <w:r>
        <w:t>相关手续后，带领团队前往。（</w:t>
      </w:r>
      <w:r>
        <w:tab/>
      </w:r>
      <w:r>
        <w:t>）</w:t>
      </w:r>
    </w:p>
    <w:p>
      <w:pPr>
        <w:pStyle w:val="3"/>
        <w:ind w:left="400"/>
      </w:pPr>
      <w:r>
        <w:t>答案：B</w:t>
      </w:r>
    </w:p>
    <w:p>
      <w:pPr>
        <w:pStyle w:val="3"/>
        <w:tabs>
          <w:tab w:val="left" w:pos="8346"/>
        </w:tabs>
        <w:spacing w:before="4" w:line="242" w:lineRule="auto"/>
        <w:ind w:left="400" w:right="197" w:hanging="240"/>
      </w:pPr>
      <w:r>
        <w:t>60</w:t>
      </w:r>
      <w:r>
        <w:rPr>
          <w:rFonts w:hint="eastAsia"/>
          <w:spacing w:val="-24"/>
          <w:lang w:eastAsia="zh-CN"/>
        </w:rPr>
        <w:t>.</w:t>
      </w:r>
      <w:r>
        <w:t>为增进与旅游车司机的友情</w:t>
      </w:r>
      <w:r>
        <w:rPr>
          <w:spacing w:val="-24"/>
        </w:rPr>
        <w:t>，</w:t>
      </w:r>
      <w:r>
        <w:t>导游人员在行车途中应多与司机聊天</w:t>
      </w:r>
      <w:r>
        <w:rPr>
          <w:spacing w:val="-46"/>
        </w:rPr>
        <w:t>。</w:t>
      </w:r>
      <w:r>
        <w:t>（</w:t>
      </w:r>
      <w:r>
        <w:tab/>
      </w:r>
      <w:r>
        <w:rPr>
          <w:spacing w:val="-17"/>
        </w:rPr>
        <w:t xml:space="preserve">） </w:t>
      </w:r>
      <w:r>
        <w:t>答案：B</w:t>
      </w:r>
    </w:p>
    <w:p>
      <w:pPr>
        <w:pStyle w:val="3"/>
        <w:tabs>
          <w:tab w:val="left" w:pos="1239"/>
        </w:tabs>
        <w:spacing w:line="242" w:lineRule="auto"/>
        <w:ind w:right="317"/>
      </w:pPr>
      <w:r>
        <w:t>61</w:t>
      </w:r>
      <w:r>
        <w:rPr>
          <w:rFonts w:hint="eastAsia"/>
          <w:spacing w:val="-32"/>
          <w:lang w:val="en-US" w:eastAsia="zh-CN"/>
        </w:rPr>
        <w:t>.</w:t>
      </w:r>
      <w:r>
        <w:t>旅游团的游览活动结束后</w:t>
      </w:r>
      <w:r>
        <w:rPr>
          <w:spacing w:val="-32"/>
        </w:rPr>
        <w:t>，</w:t>
      </w:r>
      <w:r>
        <w:t>游客要求延长逗留期限</w:t>
      </w:r>
      <w:r>
        <w:rPr>
          <w:spacing w:val="-32"/>
        </w:rPr>
        <w:t>，</w:t>
      </w:r>
      <w:r>
        <w:t>一般情况下可满足其</w:t>
      </w:r>
      <w:r>
        <w:rPr>
          <w:spacing w:val="-15"/>
        </w:rPr>
        <w:t>要</w:t>
      </w:r>
      <w:r>
        <w:t>求。（</w:t>
      </w:r>
      <w:r>
        <w:tab/>
      </w:r>
      <w:r>
        <w:t>）</w:t>
      </w:r>
    </w:p>
    <w:p>
      <w:pPr>
        <w:pStyle w:val="3"/>
        <w:ind w:left="400"/>
      </w:pPr>
      <w:r>
        <w:t>答案：B</w:t>
      </w:r>
    </w:p>
    <w:p>
      <w:pPr>
        <w:pStyle w:val="3"/>
        <w:tabs>
          <w:tab w:val="left" w:pos="3639"/>
        </w:tabs>
        <w:spacing w:before="5" w:line="242" w:lineRule="auto"/>
        <w:ind w:right="317"/>
      </w:pPr>
      <w:r>
        <w:t>62</w:t>
      </w:r>
      <w:r>
        <w:rPr>
          <w:rFonts w:hint="eastAsia"/>
          <w:spacing w:val="-48"/>
          <w:lang w:val="en-US" w:eastAsia="zh-CN"/>
        </w:rPr>
        <w:t>.</w:t>
      </w:r>
      <w:r>
        <w:t>旅游活动中若有旅游者突然生病</w:t>
      </w:r>
      <w:r>
        <w:rPr>
          <w:spacing w:val="-46"/>
        </w:rPr>
        <w:t>，</w:t>
      </w:r>
      <w:r>
        <w:t>通常情况下由全陪及患者亲友将其送往</w:t>
      </w:r>
      <w:r>
        <w:rPr>
          <w:spacing w:val="-17"/>
        </w:rPr>
        <w:t>医</w:t>
      </w:r>
      <w:r>
        <w:t>院，地陪则带团继续游览。（</w:t>
      </w:r>
      <w:r>
        <w:tab/>
      </w:r>
      <w:r>
        <w:t>）</w:t>
      </w:r>
    </w:p>
    <w:p>
      <w:pPr>
        <w:pStyle w:val="3"/>
        <w:spacing w:before="2"/>
        <w:ind w:left="400"/>
      </w:pPr>
      <w:r>
        <w:t>答案：A</w:t>
      </w:r>
    </w:p>
    <w:p>
      <w:pPr>
        <w:pStyle w:val="3"/>
        <w:spacing w:before="5" w:line="242" w:lineRule="auto"/>
        <w:ind w:right="225"/>
      </w:pPr>
      <w:r>
        <w:t>63</w:t>
      </w:r>
      <w:r>
        <w:rPr>
          <w:rFonts w:hint="eastAsia"/>
          <w:spacing w:val="-10"/>
          <w:lang w:val="en-US" w:eastAsia="zh-CN"/>
        </w:rPr>
        <w:t>.</w:t>
      </w:r>
      <w:r>
        <w:rPr>
          <w:spacing w:val="-10"/>
        </w:rPr>
        <w:t>所谓错接，是指导游人员接了不应该由他接的旅游团(者)的现象。如果错接</w:t>
      </w:r>
      <w:r>
        <w:rPr>
          <w:spacing w:val="-11"/>
        </w:rPr>
        <w:t>的是另一家旅行社的团时，导游员应立即向旅行社汇报，设法尽快交换旅游团，</w:t>
      </w:r>
    </w:p>
    <w:p>
      <w:pPr>
        <w:spacing w:after="0" w:line="242" w:lineRule="auto"/>
        <w:sectPr>
          <w:pgSz w:w="11910" w:h="16840"/>
          <w:pgMar w:top="1380" w:right="1480" w:bottom="1260" w:left="1640" w:header="0" w:footer="1062" w:gutter="0"/>
        </w:sectPr>
      </w:pPr>
    </w:p>
    <w:p>
      <w:pPr>
        <w:pStyle w:val="3"/>
        <w:tabs>
          <w:tab w:val="left" w:pos="3879"/>
        </w:tabs>
        <w:spacing w:before="45" w:line="242" w:lineRule="auto"/>
        <w:ind w:left="400" w:right="4665" w:hanging="240"/>
      </w:pPr>
      <w:r>
        <w:t>并向旅游者说明情况并致歉。（</w:t>
      </w:r>
      <w:r>
        <w:tab/>
      </w:r>
      <w:r>
        <w:rPr>
          <w:spacing w:val="-18"/>
        </w:rPr>
        <w:t xml:space="preserve">） </w:t>
      </w:r>
      <w:r>
        <w:t>答案：A</w:t>
      </w:r>
    </w:p>
    <w:p>
      <w:pPr>
        <w:pStyle w:val="3"/>
      </w:pPr>
      <w:r>
        <w:t>64</w:t>
      </w:r>
      <w:r>
        <w:rPr>
          <w:rFonts w:hint="eastAsia"/>
          <w:lang w:val="en-US" w:eastAsia="zh-CN"/>
        </w:rPr>
        <w:t>.</w:t>
      </w:r>
      <w:r>
        <w:t>如果发生空接事故，经过核实是旅游团(者)推迟抵达，地陪便可自行离开。</w:t>
      </w:r>
    </w:p>
    <w:p>
      <w:pPr>
        <w:pStyle w:val="3"/>
        <w:tabs>
          <w:tab w:val="left" w:pos="759"/>
        </w:tabs>
        <w:spacing w:before="4" w:line="242" w:lineRule="auto"/>
        <w:ind w:left="400" w:right="7545" w:hanging="240"/>
      </w:pPr>
      <w:r>
        <w:t>（</w:t>
      </w:r>
      <w:r>
        <w:tab/>
      </w:r>
      <w:r>
        <w:t xml:space="preserve">） </w:t>
      </w:r>
      <w:r>
        <w:rPr>
          <w:spacing w:val="-4"/>
        </w:rPr>
        <w:t>答案：</w:t>
      </w:r>
      <w:r>
        <w:rPr>
          <w:spacing w:val="-10"/>
        </w:rPr>
        <w:t>B</w:t>
      </w:r>
    </w:p>
    <w:p>
      <w:pPr>
        <w:pStyle w:val="3"/>
        <w:tabs>
          <w:tab w:val="left" w:pos="4719"/>
        </w:tabs>
        <w:spacing w:line="242" w:lineRule="auto"/>
        <w:ind w:right="317"/>
      </w:pPr>
      <w:r>
        <w:t>65</w:t>
      </w:r>
      <w:r>
        <w:rPr>
          <w:rFonts w:hint="eastAsia"/>
          <w:spacing w:val="-20"/>
          <w:lang w:val="en-US" w:eastAsia="zh-CN"/>
        </w:rPr>
        <w:t>.</w:t>
      </w:r>
      <w:r>
        <w:t>如果已经造成误</w:t>
      </w:r>
      <w:r>
        <w:rPr>
          <w:spacing w:val="-17"/>
        </w:rPr>
        <w:t>机</w:t>
      </w:r>
      <w:r>
        <w:rPr>
          <w:spacing w:val="-3"/>
        </w:rPr>
        <w:t>（</w:t>
      </w:r>
      <w:r>
        <w:t>车</w:t>
      </w:r>
      <w:r>
        <w:rPr>
          <w:rFonts w:hint="eastAsia"/>
          <w:spacing w:val="-20"/>
          <w:lang w:eastAsia="zh-CN"/>
        </w:rPr>
        <w:t>.</w:t>
      </w:r>
      <w:r>
        <w:t>船</w:t>
      </w:r>
      <w:r>
        <w:rPr>
          <w:spacing w:val="-20"/>
        </w:rPr>
        <w:t>）</w:t>
      </w:r>
      <w:r>
        <w:t>事故</w:t>
      </w:r>
      <w:r>
        <w:rPr>
          <w:spacing w:val="-17"/>
        </w:rPr>
        <w:t>，</w:t>
      </w:r>
      <w:r>
        <w:t>导游人员和旅行社应该做好事故补救</w:t>
      </w:r>
      <w:r>
        <w:rPr>
          <w:spacing w:val="-14"/>
        </w:rPr>
        <w:t>工</w:t>
      </w:r>
      <w:r>
        <w:t>作，使损失和影响减少到最低程度。（</w:t>
      </w:r>
      <w:r>
        <w:tab/>
      </w:r>
      <w:r>
        <w:t>）</w:t>
      </w:r>
    </w:p>
    <w:p>
      <w:pPr>
        <w:pStyle w:val="3"/>
        <w:ind w:left="400"/>
      </w:pPr>
      <w:r>
        <w:t>答案：A</w:t>
      </w:r>
    </w:p>
    <w:p>
      <w:pPr>
        <w:pStyle w:val="3"/>
        <w:tabs>
          <w:tab w:val="left" w:pos="1359"/>
        </w:tabs>
        <w:spacing w:before="5" w:line="242" w:lineRule="auto"/>
        <w:ind w:right="317"/>
      </w:pPr>
      <w:r>
        <w:t>66</w:t>
      </w:r>
      <w:r>
        <w:rPr>
          <w:rFonts w:hint="eastAsia"/>
          <w:spacing w:val="-48"/>
          <w:lang w:val="en-US" w:eastAsia="zh-CN"/>
        </w:rPr>
        <w:t>.</w:t>
      </w:r>
      <w:r>
        <w:t>有些旅游事故是由不可抗力造成的</w:t>
      </w:r>
      <w:r>
        <w:rPr>
          <w:spacing w:val="-46"/>
        </w:rPr>
        <w:t>，</w:t>
      </w:r>
      <w:r>
        <w:t>因此旅游事故的发生是不可能完全杜</w:t>
      </w:r>
      <w:r>
        <w:rPr>
          <w:spacing w:val="-17"/>
        </w:rPr>
        <w:t>绝</w:t>
      </w:r>
      <w:r>
        <w:t>的。（</w:t>
      </w:r>
      <w:r>
        <w:tab/>
      </w:r>
      <w:r>
        <w:t>）</w:t>
      </w:r>
    </w:p>
    <w:p>
      <w:pPr>
        <w:pStyle w:val="3"/>
        <w:ind w:left="400"/>
      </w:pPr>
      <w:r>
        <w:t>答案：A</w:t>
      </w:r>
    </w:p>
    <w:p>
      <w:pPr>
        <w:pStyle w:val="3"/>
        <w:tabs>
          <w:tab w:val="left" w:pos="3639"/>
        </w:tabs>
        <w:spacing w:before="4" w:line="242" w:lineRule="auto"/>
        <w:ind w:right="317"/>
      </w:pPr>
      <w:r>
        <w:t>67</w:t>
      </w:r>
      <w:r>
        <w:rPr>
          <w:rFonts w:hint="eastAsia"/>
          <w:spacing w:val="-32"/>
          <w:lang w:val="en-US" w:eastAsia="zh-CN"/>
        </w:rPr>
        <w:t>.</w:t>
      </w:r>
      <w:r>
        <w:t>如果错接发生在本社的两个旅游团之间</w:t>
      </w:r>
      <w:r>
        <w:rPr>
          <w:spacing w:val="-32"/>
        </w:rPr>
        <w:t>，</w:t>
      </w:r>
      <w:r>
        <w:t>两名导游员又同是本社的地陪</w:t>
      </w:r>
      <w:r>
        <w:rPr>
          <w:spacing w:val="-32"/>
        </w:rPr>
        <w:t>，</w:t>
      </w:r>
      <w:r>
        <w:rPr>
          <w:spacing w:val="-15"/>
        </w:rPr>
        <w:t>那</w:t>
      </w:r>
      <w:r>
        <w:t>么就将错就错，继续接团。（</w:t>
      </w:r>
      <w:r>
        <w:tab/>
      </w:r>
      <w:r>
        <w:t>）</w:t>
      </w:r>
    </w:p>
    <w:p>
      <w:pPr>
        <w:pStyle w:val="3"/>
        <w:ind w:left="400"/>
      </w:pPr>
      <w:r>
        <w:t>答案：A</w:t>
      </w:r>
    </w:p>
    <w:p>
      <w:pPr>
        <w:pStyle w:val="3"/>
        <w:spacing w:before="4"/>
      </w:pPr>
      <w:r>
        <w:t>68</w:t>
      </w:r>
      <w:r>
        <w:rPr>
          <w:rFonts w:hint="eastAsia"/>
          <w:lang w:val="en-US" w:eastAsia="zh-CN"/>
        </w:rPr>
        <w:t>.</w:t>
      </w:r>
      <w:r>
        <w:t>导游要有强烈的证件安全意识，必要时全陪</w:t>
      </w:r>
      <w:r>
        <w:rPr>
          <w:rFonts w:hint="eastAsia"/>
          <w:lang w:eastAsia="zh-CN"/>
        </w:rPr>
        <w:t>、</w:t>
      </w:r>
      <w:r>
        <w:t>地陪可以替旅游者保管证件。</w:t>
      </w:r>
    </w:p>
    <w:p>
      <w:pPr>
        <w:pStyle w:val="3"/>
        <w:tabs>
          <w:tab w:val="left" w:pos="759"/>
        </w:tabs>
        <w:spacing w:before="5" w:line="242" w:lineRule="auto"/>
        <w:ind w:left="400" w:right="7545" w:hanging="240"/>
      </w:pPr>
      <w:r>
        <w:t>（</w:t>
      </w:r>
      <w:r>
        <w:tab/>
      </w:r>
      <w:r>
        <w:t xml:space="preserve">） </w:t>
      </w:r>
      <w:r>
        <w:rPr>
          <w:spacing w:val="-4"/>
        </w:rPr>
        <w:t>答案：</w:t>
      </w:r>
      <w:r>
        <w:rPr>
          <w:spacing w:val="-10"/>
        </w:rPr>
        <w:t>B</w:t>
      </w:r>
    </w:p>
    <w:p>
      <w:pPr>
        <w:pStyle w:val="3"/>
        <w:tabs>
          <w:tab w:val="left" w:pos="6399"/>
        </w:tabs>
        <w:spacing w:line="242" w:lineRule="auto"/>
        <w:ind w:right="317"/>
      </w:pPr>
      <w:r>
        <w:t>69</w:t>
      </w:r>
      <w:r>
        <w:rPr>
          <w:rFonts w:hint="eastAsia"/>
          <w:spacing w:val="-48"/>
          <w:lang w:val="en-US" w:eastAsia="zh-CN"/>
        </w:rPr>
        <w:t>.</w:t>
      </w:r>
      <w:r>
        <w:t>一场西式正式宴会如果有餐前鸡尾酒</w:t>
      </w:r>
      <w:r>
        <w:rPr>
          <w:spacing w:val="-46"/>
        </w:rPr>
        <w:t>，</w:t>
      </w:r>
      <w:r>
        <w:t>正餐的时间至少应比请柬上规定的</w:t>
      </w:r>
      <w:r>
        <w:rPr>
          <w:spacing w:val="-17"/>
        </w:rPr>
        <w:t>时</w:t>
      </w:r>
      <w:r>
        <w:t>间晚</w:t>
      </w:r>
      <w:r>
        <w:rPr>
          <w:spacing w:val="-60"/>
        </w:rPr>
        <w:t xml:space="preserve"> </w:t>
      </w:r>
      <w:r>
        <w:t>1</w:t>
      </w:r>
      <w:r>
        <w:rPr>
          <w:spacing w:val="-60"/>
        </w:rPr>
        <w:t xml:space="preserve"> </w:t>
      </w:r>
      <w:r>
        <w:t>个小时；若不招待鸡尾酒，晚</w:t>
      </w:r>
      <w:r>
        <w:rPr>
          <w:spacing w:val="-60"/>
        </w:rPr>
        <w:t xml:space="preserve"> </w:t>
      </w:r>
      <w:r>
        <w:t>30</w:t>
      </w:r>
      <w:r>
        <w:rPr>
          <w:spacing w:val="-60"/>
        </w:rPr>
        <w:t xml:space="preserve"> </w:t>
      </w:r>
      <w:r>
        <w:t>分钟就可以。（</w:t>
      </w:r>
      <w:r>
        <w:tab/>
      </w:r>
      <w:r>
        <w:t>）</w:t>
      </w:r>
    </w:p>
    <w:p>
      <w:pPr>
        <w:pStyle w:val="3"/>
        <w:ind w:left="400"/>
      </w:pPr>
      <w:r>
        <w:t>答案：B</w:t>
      </w:r>
    </w:p>
    <w:p>
      <w:pPr>
        <w:pStyle w:val="3"/>
        <w:spacing w:before="4"/>
      </w:pPr>
      <w:r>
        <w:t>70</w:t>
      </w:r>
      <w:r>
        <w:rPr>
          <w:rFonts w:hint="eastAsia"/>
          <w:lang w:val="en-US" w:eastAsia="zh-CN"/>
        </w:rPr>
        <w:t>.</w:t>
      </w:r>
      <w:r>
        <w:t>旅游者要求转递的物品中有食物时，导游人员应婉言拒绝，请其自行处理。</w:t>
      </w:r>
    </w:p>
    <w:p>
      <w:pPr>
        <w:pStyle w:val="3"/>
        <w:tabs>
          <w:tab w:val="left" w:pos="879"/>
        </w:tabs>
        <w:spacing w:before="5" w:line="242" w:lineRule="auto"/>
        <w:ind w:left="400" w:right="7545" w:hanging="240"/>
      </w:pPr>
      <w:r>
        <w:t>（</w:t>
      </w:r>
      <w:r>
        <w:tab/>
      </w:r>
      <w:r>
        <w:t xml:space="preserve">） </w:t>
      </w:r>
      <w:r>
        <w:rPr>
          <w:spacing w:val="-4"/>
        </w:rPr>
        <w:t>答案：</w:t>
      </w:r>
      <w:r>
        <w:rPr>
          <w:spacing w:val="-10"/>
        </w:rPr>
        <w:t>A</w:t>
      </w:r>
    </w:p>
    <w:p>
      <w:pPr>
        <w:pStyle w:val="3"/>
        <w:tabs>
          <w:tab w:val="left" w:pos="8319"/>
        </w:tabs>
        <w:spacing w:before="2" w:line="242" w:lineRule="auto"/>
        <w:ind w:right="225"/>
      </w:pPr>
      <w:r>
        <w:t>71</w:t>
      </w:r>
      <w:r>
        <w:rPr>
          <w:rFonts w:hint="eastAsia"/>
          <w:spacing w:val="-17"/>
          <w:lang w:val="en-US" w:eastAsia="zh-CN"/>
        </w:rPr>
        <w:t>.</w:t>
      </w:r>
      <w:r>
        <w:t>误</w:t>
      </w:r>
      <w:r>
        <w:rPr>
          <w:spacing w:val="-15"/>
        </w:rPr>
        <w:t>机</w:t>
      </w:r>
      <w:r>
        <w:t>（车</w:t>
      </w:r>
      <w:r>
        <w:rPr>
          <w:rFonts w:hint="eastAsia"/>
          <w:spacing w:val="-17"/>
          <w:lang w:eastAsia="zh-CN"/>
        </w:rPr>
        <w:t>.</w:t>
      </w:r>
      <w:r>
        <w:t>船</w:t>
      </w:r>
      <w:r>
        <w:rPr>
          <w:spacing w:val="-15"/>
        </w:rPr>
        <w:t>）</w:t>
      </w:r>
      <w:r>
        <w:t>属重大事故</w:t>
      </w:r>
      <w:r>
        <w:rPr>
          <w:spacing w:val="-17"/>
        </w:rPr>
        <w:t>，</w:t>
      </w:r>
      <w:r>
        <w:t>它不仅给旅行社带来巨大的经济损失</w:t>
      </w:r>
      <w:r>
        <w:rPr>
          <w:spacing w:val="-17"/>
        </w:rPr>
        <w:t>，</w:t>
      </w:r>
      <w:r>
        <w:t>而且也会让旅游者蒙受经济方面还有其他方面的损失，严重影响旅行社声誉。（</w:t>
      </w:r>
      <w:r>
        <w:tab/>
      </w:r>
      <w:r>
        <w:rPr>
          <w:spacing w:val="-18"/>
        </w:rPr>
        <w:t>）</w:t>
      </w:r>
    </w:p>
    <w:p>
      <w:pPr>
        <w:pStyle w:val="3"/>
        <w:ind w:left="400"/>
      </w:pPr>
      <w:r>
        <w:t>答案：A</w:t>
      </w:r>
    </w:p>
    <w:p>
      <w:pPr>
        <w:pStyle w:val="3"/>
        <w:tabs>
          <w:tab w:val="left" w:pos="7119"/>
        </w:tabs>
        <w:spacing w:before="5" w:line="242" w:lineRule="auto"/>
        <w:ind w:right="317"/>
      </w:pPr>
      <w:r>
        <w:t>72</w:t>
      </w:r>
      <w:r>
        <w:rPr>
          <w:rFonts w:hint="eastAsia"/>
          <w:spacing w:val="-48"/>
          <w:lang w:val="en-US" w:eastAsia="zh-CN"/>
        </w:rPr>
        <w:t>.</w:t>
      </w:r>
      <w:r>
        <w:t>一名日本游客因某个要求得不到满足而提出提前离团时</w:t>
      </w:r>
      <w:r>
        <w:rPr>
          <w:spacing w:val="-46"/>
        </w:rPr>
        <w:t>，</w:t>
      </w:r>
      <w:r>
        <w:t>导游员可以让其</w:t>
      </w:r>
      <w:r>
        <w:rPr>
          <w:spacing w:val="-17"/>
        </w:rPr>
        <w:t>自</w:t>
      </w:r>
      <w:r>
        <w:t>行办理分离签证及其他离团手续，所需费用由旅游者自理。（</w:t>
      </w:r>
      <w:r>
        <w:tab/>
      </w:r>
      <w:r>
        <w:t>）</w:t>
      </w:r>
    </w:p>
    <w:p>
      <w:pPr>
        <w:pStyle w:val="3"/>
        <w:ind w:left="400"/>
      </w:pPr>
      <w:r>
        <w:t>答案：B</w:t>
      </w:r>
    </w:p>
    <w:p>
      <w:pPr>
        <w:pStyle w:val="3"/>
        <w:tabs>
          <w:tab w:val="left" w:pos="8346"/>
        </w:tabs>
        <w:spacing w:before="4" w:line="242" w:lineRule="auto"/>
        <w:ind w:left="400" w:right="197" w:hanging="240"/>
      </w:pPr>
      <w:r>
        <w:t>73</w:t>
      </w:r>
      <w:r>
        <w:rPr>
          <w:rFonts w:hint="eastAsia"/>
          <w:spacing w:val="-116"/>
          <w:lang w:val="en-US" w:eastAsia="zh-CN"/>
        </w:rPr>
        <w:t>.</w:t>
      </w:r>
      <w:r>
        <w:t>游客患病死亡</w:t>
      </w:r>
      <w:r>
        <w:rPr>
          <w:spacing w:val="-118"/>
        </w:rPr>
        <w:t>，</w:t>
      </w:r>
      <w:r>
        <w:t>其遗物应由家属清点</w:t>
      </w:r>
      <w:r>
        <w:rPr>
          <w:spacing w:val="-116"/>
        </w:rPr>
        <w:t>。</w:t>
      </w:r>
      <w:r>
        <w:t>如果家属不在现场</w:t>
      </w:r>
      <w:r>
        <w:rPr>
          <w:spacing w:val="-116"/>
        </w:rPr>
        <w:t>，</w:t>
      </w:r>
      <w:r>
        <w:t>由地陪清点</w:t>
      </w:r>
      <w:r>
        <w:rPr>
          <w:spacing w:val="-231"/>
        </w:rPr>
        <w:t>。</w:t>
      </w:r>
      <w:r>
        <w:t>（</w:t>
      </w:r>
      <w:r>
        <w:tab/>
      </w:r>
      <w:r>
        <w:rPr>
          <w:spacing w:val="-17"/>
        </w:rPr>
        <w:t xml:space="preserve">） </w:t>
      </w:r>
      <w:r>
        <w:t>答案：B</w:t>
      </w:r>
    </w:p>
    <w:p>
      <w:pPr>
        <w:pStyle w:val="3"/>
      </w:pPr>
      <w:r>
        <w:t>74</w:t>
      </w:r>
      <w:r>
        <w:rPr>
          <w:rFonts w:hint="eastAsia"/>
          <w:spacing w:val="-16"/>
          <w:lang w:val="en-US" w:eastAsia="zh-CN"/>
        </w:rPr>
        <w:t>.</w:t>
      </w:r>
      <w:r>
        <w:rPr>
          <w:spacing w:val="-16"/>
        </w:rPr>
        <w:t>旅游者要求前往不健康娱乐场所，导游员可以让其自行前往但不得陪同前往。</w:t>
      </w:r>
    </w:p>
    <w:p>
      <w:pPr>
        <w:pStyle w:val="3"/>
        <w:tabs>
          <w:tab w:val="left" w:pos="879"/>
        </w:tabs>
        <w:spacing w:before="4" w:line="242" w:lineRule="auto"/>
        <w:ind w:left="400" w:right="7545" w:hanging="240"/>
      </w:pPr>
      <w:r>
        <w:t>（</w:t>
      </w:r>
      <w:r>
        <w:tab/>
      </w:r>
      <w:r>
        <w:t xml:space="preserve">） </w:t>
      </w:r>
      <w:r>
        <w:rPr>
          <w:spacing w:val="-4"/>
        </w:rPr>
        <w:t>答案：</w:t>
      </w:r>
      <w:r>
        <w:rPr>
          <w:spacing w:val="-10"/>
        </w:rPr>
        <w:t>B</w:t>
      </w:r>
    </w:p>
    <w:p>
      <w:pPr>
        <w:pStyle w:val="3"/>
        <w:spacing w:line="242" w:lineRule="auto"/>
        <w:ind w:right="197"/>
      </w:pPr>
      <w:r>
        <w:t>75</w:t>
      </w:r>
      <w:r>
        <w:rPr>
          <w:rFonts w:hint="eastAsia"/>
          <w:spacing w:val="-16"/>
          <w:lang w:val="en-US" w:eastAsia="zh-CN"/>
        </w:rPr>
        <w:t>.</w:t>
      </w:r>
      <w:r>
        <w:rPr>
          <w:spacing w:val="-16"/>
        </w:rPr>
        <w:t>有一名游客向导游投诉同房团友睡觉打鼾</w:t>
      </w:r>
      <w:r>
        <w:rPr>
          <w:rFonts w:hint="eastAsia"/>
          <w:spacing w:val="-16"/>
          <w:lang w:eastAsia="zh-CN"/>
        </w:rPr>
        <w:t>.</w:t>
      </w:r>
      <w:r>
        <w:rPr>
          <w:spacing w:val="-16"/>
        </w:rPr>
        <w:t xml:space="preserve">使其无法正常休息，提出住单间， </w:t>
      </w:r>
      <w:r>
        <w:t>导游员请领队内部调整未成，告知游客单间房费由其本人及打鼾团友各付一半。</w:t>
      </w:r>
    </w:p>
    <w:p>
      <w:pPr>
        <w:pStyle w:val="3"/>
        <w:tabs>
          <w:tab w:val="left" w:pos="879"/>
        </w:tabs>
        <w:spacing w:line="242" w:lineRule="auto"/>
        <w:ind w:left="400" w:right="7545" w:hanging="240"/>
      </w:pPr>
      <w:r>
        <w:t>（</w:t>
      </w:r>
      <w:r>
        <w:tab/>
      </w:r>
      <w:r>
        <w:t xml:space="preserve">） </w:t>
      </w:r>
      <w:r>
        <w:rPr>
          <w:spacing w:val="-4"/>
        </w:rPr>
        <w:t>答案：</w:t>
      </w:r>
      <w:r>
        <w:rPr>
          <w:spacing w:val="-10"/>
        </w:rPr>
        <w:t>B</w:t>
      </w:r>
    </w:p>
    <w:p>
      <w:pPr>
        <w:pStyle w:val="3"/>
        <w:tabs>
          <w:tab w:val="left" w:pos="7839"/>
        </w:tabs>
        <w:spacing w:line="242" w:lineRule="auto"/>
        <w:ind w:left="400" w:right="705" w:hanging="240"/>
      </w:pPr>
      <w:r>
        <w:t>76</w:t>
      </w:r>
      <w:r>
        <w:rPr>
          <w:rFonts w:hint="eastAsia"/>
          <w:lang w:val="en-US" w:eastAsia="zh-CN"/>
        </w:rPr>
        <w:t>.</w:t>
      </w:r>
      <w:r>
        <w:t>文化层次较高的游客大多期待听导游讲民间传说和神话故事。（</w:t>
      </w:r>
      <w:r>
        <w:tab/>
      </w:r>
      <w:r>
        <w:rPr>
          <w:spacing w:val="-18"/>
        </w:rPr>
        <w:t xml:space="preserve">） </w:t>
      </w:r>
      <w:r>
        <w:t>答案：B</w:t>
      </w:r>
    </w:p>
    <w:p>
      <w:pPr>
        <w:pStyle w:val="3"/>
      </w:pPr>
      <w:r>
        <w:t>77</w:t>
      </w:r>
      <w:r>
        <w:rPr>
          <w:rFonts w:hint="eastAsia"/>
          <w:lang w:val="en-US" w:eastAsia="zh-CN"/>
        </w:rPr>
        <w:t>.</w:t>
      </w:r>
      <w:r>
        <w:t>大陆居民须持有效《大陆居民往来台湾通行证》并办理旅游签注赴台旅游。</w:t>
      </w:r>
    </w:p>
    <w:p>
      <w:pPr>
        <w:pStyle w:val="3"/>
        <w:tabs>
          <w:tab w:val="left" w:pos="879"/>
        </w:tabs>
        <w:spacing w:before="4" w:line="242" w:lineRule="auto"/>
        <w:ind w:left="400" w:right="7545" w:hanging="240"/>
      </w:pPr>
      <w:r>
        <w:t>（</w:t>
      </w:r>
      <w:r>
        <w:tab/>
      </w:r>
      <w:r>
        <w:t xml:space="preserve">） </w:t>
      </w:r>
      <w:r>
        <w:rPr>
          <w:spacing w:val="-4"/>
        </w:rPr>
        <w:t>答案：</w:t>
      </w:r>
      <w:r>
        <w:rPr>
          <w:spacing w:val="-10"/>
        </w:rPr>
        <w:t>A</w:t>
      </w:r>
    </w:p>
    <w:p>
      <w:pPr>
        <w:pStyle w:val="3"/>
      </w:pPr>
      <w:r>
        <w:t>78</w:t>
      </w:r>
      <w:r>
        <w:rPr>
          <w:rFonts w:hint="eastAsia"/>
          <w:lang w:val="en-US" w:eastAsia="zh-CN"/>
        </w:rPr>
        <w:t>.</w:t>
      </w:r>
      <w:r>
        <w:t>某韩国旅游团赴长白山旅游，由于连续阴雨天，在山顶未能如愿看到天池，</w:t>
      </w:r>
    </w:p>
    <w:p>
      <w:pPr>
        <w:spacing w:after="0"/>
        <w:sectPr>
          <w:pgSz w:w="11910" w:h="16840"/>
          <w:pgMar w:top="1380" w:right="1480" w:bottom="1260" w:left="1640" w:header="0" w:footer="1062" w:gutter="0"/>
        </w:sectPr>
      </w:pPr>
    </w:p>
    <w:p>
      <w:pPr>
        <w:pStyle w:val="3"/>
        <w:tabs>
          <w:tab w:val="left" w:pos="8346"/>
        </w:tabs>
        <w:spacing w:before="45" w:line="242" w:lineRule="auto"/>
        <w:ind w:left="400" w:right="197" w:hanging="240"/>
      </w:pPr>
      <w:r>
        <w:t>游客要求更改行程</w:t>
      </w:r>
      <w:r>
        <w:rPr>
          <w:spacing w:val="-24"/>
        </w:rPr>
        <w:t>，</w:t>
      </w:r>
      <w:r>
        <w:t>多停留一天参观</w:t>
      </w:r>
      <w:r>
        <w:rPr>
          <w:spacing w:val="-24"/>
        </w:rPr>
        <w:t>，</w:t>
      </w:r>
      <w:r>
        <w:t>导游人员原则上应满足游客要求</w:t>
      </w:r>
      <w:r>
        <w:rPr>
          <w:spacing w:val="-46"/>
        </w:rPr>
        <w:t>。</w:t>
      </w:r>
      <w:r>
        <w:t>（</w:t>
      </w:r>
      <w:r>
        <w:tab/>
      </w:r>
      <w:r>
        <w:rPr>
          <w:spacing w:val="-17"/>
        </w:rPr>
        <w:t xml:space="preserve">） </w:t>
      </w:r>
      <w:r>
        <w:t>答案：B</w:t>
      </w:r>
    </w:p>
    <w:p>
      <w:pPr>
        <w:pStyle w:val="3"/>
        <w:tabs>
          <w:tab w:val="left" w:pos="7599"/>
        </w:tabs>
        <w:spacing w:line="242" w:lineRule="auto"/>
        <w:ind w:left="400" w:right="945" w:hanging="240"/>
      </w:pPr>
      <w:r>
        <w:t>79</w:t>
      </w:r>
      <w:r>
        <w:rPr>
          <w:rFonts w:hint="eastAsia"/>
          <w:lang w:val="en-US" w:eastAsia="zh-CN"/>
        </w:rPr>
        <w:t>.</w:t>
      </w:r>
      <w:r>
        <w:t>游客入住酒店后要求调换房间朝向，导游原则上应予拒绝。（</w:t>
      </w:r>
      <w:r>
        <w:tab/>
      </w:r>
      <w:r>
        <w:rPr>
          <w:spacing w:val="-18"/>
        </w:rPr>
        <w:t xml:space="preserve">） </w:t>
      </w:r>
      <w:r>
        <w:t>答案：B</w:t>
      </w:r>
    </w:p>
    <w:p>
      <w:pPr>
        <w:pStyle w:val="3"/>
        <w:tabs>
          <w:tab w:val="left" w:pos="8346"/>
        </w:tabs>
        <w:spacing w:line="242" w:lineRule="auto"/>
        <w:ind w:left="400" w:right="197" w:hanging="240"/>
      </w:pPr>
      <w:r>
        <w:t>80</w:t>
      </w:r>
      <w:r>
        <w:rPr>
          <w:rFonts w:hint="eastAsia"/>
          <w:spacing w:val="-116"/>
          <w:lang w:val="en-US" w:eastAsia="zh-CN"/>
        </w:rPr>
        <w:t>.</w:t>
      </w:r>
      <w:r>
        <w:t>如果游客患一般疾病</w:t>
      </w:r>
      <w:r>
        <w:rPr>
          <w:spacing w:val="-118"/>
        </w:rPr>
        <w:t>，</w:t>
      </w:r>
      <w:r>
        <w:t>导游应劝其及早就医</w:t>
      </w:r>
      <w:r>
        <w:rPr>
          <w:spacing w:val="-116"/>
        </w:rPr>
        <w:t>，</w:t>
      </w:r>
      <w:r>
        <w:t>注意休息</w:t>
      </w:r>
      <w:r>
        <w:rPr>
          <w:spacing w:val="-116"/>
        </w:rPr>
        <w:t>，</w:t>
      </w:r>
      <w:r>
        <w:t>不要强行游览</w:t>
      </w:r>
      <w:r>
        <w:rPr>
          <w:spacing w:val="-231"/>
        </w:rPr>
        <w:t>。</w:t>
      </w:r>
      <w:r>
        <w:t>（</w:t>
      </w:r>
      <w:r>
        <w:tab/>
      </w:r>
      <w:r>
        <w:rPr>
          <w:spacing w:val="-17"/>
        </w:rPr>
        <w:t xml:space="preserve">） </w:t>
      </w:r>
      <w:r>
        <w:t>答案：A</w:t>
      </w:r>
    </w:p>
    <w:p>
      <w:pPr>
        <w:pStyle w:val="3"/>
        <w:tabs>
          <w:tab w:val="left" w:pos="2559"/>
        </w:tabs>
        <w:spacing w:line="242" w:lineRule="auto"/>
        <w:ind w:right="317"/>
      </w:pPr>
      <w:r>
        <w:t>81</w:t>
      </w:r>
      <w:r>
        <w:rPr>
          <w:rFonts w:hint="eastAsia"/>
          <w:spacing w:val="-48"/>
          <w:lang w:val="en-US" w:eastAsia="zh-CN"/>
        </w:rPr>
        <w:t>.</w:t>
      </w:r>
      <w:r>
        <w:t>旅游团一名游客旅游期间不小心患上感冒</w:t>
      </w:r>
      <w:r>
        <w:rPr>
          <w:spacing w:val="-46"/>
        </w:rPr>
        <w:t>，</w:t>
      </w:r>
      <w:r>
        <w:t>导游可将自己随身携带的感冒</w:t>
      </w:r>
      <w:r>
        <w:rPr>
          <w:spacing w:val="-17"/>
        </w:rPr>
        <w:t>药</w:t>
      </w:r>
      <w:r>
        <w:t>送给游客服用。（</w:t>
      </w:r>
      <w:r>
        <w:tab/>
      </w:r>
      <w:r>
        <w:t>）</w:t>
      </w:r>
    </w:p>
    <w:p>
      <w:pPr>
        <w:pStyle w:val="3"/>
        <w:ind w:left="400"/>
      </w:pPr>
      <w:r>
        <w:t>答案：B</w:t>
      </w:r>
    </w:p>
    <w:p>
      <w:pPr>
        <w:pStyle w:val="3"/>
        <w:spacing w:before="4"/>
      </w:pPr>
      <w:r>
        <w:t>82</w:t>
      </w:r>
      <w:r>
        <w:rPr>
          <w:rFonts w:hint="eastAsia"/>
          <w:spacing w:val="-16"/>
          <w:lang w:val="en-US" w:eastAsia="zh-CN"/>
        </w:rPr>
        <w:t>.</w:t>
      </w:r>
      <w:r>
        <w:rPr>
          <w:spacing w:val="-16"/>
        </w:rPr>
        <w:t>游客的要求不违法，不违反旅游协议，就是合理的，旅行社就应该予以满足。</w:t>
      </w:r>
    </w:p>
    <w:p>
      <w:pPr>
        <w:pStyle w:val="3"/>
        <w:tabs>
          <w:tab w:val="left" w:pos="879"/>
        </w:tabs>
        <w:spacing w:before="5" w:line="242" w:lineRule="auto"/>
        <w:ind w:left="400" w:right="7425" w:hanging="240"/>
      </w:pPr>
      <w:r>
        <w:t>（</w:t>
      </w:r>
      <w:r>
        <w:tab/>
      </w:r>
      <w:r>
        <w:t xml:space="preserve">） 答案： </w:t>
      </w:r>
      <w:r>
        <w:rPr>
          <w:spacing w:val="-19"/>
        </w:rPr>
        <w:t>B</w:t>
      </w:r>
    </w:p>
    <w:p>
      <w:pPr>
        <w:pStyle w:val="3"/>
        <w:tabs>
          <w:tab w:val="left" w:pos="5679"/>
        </w:tabs>
        <w:spacing w:before="2" w:line="242" w:lineRule="auto"/>
        <w:ind w:right="317"/>
      </w:pPr>
      <w:r>
        <w:t>83</w:t>
      </w:r>
      <w:r>
        <w:rPr>
          <w:rFonts w:hint="eastAsia"/>
          <w:spacing w:val="-48"/>
          <w:lang w:val="en-US" w:eastAsia="zh-CN"/>
        </w:rPr>
        <w:t>.</w:t>
      </w:r>
      <w:r>
        <w:t>导游员在带团过程中会遭遇各种矛盾和问题</w:t>
      </w:r>
      <w:r>
        <w:rPr>
          <w:spacing w:val="-46"/>
        </w:rPr>
        <w:t>。</w:t>
      </w:r>
      <w:r>
        <w:t>只要不是导游人员主观失误</w:t>
      </w:r>
      <w:r>
        <w:rPr>
          <w:spacing w:val="-17"/>
        </w:rPr>
        <w:t>造</w:t>
      </w:r>
      <w:r>
        <w:t>成的问题，都无需道歉把责任揽到自己身上。（</w:t>
      </w:r>
      <w:r>
        <w:tab/>
      </w:r>
      <w:r>
        <w:t>）</w:t>
      </w:r>
    </w:p>
    <w:p>
      <w:pPr>
        <w:pStyle w:val="3"/>
        <w:ind w:left="400"/>
      </w:pPr>
      <w:r>
        <w:t>答案：B</w:t>
      </w:r>
    </w:p>
    <w:p>
      <w:pPr>
        <w:pStyle w:val="3"/>
        <w:tabs>
          <w:tab w:val="left" w:pos="3279"/>
        </w:tabs>
        <w:spacing w:before="5" w:line="242" w:lineRule="auto"/>
        <w:ind w:right="317"/>
      </w:pPr>
      <w:r>
        <w:t>84</w:t>
      </w:r>
      <w:r>
        <w:rPr>
          <w:rFonts w:hint="eastAsia"/>
          <w:spacing w:val="-32"/>
          <w:lang w:val="en-US" w:eastAsia="zh-CN"/>
        </w:rPr>
        <w:t>.</w:t>
      </w:r>
      <w:r>
        <w:t>外国旅游者在签证有效期内</w:t>
      </w:r>
      <w:r>
        <w:rPr>
          <w:spacing w:val="-32"/>
        </w:rPr>
        <w:t>，</w:t>
      </w:r>
      <w:r>
        <w:t>可以在中国任何地区内自由旅行</w:t>
      </w:r>
      <w:r>
        <w:rPr>
          <w:spacing w:val="-32"/>
        </w:rPr>
        <w:t>，</w:t>
      </w:r>
      <w:r>
        <w:t>但他们必</w:t>
      </w:r>
      <w:r>
        <w:rPr>
          <w:spacing w:val="-15"/>
        </w:rPr>
        <w:t>须</w:t>
      </w:r>
      <w:r>
        <w:t>尊重当地的风俗习惯。（</w:t>
      </w:r>
      <w:r>
        <w:tab/>
      </w:r>
      <w:r>
        <w:t>）</w:t>
      </w:r>
    </w:p>
    <w:p>
      <w:pPr>
        <w:pStyle w:val="3"/>
        <w:ind w:left="400"/>
      </w:pPr>
      <w:r>
        <w:t>答案：B</w:t>
      </w:r>
    </w:p>
    <w:p>
      <w:pPr>
        <w:pStyle w:val="3"/>
        <w:tabs>
          <w:tab w:val="left" w:pos="7239"/>
        </w:tabs>
        <w:spacing w:before="4" w:line="242" w:lineRule="auto"/>
        <w:ind w:right="317"/>
      </w:pPr>
      <w:r>
        <w:t>85</w:t>
      </w:r>
      <w:r>
        <w:rPr>
          <w:rFonts w:hint="eastAsia"/>
          <w:spacing w:val="-48"/>
          <w:lang w:val="en-US" w:eastAsia="zh-CN"/>
        </w:rPr>
        <w:t>.</w:t>
      </w:r>
      <w:r>
        <w:t>由于饭店超额预订而使客人不能入住的</w:t>
      </w:r>
      <w:r>
        <w:rPr>
          <w:spacing w:val="-46"/>
        </w:rPr>
        <w:t>，</w:t>
      </w:r>
      <w:r>
        <w:t>饭店应该主动替客人安排本地同</w:t>
      </w:r>
      <w:r>
        <w:rPr>
          <w:spacing w:val="-17"/>
        </w:rPr>
        <w:t>档</w:t>
      </w:r>
      <w:r>
        <w:t>次或高于本饭店档次的饭店入住，所产生的费用由饭店承担。（</w:t>
      </w:r>
      <w:r>
        <w:tab/>
      </w:r>
      <w:r>
        <w:t>）</w:t>
      </w:r>
    </w:p>
    <w:p>
      <w:pPr>
        <w:pStyle w:val="3"/>
        <w:ind w:left="400"/>
      </w:pPr>
      <w:r>
        <w:t>答案：A</w:t>
      </w:r>
    </w:p>
    <w:p>
      <w:pPr>
        <w:pStyle w:val="3"/>
        <w:tabs>
          <w:tab w:val="left" w:pos="1359"/>
        </w:tabs>
        <w:spacing w:before="4" w:line="242" w:lineRule="auto"/>
        <w:ind w:right="405"/>
      </w:pPr>
      <w:r>
        <w:t>86</w:t>
      </w:r>
      <w:r>
        <w:rPr>
          <w:rFonts w:hint="eastAsia"/>
          <w:lang w:val="en-US" w:eastAsia="zh-CN"/>
        </w:rPr>
        <w:t>.</w:t>
      </w:r>
      <w:r>
        <w:t>2014</w:t>
      </w:r>
      <w:r>
        <w:rPr>
          <w:spacing w:val="-60"/>
        </w:rPr>
        <w:t xml:space="preserve"> </w:t>
      </w:r>
      <w:r>
        <w:t>年</w:t>
      </w:r>
      <w:r>
        <w:rPr>
          <w:spacing w:val="-60"/>
        </w:rPr>
        <w:t xml:space="preserve"> </w:t>
      </w:r>
      <w:r>
        <w:t>8</w:t>
      </w:r>
      <w:r>
        <w:rPr>
          <w:spacing w:val="-60"/>
        </w:rPr>
        <w:t xml:space="preserve"> </w:t>
      </w:r>
      <w:r>
        <w:t>月，民航总局规定旅客携带充电宝的额定能量是</w:t>
      </w:r>
      <w:r>
        <w:rPr>
          <w:spacing w:val="-60"/>
        </w:rPr>
        <w:t xml:space="preserve"> </w:t>
      </w:r>
      <w:r>
        <w:t>100-160</w:t>
      </w:r>
      <w:r>
        <w:rPr>
          <w:spacing w:val="-60"/>
        </w:rPr>
        <w:t xml:space="preserve"> </w:t>
      </w:r>
      <w:r>
        <w:t>瓦特</w:t>
      </w:r>
      <w:r>
        <w:rPr>
          <w:spacing w:val="-19"/>
        </w:rPr>
        <w:t>小</w:t>
      </w:r>
      <w:r>
        <w:t>时。（</w:t>
      </w:r>
      <w:r>
        <w:tab/>
      </w:r>
      <w:r>
        <w:t>）</w:t>
      </w:r>
    </w:p>
    <w:p>
      <w:pPr>
        <w:pStyle w:val="3"/>
        <w:ind w:left="400"/>
      </w:pPr>
      <w:r>
        <w:t>答案：A</w:t>
      </w:r>
    </w:p>
    <w:p>
      <w:pPr>
        <w:pStyle w:val="3"/>
        <w:tabs>
          <w:tab w:val="left" w:pos="5919"/>
        </w:tabs>
        <w:spacing w:before="5" w:line="242" w:lineRule="auto"/>
        <w:ind w:right="317"/>
      </w:pPr>
      <w:r>
        <w:t>87</w:t>
      </w:r>
      <w:r>
        <w:rPr>
          <w:rFonts w:hint="eastAsia"/>
          <w:spacing w:val="-32"/>
          <w:lang w:val="en-US" w:eastAsia="zh-CN"/>
        </w:rPr>
        <w:t>.</w:t>
      </w:r>
      <w:r>
        <w:t>游客在野外或山地旅游时被黄蜂蜇伤</w:t>
      </w:r>
      <w:r>
        <w:rPr>
          <w:spacing w:val="-32"/>
        </w:rPr>
        <w:t>，</w:t>
      </w:r>
      <w:r>
        <w:t>导游员应帮助游客轻轻挑出蜂剌</w:t>
      </w:r>
      <w:r>
        <w:rPr>
          <w:spacing w:val="-32"/>
        </w:rPr>
        <w:t>，</w:t>
      </w:r>
      <w:r>
        <w:rPr>
          <w:spacing w:val="-15"/>
        </w:rPr>
        <w:t>可</w:t>
      </w:r>
      <w:r>
        <w:t>用醋清洗伤口，因为黄蜂的毒液属于酸性毒液。（</w:t>
      </w:r>
      <w:r>
        <w:tab/>
      </w:r>
      <w:r>
        <w:t>）</w:t>
      </w:r>
    </w:p>
    <w:p>
      <w:pPr>
        <w:pStyle w:val="3"/>
        <w:ind w:left="400"/>
      </w:pPr>
      <w:r>
        <w:t>答案：B</w:t>
      </w:r>
    </w:p>
    <w:p>
      <w:pPr>
        <w:pStyle w:val="3"/>
        <w:tabs>
          <w:tab w:val="left" w:pos="7599"/>
        </w:tabs>
        <w:spacing w:before="4" w:line="242" w:lineRule="auto"/>
        <w:ind w:left="400" w:right="945" w:hanging="240"/>
      </w:pPr>
      <w:r>
        <w:t>88</w:t>
      </w:r>
      <w:r>
        <w:rPr>
          <w:rFonts w:hint="eastAsia"/>
          <w:lang w:val="en-US" w:eastAsia="zh-CN"/>
        </w:rPr>
        <w:t>.</w:t>
      </w:r>
      <w:r>
        <w:t>世界三大国际航空客运联盟中总部设在美国的是星空联盟。（</w:t>
      </w:r>
      <w:r>
        <w:tab/>
      </w:r>
      <w:r>
        <w:rPr>
          <w:spacing w:val="-18"/>
        </w:rPr>
        <w:t xml:space="preserve">） </w:t>
      </w:r>
      <w:r>
        <w:t>答案：B</w:t>
      </w:r>
    </w:p>
    <w:p>
      <w:pPr>
        <w:pStyle w:val="3"/>
        <w:tabs>
          <w:tab w:val="left" w:pos="3279"/>
        </w:tabs>
        <w:spacing w:line="242" w:lineRule="auto"/>
        <w:ind w:right="317"/>
      </w:pPr>
      <w:r>
        <w:t>89</w:t>
      </w:r>
      <w:r>
        <w:rPr>
          <w:rFonts w:hint="eastAsia"/>
          <w:spacing w:val="-32"/>
          <w:lang w:val="en-US" w:eastAsia="zh-CN"/>
        </w:rPr>
        <w:t>.</w:t>
      </w:r>
      <w:r>
        <w:t>按照铁路部门发布的火车票退改签规定</w:t>
      </w:r>
      <w:r>
        <w:rPr>
          <w:spacing w:val="-32"/>
        </w:rPr>
        <w:t>，</w:t>
      </w:r>
      <w:r>
        <w:t>无论是网上订票还是窗口订票</w:t>
      </w:r>
      <w:r>
        <w:rPr>
          <w:spacing w:val="-32"/>
        </w:rPr>
        <w:t>，</w:t>
      </w:r>
      <w:r>
        <w:rPr>
          <w:spacing w:val="-15"/>
        </w:rPr>
        <w:t>每</w:t>
      </w:r>
      <w:r>
        <w:t>位旅客只能改签</w:t>
      </w:r>
      <w:r>
        <w:rPr>
          <w:spacing w:val="-60"/>
        </w:rPr>
        <w:t xml:space="preserve"> </w:t>
      </w:r>
      <w:r>
        <w:t>2</w:t>
      </w:r>
      <w:r>
        <w:rPr>
          <w:spacing w:val="-60"/>
        </w:rPr>
        <w:t xml:space="preserve"> </w:t>
      </w:r>
      <w:r>
        <w:t>次。（</w:t>
      </w:r>
      <w:r>
        <w:tab/>
      </w:r>
      <w:r>
        <w:t>）</w:t>
      </w:r>
    </w:p>
    <w:p>
      <w:pPr>
        <w:pStyle w:val="3"/>
        <w:ind w:left="400"/>
      </w:pPr>
      <w:r>
        <w:t>答案：B</w:t>
      </w:r>
    </w:p>
    <w:p>
      <w:pPr>
        <w:pStyle w:val="3"/>
        <w:spacing w:before="4"/>
      </w:pPr>
      <w:r>
        <w:t>90</w:t>
      </w:r>
      <w:r>
        <w:rPr>
          <w:rFonts w:hint="eastAsia"/>
          <w:lang w:val="en-US" w:eastAsia="zh-CN"/>
        </w:rPr>
        <w:t>.</w:t>
      </w:r>
      <w:r>
        <w:t>导游员的人格魅力主要体现为微笑和热情，让客人有宾至如归的感觉。</w:t>
      </w:r>
    </w:p>
    <w:p>
      <w:pPr>
        <w:pStyle w:val="3"/>
        <w:tabs>
          <w:tab w:val="left" w:pos="879"/>
        </w:tabs>
        <w:spacing w:before="5" w:line="242" w:lineRule="auto"/>
        <w:ind w:left="400" w:right="7425" w:hanging="240"/>
      </w:pPr>
      <w:r>
        <w:t>（</w:t>
      </w:r>
      <w:r>
        <w:tab/>
      </w:r>
      <w:r>
        <w:t xml:space="preserve">） 答案： </w:t>
      </w:r>
      <w:r>
        <w:rPr>
          <w:spacing w:val="-19"/>
        </w:rPr>
        <w:t>B</w:t>
      </w:r>
    </w:p>
    <w:p>
      <w:pPr>
        <w:pStyle w:val="3"/>
        <w:tabs>
          <w:tab w:val="left" w:pos="7479"/>
        </w:tabs>
        <w:spacing w:line="242" w:lineRule="auto"/>
        <w:ind w:left="400" w:right="1065" w:hanging="240"/>
      </w:pPr>
      <w:r>
        <w:t>91</w:t>
      </w:r>
      <w:r>
        <w:rPr>
          <w:rFonts w:hint="eastAsia"/>
          <w:lang w:eastAsia="zh-CN"/>
        </w:rPr>
        <w:t>.</w:t>
      </w:r>
      <w:r>
        <w:t>普通旅客乘坐火车，可以免费携带物品的重量是</w:t>
      </w:r>
      <w:r>
        <w:rPr>
          <w:spacing w:val="-60"/>
        </w:rPr>
        <w:t xml:space="preserve"> </w:t>
      </w:r>
      <w:r>
        <w:t>30</w:t>
      </w:r>
      <w:r>
        <w:rPr>
          <w:spacing w:val="-60"/>
        </w:rPr>
        <w:t xml:space="preserve"> </w:t>
      </w:r>
      <w:r>
        <w:t>千克。（</w:t>
      </w:r>
      <w:r>
        <w:tab/>
      </w:r>
      <w:r>
        <w:rPr>
          <w:spacing w:val="-18"/>
        </w:rPr>
        <w:t xml:space="preserve">） </w:t>
      </w:r>
      <w:r>
        <w:t>答案：B</w:t>
      </w:r>
    </w:p>
    <w:p>
      <w:pPr>
        <w:pStyle w:val="3"/>
        <w:tabs>
          <w:tab w:val="left" w:pos="3279"/>
        </w:tabs>
        <w:spacing w:line="242" w:lineRule="auto"/>
        <w:ind w:right="345"/>
      </w:pPr>
      <w:r>
        <w:t>92</w:t>
      </w:r>
      <w:r>
        <w:rPr>
          <w:rFonts w:hint="eastAsia"/>
          <w:lang w:val="en-US" w:eastAsia="zh-CN"/>
        </w:rPr>
        <w:t>.</w:t>
      </w:r>
      <w:r>
        <w:t>游客携带外币现钞金额等值</w:t>
      </w:r>
      <w:r>
        <w:rPr>
          <w:spacing w:val="-60"/>
        </w:rPr>
        <w:t xml:space="preserve"> </w:t>
      </w:r>
      <w:r>
        <w:t>5000</w:t>
      </w:r>
      <w:r>
        <w:rPr>
          <w:spacing w:val="-60"/>
        </w:rPr>
        <w:t xml:space="preserve"> </w:t>
      </w:r>
      <w:r>
        <w:t>美元至１万美元出境时，海关凭携带外</w:t>
      </w:r>
      <w:r>
        <w:rPr>
          <w:spacing w:val="-19"/>
        </w:rPr>
        <w:t>汇</w:t>
      </w:r>
      <w:r>
        <w:t>出境许可证查验放行。（</w:t>
      </w:r>
      <w:r>
        <w:tab/>
      </w:r>
      <w:r>
        <w:t>）</w:t>
      </w:r>
    </w:p>
    <w:p>
      <w:pPr>
        <w:pStyle w:val="3"/>
        <w:spacing w:before="2"/>
        <w:ind w:left="400"/>
      </w:pPr>
      <w:r>
        <w:t>答案：A</w:t>
      </w:r>
    </w:p>
    <w:p>
      <w:pPr>
        <w:pStyle w:val="3"/>
        <w:tabs>
          <w:tab w:val="left" w:pos="1239"/>
        </w:tabs>
        <w:spacing w:before="5" w:line="242" w:lineRule="auto"/>
        <w:ind w:right="317"/>
      </w:pPr>
      <w:r>
        <w:t>93</w:t>
      </w:r>
      <w:r>
        <w:rPr>
          <w:rFonts w:hint="eastAsia"/>
          <w:spacing w:val="-48"/>
          <w:lang w:val="en-US" w:eastAsia="zh-CN"/>
        </w:rPr>
        <w:t>.</w:t>
      </w:r>
      <w:r>
        <w:t>台湾居民来往大陆通行证按有效期分为两种</w:t>
      </w:r>
      <w:r>
        <w:rPr>
          <w:spacing w:val="-46"/>
        </w:rPr>
        <w:t>，</w:t>
      </w:r>
      <w:r>
        <w:t>包括</w:t>
      </w:r>
      <w:r>
        <w:rPr>
          <w:spacing w:val="-60"/>
        </w:rPr>
        <w:t xml:space="preserve"> </w:t>
      </w:r>
      <w:r>
        <w:t>5</w:t>
      </w:r>
      <w:r>
        <w:rPr>
          <w:spacing w:val="-60"/>
        </w:rPr>
        <w:t xml:space="preserve"> </w:t>
      </w:r>
      <w:r>
        <w:t>年有效和</w:t>
      </w:r>
      <w:r>
        <w:rPr>
          <w:spacing w:val="-60"/>
        </w:rPr>
        <w:t xml:space="preserve"> </w:t>
      </w:r>
      <w:r>
        <w:t>3</w:t>
      </w:r>
      <w:r>
        <w:rPr>
          <w:spacing w:val="-60"/>
        </w:rPr>
        <w:t xml:space="preserve"> </w:t>
      </w:r>
      <w:r>
        <w:t>个月一次</w:t>
      </w:r>
      <w:r>
        <w:rPr>
          <w:spacing w:val="-17"/>
        </w:rPr>
        <w:t>有</w:t>
      </w:r>
      <w:r>
        <w:t>效。（</w:t>
      </w:r>
      <w:r>
        <w:tab/>
      </w:r>
      <w:r>
        <w:t>）</w:t>
      </w:r>
    </w:p>
    <w:p>
      <w:pPr>
        <w:pStyle w:val="3"/>
        <w:ind w:left="400"/>
      </w:pPr>
      <w:r>
        <w:t>答案：A</w:t>
      </w:r>
    </w:p>
    <w:p>
      <w:pPr>
        <w:pStyle w:val="3"/>
        <w:spacing w:before="4"/>
      </w:pPr>
      <w:r>
        <w:t>94</w:t>
      </w:r>
      <w:r>
        <w:rPr>
          <w:rFonts w:hint="eastAsia"/>
          <w:lang w:val="en-US" w:eastAsia="zh-CN"/>
        </w:rPr>
        <w:t>.</w:t>
      </w:r>
      <w:r>
        <w:t>旅客购票后发现身份证丢失，到火车站派出所办理乘坐旅客列车临时身份证</w:t>
      </w:r>
    </w:p>
    <w:p>
      <w:pPr>
        <w:spacing w:after="0"/>
        <w:sectPr>
          <w:pgSz w:w="11910" w:h="16840"/>
          <w:pgMar w:top="1380" w:right="1480" w:bottom="1260" w:left="1640" w:header="0" w:footer="1062" w:gutter="0"/>
        </w:sectPr>
      </w:pPr>
    </w:p>
    <w:p>
      <w:pPr>
        <w:pStyle w:val="3"/>
        <w:tabs>
          <w:tab w:val="left" w:pos="2319"/>
        </w:tabs>
        <w:spacing w:before="45" w:line="242" w:lineRule="auto"/>
        <w:ind w:left="400" w:right="6225" w:hanging="240"/>
      </w:pPr>
      <w:r>
        <w:t>明即可登车。（</w:t>
      </w:r>
      <w:r>
        <w:tab/>
      </w:r>
      <w:r>
        <w:rPr>
          <w:spacing w:val="-18"/>
        </w:rPr>
        <w:t xml:space="preserve">） </w:t>
      </w:r>
      <w:r>
        <w:t>答案：A</w:t>
      </w:r>
    </w:p>
    <w:p>
      <w:pPr>
        <w:pStyle w:val="3"/>
        <w:tabs>
          <w:tab w:val="left" w:pos="1599"/>
        </w:tabs>
        <w:spacing w:line="242" w:lineRule="auto"/>
        <w:ind w:right="317"/>
      </w:pPr>
      <w:r>
        <w:t>95</w:t>
      </w:r>
      <w:r>
        <w:rPr>
          <w:rFonts w:hint="eastAsia"/>
          <w:spacing w:val="-32"/>
          <w:lang w:val="en-US" w:eastAsia="zh-CN"/>
        </w:rPr>
        <w:t>.</w:t>
      </w:r>
      <w:r>
        <w:t>为便于照顾好游客</w:t>
      </w:r>
      <w:r>
        <w:rPr>
          <w:spacing w:val="-32"/>
        </w:rPr>
        <w:t>，</w:t>
      </w:r>
      <w:r>
        <w:t>导游员带团乘坐飞机</w:t>
      </w:r>
      <w:r>
        <w:rPr>
          <w:spacing w:val="-32"/>
        </w:rPr>
        <w:t>，</w:t>
      </w:r>
      <w:r>
        <w:t>应尽量选择游客前排靠过道位</w:t>
      </w:r>
      <w:r>
        <w:rPr>
          <w:spacing w:val="-15"/>
        </w:rPr>
        <w:t>置</w:t>
      </w:r>
      <w:r>
        <w:t>就坐。（</w:t>
      </w:r>
      <w:r>
        <w:tab/>
      </w:r>
      <w:r>
        <w:t>）</w:t>
      </w:r>
    </w:p>
    <w:p>
      <w:pPr>
        <w:pStyle w:val="3"/>
        <w:ind w:left="400"/>
      </w:pPr>
      <w:r>
        <w:t>答案：B</w:t>
      </w:r>
    </w:p>
    <w:p>
      <w:pPr>
        <w:pStyle w:val="3"/>
        <w:tabs>
          <w:tab w:val="left" w:pos="1719"/>
        </w:tabs>
        <w:spacing w:before="4" w:line="242" w:lineRule="auto"/>
        <w:ind w:right="317"/>
      </w:pPr>
      <w:r>
        <w:t>96</w:t>
      </w:r>
      <w:r>
        <w:rPr>
          <w:rFonts w:hint="eastAsia"/>
          <w:spacing w:val="-36"/>
          <w:lang w:val="en-US" w:eastAsia="zh-CN"/>
        </w:rPr>
        <w:t>.</w:t>
      </w:r>
      <w:r>
        <w:rPr>
          <w:spacing w:val="-3"/>
        </w:rPr>
        <w:t>“</w:t>
      </w:r>
      <w:r>
        <w:t>不识庐山真面目</w:t>
      </w:r>
      <w:r>
        <w:rPr>
          <w:spacing w:val="-20"/>
        </w:rPr>
        <w:t>，</w:t>
      </w:r>
      <w:r>
        <w:t>只缘生在此山中</w:t>
      </w:r>
      <w:r>
        <w:rPr>
          <w:spacing w:val="-19"/>
        </w:rPr>
        <w:t>”，</w:t>
      </w:r>
      <w:r>
        <w:t>说明观赏位置不同也会影响到观</w:t>
      </w:r>
      <w:r>
        <w:rPr>
          <w:spacing w:val="-15"/>
        </w:rPr>
        <w:t>赏</w:t>
      </w:r>
      <w:r>
        <w:t>效果。 （</w:t>
      </w:r>
      <w:r>
        <w:tab/>
      </w:r>
      <w:r>
        <w:t>）</w:t>
      </w:r>
    </w:p>
    <w:p>
      <w:pPr>
        <w:pStyle w:val="3"/>
        <w:ind w:left="400"/>
      </w:pPr>
      <w:r>
        <w:t>答案： B</w:t>
      </w:r>
    </w:p>
    <w:p>
      <w:pPr>
        <w:pStyle w:val="3"/>
        <w:tabs>
          <w:tab w:val="left" w:pos="2319"/>
        </w:tabs>
        <w:spacing w:before="5" w:line="242" w:lineRule="auto"/>
        <w:ind w:right="345"/>
      </w:pPr>
      <w:r>
        <w:t>97</w:t>
      </w:r>
      <w:r>
        <w:rPr>
          <w:rFonts w:hint="eastAsia"/>
          <w:lang w:val="en-US" w:eastAsia="zh-CN"/>
        </w:rPr>
        <w:t>.</w:t>
      </w:r>
      <w:r>
        <w:t>《中华人民共和国护照法》规定，护照持有人的年龄未满</w:t>
      </w:r>
      <w:r>
        <w:rPr>
          <w:spacing w:val="-60"/>
        </w:rPr>
        <w:t xml:space="preserve"> </w:t>
      </w:r>
      <w:r>
        <w:t>16</w:t>
      </w:r>
      <w:r>
        <w:rPr>
          <w:spacing w:val="-60"/>
        </w:rPr>
        <w:t xml:space="preserve"> </w:t>
      </w:r>
      <w:r>
        <w:t>周岁，护照</w:t>
      </w:r>
      <w:r>
        <w:rPr>
          <w:spacing w:val="-19"/>
        </w:rPr>
        <w:t>有</w:t>
      </w:r>
      <w:r>
        <w:t>效期为</w:t>
      </w:r>
      <w:r>
        <w:rPr>
          <w:spacing w:val="-60"/>
        </w:rPr>
        <w:t xml:space="preserve"> </w:t>
      </w:r>
      <w:r>
        <w:t>5</w:t>
      </w:r>
      <w:r>
        <w:rPr>
          <w:spacing w:val="-60"/>
        </w:rPr>
        <w:t xml:space="preserve"> </w:t>
      </w:r>
      <w:r>
        <w:t>年。（</w:t>
      </w:r>
      <w:r>
        <w:tab/>
      </w:r>
      <w:r>
        <w:t>）</w:t>
      </w:r>
    </w:p>
    <w:p>
      <w:pPr>
        <w:pStyle w:val="3"/>
        <w:ind w:left="400"/>
      </w:pPr>
      <w:r>
        <w:t>答案：A</w:t>
      </w:r>
    </w:p>
    <w:p>
      <w:pPr>
        <w:pStyle w:val="3"/>
        <w:spacing w:before="4"/>
      </w:pPr>
      <w:r>
        <w:t>98</w:t>
      </w:r>
      <w:r>
        <w:rPr>
          <w:rFonts w:hint="eastAsia"/>
          <w:lang w:val="en-US" w:eastAsia="zh-CN"/>
        </w:rPr>
        <w:t>.</w:t>
      </w:r>
      <w:r>
        <w:t>成人旅客购买卧铺车票乘车时，可以免费携带一名身高不足 1.3 米的儿童。</w:t>
      </w:r>
    </w:p>
    <w:p>
      <w:pPr>
        <w:pStyle w:val="3"/>
        <w:tabs>
          <w:tab w:val="left" w:pos="879"/>
        </w:tabs>
        <w:spacing w:before="4" w:line="242" w:lineRule="auto"/>
        <w:ind w:left="400" w:right="7545" w:hanging="240"/>
      </w:pPr>
      <w:r>
        <w:t>（</w:t>
      </w:r>
      <w:r>
        <w:tab/>
      </w:r>
      <w:r>
        <w:t xml:space="preserve">） </w:t>
      </w:r>
      <w:r>
        <w:rPr>
          <w:spacing w:val="-4"/>
        </w:rPr>
        <w:t>答案：</w:t>
      </w:r>
      <w:r>
        <w:rPr>
          <w:spacing w:val="-10"/>
        </w:rPr>
        <w:t>B</w:t>
      </w:r>
    </w:p>
    <w:p>
      <w:pPr>
        <w:pStyle w:val="3"/>
        <w:tabs>
          <w:tab w:val="left" w:pos="5799"/>
        </w:tabs>
        <w:spacing w:line="242" w:lineRule="auto"/>
        <w:ind w:left="400" w:right="2745" w:hanging="240"/>
      </w:pPr>
      <w:r>
        <w:t>99</w:t>
      </w:r>
      <w:r>
        <w:rPr>
          <w:rFonts w:hint="eastAsia"/>
          <w:lang w:val="en-US" w:eastAsia="zh-CN"/>
        </w:rPr>
        <w:t>.</w:t>
      </w:r>
      <w:r>
        <w:t>车次前冠以字母“G”的列车为高铁列车。（</w:t>
      </w:r>
      <w:r>
        <w:tab/>
      </w:r>
      <w:r>
        <w:rPr>
          <w:spacing w:val="-18"/>
        </w:rPr>
        <w:t xml:space="preserve">） </w:t>
      </w:r>
      <w:r>
        <w:t>答案：A</w:t>
      </w:r>
    </w:p>
    <w:p>
      <w:pPr>
        <w:pStyle w:val="3"/>
        <w:spacing w:before="0"/>
        <w:ind w:left="0"/>
      </w:pPr>
    </w:p>
    <w:p>
      <w:pPr>
        <w:pStyle w:val="3"/>
        <w:spacing w:before="0"/>
        <w:ind w:left="0"/>
        <w:rPr>
          <w:sz w:val="34"/>
        </w:rPr>
      </w:pPr>
    </w:p>
    <w:p>
      <w:pPr>
        <w:spacing w:before="1"/>
        <w:ind w:left="160" w:right="0" w:firstLine="0"/>
        <w:jc w:val="left"/>
        <w:rPr>
          <w:rFonts w:hint="eastAsia" w:ascii="微软雅黑" w:eastAsia="微软雅黑"/>
          <w:sz w:val="21"/>
        </w:rPr>
      </w:pPr>
      <w:r>
        <w:rPr>
          <w:rFonts w:hint="eastAsia" w:ascii="仿宋" w:hAnsi="仿宋" w:eastAsia="仿宋" w:cs="仿宋"/>
          <w:b/>
          <w:bCs/>
          <w:sz w:val="24"/>
          <w:szCs w:val="24"/>
        </w:rPr>
        <w:t>二</w:t>
      </w:r>
      <w:r>
        <w:rPr>
          <w:rFonts w:hint="eastAsia" w:cs="仿宋"/>
          <w:b/>
          <w:bCs/>
          <w:sz w:val="24"/>
          <w:szCs w:val="24"/>
          <w:lang w:eastAsia="zh-CN"/>
        </w:rPr>
        <w:t>、</w:t>
      </w:r>
      <w:r>
        <w:rPr>
          <w:rFonts w:hint="eastAsia" w:ascii="仿宋" w:hAnsi="仿宋" w:eastAsia="仿宋" w:cs="仿宋"/>
          <w:b/>
          <w:bCs/>
          <w:sz w:val="24"/>
          <w:szCs w:val="24"/>
        </w:rPr>
        <w:t>单选题（只有一个选项是正确的，多选</w:t>
      </w:r>
      <w:r>
        <w:rPr>
          <w:rFonts w:hint="eastAsia" w:cs="仿宋"/>
          <w:b/>
          <w:bCs/>
          <w:sz w:val="24"/>
          <w:szCs w:val="24"/>
          <w:lang w:eastAsia="zh-CN"/>
        </w:rPr>
        <w:t>、</w:t>
      </w:r>
      <w:r>
        <w:rPr>
          <w:rFonts w:hint="eastAsia" w:ascii="仿宋" w:hAnsi="仿宋" w:eastAsia="仿宋" w:cs="仿宋"/>
          <w:b/>
          <w:bCs/>
          <w:sz w:val="24"/>
          <w:szCs w:val="24"/>
        </w:rPr>
        <w:t>错选</w:t>
      </w:r>
      <w:r>
        <w:rPr>
          <w:rFonts w:hint="eastAsia" w:cs="仿宋"/>
          <w:b/>
          <w:bCs/>
          <w:sz w:val="24"/>
          <w:szCs w:val="24"/>
          <w:lang w:eastAsia="zh-CN"/>
        </w:rPr>
        <w:t>、</w:t>
      </w:r>
      <w:r>
        <w:rPr>
          <w:rFonts w:hint="eastAsia" w:ascii="仿宋" w:hAnsi="仿宋" w:eastAsia="仿宋" w:cs="仿宋"/>
          <w:b/>
          <w:bCs/>
          <w:sz w:val="24"/>
          <w:szCs w:val="24"/>
        </w:rPr>
        <w:t>不选均不得分）</w:t>
      </w:r>
    </w:p>
    <w:p>
      <w:pPr>
        <w:pStyle w:val="3"/>
        <w:tabs>
          <w:tab w:val="left" w:pos="4839"/>
        </w:tabs>
        <w:spacing w:before="120" w:line="242" w:lineRule="auto"/>
        <w:ind w:left="400" w:right="1545" w:hanging="240"/>
        <w:jc w:val="both"/>
      </w:pPr>
      <w:r>
        <w:t>1</w:t>
      </w:r>
      <w:r>
        <w:rPr>
          <w:rFonts w:hint="eastAsia"/>
          <w:lang w:val="en-US" w:eastAsia="zh-CN"/>
        </w:rPr>
        <w:t>.</w:t>
      </w:r>
      <w:r>
        <w:t>对于海外旅游者而言，导游服务的重要性集中体现为（  ）</w:t>
      </w:r>
      <w:r>
        <w:rPr>
          <w:spacing w:val="-19"/>
        </w:rPr>
        <w:t>。</w:t>
      </w:r>
      <w:r>
        <w:t>A．有利于扩大旅行社知名度</w:t>
      </w:r>
      <w:r>
        <w:tab/>
      </w:r>
      <w:r>
        <w:t>B.有利于反馈游客意</w:t>
      </w:r>
      <w:r>
        <w:rPr>
          <w:spacing w:val="-18"/>
        </w:rPr>
        <w:t>见</w:t>
      </w:r>
      <w:r>
        <w:t>C.有利于旅行社改进旅游产品</w:t>
      </w:r>
      <w:r>
        <w:tab/>
      </w:r>
      <w:r>
        <w:t>D.有利于沟通异域文</w:t>
      </w:r>
      <w:r>
        <w:rPr>
          <w:spacing w:val="-18"/>
        </w:rPr>
        <w:t>化</w:t>
      </w:r>
    </w:p>
    <w:p>
      <w:pPr>
        <w:pStyle w:val="3"/>
        <w:spacing w:before="4"/>
      </w:pPr>
      <w:r>
        <w:t>答案：D</w:t>
      </w:r>
    </w:p>
    <w:p>
      <w:pPr>
        <w:pStyle w:val="3"/>
        <w:tabs>
          <w:tab w:val="left" w:pos="5079"/>
        </w:tabs>
        <w:spacing w:before="5"/>
      </w:pPr>
      <w:r>
        <w:t>2</w:t>
      </w:r>
      <w:r>
        <w:rPr>
          <w:rFonts w:hint="eastAsia"/>
          <w:lang w:val="en-US" w:eastAsia="zh-CN"/>
        </w:rPr>
        <w:t>.</w:t>
      </w:r>
      <w:r>
        <w:t>景区讲解员在从事讲解服务时，必须（</w:t>
      </w:r>
      <w:r>
        <w:tab/>
      </w:r>
      <w:r>
        <w:t>）。</w:t>
      </w:r>
    </w:p>
    <w:p>
      <w:pPr>
        <w:pStyle w:val="3"/>
        <w:tabs>
          <w:tab w:val="left" w:pos="4719"/>
        </w:tabs>
        <w:spacing w:before="4"/>
        <w:ind w:left="400"/>
      </w:pPr>
      <w:r>
        <w:t>A.持有正式的导游证</w:t>
      </w:r>
      <w:r>
        <w:tab/>
      </w:r>
      <w:r>
        <w:t>B.接受旅行社的委派</w:t>
      </w:r>
    </w:p>
    <w:p>
      <w:pPr>
        <w:pStyle w:val="3"/>
        <w:tabs>
          <w:tab w:val="left" w:pos="4719"/>
        </w:tabs>
        <w:spacing w:before="5" w:line="242" w:lineRule="auto"/>
        <w:ind w:right="1665" w:firstLine="240"/>
      </w:pPr>
      <w:r>
        <w:t>C.携带并使用话筒</w:t>
      </w:r>
      <w:r>
        <w:tab/>
      </w:r>
      <w:r>
        <w:t>D.在限定的景区内服</w:t>
      </w:r>
      <w:r>
        <w:rPr>
          <w:spacing w:val="-18"/>
        </w:rPr>
        <w:t>务</w:t>
      </w:r>
      <w:r>
        <w:t>答案：D</w:t>
      </w:r>
    </w:p>
    <w:p>
      <w:pPr>
        <w:pStyle w:val="3"/>
        <w:tabs>
          <w:tab w:val="left" w:pos="7719"/>
        </w:tabs>
      </w:pPr>
      <w:r>
        <w:t>3</w:t>
      </w:r>
      <w:r>
        <w:rPr>
          <w:rFonts w:hint="eastAsia"/>
          <w:lang w:eastAsia="zh-CN"/>
        </w:rPr>
        <w:t>.</w:t>
      </w:r>
      <w:r>
        <w:t>外国旅游者可以在我国开放的宗教景区自由从事的宗教活动是（</w:t>
      </w:r>
      <w:r>
        <w:tab/>
      </w:r>
      <w:r>
        <w:t>）。</w:t>
      </w:r>
    </w:p>
    <w:p>
      <w:pPr>
        <w:pStyle w:val="3"/>
        <w:tabs>
          <w:tab w:val="left" w:pos="4719"/>
        </w:tabs>
        <w:spacing w:before="4"/>
        <w:ind w:left="400"/>
      </w:pPr>
      <w:r>
        <w:t>A. 朝拜</w:t>
      </w:r>
      <w:r>
        <w:tab/>
      </w:r>
      <w:r>
        <w:t>B.散发宗教宣传品</w:t>
      </w:r>
    </w:p>
    <w:p>
      <w:pPr>
        <w:pStyle w:val="3"/>
        <w:tabs>
          <w:tab w:val="left" w:pos="4719"/>
        </w:tabs>
        <w:spacing w:before="5" w:line="242" w:lineRule="auto"/>
        <w:ind w:right="1545" w:firstLine="240"/>
      </w:pPr>
      <w:r>
        <w:t>C. 讲经布道</w:t>
      </w:r>
      <w:r>
        <w:tab/>
      </w:r>
      <w:r>
        <w:t>D. 主持重大的宗教仪</w:t>
      </w:r>
      <w:r>
        <w:rPr>
          <w:spacing w:val="-18"/>
        </w:rPr>
        <w:t>式</w:t>
      </w:r>
      <w:r>
        <w:t>答案：A</w:t>
      </w:r>
    </w:p>
    <w:p>
      <w:pPr>
        <w:pStyle w:val="3"/>
        <w:tabs>
          <w:tab w:val="left" w:pos="6279"/>
        </w:tabs>
        <w:spacing w:before="2"/>
      </w:pPr>
      <w:r>
        <w:t>4</w:t>
      </w:r>
      <w:r>
        <w:rPr>
          <w:rFonts w:hint="eastAsia"/>
          <w:lang w:eastAsia="zh-CN"/>
        </w:rPr>
        <w:t>.</w:t>
      </w:r>
      <w:r>
        <w:t>旅游团队入住饭店，如果需要叫早，原则上应由（</w:t>
      </w:r>
      <w:r>
        <w:tab/>
      </w:r>
      <w:r>
        <w:t>）通知饭店？</w:t>
      </w:r>
    </w:p>
    <w:p>
      <w:pPr>
        <w:pStyle w:val="3"/>
        <w:tabs>
          <w:tab w:val="left" w:pos="2799"/>
          <w:tab w:val="left" w:pos="4959"/>
          <w:tab w:val="left" w:pos="7119"/>
        </w:tabs>
        <w:spacing w:before="5" w:line="242" w:lineRule="auto"/>
        <w:ind w:right="705" w:firstLine="240"/>
      </w:pPr>
      <w:r>
        <w:t>A.领队</w:t>
      </w:r>
      <w:r>
        <w:tab/>
      </w:r>
      <w:r>
        <w:t>B.全陪</w:t>
      </w:r>
      <w:r>
        <w:tab/>
      </w:r>
      <w:r>
        <w:t>C.地陪</w:t>
      </w:r>
      <w:r>
        <w:tab/>
      </w:r>
      <w:r>
        <w:t>D.旅游</w:t>
      </w:r>
      <w:r>
        <w:rPr>
          <w:spacing w:val="-18"/>
        </w:rPr>
        <w:t>者</w:t>
      </w:r>
      <w:r>
        <w:t>答案：C</w:t>
      </w:r>
    </w:p>
    <w:p>
      <w:pPr>
        <w:pStyle w:val="3"/>
        <w:tabs>
          <w:tab w:val="left" w:pos="4239"/>
          <w:tab w:val="left" w:pos="5799"/>
        </w:tabs>
        <w:spacing w:line="242" w:lineRule="auto"/>
        <w:ind w:left="400" w:right="2625" w:hanging="240"/>
      </w:pPr>
      <w:r>
        <w:t>5</w:t>
      </w:r>
      <w:r>
        <w:rPr>
          <w:rFonts w:hint="eastAsia"/>
          <w:lang w:eastAsia="zh-CN"/>
        </w:rPr>
        <w:t>.</w:t>
      </w:r>
      <w:r>
        <w:t>领队职责与全陪职责最大的不同是领队应该（</w:t>
      </w:r>
      <w:r>
        <w:tab/>
      </w:r>
      <w:r>
        <w:t>） A.维护好团队团结</w:t>
      </w:r>
      <w:r>
        <w:tab/>
      </w:r>
      <w:r>
        <w:t>B.保护游客的安</w:t>
      </w:r>
      <w:r>
        <w:rPr>
          <w:spacing w:val="-18"/>
        </w:rPr>
        <w:t>全</w:t>
      </w:r>
    </w:p>
    <w:p>
      <w:pPr>
        <w:pStyle w:val="3"/>
        <w:tabs>
          <w:tab w:val="left" w:pos="4239"/>
        </w:tabs>
        <w:spacing w:line="242" w:lineRule="auto"/>
        <w:ind w:right="705" w:firstLine="240"/>
      </w:pPr>
      <w:r>
        <w:t>C.协助办理通关手续</w:t>
      </w:r>
      <w:r>
        <w:tab/>
      </w:r>
      <w:r>
        <w:t>D.监督各地接待旅行社完成接待计</w:t>
      </w:r>
      <w:r>
        <w:rPr>
          <w:spacing w:val="-18"/>
        </w:rPr>
        <w:t>划</w:t>
      </w:r>
      <w:r>
        <w:t>答案：C</w:t>
      </w:r>
    </w:p>
    <w:p>
      <w:pPr>
        <w:pStyle w:val="3"/>
        <w:tabs>
          <w:tab w:val="left" w:pos="4599"/>
          <w:tab w:val="left" w:pos="5619"/>
        </w:tabs>
        <w:spacing w:before="2" w:line="242" w:lineRule="auto"/>
        <w:ind w:left="400" w:right="1485" w:hanging="240"/>
      </w:pPr>
      <w:r>
        <w:t>6</w:t>
      </w:r>
      <w:r>
        <w:rPr>
          <w:rFonts w:hint="eastAsia"/>
          <w:lang w:eastAsia="zh-CN"/>
        </w:rPr>
        <w:t>.</w:t>
      </w:r>
      <w:r>
        <w:t>1949</w:t>
      </w:r>
      <w:r>
        <w:rPr>
          <w:spacing w:val="-60"/>
        </w:rPr>
        <w:t xml:space="preserve"> </w:t>
      </w:r>
      <w:r>
        <w:t>年</w:t>
      </w:r>
      <w:r>
        <w:rPr>
          <w:spacing w:val="-60"/>
        </w:rPr>
        <w:t xml:space="preserve"> </w:t>
      </w:r>
      <w:r>
        <w:t>11</w:t>
      </w:r>
      <w:r>
        <w:rPr>
          <w:spacing w:val="-60"/>
        </w:rPr>
        <w:t xml:space="preserve"> </w:t>
      </w:r>
      <w:r>
        <w:t>月</w:t>
      </w:r>
      <w:r>
        <w:rPr>
          <w:spacing w:val="-60"/>
        </w:rPr>
        <w:t xml:space="preserve"> </w:t>
      </w:r>
      <w:r>
        <w:t>19</w:t>
      </w:r>
      <w:r>
        <w:rPr>
          <w:spacing w:val="-60"/>
        </w:rPr>
        <w:t xml:space="preserve"> </w:t>
      </w:r>
      <w:r>
        <w:t>日，新中国第一家旅行社（</w:t>
      </w:r>
      <w:r>
        <w:tab/>
      </w:r>
      <w:r>
        <w:t>）在厦门成立</w:t>
      </w:r>
      <w:r>
        <w:rPr>
          <w:spacing w:val="-18"/>
        </w:rPr>
        <w:t>。</w:t>
      </w:r>
      <w:r>
        <w:t>A.中国旅行社</w:t>
      </w:r>
      <w:r>
        <w:tab/>
      </w:r>
      <w:r>
        <w:t>B.中国国际旅行社</w:t>
      </w:r>
    </w:p>
    <w:p>
      <w:pPr>
        <w:pStyle w:val="3"/>
        <w:tabs>
          <w:tab w:val="left" w:pos="4599"/>
        </w:tabs>
        <w:spacing w:line="242" w:lineRule="auto"/>
        <w:ind w:right="2265" w:firstLine="240"/>
      </w:pPr>
      <w:r>
        <w:t>C.华侨服务社</w:t>
      </w:r>
      <w:r>
        <w:tab/>
      </w:r>
      <w:r>
        <w:t>D.中国青年旅行</w:t>
      </w:r>
      <w:r>
        <w:rPr>
          <w:spacing w:val="-18"/>
        </w:rPr>
        <w:t>社</w:t>
      </w:r>
      <w:r>
        <w:t>答案：C</w:t>
      </w:r>
    </w:p>
    <w:p>
      <w:pPr>
        <w:pStyle w:val="3"/>
        <w:tabs>
          <w:tab w:val="left" w:pos="3999"/>
        </w:tabs>
      </w:pPr>
      <w:r>
        <w:t>7</w:t>
      </w:r>
      <w:r>
        <w:rPr>
          <w:rFonts w:hint="eastAsia"/>
          <w:lang w:eastAsia="zh-CN"/>
        </w:rPr>
        <w:t>.</w:t>
      </w:r>
      <w:r>
        <w:t>中国旅行社的英文简称是（</w:t>
      </w:r>
      <w:r>
        <w:tab/>
      </w:r>
      <w:r>
        <w:t>）。</w:t>
      </w:r>
    </w:p>
    <w:p>
      <w:pPr>
        <w:spacing w:after="0"/>
        <w:sectPr>
          <w:pgSz w:w="11910" w:h="16840"/>
          <w:pgMar w:top="1380" w:right="1480" w:bottom="1260" w:left="1640" w:header="0" w:footer="1062" w:gutter="0"/>
        </w:sectPr>
      </w:pPr>
    </w:p>
    <w:p>
      <w:pPr>
        <w:pStyle w:val="3"/>
        <w:tabs>
          <w:tab w:val="left" w:pos="3039"/>
          <w:tab w:val="left" w:pos="5199"/>
          <w:tab w:val="left" w:pos="7119"/>
        </w:tabs>
        <w:spacing w:before="45"/>
        <w:ind w:left="400"/>
      </w:pPr>
      <w:r>
        <w:t>A.CYTS</w:t>
      </w:r>
      <w:r>
        <w:tab/>
      </w:r>
      <w:r>
        <w:t>B.CTS</w:t>
      </w:r>
      <w:r>
        <w:tab/>
      </w:r>
      <w:r>
        <w:t>C.CFTS</w:t>
      </w:r>
      <w:r>
        <w:tab/>
      </w:r>
      <w:r>
        <w:t>D.CITS</w:t>
      </w:r>
    </w:p>
    <w:p>
      <w:pPr>
        <w:pStyle w:val="3"/>
        <w:spacing w:before="5"/>
      </w:pPr>
      <w:r>
        <w:t>答案：B</w:t>
      </w:r>
    </w:p>
    <w:p>
      <w:pPr>
        <w:pStyle w:val="3"/>
        <w:tabs>
          <w:tab w:val="left" w:pos="2679"/>
        </w:tabs>
        <w:spacing w:before="4"/>
      </w:pPr>
      <w:r>
        <w:t>8</w:t>
      </w:r>
      <w:r>
        <w:rPr>
          <w:rFonts w:hint="eastAsia"/>
          <w:lang w:eastAsia="zh-CN"/>
        </w:rPr>
        <w:t>.</w:t>
      </w:r>
      <w:r>
        <w:t>国家旅游局从（</w:t>
      </w:r>
      <w:r>
        <w:tab/>
      </w:r>
      <w:r>
        <w:t>）年开始组织导游人员资格考试。</w:t>
      </w:r>
    </w:p>
    <w:p>
      <w:pPr>
        <w:pStyle w:val="3"/>
        <w:tabs>
          <w:tab w:val="left" w:pos="2799"/>
          <w:tab w:val="left" w:pos="5079"/>
          <w:tab w:val="left" w:pos="7119"/>
        </w:tabs>
        <w:spacing w:before="5"/>
        <w:ind w:left="400"/>
      </w:pPr>
      <w:r>
        <w:t>A.1985</w:t>
      </w:r>
      <w:r>
        <w:tab/>
      </w:r>
      <w:r>
        <w:t>B.1988</w:t>
      </w:r>
      <w:r>
        <w:tab/>
      </w:r>
      <w:r>
        <w:t>C.1989</w:t>
      </w:r>
      <w:r>
        <w:tab/>
      </w:r>
      <w:r>
        <w:t>D.1994</w:t>
      </w:r>
    </w:p>
    <w:p>
      <w:pPr>
        <w:pStyle w:val="3"/>
        <w:spacing w:before="4"/>
      </w:pPr>
      <w:r>
        <w:t>答案：C</w:t>
      </w:r>
    </w:p>
    <w:p>
      <w:pPr>
        <w:pStyle w:val="3"/>
        <w:tabs>
          <w:tab w:val="left" w:pos="2689"/>
        </w:tabs>
        <w:spacing w:before="5" w:line="242" w:lineRule="auto"/>
        <w:ind w:right="317"/>
      </w:pPr>
      <w:r>
        <w:t>9</w:t>
      </w:r>
      <w:r>
        <w:rPr>
          <w:rFonts w:hint="eastAsia"/>
          <w:lang w:eastAsia="zh-CN"/>
        </w:rPr>
        <w:t>.</w:t>
      </w:r>
      <w:r>
        <w:t>导游人员应将（</w:t>
      </w:r>
      <w:r>
        <w:tab/>
      </w:r>
      <w:r>
        <w:t>）放在导游服务第一位，它是衡量导游人员是否履行</w:t>
      </w:r>
      <w:r>
        <w:rPr>
          <w:spacing w:val="-14"/>
        </w:rPr>
        <w:t>职</w:t>
      </w:r>
      <w:r>
        <w:t>责的基本尺度。</w:t>
      </w:r>
    </w:p>
    <w:p>
      <w:pPr>
        <w:pStyle w:val="3"/>
        <w:tabs>
          <w:tab w:val="left" w:pos="4959"/>
        </w:tabs>
        <w:spacing w:before="2"/>
        <w:ind w:left="400"/>
      </w:pPr>
      <w:r>
        <w:t>A.落实接待计划规定的内容</w:t>
      </w:r>
      <w:r>
        <w:tab/>
      </w:r>
      <w:r>
        <w:t>B.一视同仁</w:t>
      </w:r>
      <w:r>
        <w:rPr>
          <w:rFonts w:hint="eastAsia"/>
          <w:lang w:eastAsia="zh-CN"/>
        </w:rPr>
        <w:t>.</w:t>
      </w:r>
      <w:r>
        <w:t>平等对待游客</w:t>
      </w:r>
    </w:p>
    <w:p>
      <w:pPr>
        <w:pStyle w:val="3"/>
        <w:tabs>
          <w:tab w:val="left" w:pos="4959"/>
        </w:tabs>
        <w:spacing w:before="5" w:line="242" w:lineRule="auto"/>
        <w:ind w:right="1905" w:firstLine="240"/>
      </w:pPr>
      <w:r>
        <w:t>C.维护游客的合法权益</w:t>
      </w:r>
      <w:r>
        <w:tab/>
      </w:r>
      <w:r>
        <w:t>D.提供个性化服</w:t>
      </w:r>
      <w:r>
        <w:rPr>
          <w:spacing w:val="-18"/>
        </w:rPr>
        <w:t>务</w:t>
      </w:r>
      <w:r>
        <w:t>答案：A</w:t>
      </w:r>
    </w:p>
    <w:p>
      <w:pPr>
        <w:pStyle w:val="3"/>
        <w:tabs>
          <w:tab w:val="left" w:pos="4959"/>
        </w:tabs>
      </w:pPr>
      <w:r>
        <w:t>10</w:t>
      </w:r>
      <w:r>
        <w:rPr>
          <w:rFonts w:hint="eastAsia"/>
          <w:lang w:eastAsia="zh-CN"/>
        </w:rPr>
        <w:t>.</w:t>
      </w:r>
      <w:r>
        <w:t>旅游接待服务中处于中心位置的是（</w:t>
      </w:r>
      <w:r>
        <w:tab/>
      </w:r>
      <w:r>
        <w:t>）。</w:t>
      </w:r>
    </w:p>
    <w:p>
      <w:pPr>
        <w:pStyle w:val="3"/>
        <w:tabs>
          <w:tab w:val="left" w:pos="2439"/>
          <w:tab w:val="left" w:pos="4719"/>
          <w:tab w:val="left" w:pos="6879"/>
        </w:tabs>
        <w:spacing w:before="4" w:line="242" w:lineRule="auto"/>
        <w:ind w:right="705" w:firstLine="240"/>
      </w:pPr>
      <w:r>
        <w:t>A.饭店服务</w:t>
      </w:r>
      <w:r>
        <w:tab/>
      </w:r>
      <w:r>
        <w:t>B. 航空服务</w:t>
      </w:r>
      <w:r>
        <w:tab/>
      </w:r>
      <w:r>
        <w:t>C.景区服务</w:t>
      </w:r>
      <w:r>
        <w:tab/>
      </w:r>
      <w:r>
        <w:t>D.导游服</w:t>
      </w:r>
      <w:r>
        <w:rPr>
          <w:spacing w:val="-18"/>
        </w:rPr>
        <w:t>务</w:t>
      </w:r>
      <w:r>
        <w:t>答案：D</w:t>
      </w:r>
    </w:p>
    <w:p>
      <w:pPr>
        <w:pStyle w:val="3"/>
        <w:tabs>
          <w:tab w:val="left" w:pos="7743"/>
        </w:tabs>
        <w:spacing w:line="242" w:lineRule="auto"/>
        <w:ind w:right="321"/>
      </w:pPr>
      <w:r>
        <w:t>11</w:t>
      </w:r>
      <w:r>
        <w:rPr>
          <w:rFonts w:hint="eastAsia"/>
          <w:lang w:eastAsia="zh-CN"/>
        </w:rPr>
        <w:t>.</w:t>
      </w:r>
      <w:r>
        <w:t>旅行社所称“半包价旅游”是在全包价旅游的基础上没有包含（</w:t>
      </w:r>
      <w:r>
        <w:tab/>
      </w:r>
      <w:r>
        <w:t>）服</w:t>
      </w:r>
      <w:r>
        <w:rPr>
          <w:spacing w:val="-18"/>
        </w:rPr>
        <w:t>务</w:t>
      </w:r>
      <w:r>
        <w:t>的一种旅游包价形式。</w:t>
      </w:r>
    </w:p>
    <w:p>
      <w:pPr>
        <w:pStyle w:val="3"/>
        <w:tabs>
          <w:tab w:val="left" w:pos="2439"/>
          <w:tab w:val="left" w:pos="4359"/>
          <w:tab w:val="left" w:pos="6039"/>
        </w:tabs>
        <w:spacing w:line="242" w:lineRule="auto"/>
        <w:ind w:right="1305" w:firstLine="240"/>
      </w:pPr>
      <w:r>
        <w:t>A.午</w:t>
      </w:r>
      <w:r>
        <w:rPr>
          <w:rFonts w:hint="eastAsia"/>
          <w:lang w:eastAsia="zh-CN"/>
        </w:rPr>
        <w:t>.</w:t>
      </w:r>
      <w:r>
        <w:t>晚餐</w:t>
      </w:r>
      <w:r>
        <w:tab/>
      </w:r>
      <w:r>
        <w:t>B. 住房</w:t>
      </w:r>
      <w:r>
        <w:tab/>
      </w:r>
      <w:r>
        <w:t>C.早餐</w:t>
      </w:r>
      <w:r>
        <w:tab/>
      </w:r>
      <w:r>
        <w:t>D.城市间交</w:t>
      </w:r>
      <w:r>
        <w:rPr>
          <w:spacing w:val="-18"/>
        </w:rPr>
        <w:t>通</w:t>
      </w:r>
      <w:r>
        <w:t>答案：A</w:t>
      </w:r>
    </w:p>
    <w:p>
      <w:pPr>
        <w:pStyle w:val="3"/>
        <w:tabs>
          <w:tab w:val="left" w:pos="4959"/>
        </w:tabs>
      </w:pPr>
      <w:r>
        <w:t>12</w:t>
      </w:r>
      <w:r>
        <w:rPr>
          <w:rFonts w:hint="eastAsia"/>
          <w:lang w:eastAsia="zh-CN"/>
        </w:rPr>
        <w:t>.</w:t>
      </w:r>
      <w:r>
        <w:t>旅游服务质量高低最敏感的标志是（</w:t>
      </w:r>
      <w:r>
        <w:tab/>
      </w:r>
      <w:r>
        <w:t>）。</w:t>
      </w:r>
    </w:p>
    <w:p>
      <w:pPr>
        <w:pStyle w:val="3"/>
        <w:tabs>
          <w:tab w:val="left" w:pos="5319"/>
        </w:tabs>
        <w:spacing w:before="4"/>
        <w:ind w:left="400"/>
      </w:pPr>
      <w:r>
        <w:t>A.酒店服务质量</w:t>
      </w:r>
      <w:r>
        <w:tab/>
      </w:r>
      <w:r>
        <w:t>B.导游服务质量</w:t>
      </w:r>
    </w:p>
    <w:p>
      <w:pPr>
        <w:pStyle w:val="3"/>
        <w:tabs>
          <w:tab w:val="left" w:pos="5319"/>
        </w:tabs>
        <w:spacing w:before="5" w:line="242" w:lineRule="auto"/>
        <w:ind w:right="1785" w:firstLine="240"/>
      </w:pPr>
      <w:r>
        <w:t>C.景区服务质量</w:t>
      </w:r>
      <w:r>
        <w:tab/>
      </w:r>
      <w:r>
        <w:t>D.餐饮服务质</w:t>
      </w:r>
      <w:r>
        <w:rPr>
          <w:spacing w:val="-18"/>
        </w:rPr>
        <w:t>量</w:t>
      </w:r>
      <w:r>
        <w:t>答案：B</w:t>
      </w:r>
    </w:p>
    <w:p>
      <w:pPr>
        <w:pStyle w:val="3"/>
        <w:tabs>
          <w:tab w:val="left" w:pos="5559"/>
        </w:tabs>
      </w:pPr>
      <w:r>
        <w:t>13</w:t>
      </w:r>
      <w:r>
        <w:rPr>
          <w:rFonts w:hint="eastAsia"/>
          <w:lang w:eastAsia="zh-CN"/>
        </w:rPr>
        <w:t>.</w:t>
      </w:r>
      <w:r>
        <w:t>根据规定，《导游人员资格证书》应由（</w:t>
      </w:r>
      <w:r>
        <w:tab/>
      </w:r>
      <w:r>
        <w:t>）颁发。</w:t>
      </w:r>
    </w:p>
    <w:p>
      <w:pPr>
        <w:pStyle w:val="3"/>
        <w:tabs>
          <w:tab w:val="left" w:pos="5319"/>
        </w:tabs>
        <w:spacing w:before="4"/>
        <w:ind w:left="400"/>
      </w:pPr>
      <w:r>
        <w:t>A.当地导游协会</w:t>
      </w:r>
      <w:r>
        <w:tab/>
      </w:r>
      <w:r>
        <w:t>B.县级旅游行政管理部门</w:t>
      </w:r>
    </w:p>
    <w:p>
      <w:pPr>
        <w:pStyle w:val="3"/>
        <w:tabs>
          <w:tab w:val="left" w:pos="5319"/>
        </w:tabs>
        <w:spacing w:before="5" w:line="242" w:lineRule="auto"/>
        <w:ind w:right="825" w:firstLine="240"/>
      </w:pPr>
      <w:r>
        <w:t>C.市级旅游行政管理部门</w:t>
      </w:r>
      <w:r>
        <w:tab/>
      </w:r>
      <w:r>
        <w:t>D.省级旅游行政管理部</w:t>
      </w:r>
      <w:r>
        <w:rPr>
          <w:spacing w:val="-18"/>
        </w:rPr>
        <w:t>门</w:t>
      </w:r>
      <w:r>
        <w:t>答案：D</w:t>
      </w:r>
    </w:p>
    <w:p>
      <w:pPr>
        <w:pStyle w:val="3"/>
        <w:tabs>
          <w:tab w:val="left" w:pos="2679"/>
        </w:tabs>
        <w:spacing w:line="242" w:lineRule="auto"/>
        <w:ind w:right="317"/>
      </w:pPr>
      <w:r>
        <w:t>14</w:t>
      </w:r>
      <w:r>
        <w:rPr>
          <w:rFonts w:hint="eastAsia"/>
          <w:spacing w:val="-48"/>
          <w:lang w:eastAsia="zh-CN"/>
        </w:rPr>
        <w:t>.</w:t>
      </w:r>
      <w:r>
        <w:t>取得导游人员资格证</w:t>
      </w:r>
      <w:r>
        <w:rPr>
          <w:spacing w:val="-46"/>
        </w:rPr>
        <w:t>，</w:t>
      </w:r>
      <w:r>
        <w:t>并与旅行社订立劳动合同或者在旅游行业组织注册</w:t>
      </w:r>
      <w:r>
        <w:rPr>
          <w:spacing w:val="-17"/>
        </w:rPr>
        <w:t>的</w:t>
      </w:r>
      <w:r>
        <w:t>人员，可以通过（</w:t>
      </w:r>
      <w:r>
        <w:tab/>
      </w:r>
      <w:r>
        <w:t>）向所在地旅游主管部门申请取得导游证。</w:t>
      </w:r>
    </w:p>
    <w:p>
      <w:pPr>
        <w:pStyle w:val="3"/>
        <w:tabs>
          <w:tab w:val="left" w:pos="5439"/>
        </w:tabs>
        <w:spacing w:before="2"/>
        <w:ind w:left="400"/>
      </w:pPr>
      <w:r>
        <w:t>A.全国旅游监管服务信息系统</w:t>
      </w:r>
      <w:r>
        <w:tab/>
      </w:r>
      <w:r>
        <w:t>B.地方导游协会</w:t>
      </w:r>
    </w:p>
    <w:p>
      <w:pPr>
        <w:pStyle w:val="3"/>
        <w:tabs>
          <w:tab w:val="left" w:pos="5439"/>
        </w:tabs>
        <w:spacing w:before="5" w:line="242" w:lineRule="auto"/>
        <w:ind w:right="1185" w:firstLine="240"/>
      </w:pPr>
      <w:r>
        <w:t>C.地方旅游行政管理部门官网</w:t>
      </w:r>
      <w:r>
        <w:tab/>
      </w:r>
      <w:r>
        <w:t>D.导游自由执业平</w:t>
      </w:r>
      <w:r>
        <w:rPr>
          <w:spacing w:val="-18"/>
        </w:rPr>
        <w:t>台</w:t>
      </w:r>
      <w:r>
        <w:t>答案：A</w:t>
      </w:r>
    </w:p>
    <w:p>
      <w:pPr>
        <w:pStyle w:val="3"/>
        <w:tabs>
          <w:tab w:val="left" w:pos="3399"/>
        </w:tabs>
      </w:pPr>
      <w:r>
        <w:t>15</w:t>
      </w:r>
      <w:r>
        <w:rPr>
          <w:rFonts w:hint="eastAsia"/>
          <w:lang w:eastAsia="zh-CN"/>
        </w:rPr>
        <w:t>.</w:t>
      </w:r>
      <w:r>
        <w:t>导游证的有效期为（</w:t>
      </w:r>
      <w:r>
        <w:tab/>
      </w:r>
      <w:r>
        <w:t>）年。</w:t>
      </w:r>
    </w:p>
    <w:p>
      <w:pPr>
        <w:pStyle w:val="3"/>
        <w:tabs>
          <w:tab w:val="left" w:pos="2919"/>
          <w:tab w:val="left" w:pos="5439"/>
          <w:tab w:val="left" w:pos="7359"/>
        </w:tabs>
        <w:spacing w:before="4" w:line="242" w:lineRule="auto"/>
        <w:ind w:right="1065" w:firstLine="240"/>
      </w:pPr>
      <w:r>
        <w:t>A.2</w:t>
      </w:r>
      <w:r>
        <w:tab/>
      </w:r>
      <w:r>
        <w:t>B. 3</w:t>
      </w:r>
      <w:r>
        <w:tab/>
      </w:r>
      <w:r>
        <w:t>C.4</w:t>
      </w:r>
      <w:r>
        <w:tab/>
      </w:r>
      <w:r>
        <w:rPr>
          <w:spacing w:val="-6"/>
        </w:rPr>
        <w:t xml:space="preserve">D.5 </w:t>
      </w:r>
      <w:r>
        <w:t>答案：B</w:t>
      </w:r>
    </w:p>
    <w:p>
      <w:pPr>
        <w:pStyle w:val="3"/>
      </w:pPr>
      <w:r>
        <w:t>16</w:t>
      </w:r>
      <w:r>
        <w:rPr>
          <w:rFonts w:hint="eastAsia"/>
          <w:lang w:eastAsia="zh-CN"/>
        </w:rPr>
        <w:t>.</w:t>
      </w:r>
      <w:r>
        <w:t>受接待旅行社委派，代表该接待社实施旅游行程接待计划的导游人员是</w:t>
      </w:r>
    </w:p>
    <w:p>
      <w:pPr>
        <w:pStyle w:val="3"/>
        <w:tabs>
          <w:tab w:val="left" w:pos="999"/>
        </w:tabs>
        <w:spacing w:before="5"/>
      </w:pPr>
      <w:r>
        <w:t>（</w:t>
      </w:r>
      <w:r>
        <w:tab/>
      </w:r>
      <w:r>
        <w:t>）。</w:t>
      </w:r>
    </w:p>
    <w:p>
      <w:pPr>
        <w:pStyle w:val="3"/>
        <w:tabs>
          <w:tab w:val="left" w:pos="2679"/>
          <w:tab w:val="left" w:pos="4719"/>
          <w:tab w:val="left" w:pos="6759"/>
        </w:tabs>
        <w:spacing w:before="4" w:line="242" w:lineRule="auto"/>
        <w:ind w:right="585" w:firstLine="240"/>
      </w:pPr>
      <w:r>
        <w:t>A. 领队</w:t>
      </w:r>
      <w:r>
        <w:tab/>
      </w:r>
      <w:r>
        <w:t>B.全陪</w:t>
      </w:r>
      <w:r>
        <w:tab/>
      </w:r>
      <w:r>
        <w:t>C.地陪</w:t>
      </w:r>
      <w:r>
        <w:tab/>
      </w:r>
      <w:r>
        <w:t>D.景区讲解</w:t>
      </w:r>
      <w:r>
        <w:rPr>
          <w:spacing w:val="-18"/>
        </w:rPr>
        <w:t>员</w:t>
      </w:r>
      <w:r>
        <w:t>答案：C</w:t>
      </w:r>
    </w:p>
    <w:p>
      <w:pPr>
        <w:pStyle w:val="3"/>
        <w:tabs>
          <w:tab w:val="left" w:pos="3975"/>
          <w:tab w:val="left" w:pos="7839"/>
        </w:tabs>
        <w:spacing w:line="242" w:lineRule="auto"/>
        <w:ind w:right="225"/>
      </w:pPr>
      <w:r>
        <w:t>17</w:t>
      </w:r>
      <w:r>
        <w:rPr>
          <w:rFonts w:hint="eastAsia"/>
          <w:lang w:eastAsia="zh-CN"/>
        </w:rPr>
        <w:t>.</w:t>
      </w:r>
      <w:r>
        <w:t>在取得初级导游等级以后，具有大专以上学历且取得导游证满（</w:t>
      </w:r>
      <w:r>
        <w:tab/>
      </w:r>
      <w:r>
        <w:t>）年</w:t>
      </w:r>
      <w:r>
        <w:rPr>
          <w:spacing w:val="-18"/>
        </w:rPr>
        <w:t xml:space="preserve">， </w:t>
      </w:r>
      <w:r>
        <w:t>报考前</w:t>
      </w:r>
      <w:r>
        <w:rPr>
          <w:spacing w:val="-60"/>
        </w:rPr>
        <w:t xml:space="preserve"> </w:t>
      </w:r>
      <w:r>
        <w:t>3</w:t>
      </w:r>
      <w:r>
        <w:rPr>
          <w:spacing w:val="-60"/>
        </w:rPr>
        <w:t xml:space="preserve"> </w:t>
      </w:r>
      <w:r>
        <w:t>年内实际带团不少</w:t>
      </w:r>
      <w:r>
        <w:rPr>
          <w:spacing w:val="-24"/>
        </w:rPr>
        <w:t>于</w:t>
      </w:r>
      <w:r>
        <w:t>（</w:t>
      </w:r>
      <w:r>
        <w:tab/>
      </w:r>
      <w:r>
        <w:rPr>
          <w:spacing w:val="-22"/>
        </w:rPr>
        <w:t>）</w:t>
      </w:r>
      <w:r>
        <w:t>个工作日</w:t>
      </w:r>
      <w:r>
        <w:rPr>
          <w:spacing w:val="-24"/>
        </w:rPr>
        <w:t>，</w:t>
      </w:r>
      <w:r>
        <w:t>经笔试导游知识专题</w:t>
      </w:r>
      <w:r>
        <w:rPr>
          <w:rFonts w:hint="eastAsia"/>
          <w:spacing w:val="-25"/>
          <w:lang w:eastAsia="zh-CN"/>
        </w:rPr>
        <w:t>.</w:t>
      </w:r>
      <w:r>
        <w:t>汉语言文学知识或外语，合格者晋升为中级导游员。</w:t>
      </w:r>
    </w:p>
    <w:p>
      <w:pPr>
        <w:pStyle w:val="3"/>
        <w:tabs>
          <w:tab w:val="left" w:pos="2919"/>
          <w:tab w:val="left" w:pos="4959"/>
          <w:tab w:val="left" w:pos="6999"/>
        </w:tabs>
        <w:spacing w:before="4"/>
        <w:ind w:left="400"/>
      </w:pPr>
      <w:r>
        <w:t>A. 3，80</w:t>
      </w:r>
      <w:r>
        <w:tab/>
      </w:r>
      <w:r>
        <w:t>B.3，90</w:t>
      </w:r>
      <w:r>
        <w:tab/>
      </w:r>
      <w:r>
        <w:t>C.2，80</w:t>
      </w:r>
      <w:r>
        <w:tab/>
      </w:r>
      <w:r>
        <w:t>D.2，90</w:t>
      </w:r>
    </w:p>
    <w:p>
      <w:pPr>
        <w:pStyle w:val="3"/>
        <w:spacing w:before="5"/>
      </w:pPr>
      <w:r>
        <w:t>答案：D</w:t>
      </w:r>
    </w:p>
    <w:p>
      <w:pPr>
        <w:pStyle w:val="3"/>
        <w:spacing w:before="4" w:line="242" w:lineRule="auto"/>
        <w:ind w:right="317"/>
      </w:pPr>
      <w:r>
        <w:t>18</w:t>
      </w:r>
      <w:r>
        <w:rPr>
          <w:rFonts w:hint="eastAsia"/>
          <w:spacing w:val="-9"/>
          <w:lang w:eastAsia="zh-CN"/>
        </w:rPr>
        <w:t>.</w:t>
      </w:r>
      <w:r>
        <w:rPr>
          <w:spacing w:val="-9"/>
        </w:rPr>
        <w:t>导游在讲解北京故宫的建造时间时，对美国游客说：“故宫在哥伦布发现新</w:t>
      </w:r>
      <w:r>
        <w:rPr>
          <w:spacing w:val="-7"/>
        </w:rPr>
        <w:t>大陆七十年之前就已建成”；对英国游客说：“故宫的建造时间是在莎士比亚诞</w:t>
      </w:r>
    </w:p>
    <w:p>
      <w:pPr>
        <w:spacing w:after="0" w:line="242" w:lineRule="auto"/>
        <w:sectPr>
          <w:footerReference r:id="rId10" w:type="default"/>
          <w:pgSz w:w="11910" w:h="16840"/>
          <w:pgMar w:top="1380" w:right="1480" w:bottom="1260" w:left="1640" w:header="0" w:footer="1062" w:gutter="0"/>
          <w:pgNumType w:start="70"/>
        </w:sectPr>
      </w:pPr>
    </w:p>
    <w:p>
      <w:pPr>
        <w:pStyle w:val="3"/>
        <w:tabs>
          <w:tab w:val="left" w:pos="6399"/>
        </w:tabs>
        <w:spacing w:before="45"/>
      </w:pPr>
      <w:r>
        <w:t>生之前的一百四十年”。这里导游运用的讲解方法是（</w:t>
      </w:r>
      <w:r>
        <w:tab/>
      </w:r>
      <w:r>
        <w:t>）。</w:t>
      </w:r>
    </w:p>
    <w:p>
      <w:pPr>
        <w:pStyle w:val="3"/>
        <w:tabs>
          <w:tab w:val="left" w:pos="2799"/>
          <w:tab w:val="left" w:pos="4599"/>
          <w:tab w:val="left" w:pos="6519"/>
        </w:tabs>
        <w:spacing w:before="5" w:line="242" w:lineRule="auto"/>
        <w:ind w:right="825" w:firstLine="240"/>
      </w:pPr>
      <w:r>
        <w:t>A.制造悬念法</w:t>
      </w:r>
      <w:r>
        <w:tab/>
      </w:r>
      <w:r>
        <w:t>B.故事法</w:t>
      </w:r>
      <w:r>
        <w:tab/>
      </w:r>
      <w:r>
        <w:t>C.类比法</w:t>
      </w:r>
      <w:r>
        <w:tab/>
      </w:r>
      <w:r>
        <w:t>D.分段讲解</w:t>
      </w:r>
      <w:r>
        <w:rPr>
          <w:spacing w:val="-18"/>
        </w:rPr>
        <w:t>法</w:t>
      </w:r>
      <w:r>
        <w:t>答案：C</w:t>
      </w:r>
    </w:p>
    <w:p>
      <w:pPr>
        <w:pStyle w:val="3"/>
        <w:tabs>
          <w:tab w:val="left" w:pos="5319"/>
          <w:tab w:val="left" w:pos="7239"/>
        </w:tabs>
        <w:spacing w:before="2" w:line="242" w:lineRule="auto"/>
        <w:ind w:left="400" w:right="1065" w:hanging="240"/>
      </w:pPr>
      <w:r>
        <w:t>19</w:t>
      </w:r>
      <w:r>
        <w:rPr>
          <w:rFonts w:hint="eastAsia"/>
          <w:lang w:eastAsia="zh-CN"/>
        </w:rPr>
        <w:t>.</w:t>
      </w:r>
      <w:r>
        <w:t>为了让游客真正实现观景赏美的目的，导游员首先应该（</w:t>
      </w:r>
      <w:r>
        <w:tab/>
      </w:r>
      <w:r>
        <w:t>）</w:t>
      </w:r>
      <w:r>
        <w:rPr>
          <w:spacing w:val="-18"/>
        </w:rPr>
        <w:t>。</w:t>
      </w:r>
      <w:r>
        <w:t>A.传递正确的审美信息</w:t>
      </w:r>
      <w:r>
        <w:tab/>
      </w:r>
      <w:r>
        <w:t>B.激发客人的想象思</w:t>
      </w:r>
      <w:r>
        <w:rPr>
          <w:spacing w:val="-18"/>
        </w:rPr>
        <w:t>维</w:t>
      </w:r>
    </w:p>
    <w:p>
      <w:pPr>
        <w:pStyle w:val="3"/>
        <w:tabs>
          <w:tab w:val="left" w:pos="5319"/>
        </w:tabs>
        <w:spacing w:line="242" w:lineRule="auto"/>
        <w:ind w:right="585" w:firstLine="240"/>
      </w:pPr>
      <w:r>
        <w:t>C.让客人保持最佳的审美状态</w:t>
      </w:r>
      <w:r>
        <w:tab/>
      </w:r>
      <w:r>
        <w:t>D.掌握景区讲解的语言技</w:t>
      </w:r>
      <w:r>
        <w:rPr>
          <w:spacing w:val="-18"/>
        </w:rPr>
        <w:t>巧</w:t>
      </w:r>
      <w:r>
        <w:t>答案：A</w:t>
      </w:r>
    </w:p>
    <w:p>
      <w:pPr>
        <w:pStyle w:val="3"/>
        <w:tabs>
          <w:tab w:val="left" w:pos="5319"/>
        </w:tabs>
      </w:pPr>
      <w:r>
        <w:t>20</w:t>
      </w:r>
      <w:r>
        <w:rPr>
          <w:rFonts w:hint="eastAsia"/>
          <w:lang w:eastAsia="zh-CN"/>
        </w:rPr>
        <w:t>.</w:t>
      </w:r>
      <w:r>
        <w:t>导游带团购物，非必须提供的服务是（</w:t>
      </w:r>
      <w:r>
        <w:tab/>
      </w:r>
      <w:r>
        <w:t>）。</w:t>
      </w:r>
    </w:p>
    <w:p>
      <w:pPr>
        <w:pStyle w:val="3"/>
        <w:spacing w:before="5" w:line="242" w:lineRule="auto"/>
        <w:ind w:left="400" w:right="2625"/>
      </w:pPr>
      <w:r>
        <w:t>A.</w:t>
      </w:r>
      <w:r>
        <w:rPr>
          <w:spacing w:val="-1"/>
        </w:rPr>
        <w:t>到文物商店购买古玩时请海外客人保留发票和火漆印</w:t>
      </w:r>
      <w:r>
        <w:t>B.告诉海外旅游者我国海关准许带出境的商品限额</w:t>
      </w:r>
    </w:p>
    <w:p>
      <w:pPr>
        <w:pStyle w:val="3"/>
        <w:spacing w:line="242" w:lineRule="auto"/>
        <w:ind w:left="400" w:right="4065"/>
      </w:pPr>
      <w:r>
        <w:t>C.如实介绍商品特色，帮助客人洽谈价格D.按合同规定时间和地点安排购物</w:t>
      </w:r>
    </w:p>
    <w:p>
      <w:pPr>
        <w:pStyle w:val="3"/>
        <w:spacing w:before="2"/>
      </w:pPr>
      <w:r>
        <w:t>答案：C</w:t>
      </w:r>
    </w:p>
    <w:p>
      <w:pPr>
        <w:pStyle w:val="3"/>
        <w:tabs>
          <w:tab w:val="left" w:pos="4839"/>
        </w:tabs>
        <w:spacing w:before="5"/>
      </w:pPr>
      <w:r>
        <w:t>21</w:t>
      </w:r>
      <w:r>
        <w:rPr>
          <w:rFonts w:hint="eastAsia"/>
          <w:lang w:eastAsia="zh-CN"/>
        </w:rPr>
        <w:t>.</w:t>
      </w:r>
      <w:r>
        <w:t>发生误机事故后，导游首先应该（</w:t>
      </w:r>
      <w:r>
        <w:tab/>
      </w:r>
      <w:r>
        <w:t>）</w:t>
      </w:r>
    </w:p>
    <w:p>
      <w:pPr>
        <w:pStyle w:val="3"/>
        <w:tabs>
          <w:tab w:val="left" w:pos="5319"/>
        </w:tabs>
        <w:spacing w:before="4"/>
        <w:ind w:left="400"/>
      </w:pPr>
      <w:r>
        <w:t>A．安抚游客</w:t>
      </w:r>
      <w:r>
        <w:tab/>
      </w:r>
      <w:r>
        <w:t>B.报告旅行社</w:t>
      </w:r>
    </w:p>
    <w:p>
      <w:pPr>
        <w:pStyle w:val="3"/>
        <w:tabs>
          <w:tab w:val="left" w:pos="5319"/>
        </w:tabs>
        <w:spacing w:before="5" w:line="242" w:lineRule="auto"/>
        <w:ind w:right="585" w:firstLine="240"/>
      </w:pPr>
      <w:r>
        <w:t>C.联系最近的航班送走客人</w:t>
      </w:r>
      <w:r>
        <w:tab/>
      </w:r>
      <w:r>
        <w:t>D.及时通知下一站调整行</w:t>
      </w:r>
      <w:r>
        <w:rPr>
          <w:spacing w:val="-18"/>
        </w:rPr>
        <w:t>程</w:t>
      </w:r>
      <w:r>
        <w:t>答案：B</w:t>
      </w:r>
    </w:p>
    <w:p>
      <w:pPr>
        <w:pStyle w:val="3"/>
        <w:tabs>
          <w:tab w:val="left" w:pos="5319"/>
        </w:tabs>
        <w:spacing w:line="242" w:lineRule="auto"/>
        <w:ind w:right="317"/>
      </w:pPr>
      <w:r>
        <w:t>22</w:t>
      </w:r>
      <w:r>
        <w:rPr>
          <w:rFonts w:hint="eastAsia"/>
          <w:spacing w:val="-32"/>
          <w:lang w:eastAsia="zh-CN"/>
        </w:rPr>
        <w:t>.</w:t>
      </w:r>
      <w:r>
        <w:t>导游人员在导游服务中讲究文明礼貌</w:t>
      </w:r>
      <w:r>
        <w:rPr>
          <w:spacing w:val="-32"/>
        </w:rPr>
        <w:t>，</w:t>
      </w:r>
      <w:r>
        <w:t>不随地吐痰</w:t>
      </w:r>
      <w:r>
        <w:rPr>
          <w:spacing w:val="-32"/>
        </w:rPr>
        <w:t>，</w:t>
      </w:r>
      <w:r>
        <w:t>不在公共场所和城市</w:t>
      </w:r>
      <w:r>
        <w:rPr>
          <w:spacing w:val="-15"/>
        </w:rPr>
        <w:t>禁</w:t>
      </w:r>
      <w:r>
        <w:t>烟区吸烟等，这充分体现了导游人员良好的（</w:t>
      </w:r>
      <w:r>
        <w:tab/>
      </w:r>
      <w:r>
        <w:t>）。</w:t>
      </w:r>
    </w:p>
    <w:p>
      <w:pPr>
        <w:pStyle w:val="7"/>
        <w:numPr>
          <w:ilvl w:val="0"/>
          <w:numId w:val="76"/>
        </w:numPr>
        <w:tabs>
          <w:tab w:val="left" w:pos="760"/>
          <w:tab w:val="left" w:pos="2319"/>
          <w:tab w:val="left" w:pos="4479"/>
          <w:tab w:val="left" w:pos="6999"/>
        </w:tabs>
        <w:spacing w:before="3" w:after="0" w:line="242" w:lineRule="auto"/>
        <w:ind w:left="160" w:right="585" w:firstLine="240"/>
        <w:jc w:val="left"/>
        <w:rPr>
          <w:sz w:val="24"/>
        </w:rPr>
      </w:pPr>
      <w:r>
        <w:rPr>
          <w:sz w:val="24"/>
        </w:rPr>
        <w:t>社会公德</w:t>
      </w:r>
      <w:r>
        <w:rPr>
          <w:sz w:val="24"/>
        </w:rPr>
        <w:tab/>
      </w:r>
      <w:r>
        <w:rPr>
          <w:sz w:val="24"/>
        </w:rPr>
        <w:t>B. 敬业精神</w:t>
      </w:r>
      <w:r>
        <w:rPr>
          <w:sz w:val="24"/>
        </w:rPr>
        <w:tab/>
      </w:r>
      <w:r>
        <w:rPr>
          <w:sz w:val="24"/>
        </w:rPr>
        <w:t>C. 爱国主义意识</w:t>
      </w:r>
      <w:r>
        <w:rPr>
          <w:sz w:val="24"/>
        </w:rPr>
        <w:tab/>
      </w:r>
      <w:r>
        <w:rPr>
          <w:sz w:val="24"/>
        </w:rPr>
        <w:t>D.服务技</w:t>
      </w:r>
      <w:r>
        <w:rPr>
          <w:spacing w:val="-18"/>
          <w:sz w:val="24"/>
        </w:rPr>
        <w:t>能</w:t>
      </w:r>
      <w:r>
        <w:rPr>
          <w:sz w:val="24"/>
        </w:rPr>
        <w:t>答案：A</w:t>
      </w:r>
    </w:p>
    <w:p>
      <w:pPr>
        <w:pStyle w:val="3"/>
        <w:tabs>
          <w:tab w:val="left" w:pos="6279"/>
        </w:tabs>
        <w:spacing w:before="2" w:line="242" w:lineRule="auto"/>
        <w:ind w:left="400" w:right="2025" w:hanging="240"/>
      </w:pPr>
      <w:r>
        <w:t>23</w:t>
      </w:r>
      <w:r>
        <w:rPr>
          <w:rFonts w:hint="eastAsia"/>
          <w:lang w:eastAsia="zh-CN"/>
        </w:rPr>
        <w:t>.</w:t>
      </w:r>
      <w:r>
        <w:t>关于男士西装的着装规范，下列说法正确的是（</w:t>
      </w:r>
      <w:r>
        <w:tab/>
      </w:r>
      <w:r>
        <w:t>）</w:t>
      </w:r>
      <w:r>
        <w:rPr>
          <w:spacing w:val="-18"/>
        </w:rPr>
        <w:t>。</w:t>
      </w:r>
      <w:r>
        <w:t>A.应将商标露在外面显示西服的品牌</w:t>
      </w:r>
    </w:p>
    <w:p>
      <w:pPr>
        <w:pStyle w:val="7"/>
        <w:numPr>
          <w:ilvl w:val="0"/>
          <w:numId w:val="76"/>
        </w:numPr>
        <w:tabs>
          <w:tab w:val="left" w:pos="641"/>
        </w:tabs>
        <w:spacing w:before="3" w:after="0" w:line="240" w:lineRule="auto"/>
        <w:ind w:left="641" w:right="0" w:hanging="241"/>
        <w:jc w:val="left"/>
        <w:rPr>
          <w:sz w:val="24"/>
        </w:rPr>
      </w:pPr>
      <w:r>
        <w:rPr>
          <w:sz w:val="24"/>
        </w:rPr>
        <w:t>单排两粒扣式的西服上衣，应“扣上不扣下”</w:t>
      </w:r>
    </w:p>
    <w:p>
      <w:pPr>
        <w:pStyle w:val="7"/>
        <w:numPr>
          <w:ilvl w:val="0"/>
          <w:numId w:val="76"/>
        </w:numPr>
        <w:tabs>
          <w:tab w:val="left" w:pos="641"/>
        </w:tabs>
        <w:spacing w:before="5" w:after="0" w:line="242" w:lineRule="auto"/>
        <w:ind w:left="400" w:right="1665" w:firstLine="0"/>
        <w:jc w:val="left"/>
        <w:rPr>
          <w:sz w:val="24"/>
        </w:rPr>
      </w:pPr>
      <w:r>
        <w:rPr>
          <w:spacing w:val="-1"/>
          <w:sz w:val="24"/>
        </w:rPr>
        <w:t>双排扣的西服要么只系中间那粒纽扣，要么系上面那两粒纽扣</w:t>
      </w:r>
      <w:r>
        <w:rPr>
          <w:sz w:val="24"/>
        </w:rPr>
        <w:t>D.气温低的时候，可在西装内加一件圆领的羊毛衫或羊绒衫。</w:t>
      </w:r>
    </w:p>
    <w:p>
      <w:pPr>
        <w:pStyle w:val="3"/>
      </w:pPr>
      <w:r>
        <w:t>答案：B</w:t>
      </w:r>
    </w:p>
    <w:p>
      <w:pPr>
        <w:pStyle w:val="3"/>
        <w:tabs>
          <w:tab w:val="left" w:pos="5559"/>
        </w:tabs>
        <w:spacing w:before="4"/>
      </w:pPr>
      <w:r>
        <w:t>24</w:t>
      </w:r>
      <w:r>
        <w:rPr>
          <w:rFonts w:hint="eastAsia"/>
          <w:lang w:eastAsia="zh-CN"/>
        </w:rPr>
        <w:t>.</w:t>
      </w:r>
      <w:r>
        <w:t>外国游客如需购买麝香，导游人员应该（</w:t>
      </w:r>
      <w:r>
        <w:tab/>
      </w:r>
      <w:r>
        <w:t>）。</w:t>
      </w:r>
    </w:p>
    <w:p>
      <w:pPr>
        <w:pStyle w:val="3"/>
        <w:tabs>
          <w:tab w:val="left" w:pos="5079"/>
        </w:tabs>
        <w:spacing w:before="5"/>
        <w:ind w:left="400"/>
      </w:pPr>
      <w:r>
        <w:t>A.提供必要帮助</w:t>
      </w:r>
      <w:r>
        <w:tab/>
      </w:r>
      <w:r>
        <w:t>B.建议其自行处理</w:t>
      </w:r>
    </w:p>
    <w:p>
      <w:pPr>
        <w:pStyle w:val="3"/>
        <w:tabs>
          <w:tab w:val="left" w:pos="5079"/>
        </w:tabs>
        <w:spacing w:before="4" w:line="242" w:lineRule="auto"/>
        <w:ind w:right="585" w:firstLine="240"/>
      </w:pPr>
      <w:r>
        <w:t>C.断然拒绝</w:t>
      </w:r>
      <w:r>
        <w:tab/>
      </w:r>
      <w:r>
        <w:t>D.劝阻，并告知中国海关规</w:t>
      </w:r>
      <w:r>
        <w:rPr>
          <w:spacing w:val="-18"/>
        </w:rPr>
        <w:t>定</w:t>
      </w:r>
      <w:r>
        <w:t>答案：D</w:t>
      </w:r>
    </w:p>
    <w:p>
      <w:pPr>
        <w:pStyle w:val="3"/>
        <w:tabs>
          <w:tab w:val="left" w:pos="2919"/>
          <w:tab w:val="left" w:pos="4839"/>
          <w:tab w:val="left" w:pos="6879"/>
          <w:tab w:val="left" w:pos="8226"/>
        </w:tabs>
        <w:spacing w:line="242" w:lineRule="auto"/>
        <w:ind w:left="400" w:right="197" w:hanging="240"/>
      </w:pPr>
      <w:r>
        <w:t>25</w:t>
      </w:r>
      <w:r>
        <w:rPr>
          <w:rFonts w:hint="eastAsia"/>
          <w:spacing w:val="-192"/>
          <w:lang w:eastAsia="zh-CN"/>
        </w:rPr>
        <w:t>.</w:t>
      </w:r>
      <w:r>
        <w:t>“横看成岭侧成峰</w:t>
      </w:r>
      <w:r>
        <w:rPr>
          <w:spacing w:val="-96"/>
        </w:rPr>
        <w:t>，</w:t>
      </w:r>
      <w:r>
        <w:t>远近高低各不同</w:t>
      </w:r>
      <w:r>
        <w:rPr>
          <w:spacing w:val="-96"/>
        </w:rPr>
        <w:t>”。</w:t>
      </w:r>
      <w:r>
        <w:t>这实际上告诉导游人员应重</w:t>
      </w:r>
      <w:r>
        <w:rPr>
          <w:spacing w:val="-94"/>
        </w:rPr>
        <w:t>视</w:t>
      </w:r>
      <w:r>
        <w:t>（</w:t>
      </w:r>
      <w:r>
        <w:tab/>
      </w:r>
      <w:r>
        <w:rPr>
          <w:spacing w:val="-120"/>
        </w:rPr>
        <w:t>）</w:t>
      </w:r>
      <w:r>
        <w:rPr>
          <w:spacing w:val="-17"/>
        </w:rPr>
        <w:t>。</w:t>
      </w:r>
      <w:r>
        <w:t>A.观赏的距离和位置</w:t>
      </w:r>
      <w:r>
        <w:tab/>
      </w:r>
      <w:r>
        <w:t>B.观赏的时机</w:t>
      </w:r>
      <w:r>
        <w:tab/>
      </w:r>
      <w:r>
        <w:t>C.观赏的节奏</w:t>
      </w:r>
      <w:r>
        <w:tab/>
      </w:r>
      <w:r>
        <w:t>D.观赏的姿态</w:t>
      </w:r>
    </w:p>
    <w:p>
      <w:pPr>
        <w:pStyle w:val="3"/>
      </w:pPr>
      <w:r>
        <w:t>答案：A</w:t>
      </w:r>
    </w:p>
    <w:p>
      <w:pPr>
        <w:pStyle w:val="3"/>
        <w:tabs>
          <w:tab w:val="left" w:pos="4839"/>
        </w:tabs>
        <w:spacing w:before="4"/>
      </w:pPr>
      <w:r>
        <w:t>26</w:t>
      </w:r>
      <w:r>
        <w:rPr>
          <w:rFonts w:hint="eastAsia"/>
          <w:lang w:eastAsia="zh-CN"/>
        </w:rPr>
        <w:t>.</w:t>
      </w:r>
      <w:r>
        <w:t>导游间友好合作最基本的原则是（</w:t>
      </w:r>
      <w:r>
        <w:tab/>
      </w:r>
      <w:r>
        <w:t>）。</w:t>
      </w:r>
    </w:p>
    <w:p>
      <w:pPr>
        <w:pStyle w:val="3"/>
        <w:tabs>
          <w:tab w:val="left" w:pos="2559"/>
          <w:tab w:val="left" w:pos="4479"/>
          <w:tab w:val="left" w:pos="6279"/>
        </w:tabs>
        <w:spacing w:before="5" w:line="242" w:lineRule="auto"/>
        <w:ind w:right="825" w:firstLine="240"/>
      </w:pPr>
      <w:r>
        <w:t>A.相互尊重</w:t>
      </w:r>
      <w:r>
        <w:tab/>
      </w:r>
      <w:r>
        <w:t>B.相互支持</w:t>
      </w:r>
      <w:r>
        <w:tab/>
      </w:r>
      <w:r>
        <w:t>C.适当斗争</w:t>
      </w:r>
      <w:r>
        <w:tab/>
      </w:r>
      <w:r>
        <w:t>D.恪守旅游合</w:t>
      </w:r>
      <w:r>
        <w:rPr>
          <w:spacing w:val="-18"/>
        </w:rPr>
        <w:t>同</w:t>
      </w:r>
      <w:r>
        <w:t>答案： D</w:t>
      </w:r>
    </w:p>
    <w:p>
      <w:pPr>
        <w:pStyle w:val="3"/>
        <w:tabs>
          <w:tab w:val="left" w:pos="5336"/>
        </w:tabs>
        <w:spacing w:line="242" w:lineRule="auto"/>
        <w:ind w:right="320"/>
      </w:pPr>
      <w:r>
        <w:t>27</w:t>
      </w:r>
      <w:r>
        <w:rPr>
          <w:rFonts w:hint="eastAsia"/>
          <w:lang w:eastAsia="zh-CN"/>
        </w:rPr>
        <w:t>.</w:t>
      </w:r>
      <w:r>
        <w:t>导游人员必须遵守的基本道德规范是（</w:t>
      </w:r>
      <w:r>
        <w:tab/>
      </w:r>
      <w:r>
        <w:t>），也是社会主义各行各业</w:t>
      </w:r>
      <w:r>
        <w:rPr>
          <w:spacing w:val="-16"/>
        </w:rPr>
        <w:t>必</w:t>
      </w:r>
      <w:r>
        <w:t>须遵守的基本行为准则。</w:t>
      </w:r>
    </w:p>
    <w:p>
      <w:pPr>
        <w:pStyle w:val="3"/>
        <w:tabs>
          <w:tab w:val="left" w:pos="5079"/>
        </w:tabs>
        <w:spacing w:before="2"/>
        <w:ind w:left="400"/>
      </w:pPr>
      <w:r>
        <w:t>A.爱国爱企</w:t>
      </w:r>
      <w:r>
        <w:rPr>
          <w:rFonts w:hint="eastAsia"/>
          <w:lang w:eastAsia="zh-CN"/>
        </w:rPr>
        <w:t>、</w:t>
      </w:r>
      <w:r>
        <w:t>自尊自强</w:t>
      </w:r>
      <w:r>
        <w:tab/>
      </w:r>
      <w:r>
        <w:t>B.遵纪守法</w:t>
      </w:r>
      <w:r>
        <w:rPr>
          <w:rFonts w:hint="eastAsia"/>
          <w:lang w:eastAsia="zh-CN"/>
        </w:rPr>
        <w:t>、</w:t>
      </w:r>
      <w:r>
        <w:t>敬业爱岗</w:t>
      </w:r>
    </w:p>
    <w:p>
      <w:pPr>
        <w:pStyle w:val="3"/>
        <w:tabs>
          <w:tab w:val="left" w:pos="5079"/>
        </w:tabs>
        <w:spacing w:before="5" w:line="242" w:lineRule="auto"/>
        <w:ind w:right="1305" w:firstLine="240"/>
      </w:pPr>
      <w:r>
        <w:t>C.公私分明</w:t>
      </w:r>
      <w:r>
        <w:rPr>
          <w:rFonts w:hint="eastAsia"/>
          <w:lang w:eastAsia="zh-CN"/>
        </w:rPr>
        <w:t>、</w:t>
      </w:r>
      <w:r>
        <w:t>诚实善良</w:t>
      </w:r>
      <w:r>
        <w:tab/>
      </w:r>
      <w:r>
        <w:t>D.克勤克俭</w:t>
      </w:r>
      <w:r>
        <w:rPr>
          <w:rFonts w:hint="eastAsia"/>
          <w:lang w:eastAsia="zh-CN"/>
        </w:rPr>
        <w:t>、</w:t>
      </w:r>
      <w:r>
        <w:t>游客至</w:t>
      </w:r>
      <w:r>
        <w:rPr>
          <w:spacing w:val="-18"/>
        </w:rPr>
        <w:t>上</w:t>
      </w:r>
      <w:r>
        <w:t>答案：A</w:t>
      </w:r>
    </w:p>
    <w:p>
      <w:pPr>
        <w:pStyle w:val="3"/>
        <w:tabs>
          <w:tab w:val="left" w:pos="2799"/>
        </w:tabs>
        <w:spacing w:line="242" w:lineRule="auto"/>
        <w:ind w:right="317"/>
      </w:pPr>
      <w:r>
        <w:t>28</w:t>
      </w:r>
      <w:r>
        <w:rPr>
          <w:rFonts w:hint="eastAsia"/>
          <w:spacing w:val="-32"/>
          <w:lang w:eastAsia="zh-CN"/>
        </w:rPr>
        <w:t>.</w:t>
      </w:r>
      <w:r>
        <w:t>中餐赴宴礼仪规范要求</w:t>
      </w:r>
      <w:r>
        <w:rPr>
          <w:spacing w:val="-32"/>
        </w:rPr>
        <w:t>，</w:t>
      </w:r>
      <w:r>
        <w:t>按时出席宴请是礼貌的体现</w:t>
      </w:r>
      <w:r>
        <w:rPr>
          <w:spacing w:val="-32"/>
        </w:rPr>
        <w:t>，</w:t>
      </w:r>
      <w:r>
        <w:t>一般可按规定时间</w:t>
      </w:r>
      <w:r>
        <w:rPr>
          <w:spacing w:val="-15"/>
        </w:rPr>
        <w:t>提</w:t>
      </w:r>
      <w:r>
        <w:t>前或延后不超过（</w:t>
      </w:r>
      <w:r>
        <w:tab/>
      </w:r>
      <w:r>
        <w:t>）到达。</w:t>
      </w:r>
    </w:p>
    <w:p>
      <w:pPr>
        <w:spacing w:after="0" w:line="242" w:lineRule="auto"/>
        <w:sectPr>
          <w:pgSz w:w="11910" w:h="16840"/>
          <w:pgMar w:top="1380" w:right="1480" w:bottom="1260" w:left="1640" w:header="0" w:footer="1062" w:gutter="0"/>
        </w:sectPr>
      </w:pPr>
    </w:p>
    <w:p>
      <w:pPr>
        <w:pStyle w:val="3"/>
        <w:tabs>
          <w:tab w:val="left" w:pos="2619"/>
          <w:tab w:val="left" w:pos="4839"/>
          <w:tab w:val="left" w:pos="7299"/>
        </w:tabs>
        <w:spacing w:before="45" w:line="242" w:lineRule="auto"/>
        <w:ind w:right="585" w:firstLine="240"/>
      </w:pPr>
      <w:r>
        <w:t>A.10</w:t>
      </w:r>
      <w:r>
        <w:rPr>
          <w:spacing w:val="-60"/>
        </w:rPr>
        <w:t xml:space="preserve"> </w:t>
      </w:r>
      <w:r>
        <w:t>分钟</w:t>
      </w:r>
      <w:r>
        <w:tab/>
      </w:r>
      <w:r>
        <w:t>B.8</w:t>
      </w:r>
      <w:r>
        <w:rPr>
          <w:spacing w:val="-60"/>
        </w:rPr>
        <w:t xml:space="preserve"> </w:t>
      </w:r>
      <w:r>
        <w:t>分钟</w:t>
      </w:r>
      <w:r>
        <w:tab/>
      </w:r>
      <w:r>
        <w:t>C.6</w:t>
      </w:r>
      <w:r>
        <w:rPr>
          <w:spacing w:val="-60"/>
        </w:rPr>
        <w:t xml:space="preserve"> </w:t>
      </w:r>
      <w:r>
        <w:t>分钟</w:t>
      </w:r>
      <w:r>
        <w:tab/>
      </w:r>
      <w:r>
        <w:t>D.5</w:t>
      </w:r>
      <w:r>
        <w:rPr>
          <w:spacing w:val="-60"/>
        </w:rPr>
        <w:t xml:space="preserve"> </w:t>
      </w:r>
      <w:r>
        <w:t>分</w:t>
      </w:r>
      <w:r>
        <w:rPr>
          <w:spacing w:val="-18"/>
        </w:rPr>
        <w:t>钟</w:t>
      </w:r>
      <w:r>
        <w:t>答案：D</w:t>
      </w:r>
    </w:p>
    <w:p>
      <w:pPr>
        <w:pStyle w:val="3"/>
        <w:tabs>
          <w:tab w:val="left" w:pos="7983"/>
        </w:tabs>
        <w:spacing w:line="242" w:lineRule="auto"/>
        <w:ind w:right="317"/>
      </w:pPr>
      <w:r>
        <w:t>29</w:t>
      </w:r>
      <w:r>
        <w:rPr>
          <w:rFonts w:hint="eastAsia"/>
          <w:lang w:eastAsia="zh-CN"/>
        </w:rPr>
        <w:t>.</w:t>
      </w:r>
      <w:r>
        <w:t>西餐礼仪规范中，男客人帮助女宾入座时，应使其身体离桌边（</w:t>
      </w:r>
      <w:r>
        <w:tab/>
      </w:r>
      <w:r>
        <w:t>）</w:t>
      </w:r>
      <w:r>
        <w:rPr>
          <w:spacing w:val="-16"/>
        </w:rPr>
        <w:t>左</w:t>
      </w:r>
      <w:r>
        <w:t>右为合适。</w:t>
      </w:r>
    </w:p>
    <w:p>
      <w:pPr>
        <w:pStyle w:val="3"/>
        <w:tabs>
          <w:tab w:val="left" w:pos="2379"/>
          <w:tab w:val="left" w:pos="4599"/>
          <w:tab w:val="left" w:pos="6819"/>
        </w:tabs>
        <w:spacing w:line="242" w:lineRule="auto"/>
        <w:ind w:right="945" w:firstLine="240"/>
      </w:pPr>
      <w:r>
        <w:t>A.10</w:t>
      </w:r>
      <w:r>
        <w:rPr>
          <w:spacing w:val="-60"/>
        </w:rPr>
        <w:t xml:space="preserve"> </w:t>
      </w:r>
      <w:r>
        <w:t>厘米</w:t>
      </w:r>
      <w:r>
        <w:tab/>
      </w:r>
      <w:r>
        <w:t>B.15</w:t>
      </w:r>
      <w:r>
        <w:rPr>
          <w:spacing w:val="-60"/>
        </w:rPr>
        <w:t xml:space="preserve"> </w:t>
      </w:r>
      <w:r>
        <w:t>厘米</w:t>
      </w:r>
      <w:r>
        <w:tab/>
      </w:r>
      <w:r>
        <w:t>C.20</w:t>
      </w:r>
      <w:r>
        <w:rPr>
          <w:spacing w:val="-60"/>
        </w:rPr>
        <w:t xml:space="preserve"> </w:t>
      </w:r>
      <w:r>
        <w:t>厘米</w:t>
      </w:r>
      <w:r>
        <w:tab/>
      </w:r>
      <w:r>
        <w:t>D.25</w:t>
      </w:r>
      <w:r>
        <w:rPr>
          <w:spacing w:val="-60"/>
        </w:rPr>
        <w:t xml:space="preserve"> </w:t>
      </w:r>
      <w:r>
        <w:t>厘</w:t>
      </w:r>
      <w:r>
        <w:rPr>
          <w:spacing w:val="-18"/>
        </w:rPr>
        <w:t>米</w:t>
      </w:r>
      <w:r>
        <w:t>答案：B</w:t>
      </w:r>
    </w:p>
    <w:p>
      <w:pPr>
        <w:pStyle w:val="3"/>
        <w:tabs>
          <w:tab w:val="left" w:pos="6279"/>
        </w:tabs>
        <w:spacing w:line="242" w:lineRule="auto"/>
        <w:ind w:left="400" w:right="2025" w:hanging="240"/>
      </w:pPr>
      <w:r>
        <w:t>30</w:t>
      </w:r>
      <w:r>
        <w:rPr>
          <w:rFonts w:hint="eastAsia"/>
          <w:lang w:eastAsia="zh-CN"/>
        </w:rPr>
        <w:t>.</w:t>
      </w:r>
      <w:r>
        <w:t>在西餐就餐过程中，以下不符合礼仪规范的是（</w:t>
      </w:r>
      <w:r>
        <w:tab/>
      </w:r>
      <w:r>
        <w:t>）</w:t>
      </w:r>
      <w:r>
        <w:rPr>
          <w:spacing w:val="-18"/>
        </w:rPr>
        <w:t>。</w:t>
      </w:r>
      <w:r>
        <w:t>A.在女主人拿起勺子或叉子以前，客人不能自行用餐</w:t>
      </w:r>
    </w:p>
    <w:p>
      <w:pPr>
        <w:pStyle w:val="7"/>
        <w:numPr>
          <w:ilvl w:val="0"/>
          <w:numId w:val="77"/>
        </w:numPr>
        <w:tabs>
          <w:tab w:val="left" w:pos="641"/>
        </w:tabs>
        <w:spacing w:before="3" w:after="0" w:line="240" w:lineRule="auto"/>
        <w:ind w:left="641" w:right="0" w:hanging="241"/>
        <w:jc w:val="left"/>
        <w:rPr>
          <w:sz w:val="24"/>
        </w:rPr>
      </w:pPr>
      <w:r>
        <w:rPr>
          <w:sz w:val="24"/>
        </w:rPr>
        <w:t>右手用刀，左手持叉</w:t>
      </w:r>
    </w:p>
    <w:p>
      <w:pPr>
        <w:pStyle w:val="7"/>
        <w:numPr>
          <w:ilvl w:val="0"/>
          <w:numId w:val="77"/>
        </w:numPr>
        <w:tabs>
          <w:tab w:val="left" w:pos="641"/>
        </w:tabs>
        <w:spacing w:before="4" w:after="0" w:line="242" w:lineRule="auto"/>
        <w:ind w:left="400" w:right="4305" w:firstLine="0"/>
        <w:jc w:val="left"/>
        <w:rPr>
          <w:sz w:val="24"/>
        </w:rPr>
      </w:pPr>
      <w:r>
        <w:rPr>
          <w:spacing w:val="-2"/>
          <w:sz w:val="24"/>
        </w:rPr>
        <w:t>取面包不要用手拿，要用叉子叉面包</w:t>
      </w:r>
      <w:r>
        <w:rPr>
          <w:sz w:val="24"/>
        </w:rPr>
        <w:t>D.吃沙拉时只用叉子</w:t>
      </w:r>
    </w:p>
    <w:p>
      <w:pPr>
        <w:pStyle w:val="3"/>
      </w:pPr>
      <w:r>
        <w:t>答案：C</w:t>
      </w:r>
    </w:p>
    <w:p>
      <w:pPr>
        <w:pStyle w:val="3"/>
        <w:tabs>
          <w:tab w:val="left" w:pos="4839"/>
        </w:tabs>
        <w:spacing w:before="4"/>
      </w:pPr>
      <w:r>
        <w:t>31</w:t>
      </w:r>
      <w:r>
        <w:rPr>
          <w:rFonts w:hint="eastAsia"/>
          <w:lang w:eastAsia="zh-CN"/>
        </w:rPr>
        <w:t>.</w:t>
      </w:r>
      <w:r>
        <w:t>下列关于握手的顺序，正确的是（</w:t>
      </w:r>
      <w:r>
        <w:tab/>
      </w:r>
      <w:r>
        <w:t>）。</w:t>
      </w:r>
    </w:p>
    <w:p>
      <w:pPr>
        <w:pStyle w:val="3"/>
        <w:tabs>
          <w:tab w:val="left" w:pos="5199"/>
        </w:tabs>
        <w:spacing w:before="5" w:line="242" w:lineRule="auto"/>
        <w:ind w:left="400" w:right="705"/>
      </w:pPr>
      <w:r>
        <w:t>A.男女之间，男方先伸手</w:t>
      </w:r>
      <w:r>
        <w:tab/>
      </w:r>
      <w:r>
        <w:t>B.宾主之间，客人先伸手 C.长辈和晚辈之间，晚辈先伸手</w:t>
      </w:r>
      <w:r>
        <w:tab/>
      </w:r>
      <w:r>
        <w:t>D.上下级之间，上级先伸</w:t>
      </w:r>
      <w:r>
        <w:rPr>
          <w:spacing w:val="-18"/>
        </w:rPr>
        <w:t>手</w:t>
      </w:r>
    </w:p>
    <w:p>
      <w:pPr>
        <w:pStyle w:val="3"/>
      </w:pPr>
      <w:r>
        <w:t>答案：D</w:t>
      </w:r>
    </w:p>
    <w:p>
      <w:pPr>
        <w:pStyle w:val="3"/>
        <w:tabs>
          <w:tab w:val="left" w:pos="5319"/>
        </w:tabs>
        <w:spacing w:before="4"/>
      </w:pPr>
      <w:r>
        <w:t>32</w:t>
      </w:r>
      <w:r>
        <w:rPr>
          <w:rFonts w:hint="eastAsia"/>
          <w:lang w:eastAsia="zh-CN"/>
        </w:rPr>
        <w:t>.</w:t>
      </w:r>
      <w:r>
        <w:t>下列对于导游语言的描述，错误的是（</w:t>
      </w:r>
      <w:r>
        <w:tab/>
      </w:r>
      <w:r>
        <w:t>）。</w:t>
      </w:r>
    </w:p>
    <w:p>
      <w:pPr>
        <w:pStyle w:val="3"/>
        <w:tabs>
          <w:tab w:val="left" w:pos="4719"/>
        </w:tabs>
        <w:spacing w:before="5"/>
        <w:ind w:left="400"/>
      </w:pPr>
      <w:r>
        <w:t>A.导游语言多采用短句</w:t>
      </w:r>
      <w:r>
        <w:tab/>
      </w:r>
      <w:r>
        <w:t>B.导游语言应该口语化</w:t>
      </w:r>
    </w:p>
    <w:p>
      <w:pPr>
        <w:pStyle w:val="3"/>
        <w:tabs>
          <w:tab w:val="left" w:pos="4719"/>
        </w:tabs>
        <w:spacing w:before="4" w:line="242" w:lineRule="auto"/>
        <w:ind w:right="1425" w:firstLine="240"/>
      </w:pPr>
      <w:r>
        <w:t>C.导游语言宜采用谈话式</w:t>
      </w:r>
      <w:r>
        <w:tab/>
      </w:r>
      <w:r>
        <w:t>D.导游语言是一种书面</w:t>
      </w:r>
      <w:r>
        <w:rPr>
          <w:spacing w:val="-18"/>
        </w:rPr>
        <w:t>语</w:t>
      </w:r>
      <w:r>
        <w:t>答案：D</w:t>
      </w:r>
    </w:p>
    <w:p>
      <w:pPr>
        <w:pStyle w:val="3"/>
        <w:tabs>
          <w:tab w:val="left" w:pos="1239"/>
        </w:tabs>
        <w:spacing w:line="242" w:lineRule="auto"/>
        <w:ind w:right="317"/>
      </w:pPr>
      <w:r>
        <w:t>33</w:t>
      </w:r>
      <w:r>
        <w:rPr>
          <w:rFonts w:hint="eastAsia"/>
          <w:spacing w:val="-24"/>
          <w:lang w:eastAsia="zh-CN"/>
        </w:rPr>
        <w:t>.</w:t>
      </w:r>
      <w:r>
        <w:t>地陪接了一旅游团</w:t>
      </w:r>
      <w:r>
        <w:rPr>
          <w:spacing w:val="-24"/>
        </w:rPr>
        <w:t>，</w:t>
      </w:r>
      <w:r>
        <w:t>出发前到旅行社计调部领取相关票证</w:t>
      </w:r>
      <w:r>
        <w:rPr>
          <w:rFonts w:hint="eastAsia"/>
          <w:spacing w:val="-24"/>
          <w:lang w:eastAsia="zh-CN"/>
        </w:rPr>
        <w:t>.</w:t>
      </w:r>
      <w:r>
        <w:t>表格和费用</w:t>
      </w:r>
      <w:r>
        <w:rPr>
          <w:spacing w:val="-25"/>
        </w:rPr>
        <w:t>。</w:t>
      </w:r>
      <w:r>
        <w:rPr>
          <w:spacing w:val="-16"/>
        </w:rPr>
        <w:t>以</w:t>
      </w:r>
      <w:r>
        <w:t>下（</w:t>
      </w:r>
      <w:r>
        <w:tab/>
      </w:r>
      <w:r>
        <w:t>）不属于领取内容。</w:t>
      </w:r>
    </w:p>
    <w:p>
      <w:pPr>
        <w:pStyle w:val="3"/>
        <w:tabs>
          <w:tab w:val="left" w:pos="4839"/>
        </w:tabs>
        <w:ind w:left="400"/>
      </w:pPr>
      <w:r>
        <w:t>A.旅游合同</w:t>
      </w:r>
      <w:r>
        <w:tab/>
      </w:r>
      <w:r>
        <w:t>B.旅游团名单</w:t>
      </w:r>
    </w:p>
    <w:p>
      <w:pPr>
        <w:pStyle w:val="3"/>
        <w:tabs>
          <w:tab w:val="left" w:pos="4839"/>
        </w:tabs>
        <w:spacing w:before="4" w:line="242" w:lineRule="auto"/>
        <w:ind w:right="1545" w:firstLine="240"/>
      </w:pPr>
      <w:r>
        <w:t>C.住宿结算单</w:t>
      </w:r>
      <w:r>
        <w:tab/>
      </w:r>
      <w:r>
        <w:t>D.旅游服务质量反馈</w:t>
      </w:r>
      <w:r>
        <w:rPr>
          <w:spacing w:val="-18"/>
        </w:rPr>
        <w:t>表</w:t>
      </w:r>
      <w:r>
        <w:t>答案：A</w:t>
      </w:r>
    </w:p>
    <w:p>
      <w:pPr>
        <w:pStyle w:val="3"/>
        <w:tabs>
          <w:tab w:val="left" w:pos="4839"/>
        </w:tabs>
      </w:pPr>
      <w:r>
        <w:t>34</w:t>
      </w:r>
      <w:r>
        <w:rPr>
          <w:rFonts w:hint="eastAsia"/>
          <w:lang w:eastAsia="zh-CN"/>
        </w:rPr>
        <w:t>.</w:t>
      </w:r>
      <w:r>
        <w:t>导游人员在形象礼仪准备时应该（</w:t>
      </w:r>
      <w:r>
        <w:tab/>
      </w:r>
      <w:r>
        <w:t>）。</w:t>
      </w:r>
    </w:p>
    <w:p>
      <w:pPr>
        <w:pStyle w:val="3"/>
        <w:tabs>
          <w:tab w:val="left" w:pos="5079"/>
        </w:tabs>
        <w:spacing w:before="5" w:line="242" w:lineRule="auto"/>
        <w:ind w:left="400" w:right="1065"/>
      </w:pPr>
      <w:r>
        <w:t>A.男导游员穿圆领汗衫</w:t>
      </w:r>
      <w:r>
        <w:tab/>
      </w:r>
      <w:r>
        <w:t>B.女导游员使用浓烈香</w:t>
      </w:r>
      <w:r>
        <w:rPr>
          <w:spacing w:val="-18"/>
        </w:rPr>
        <w:t>水</w:t>
      </w:r>
      <w:r>
        <w:t>C.不要吃葱</w:t>
      </w:r>
      <w:r>
        <w:rPr>
          <w:rFonts w:hint="eastAsia"/>
          <w:lang w:eastAsia="zh-CN"/>
        </w:rPr>
        <w:t>.</w:t>
      </w:r>
      <w:r>
        <w:t>蒜等有气味的食物</w:t>
      </w:r>
      <w:r>
        <w:tab/>
      </w:r>
      <w:r>
        <w:t>D.戴漂亮贵重的饰品</w:t>
      </w:r>
    </w:p>
    <w:p>
      <w:pPr>
        <w:pStyle w:val="3"/>
      </w:pPr>
      <w:r>
        <w:t>答案：C</w:t>
      </w:r>
    </w:p>
    <w:p>
      <w:pPr>
        <w:pStyle w:val="3"/>
        <w:tabs>
          <w:tab w:val="left" w:pos="1119"/>
        </w:tabs>
        <w:spacing w:before="4" w:line="242" w:lineRule="auto"/>
        <w:ind w:right="317"/>
      </w:pPr>
      <w:r>
        <w:t>35</w:t>
      </w:r>
      <w:r>
        <w:rPr>
          <w:rFonts w:hint="eastAsia"/>
          <w:spacing w:val="-32"/>
          <w:lang w:eastAsia="zh-CN"/>
        </w:rPr>
        <w:t>.</w:t>
      </w:r>
      <w:r>
        <w:t>地陪前往机场接机</w:t>
      </w:r>
      <w:r>
        <w:rPr>
          <w:spacing w:val="-32"/>
        </w:rPr>
        <w:t>，</w:t>
      </w:r>
      <w:r>
        <w:t>到达机场经询问旅游团乘坐的航班晚点</w:t>
      </w:r>
      <w:r>
        <w:rPr>
          <w:spacing w:val="-60"/>
        </w:rPr>
        <w:t xml:space="preserve"> </w:t>
      </w:r>
      <w:r>
        <w:t>5</w:t>
      </w:r>
      <w:r>
        <w:rPr>
          <w:spacing w:val="-58"/>
        </w:rPr>
        <w:t xml:space="preserve"> </w:t>
      </w:r>
      <w:r>
        <w:t>小时</w:t>
      </w:r>
      <w:r>
        <w:rPr>
          <w:spacing w:val="-34"/>
        </w:rPr>
        <w:t>，</w:t>
      </w:r>
      <w:r>
        <w:t>地陪</w:t>
      </w:r>
      <w:r>
        <w:rPr>
          <w:spacing w:val="-15"/>
        </w:rPr>
        <w:t>应</w:t>
      </w:r>
      <w:r>
        <w:t>该（</w:t>
      </w:r>
      <w:r>
        <w:tab/>
      </w:r>
      <w:r>
        <w:t>）。</w:t>
      </w:r>
    </w:p>
    <w:p>
      <w:pPr>
        <w:pStyle w:val="3"/>
        <w:tabs>
          <w:tab w:val="left" w:pos="4959"/>
        </w:tabs>
        <w:ind w:left="400"/>
      </w:pPr>
      <w:r>
        <w:t>A.原地等候</w:t>
      </w:r>
      <w:r>
        <w:tab/>
      </w:r>
      <w:r>
        <w:t>B.报告旅行社，听从安排</w:t>
      </w:r>
    </w:p>
    <w:p>
      <w:pPr>
        <w:pStyle w:val="3"/>
        <w:tabs>
          <w:tab w:val="left" w:pos="4959"/>
        </w:tabs>
        <w:spacing w:before="4"/>
        <w:ind w:left="400"/>
      </w:pPr>
      <w:r>
        <w:t>C.回家等候</w:t>
      </w:r>
      <w:r>
        <w:tab/>
      </w:r>
      <w:r>
        <w:t>D.先完成其它工作</w:t>
      </w:r>
    </w:p>
    <w:p>
      <w:pPr>
        <w:pStyle w:val="3"/>
        <w:spacing w:before="5"/>
      </w:pPr>
      <w:r>
        <w:t>答案：B</w:t>
      </w:r>
    </w:p>
    <w:p>
      <w:pPr>
        <w:pStyle w:val="3"/>
        <w:tabs>
          <w:tab w:val="left" w:pos="5696"/>
        </w:tabs>
        <w:spacing w:before="4" w:line="242" w:lineRule="auto"/>
        <w:ind w:right="317"/>
      </w:pPr>
      <w:r>
        <w:t>36</w:t>
      </w:r>
      <w:r>
        <w:rPr>
          <w:rFonts w:hint="eastAsia"/>
          <w:lang w:eastAsia="zh-CN"/>
        </w:rPr>
        <w:t>.</w:t>
      </w:r>
      <w:r>
        <w:t>地陪认找旅游团的时候，要核实团队除了（</w:t>
      </w:r>
      <w:r>
        <w:tab/>
      </w:r>
      <w:r>
        <w:t>）外的基本信息，</w:t>
      </w:r>
      <w:r>
        <w:rPr>
          <w:spacing w:val="7"/>
        </w:rPr>
        <w:t xml:space="preserve"> </w:t>
      </w:r>
      <w:r>
        <w:t>以防</w:t>
      </w:r>
      <w:r>
        <w:rPr>
          <w:spacing w:val="-15"/>
        </w:rPr>
        <w:t>接</w:t>
      </w:r>
      <w:r>
        <w:t>错。</w:t>
      </w:r>
    </w:p>
    <w:p>
      <w:pPr>
        <w:pStyle w:val="3"/>
        <w:tabs>
          <w:tab w:val="left" w:pos="4959"/>
        </w:tabs>
        <w:ind w:left="400"/>
      </w:pPr>
      <w:r>
        <w:t>A.旅游团团名</w:t>
      </w:r>
      <w:r>
        <w:tab/>
      </w:r>
      <w:r>
        <w:t>B.领队</w:t>
      </w:r>
      <w:r>
        <w:rPr>
          <w:rFonts w:hint="eastAsia"/>
          <w:lang w:eastAsia="zh-CN"/>
        </w:rPr>
        <w:t>.</w:t>
      </w:r>
      <w:r>
        <w:t>全陪的姓名</w:t>
      </w:r>
    </w:p>
    <w:p>
      <w:pPr>
        <w:pStyle w:val="3"/>
        <w:tabs>
          <w:tab w:val="left" w:pos="4959"/>
        </w:tabs>
        <w:spacing w:before="5"/>
        <w:ind w:left="400"/>
      </w:pPr>
      <w:r>
        <w:t>C.旅游者人数</w:t>
      </w:r>
      <w:r>
        <w:tab/>
      </w:r>
      <w:r>
        <w:t>D.旅游者年龄</w:t>
      </w:r>
    </w:p>
    <w:p>
      <w:pPr>
        <w:pStyle w:val="3"/>
        <w:spacing w:before="4"/>
      </w:pPr>
      <w:r>
        <w:t>答案：D</w:t>
      </w:r>
    </w:p>
    <w:p>
      <w:pPr>
        <w:pStyle w:val="3"/>
        <w:tabs>
          <w:tab w:val="left" w:pos="8346"/>
        </w:tabs>
        <w:spacing w:before="5" w:line="242" w:lineRule="auto"/>
        <w:ind w:right="197"/>
      </w:pPr>
      <w:r>
        <w:t>37</w:t>
      </w:r>
      <w:r>
        <w:rPr>
          <w:rFonts w:hint="eastAsia"/>
          <w:spacing w:val="-5"/>
          <w:lang w:eastAsia="zh-CN"/>
        </w:rPr>
        <w:t>.</w:t>
      </w:r>
      <w:r>
        <w:t>2016</w:t>
      </w:r>
      <w:r>
        <w:rPr>
          <w:spacing w:val="-60"/>
        </w:rPr>
        <w:t xml:space="preserve"> </w:t>
      </w:r>
      <w:r>
        <w:t>年</w:t>
      </w:r>
      <w:r>
        <w:rPr>
          <w:spacing w:val="-60"/>
        </w:rPr>
        <w:t xml:space="preserve"> </w:t>
      </w:r>
      <w:r>
        <w:t>8</w:t>
      </w:r>
      <w:r>
        <w:rPr>
          <w:spacing w:val="-60"/>
        </w:rPr>
        <w:t xml:space="preserve"> </w:t>
      </w:r>
      <w:r>
        <w:t>月</w:t>
      </w:r>
      <w:r>
        <w:rPr>
          <w:spacing w:val="-5"/>
        </w:rPr>
        <w:t>，</w:t>
      </w:r>
      <w:r>
        <w:t>原国家旅游局</w:t>
      </w:r>
      <w:r>
        <w:rPr>
          <w:rFonts w:hint="eastAsia"/>
          <w:spacing w:val="-5"/>
          <w:lang w:eastAsia="zh-CN"/>
        </w:rPr>
        <w:t>.</w:t>
      </w:r>
      <w:r>
        <w:t>交通部联合规</w:t>
      </w:r>
      <w:r>
        <w:rPr>
          <w:spacing w:val="-5"/>
        </w:rPr>
        <w:t>范</w:t>
      </w:r>
      <w:r>
        <w:t>“导游专座</w:t>
      </w:r>
      <w:r>
        <w:rPr>
          <w:spacing w:val="-5"/>
        </w:rPr>
        <w:t>”，</w:t>
      </w:r>
      <w:r>
        <w:t>规</w:t>
      </w:r>
      <w:r>
        <w:rPr>
          <w:spacing w:val="-5"/>
        </w:rPr>
        <w:t>定</w:t>
      </w:r>
      <w:r>
        <w:t>（</w:t>
      </w:r>
      <w:r>
        <w:tab/>
      </w:r>
      <w:r>
        <w:rPr>
          <w:spacing w:val="-17"/>
        </w:rPr>
        <w:t xml:space="preserve">） </w:t>
      </w:r>
      <w:r>
        <w:t>为导游专座，旅游者不能抢占导游专座，以保障导游在工作中的人身安全。</w:t>
      </w:r>
    </w:p>
    <w:p>
      <w:pPr>
        <w:pStyle w:val="3"/>
        <w:tabs>
          <w:tab w:val="left" w:pos="5079"/>
        </w:tabs>
        <w:ind w:left="400"/>
      </w:pPr>
      <w:r>
        <w:t>A.司机背后第一排靠窗位</w:t>
      </w:r>
      <w:r>
        <w:tab/>
      </w:r>
      <w:r>
        <w:t>B.司机背后第一排靠过道位</w:t>
      </w:r>
    </w:p>
    <w:p>
      <w:pPr>
        <w:pStyle w:val="3"/>
        <w:tabs>
          <w:tab w:val="left" w:pos="5079"/>
        </w:tabs>
        <w:spacing w:before="4" w:line="242" w:lineRule="auto"/>
        <w:ind w:right="1065" w:firstLine="240"/>
      </w:pPr>
      <w:r>
        <w:t>C.开门侧第一排靠窗位</w:t>
      </w:r>
      <w:r>
        <w:tab/>
      </w:r>
      <w:r>
        <w:t>D.开门侧第一排靠过道</w:t>
      </w:r>
      <w:r>
        <w:rPr>
          <w:spacing w:val="-18"/>
        </w:rPr>
        <w:t>位</w:t>
      </w:r>
      <w:r>
        <w:t>答案：D</w:t>
      </w:r>
    </w:p>
    <w:p>
      <w:pPr>
        <w:spacing w:after="0" w:line="242" w:lineRule="auto"/>
        <w:sectPr>
          <w:pgSz w:w="11910" w:h="16840"/>
          <w:pgMar w:top="1380" w:right="1480" w:bottom="1260" w:left="1640" w:header="0" w:footer="1062" w:gutter="0"/>
        </w:sectPr>
      </w:pPr>
    </w:p>
    <w:p>
      <w:pPr>
        <w:pStyle w:val="3"/>
        <w:tabs>
          <w:tab w:val="left" w:pos="5199"/>
        </w:tabs>
        <w:spacing w:before="45"/>
      </w:pPr>
      <w:r>
        <w:t>38</w:t>
      </w:r>
      <w:r>
        <w:rPr>
          <w:rFonts w:hint="eastAsia"/>
          <w:lang w:eastAsia="zh-CN"/>
        </w:rPr>
        <w:t>.</w:t>
      </w:r>
      <w:r>
        <w:t>地陪在旅游团面前的首次亮相指的是（</w:t>
      </w:r>
      <w:r>
        <w:tab/>
      </w:r>
      <w:r>
        <w:t>）</w:t>
      </w:r>
    </w:p>
    <w:p>
      <w:pPr>
        <w:pStyle w:val="3"/>
        <w:tabs>
          <w:tab w:val="left" w:pos="5319"/>
        </w:tabs>
        <w:spacing w:before="5"/>
        <w:ind w:left="400"/>
      </w:pPr>
      <w:r>
        <w:t>A.入店服务</w:t>
      </w:r>
      <w:r>
        <w:tab/>
      </w:r>
      <w:r>
        <w:t>B.迎接服务</w:t>
      </w:r>
    </w:p>
    <w:p>
      <w:pPr>
        <w:pStyle w:val="3"/>
        <w:tabs>
          <w:tab w:val="left" w:pos="5319"/>
        </w:tabs>
        <w:spacing w:before="4"/>
        <w:ind w:left="400"/>
      </w:pPr>
      <w:r>
        <w:t>C.致欢迎辞</w:t>
      </w:r>
      <w:r>
        <w:tab/>
      </w:r>
      <w:r>
        <w:t>D.首次沿途导游</w:t>
      </w:r>
    </w:p>
    <w:p>
      <w:pPr>
        <w:pStyle w:val="3"/>
        <w:spacing w:before="5"/>
      </w:pPr>
      <w:r>
        <w:t>答案：B</w:t>
      </w:r>
    </w:p>
    <w:p>
      <w:pPr>
        <w:pStyle w:val="3"/>
        <w:tabs>
          <w:tab w:val="left" w:pos="5850"/>
        </w:tabs>
        <w:spacing w:before="4" w:line="242" w:lineRule="auto"/>
        <w:ind w:right="317"/>
      </w:pPr>
      <w:r>
        <w:t>39</w:t>
      </w:r>
      <w:r>
        <w:rPr>
          <w:rFonts w:hint="eastAsia"/>
          <w:spacing w:val="-24"/>
          <w:lang w:eastAsia="zh-CN"/>
        </w:rPr>
        <w:t>.</w:t>
      </w:r>
      <w:r>
        <w:t>旅游团商定好第二天的集合出发时间后</w:t>
      </w:r>
      <w:r>
        <w:rPr>
          <w:spacing w:val="-22"/>
        </w:rPr>
        <w:t>，</w:t>
      </w:r>
      <w:r>
        <w:rPr>
          <w:spacing w:val="-24"/>
        </w:rPr>
        <w:t>由</w:t>
      </w:r>
      <w:r>
        <w:t>（</w:t>
      </w:r>
      <w:r>
        <w:tab/>
      </w:r>
      <w:r>
        <w:rPr>
          <w:spacing w:val="-24"/>
        </w:rPr>
        <w:t>）</w:t>
      </w:r>
      <w:r>
        <w:t>通知饭店总台办理旅</w:t>
      </w:r>
      <w:r>
        <w:rPr>
          <w:spacing w:val="-17"/>
        </w:rPr>
        <w:t>游</w:t>
      </w:r>
      <w:r>
        <w:t>团的叫早手续。</w:t>
      </w:r>
    </w:p>
    <w:p>
      <w:pPr>
        <w:pStyle w:val="3"/>
        <w:tabs>
          <w:tab w:val="left" w:pos="2679"/>
          <w:tab w:val="left" w:pos="4839"/>
          <w:tab w:val="left" w:pos="6999"/>
        </w:tabs>
        <w:spacing w:line="242" w:lineRule="auto"/>
        <w:ind w:right="825" w:firstLine="240"/>
      </w:pPr>
      <w:r>
        <w:t>A.地陪</w:t>
      </w:r>
      <w:r>
        <w:tab/>
      </w:r>
      <w:r>
        <w:t>B.全陪</w:t>
      </w:r>
      <w:r>
        <w:tab/>
      </w:r>
      <w:r>
        <w:t>C.领队</w:t>
      </w:r>
      <w:r>
        <w:tab/>
      </w:r>
      <w:r>
        <w:t>D.行李</w:t>
      </w:r>
      <w:r>
        <w:rPr>
          <w:spacing w:val="-18"/>
        </w:rPr>
        <w:t>员</w:t>
      </w:r>
      <w:r>
        <w:t>答案：A</w:t>
      </w:r>
    </w:p>
    <w:p>
      <w:pPr>
        <w:pStyle w:val="3"/>
        <w:tabs>
          <w:tab w:val="left" w:pos="3519"/>
        </w:tabs>
        <w:spacing w:line="242" w:lineRule="auto"/>
        <w:ind w:right="317"/>
      </w:pPr>
      <w:r>
        <w:t>40</w:t>
      </w:r>
      <w:r>
        <w:rPr>
          <w:rFonts w:hint="eastAsia"/>
          <w:spacing w:val="-48"/>
          <w:lang w:eastAsia="zh-CN"/>
        </w:rPr>
        <w:t>.</w:t>
      </w:r>
      <w:r>
        <w:t>核对商定日程的时候</w:t>
      </w:r>
      <w:r>
        <w:rPr>
          <w:spacing w:val="-46"/>
        </w:rPr>
        <w:t>，</w:t>
      </w:r>
      <w:r>
        <w:t>有部分游客提出与原日程有较大变动且涉及接待规</w:t>
      </w:r>
      <w:r>
        <w:rPr>
          <w:spacing w:val="-17"/>
        </w:rPr>
        <w:t>格</w:t>
      </w:r>
      <w:r>
        <w:t>调整的要求时，导游员应（</w:t>
      </w:r>
      <w:r>
        <w:tab/>
      </w:r>
      <w:r>
        <w:t>）。</w:t>
      </w:r>
    </w:p>
    <w:p>
      <w:pPr>
        <w:pStyle w:val="3"/>
        <w:tabs>
          <w:tab w:val="left" w:pos="2079"/>
          <w:tab w:val="left" w:pos="4479"/>
          <w:tab w:val="left" w:pos="6879"/>
        </w:tabs>
        <w:spacing w:line="242" w:lineRule="auto"/>
        <w:ind w:right="465" w:firstLine="240"/>
      </w:pPr>
      <w:r>
        <w:t>A.婉拒</w:t>
      </w:r>
      <w:r>
        <w:tab/>
      </w:r>
      <w:r>
        <w:t>B.报告地接社</w:t>
      </w:r>
      <w:r>
        <w:tab/>
      </w:r>
      <w:r>
        <w:t>C.报告组团社</w:t>
      </w:r>
      <w:r>
        <w:tab/>
      </w:r>
      <w:r>
        <w:t>D.与领队协</w:t>
      </w:r>
      <w:r>
        <w:rPr>
          <w:spacing w:val="-18"/>
        </w:rPr>
        <w:t>商</w:t>
      </w:r>
      <w:r>
        <w:t>答案：A</w:t>
      </w:r>
    </w:p>
    <w:p>
      <w:pPr>
        <w:pStyle w:val="3"/>
        <w:tabs>
          <w:tab w:val="left" w:pos="5199"/>
          <w:tab w:val="left" w:pos="7959"/>
        </w:tabs>
        <w:spacing w:before="2" w:line="242" w:lineRule="auto"/>
        <w:ind w:left="400" w:right="345" w:hanging="240"/>
      </w:pPr>
      <w:r>
        <w:t>41</w:t>
      </w:r>
      <w:r>
        <w:rPr>
          <w:rFonts w:hint="eastAsia"/>
          <w:lang w:eastAsia="zh-CN"/>
        </w:rPr>
        <w:t>.</w:t>
      </w:r>
      <w:r>
        <w:t>地陪手中的接团计划与领队的计划有部分出入时，地陪首先应（</w:t>
      </w:r>
      <w:r>
        <w:tab/>
      </w:r>
      <w:r>
        <w:t>）</w:t>
      </w:r>
      <w:r>
        <w:rPr>
          <w:spacing w:val="-18"/>
        </w:rPr>
        <w:t>。</w:t>
      </w:r>
      <w:r>
        <w:t>A.依照领队的计划</w:t>
      </w:r>
      <w:r>
        <w:tab/>
      </w:r>
      <w:r>
        <w:t>B.坚持地陪的计划</w:t>
      </w:r>
    </w:p>
    <w:p>
      <w:pPr>
        <w:pStyle w:val="3"/>
        <w:tabs>
          <w:tab w:val="left" w:pos="5199"/>
        </w:tabs>
        <w:ind w:left="400"/>
      </w:pPr>
      <w:r>
        <w:t>C.报告组团社</w:t>
      </w:r>
      <w:r>
        <w:tab/>
      </w:r>
      <w:r>
        <w:t>D.报告地接社</w:t>
      </w:r>
    </w:p>
    <w:p>
      <w:pPr>
        <w:pStyle w:val="3"/>
        <w:spacing w:before="5"/>
      </w:pPr>
      <w:r>
        <w:t>答案：D</w:t>
      </w:r>
    </w:p>
    <w:p>
      <w:pPr>
        <w:pStyle w:val="3"/>
        <w:tabs>
          <w:tab w:val="left" w:pos="4359"/>
        </w:tabs>
        <w:spacing w:before="4"/>
      </w:pPr>
      <w:r>
        <w:t>42</w:t>
      </w:r>
      <w:r>
        <w:rPr>
          <w:rFonts w:hint="eastAsia"/>
          <w:lang w:eastAsia="zh-CN"/>
        </w:rPr>
        <w:t>.</w:t>
      </w:r>
      <w:r>
        <w:t>地陪服务工作的中心环节是（</w:t>
      </w:r>
      <w:r>
        <w:tab/>
      </w:r>
      <w:r>
        <w:t>）。</w:t>
      </w:r>
    </w:p>
    <w:p>
      <w:pPr>
        <w:pStyle w:val="3"/>
        <w:tabs>
          <w:tab w:val="left" w:pos="2439"/>
          <w:tab w:val="left" w:pos="4479"/>
          <w:tab w:val="left" w:pos="6999"/>
        </w:tabs>
        <w:spacing w:before="5" w:line="242" w:lineRule="auto"/>
        <w:ind w:right="585" w:firstLine="240"/>
      </w:pPr>
      <w:r>
        <w:t>A.迎接服务</w:t>
      </w:r>
      <w:r>
        <w:tab/>
      </w:r>
      <w:r>
        <w:t>B.住店服务</w:t>
      </w:r>
      <w:r>
        <w:tab/>
      </w:r>
      <w:r>
        <w:t>C. 参观游览服务</w:t>
      </w:r>
      <w:r>
        <w:tab/>
      </w:r>
      <w:r>
        <w:t>D.送行服</w:t>
      </w:r>
      <w:r>
        <w:rPr>
          <w:spacing w:val="-18"/>
        </w:rPr>
        <w:t>务</w:t>
      </w:r>
      <w:r>
        <w:t>答案：C</w:t>
      </w:r>
    </w:p>
    <w:p>
      <w:pPr>
        <w:pStyle w:val="3"/>
        <w:tabs>
          <w:tab w:val="left" w:pos="5319"/>
        </w:tabs>
      </w:pPr>
      <w:r>
        <w:t>43</w:t>
      </w:r>
      <w:r>
        <w:rPr>
          <w:rFonts w:hint="eastAsia"/>
          <w:lang w:eastAsia="zh-CN"/>
        </w:rPr>
        <w:t>.</w:t>
      </w:r>
      <w:r>
        <w:t>每日参观游览服务中，地陪应该提前（</w:t>
      </w:r>
      <w:r>
        <w:tab/>
      </w:r>
      <w:r>
        <w:t>）到达集合地点。</w:t>
      </w:r>
    </w:p>
    <w:p>
      <w:pPr>
        <w:pStyle w:val="3"/>
        <w:tabs>
          <w:tab w:val="left" w:pos="2259"/>
          <w:tab w:val="left" w:pos="4239"/>
          <w:tab w:val="left" w:pos="6579"/>
        </w:tabs>
        <w:spacing w:before="4" w:line="242" w:lineRule="auto"/>
        <w:ind w:right="1185" w:firstLine="240"/>
      </w:pPr>
      <w:r>
        <w:t>A.5</w:t>
      </w:r>
      <w:r>
        <w:rPr>
          <w:spacing w:val="-60"/>
        </w:rPr>
        <w:t xml:space="preserve"> </w:t>
      </w:r>
      <w:r>
        <w:t>分钟</w:t>
      </w:r>
      <w:r>
        <w:tab/>
      </w:r>
      <w:r>
        <w:t>B.10</w:t>
      </w:r>
      <w:r>
        <w:rPr>
          <w:spacing w:val="-60"/>
        </w:rPr>
        <w:t xml:space="preserve"> </w:t>
      </w:r>
      <w:r>
        <w:t>分钟</w:t>
      </w:r>
      <w:r>
        <w:tab/>
      </w:r>
      <w:r>
        <w:t>C.20</w:t>
      </w:r>
      <w:r>
        <w:rPr>
          <w:spacing w:val="-60"/>
        </w:rPr>
        <w:t xml:space="preserve"> </w:t>
      </w:r>
      <w:r>
        <w:t>分钟</w:t>
      </w:r>
      <w:r>
        <w:tab/>
      </w:r>
      <w:r>
        <w:t>D.30</w:t>
      </w:r>
      <w:r>
        <w:rPr>
          <w:spacing w:val="-60"/>
        </w:rPr>
        <w:t xml:space="preserve"> </w:t>
      </w:r>
      <w:r>
        <w:t>分</w:t>
      </w:r>
      <w:r>
        <w:rPr>
          <w:spacing w:val="-18"/>
        </w:rPr>
        <w:t>钟</w:t>
      </w:r>
      <w:r>
        <w:t>答案：B</w:t>
      </w:r>
    </w:p>
    <w:p>
      <w:pPr>
        <w:pStyle w:val="3"/>
        <w:tabs>
          <w:tab w:val="left" w:pos="6039"/>
        </w:tabs>
      </w:pPr>
      <w:r>
        <w:t>44</w:t>
      </w:r>
      <w:r>
        <w:rPr>
          <w:rFonts w:hint="eastAsia"/>
          <w:lang w:eastAsia="zh-CN"/>
        </w:rPr>
        <w:t>.</w:t>
      </w:r>
      <w:r>
        <w:t>口语导游与图文声像导游相比最大的特点是（</w:t>
      </w:r>
      <w:r>
        <w:tab/>
      </w:r>
      <w:r>
        <w:t>）。</w:t>
      </w:r>
    </w:p>
    <w:p>
      <w:pPr>
        <w:pStyle w:val="3"/>
        <w:tabs>
          <w:tab w:val="left" w:pos="2559"/>
          <w:tab w:val="left" w:pos="4479"/>
          <w:tab w:val="left" w:pos="6639"/>
        </w:tabs>
        <w:spacing w:before="5" w:line="242" w:lineRule="auto"/>
        <w:ind w:right="945" w:firstLine="240"/>
      </w:pPr>
      <w:r>
        <w:t>A.信息丰富</w:t>
      </w:r>
      <w:r>
        <w:tab/>
      </w:r>
      <w:r>
        <w:t>B. 有问有答</w:t>
      </w:r>
      <w:r>
        <w:tab/>
      </w:r>
      <w:r>
        <w:t>C.情感交流</w:t>
      </w:r>
      <w:r>
        <w:tab/>
      </w:r>
      <w:r>
        <w:t>D.生动直</w:t>
      </w:r>
      <w:r>
        <w:rPr>
          <w:spacing w:val="-18"/>
        </w:rPr>
        <w:t>观</w:t>
      </w:r>
      <w:r>
        <w:t>答案：C</w:t>
      </w:r>
    </w:p>
    <w:p>
      <w:pPr>
        <w:pStyle w:val="3"/>
        <w:tabs>
          <w:tab w:val="left" w:pos="4119"/>
          <w:tab w:val="left" w:pos="6999"/>
        </w:tabs>
        <w:spacing w:before="2" w:line="242" w:lineRule="auto"/>
        <w:ind w:left="400" w:right="1305" w:hanging="240"/>
      </w:pPr>
      <w:r>
        <w:t>45</w:t>
      </w:r>
      <w:r>
        <w:rPr>
          <w:rFonts w:hint="eastAsia"/>
          <w:lang w:eastAsia="zh-CN"/>
        </w:rPr>
        <w:t>.</w:t>
      </w:r>
      <w:r>
        <w:t>图文声像导游方式与其他导游方式相比最大的特点是（</w:t>
      </w:r>
      <w:r>
        <w:tab/>
      </w:r>
      <w:r>
        <w:t>）</w:t>
      </w:r>
      <w:r>
        <w:rPr>
          <w:spacing w:val="-18"/>
        </w:rPr>
        <w:t>。</w:t>
      </w:r>
      <w:r>
        <w:t>A.简明扼要，携带方便</w:t>
      </w:r>
      <w:r>
        <w:tab/>
      </w:r>
      <w:r>
        <w:t>B.印象深刻，生动直观</w:t>
      </w:r>
    </w:p>
    <w:p>
      <w:pPr>
        <w:pStyle w:val="3"/>
        <w:tabs>
          <w:tab w:val="left" w:pos="4119"/>
        </w:tabs>
        <w:spacing w:line="242" w:lineRule="auto"/>
        <w:ind w:right="2265" w:firstLine="240"/>
      </w:pPr>
      <w:r>
        <w:t>C.信息丰富，联系广泛</w:t>
      </w:r>
      <w:r>
        <w:tab/>
      </w:r>
      <w:r>
        <w:t>D.直接交流，随机应</w:t>
      </w:r>
      <w:r>
        <w:rPr>
          <w:spacing w:val="-18"/>
        </w:rPr>
        <w:t>变</w:t>
      </w:r>
      <w:r>
        <w:t>答案：A</w:t>
      </w:r>
    </w:p>
    <w:p>
      <w:pPr>
        <w:pStyle w:val="3"/>
        <w:tabs>
          <w:tab w:val="left" w:pos="3039"/>
        </w:tabs>
      </w:pPr>
      <w:r>
        <w:t>46</w:t>
      </w:r>
      <w:r>
        <w:rPr>
          <w:rFonts w:hint="eastAsia"/>
          <w:lang w:eastAsia="zh-CN"/>
        </w:rPr>
        <w:t>.</w:t>
      </w:r>
      <w:r>
        <w:t>民航发展基金从（</w:t>
      </w:r>
      <w:r>
        <w:tab/>
      </w:r>
      <w:r>
        <w:t>）起征收。</w:t>
      </w:r>
    </w:p>
    <w:p>
      <w:pPr>
        <w:pStyle w:val="3"/>
        <w:tabs>
          <w:tab w:val="left" w:pos="2499"/>
          <w:tab w:val="left" w:pos="4719"/>
          <w:tab w:val="left" w:pos="7059"/>
        </w:tabs>
        <w:spacing w:before="5"/>
        <w:ind w:left="400"/>
      </w:pPr>
      <w:r>
        <w:t>A.2001</w:t>
      </w:r>
      <w:r>
        <w:rPr>
          <w:spacing w:val="-60"/>
        </w:rPr>
        <w:t xml:space="preserve"> </w:t>
      </w:r>
      <w:r>
        <w:t>年</w:t>
      </w:r>
      <w:r>
        <w:tab/>
      </w:r>
      <w:r>
        <w:t>B.2005</w:t>
      </w:r>
      <w:r>
        <w:rPr>
          <w:spacing w:val="-60"/>
        </w:rPr>
        <w:t xml:space="preserve"> </w:t>
      </w:r>
      <w:r>
        <w:t>年</w:t>
      </w:r>
      <w:r>
        <w:tab/>
      </w:r>
      <w:r>
        <w:t>C.2008</w:t>
      </w:r>
      <w:r>
        <w:rPr>
          <w:spacing w:val="-60"/>
        </w:rPr>
        <w:t xml:space="preserve"> </w:t>
      </w:r>
      <w:r>
        <w:t>年</w:t>
      </w:r>
      <w:r>
        <w:tab/>
      </w:r>
      <w:r>
        <w:t>D.2012</w:t>
      </w:r>
      <w:r>
        <w:rPr>
          <w:spacing w:val="-60"/>
        </w:rPr>
        <w:t xml:space="preserve"> </w:t>
      </w:r>
      <w:r>
        <w:t>年</w:t>
      </w:r>
    </w:p>
    <w:p>
      <w:pPr>
        <w:pStyle w:val="3"/>
        <w:spacing w:before="4"/>
      </w:pPr>
      <w:r>
        <w:t>答案：D</w:t>
      </w:r>
    </w:p>
    <w:p>
      <w:pPr>
        <w:pStyle w:val="3"/>
        <w:tabs>
          <w:tab w:val="left" w:pos="1479"/>
        </w:tabs>
        <w:spacing w:before="5"/>
      </w:pPr>
      <w:r>
        <w:t>47</w:t>
      </w:r>
      <w:r>
        <w:rPr>
          <w:rFonts w:hint="eastAsia"/>
          <w:lang w:eastAsia="zh-CN"/>
        </w:rPr>
        <w:t>.</w:t>
      </w:r>
      <w:r>
        <w:t>（</w:t>
      </w:r>
      <w:r>
        <w:tab/>
      </w:r>
      <w:r>
        <w:t>）是近代旅游业产生的重要条件。</w:t>
      </w:r>
    </w:p>
    <w:p>
      <w:pPr>
        <w:pStyle w:val="3"/>
        <w:tabs>
          <w:tab w:val="left" w:pos="4839"/>
        </w:tabs>
        <w:spacing w:before="4"/>
        <w:ind w:left="400"/>
      </w:pPr>
      <w:r>
        <w:t>A.导游职业的出现</w:t>
      </w:r>
      <w:r>
        <w:tab/>
      </w:r>
      <w:r>
        <w:t>B.交通工具的改进</w:t>
      </w:r>
    </w:p>
    <w:p>
      <w:pPr>
        <w:pStyle w:val="3"/>
        <w:tabs>
          <w:tab w:val="left" w:pos="4839"/>
        </w:tabs>
        <w:spacing w:before="5" w:line="242" w:lineRule="auto"/>
        <w:ind w:right="2025" w:firstLine="240"/>
      </w:pPr>
      <w:r>
        <w:t>C.旅游酒店的普及</w:t>
      </w:r>
      <w:r>
        <w:tab/>
      </w:r>
      <w:r>
        <w:t>D.旅游服务的完</w:t>
      </w:r>
      <w:r>
        <w:rPr>
          <w:spacing w:val="-18"/>
        </w:rPr>
        <w:t>善</w:t>
      </w:r>
      <w:r>
        <w:t>答案：B</w:t>
      </w:r>
    </w:p>
    <w:p>
      <w:pPr>
        <w:pStyle w:val="3"/>
        <w:tabs>
          <w:tab w:val="left" w:pos="5079"/>
        </w:tabs>
        <w:spacing w:before="2"/>
      </w:pPr>
      <w:r>
        <w:t>48</w:t>
      </w:r>
      <w:r>
        <w:rPr>
          <w:rFonts w:hint="eastAsia"/>
          <w:lang w:eastAsia="zh-CN"/>
        </w:rPr>
        <w:t>.</w:t>
      </w:r>
      <w:r>
        <w:t>维护旅游者合法权益最为核心的是（</w:t>
      </w:r>
      <w:r>
        <w:tab/>
      </w:r>
      <w:r>
        <w:t>）。</w:t>
      </w:r>
    </w:p>
    <w:p>
      <w:pPr>
        <w:pStyle w:val="3"/>
        <w:tabs>
          <w:tab w:val="left" w:pos="4599"/>
        </w:tabs>
        <w:spacing w:before="5"/>
        <w:ind w:left="400"/>
      </w:pPr>
      <w:r>
        <w:t>A.为旅游者提供优质服务</w:t>
      </w:r>
      <w:r>
        <w:tab/>
      </w:r>
      <w:r>
        <w:t>B.全心全意为旅游者着想</w:t>
      </w:r>
    </w:p>
    <w:p>
      <w:pPr>
        <w:pStyle w:val="3"/>
        <w:tabs>
          <w:tab w:val="left" w:pos="4599"/>
        </w:tabs>
        <w:spacing w:before="4" w:line="242" w:lineRule="auto"/>
        <w:ind w:right="1065" w:firstLine="240"/>
      </w:pPr>
      <w:r>
        <w:t>C.不折不扣地履行旅游合同</w:t>
      </w:r>
      <w:r>
        <w:tab/>
      </w:r>
      <w:r>
        <w:t>D.时刻与旅游者保持良好关</w:t>
      </w:r>
      <w:r>
        <w:rPr>
          <w:spacing w:val="-18"/>
        </w:rPr>
        <w:t>系</w:t>
      </w:r>
      <w:r>
        <w:t>答案：C</w:t>
      </w:r>
    </w:p>
    <w:p>
      <w:pPr>
        <w:pStyle w:val="3"/>
      </w:pPr>
      <w:r>
        <w:t>49</w:t>
      </w:r>
      <w:r>
        <w:rPr>
          <w:rFonts w:hint="eastAsia"/>
          <w:lang w:eastAsia="zh-CN"/>
        </w:rPr>
        <w:t>.</w:t>
      </w:r>
      <w:r>
        <w:t>地陪在接小型旅游团或无领队</w:t>
      </w:r>
      <w:r>
        <w:rPr>
          <w:rFonts w:hint="eastAsia"/>
          <w:lang w:eastAsia="zh-CN"/>
        </w:rPr>
        <w:t>.</w:t>
      </w:r>
      <w:r>
        <w:t>无全陪的散客旅游团时，要在接站牌上写上</w:t>
      </w:r>
    </w:p>
    <w:p>
      <w:pPr>
        <w:pStyle w:val="3"/>
        <w:tabs>
          <w:tab w:val="left" w:pos="879"/>
        </w:tabs>
        <w:spacing w:before="5"/>
      </w:pPr>
      <w:r>
        <w:t>（</w:t>
      </w:r>
      <w:r>
        <w:tab/>
      </w:r>
      <w:r>
        <w:t>），以便客人能主动与地陪联系。</w:t>
      </w:r>
    </w:p>
    <w:p>
      <w:pPr>
        <w:pStyle w:val="3"/>
        <w:tabs>
          <w:tab w:val="left" w:pos="2559"/>
          <w:tab w:val="left" w:pos="4839"/>
          <w:tab w:val="left" w:pos="7119"/>
        </w:tabs>
        <w:spacing w:before="4" w:line="242" w:lineRule="auto"/>
        <w:ind w:right="465" w:firstLine="240"/>
      </w:pPr>
      <w:r>
        <w:t>A.接待社名称</w:t>
      </w:r>
      <w:r>
        <w:tab/>
      </w:r>
      <w:r>
        <w:t>B.组团社名称</w:t>
      </w:r>
      <w:r>
        <w:tab/>
      </w:r>
      <w:r>
        <w:t>C.地陪导游姓名</w:t>
      </w:r>
      <w:r>
        <w:tab/>
      </w:r>
      <w:r>
        <w:t>D.游客姓</w:t>
      </w:r>
      <w:r>
        <w:rPr>
          <w:spacing w:val="-18"/>
        </w:rPr>
        <w:t>名</w:t>
      </w:r>
      <w:r>
        <w:t>答案：D</w:t>
      </w:r>
    </w:p>
    <w:p>
      <w:pPr>
        <w:spacing w:after="0" w:line="242" w:lineRule="auto"/>
        <w:sectPr>
          <w:pgSz w:w="11910" w:h="16840"/>
          <w:pgMar w:top="1380" w:right="1480" w:bottom="1260" w:left="1640" w:header="0" w:footer="1062" w:gutter="0"/>
        </w:sectPr>
      </w:pPr>
    </w:p>
    <w:p>
      <w:pPr>
        <w:pStyle w:val="3"/>
        <w:tabs>
          <w:tab w:val="left" w:pos="2319"/>
          <w:tab w:val="left" w:pos="4359"/>
          <w:tab w:val="left" w:pos="6279"/>
          <w:tab w:val="left" w:pos="6399"/>
        </w:tabs>
        <w:spacing w:before="45" w:line="242" w:lineRule="auto"/>
        <w:ind w:left="400" w:right="1305" w:hanging="240"/>
      </w:pPr>
      <w:r>
        <w:t>50</w:t>
      </w:r>
      <w:r>
        <w:rPr>
          <w:rFonts w:hint="eastAsia"/>
          <w:lang w:eastAsia="zh-CN"/>
        </w:rPr>
        <w:t>.</w:t>
      </w:r>
      <w:r>
        <w:t>外国旅游团抵达饭店后，分配房间的工作应由（</w:t>
      </w:r>
      <w:r>
        <w:tab/>
      </w:r>
      <w:r>
        <w:t>）来完成</w:t>
      </w:r>
      <w:r>
        <w:rPr>
          <w:spacing w:val="-18"/>
        </w:rPr>
        <w:t>。</w:t>
      </w:r>
      <w:r>
        <w:t>A.地陪</w:t>
      </w:r>
      <w:r>
        <w:tab/>
      </w:r>
      <w:r>
        <w:t>B.全陪</w:t>
      </w:r>
      <w:r>
        <w:tab/>
      </w:r>
      <w:r>
        <w:t>C.领队</w:t>
      </w:r>
      <w:r>
        <w:tab/>
      </w:r>
      <w:r>
        <w:tab/>
      </w:r>
      <w:r>
        <w:t>D.团长</w:t>
      </w:r>
    </w:p>
    <w:p>
      <w:pPr>
        <w:pStyle w:val="3"/>
      </w:pPr>
      <w:r>
        <w:t>答案：C</w:t>
      </w:r>
    </w:p>
    <w:p>
      <w:pPr>
        <w:pStyle w:val="3"/>
        <w:tabs>
          <w:tab w:val="left" w:pos="5799"/>
        </w:tabs>
        <w:spacing w:before="4"/>
      </w:pPr>
      <w:r>
        <w:t>51</w:t>
      </w:r>
      <w:r>
        <w:rPr>
          <w:rFonts w:hint="eastAsia"/>
          <w:lang w:eastAsia="zh-CN"/>
        </w:rPr>
        <w:t>.</w:t>
      </w:r>
      <w:r>
        <w:t>旅游者提出合理而可能的要求，地陪应该（</w:t>
      </w:r>
      <w:r>
        <w:tab/>
      </w:r>
      <w:r>
        <w:t>）。</w:t>
      </w:r>
    </w:p>
    <w:p>
      <w:pPr>
        <w:pStyle w:val="3"/>
        <w:tabs>
          <w:tab w:val="left" w:pos="5679"/>
        </w:tabs>
        <w:spacing w:before="5"/>
        <w:ind w:left="400"/>
      </w:pPr>
      <w:r>
        <w:t>A.征求领队的意见</w:t>
      </w:r>
      <w:r>
        <w:tab/>
      </w:r>
      <w:r>
        <w:t>B.请示接待社</w:t>
      </w:r>
    </w:p>
    <w:p>
      <w:pPr>
        <w:pStyle w:val="3"/>
        <w:tabs>
          <w:tab w:val="left" w:pos="5679"/>
        </w:tabs>
        <w:spacing w:before="4"/>
        <w:ind w:left="400"/>
      </w:pPr>
      <w:r>
        <w:t>C.视情况再考虑</w:t>
      </w:r>
      <w:r>
        <w:tab/>
      </w:r>
      <w:r>
        <w:t>D.尽力满足</w:t>
      </w:r>
    </w:p>
    <w:p>
      <w:pPr>
        <w:pStyle w:val="3"/>
        <w:spacing w:before="5"/>
      </w:pPr>
      <w:r>
        <w:t>答案：D</w:t>
      </w:r>
    </w:p>
    <w:p>
      <w:pPr>
        <w:pStyle w:val="3"/>
        <w:tabs>
          <w:tab w:val="left" w:pos="4599"/>
        </w:tabs>
        <w:spacing w:before="4" w:line="242" w:lineRule="auto"/>
        <w:ind w:right="317"/>
      </w:pPr>
      <w:r>
        <w:t>52</w:t>
      </w:r>
      <w:r>
        <w:rPr>
          <w:rFonts w:hint="eastAsia"/>
          <w:spacing w:val="-48"/>
          <w:lang w:eastAsia="zh-CN"/>
        </w:rPr>
        <w:t>.</w:t>
      </w:r>
      <w:r>
        <w:t>团队运行过程中最考验导游员的组织能力和独立处理问题能力</w:t>
      </w:r>
      <w:r>
        <w:rPr>
          <w:spacing w:val="-46"/>
        </w:rPr>
        <w:t>，</w:t>
      </w:r>
      <w:r>
        <w:t>以及导游</w:t>
      </w:r>
      <w:r>
        <w:rPr>
          <w:spacing w:val="-17"/>
        </w:rPr>
        <w:t>技</w:t>
      </w:r>
      <w:r>
        <w:t>能和心里素质的环节是导游带团的（</w:t>
      </w:r>
      <w:r>
        <w:tab/>
      </w:r>
      <w:r>
        <w:t>）阶段。</w:t>
      </w:r>
    </w:p>
    <w:p>
      <w:pPr>
        <w:pStyle w:val="3"/>
        <w:tabs>
          <w:tab w:val="left" w:pos="2679"/>
          <w:tab w:val="left" w:pos="4839"/>
          <w:tab w:val="left" w:pos="6879"/>
        </w:tabs>
        <w:spacing w:line="242" w:lineRule="auto"/>
        <w:ind w:right="945" w:firstLine="240"/>
      </w:pPr>
      <w:r>
        <w:t>A.初期</w:t>
      </w:r>
      <w:r>
        <w:tab/>
      </w:r>
      <w:r>
        <w:t>B.中期</w:t>
      </w:r>
      <w:r>
        <w:tab/>
      </w:r>
      <w:r>
        <w:t>C.后期</w:t>
      </w:r>
      <w:r>
        <w:tab/>
      </w:r>
      <w:r>
        <w:t>D.送团</w:t>
      </w:r>
      <w:r>
        <w:rPr>
          <w:spacing w:val="-18"/>
        </w:rPr>
        <w:t>后</w:t>
      </w:r>
      <w:r>
        <w:t>答案：B</w:t>
      </w:r>
    </w:p>
    <w:p>
      <w:pPr>
        <w:pStyle w:val="3"/>
        <w:tabs>
          <w:tab w:val="left" w:pos="1484"/>
        </w:tabs>
        <w:spacing w:line="242" w:lineRule="auto"/>
        <w:ind w:right="320"/>
      </w:pPr>
      <w:r>
        <w:t>53</w:t>
      </w:r>
      <w:r>
        <w:rPr>
          <w:rFonts w:hint="eastAsia"/>
          <w:lang w:eastAsia="zh-CN"/>
        </w:rPr>
        <w:t>.</w:t>
      </w:r>
      <w:r>
        <w:t>（</w:t>
      </w:r>
      <w:r>
        <w:tab/>
      </w:r>
      <w:r>
        <w:t>）第十二届全国人民代表大会常务委员会第二十四次会议通过了</w:t>
      </w:r>
      <w:r>
        <w:rPr>
          <w:spacing w:val="-14"/>
        </w:rPr>
        <w:t>修</w:t>
      </w:r>
      <w:r>
        <w:t>改《旅游法》的决定，我国实施近十年的领队证审批制度正式被取消。</w:t>
      </w:r>
    </w:p>
    <w:p>
      <w:pPr>
        <w:pStyle w:val="3"/>
        <w:tabs>
          <w:tab w:val="left" w:pos="5379"/>
        </w:tabs>
        <w:ind w:left="400"/>
      </w:pPr>
      <w:r>
        <w:t>A.2016</w:t>
      </w:r>
      <w:r>
        <w:rPr>
          <w:spacing w:val="-60"/>
        </w:rPr>
        <w:t xml:space="preserve"> </w:t>
      </w:r>
      <w:r>
        <w:t>年</w:t>
      </w:r>
      <w:r>
        <w:rPr>
          <w:spacing w:val="-60"/>
        </w:rPr>
        <w:t xml:space="preserve"> </w:t>
      </w:r>
      <w:r>
        <w:t>11</w:t>
      </w:r>
      <w:r>
        <w:rPr>
          <w:spacing w:val="-60"/>
        </w:rPr>
        <w:t xml:space="preserve"> </w:t>
      </w:r>
      <w:r>
        <w:t>月</w:t>
      </w:r>
      <w:r>
        <w:rPr>
          <w:spacing w:val="-60"/>
        </w:rPr>
        <w:t xml:space="preserve"> </w:t>
      </w:r>
      <w:r>
        <w:t>7</w:t>
      </w:r>
      <w:r>
        <w:rPr>
          <w:spacing w:val="-60"/>
        </w:rPr>
        <w:t xml:space="preserve"> </w:t>
      </w:r>
      <w:r>
        <w:t>日</w:t>
      </w:r>
      <w:r>
        <w:tab/>
      </w:r>
      <w:r>
        <w:t>B.2016</w:t>
      </w:r>
      <w:r>
        <w:rPr>
          <w:spacing w:val="-60"/>
        </w:rPr>
        <w:t xml:space="preserve"> </w:t>
      </w:r>
      <w:r>
        <w:t>年</w:t>
      </w:r>
      <w:r>
        <w:rPr>
          <w:spacing w:val="-60"/>
        </w:rPr>
        <w:t xml:space="preserve"> </w:t>
      </w:r>
      <w:r>
        <w:t>10</w:t>
      </w:r>
      <w:r>
        <w:rPr>
          <w:spacing w:val="-60"/>
        </w:rPr>
        <w:t xml:space="preserve"> </w:t>
      </w:r>
      <w:r>
        <w:t>月</w:t>
      </w:r>
      <w:r>
        <w:rPr>
          <w:spacing w:val="-60"/>
        </w:rPr>
        <w:t xml:space="preserve"> </w:t>
      </w:r>
      <w:r>
        <w:t>7</w:t>
      </w:r>
      <w:r>
        <w:rPr>
          <w:spacing w:val="-60"/>
        </w:rPr>
        <w:t xml:space="preserve"> </w:t>
      </w:r>
      <w:r>
        <w:t>日</w:t>
      </w:r>
    </w:p>
    <w:p>
      <w:pPr>
        <w:pStyle w:val="3"/>
        <w:tabs>
          <w:tab w:val="left" w:pos="5379"/>
        </w:tabs>
        <w:spacing w:before="4"/>
        <w:ind w:left="400"/>
      </w:pPr>
      <w:r>
        <w:t>C.2017</w:t>
      </w:r>
      <w:r>
        <w:rPr>
          <w:spacing w:val="-60"/>
        </w:rPr>
        <w:t xml:space="preserve"> </w:t>
      </w:r>
      <w:r>
        <w:t>年</w:t>
      </w:r>
      <w:r>
        <w:rPr>
          <w:spacing w:val="-60"/>
        </w:rPr>
        <w:t xml:space="preserve"> </w:t>
      </w:r>
      <w:r>
        <w:t>11</w:t>
      </w:r>
      <w:r>
        <w:rPr>
          <w:spacing w:val="-60"/>
        </w:rPr>
        <w:t xml:space="preserve"> </w:t>
      </w:r>
      <w:r>
        <w:t>月</w:t>
      </w:r>
      <w:r>
        <w:rPr>
          <w:spacing w:val="-60"/>
        </w:rPr>
        <w:t xml:space="preserve"> </w:t>
      </w:r>
      <w:r>
        <w:t>7</w:t>
      </w:r>
      <w:r>
        <w:rPr>
          <w:spacing w:val="-60"/>
        </w:rPr>
        <w:t xml:space="preserve"> </w:t>
      </w:r>
      <w:r>
        <w:t>日</w:t>
      </w:r>
      <w:r>
        <w:tab/>
      </w:r>
      <w:r>
        <w:t>D.2017</w:t>
      </w:r>
      <w:r>
        <w:rPr>
          <w:spacing w:val="-60"/>
        </w:rPr>
        <w:t xml:space="preserve"> </w:t>
      </w:r>
      <w:r>
        <w:t>年</w:t>
      </w:r>
      <w:r>
        <w:rPr>
          <w:spacing w:val="-60"/>
        </w:rPr>
        <w:t xml:space="preserve"> </w:t>
      </w:r>
      <w:r>
        <w:t>1</w:t>
      </w:r>
      <w:r>
        <w:rPr>
          <w:spacing w:val="-60"/>
        </w:rPr>
        <w:t xml:space="preserve"> </w:t>
      </w:r>
      <w:r>
        <w:t>月</w:t>
      </w:r>
      <w:r>
        <w:rPr>
          <w:spacing w:val="-60"/>
        </w:rPr>
        <w:t xml:space="preserve"> </w:t>
      </w:r>
      <w:r>
        <w:t>7</w:t>
      </w:r>
      <w:r>
        <w:rPr>
          <w:spacing w:val="-60"/>
        </w:rPr>
        <w:t xml:space="preserve"> </w:t>
      </w:r>
      <w:r>
        <w:t>日</w:t>
      </w:r>
    </w:p>
    <w:p>
      <w:pPr>
        <w:pStyle w:val="3"/>
        <w:spacing w:before="5"/>
      </w:pPr>
      <w:r>
        <w:t>答案：A</w:t>
      </w:r>
    </w:p>
    <w:p>
      <w:pPr>
        <w:pStyle w:val="3"/>
        <w:spacing w:before="4" w:after="39"/>
      </w:pPr>
      <w:r>
        <w:t>54</w:t>
      </w:r>
      <w:r>
        <w:rPr>
          <w:rFonts w:hint="eastAsia"/>
          <w:lang w:eastAsia="zh-CN"/>
        </w:rPr>
        <w:t>.</w:t>
      </w:r>
      <w:r>
        <w:t>“大家快看，前面就是雄伟的三峡大坝”。当导游员表达兴奋</w:t>
      </w:r>
      <w:r>
        <w:rPr>
          <w:rFonts w:hint="eastAsia"/>
          <w:lang w:eastAsia="zh-CN"/>
        </w:rPr>
        <w:t>.</w:t>
      </w:r>
      <w:r>
        <w:t>激动的情感</w:t>
      </w:r>
    </w:p>
    <w:tbl>
      <w:tblPr>
        <w:tblStyle w:val="4"/>
        <w:tblW w:w="826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870"/>
        <w:gridCol w:w="1680"/>
        <w:gridCol w:w="2160"/>
        <w:gridCol w:w="1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2870" w:type="dxa"/>
          </w:tcPr>
          <w:p>
            <w:pPr>
              <w:pStyle w:val="8"/>
              <w:spacing w:line="256" w:lineRule="exact"/>
              <w:ind w:left="50"/>
              <w:rPr>
                <w:sz w:val="24"/>
              </w:rPr>
            </w:pPr>
            <w:r>
              <w:rPr>
                <w:sz w:val="24"/>
              </w:rPr>
              <w:t>时，其讲解语调一般是（</w:t>
            </w:r>
          </w:p>
        </w:tc>
        <w:tc>
          <w:tcPr>
            <w:tcW w:w="1680" w:type="dxa"/>
          </w:tcPr>
          <w:p>
            <w:pPr>
              <w:pStyle w:val="8"/>
              <w:spacing w:line="256" w:lineRule="exact"/>
              <w:ind w:left="420"/>
              <w:rPr>
                <w:sz w:val="24"/>
              </w:rPr>
            </w:pPr>
            <w:r>
              <w:rPr>
                <w:sz w:val="24"/>
              </w:rPr>
              <w:t>）。</w:t>
            </w:r>
          </w:p>
        </w:tc>
        <w:tc>
          <w:tcPr>
            <w:tcW w:w="371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2870" w:type="dxa"/>
          </w:tcPr>
          <w:p>
            <w:pPr>
              <w:pStyle w:val="8"/>
              <w:spacing w:before="2" w:line="254" w:lineRule="exact"/>
              <w:ind w:left="290"/>
              <w:rPr>
                <w:sz w:val="24"/>
              </w:rPr>
            </w:pPr>
            <w:r>
              <w:rPr>
                <w:sz w:val="24"/>
              </w:rPr>
              <w:t>A．升调</w:t>
            </w:r>
          </w:p>
        </w:tc>
        <w:tc>
          <w:tcPr>
            <w:tcW w:w="1680" w:type="dxa"/>
          </w:tcPr>
          <w:p>
            <w:pPr>
              <w:pStyle w:val="8"/>
              <w:spacing w:before="2" w:line="254" w:lineRule="exact"/>
              <w:ind w:left="180"/>
              <w:rPr>
                <w:sz w:val="24"/>
              </w:rPr>
            </w:pPr>
            <w:r>
              <w:rPr>
                <w:sz w:val="24"/>
              </w:rPr>
              <w:t>B．降调</w:t>
            </w:r>
          </w:p>
        </w:tc>
        <w:tc>
          <w:tcPr>
            <w:tcW w:w="2160" w:type="dxa"/>
          </w:tcPr>
          <w:p>
            <w:pPr>
              <w:pStyle w:val="8"/>
              <w:spacing w:before="2" w:line="254" w:lineRule="exact"/>
              <w:ind w:left="660"/>
              <w:rPr>
                <w:sz w:val="24"/>
              </w:rPr>
            </w:pPr>
            <w:r>
              <w:rPr>
                <w:sz w:val="24"/>
              </w:rPr>
              <w:t>C．平调</w:t>
            </w:r>
          </w:p>
        </w:tc>
        <w:tc>
          <w:tcPr>
            <w:tcW w:w="1550" w:type="dxa"/>
          </w:tcPr>
          <w:p>
            <w:pPr>
              <w:pStyle w:val="8"/>
              <w:spacing w:before="2" w:line="254" w:lineRule="exact"/>
              <w:ind w:left="660"/>
              <w:rPr>
                <w:sz w:val="24"/>
              </w:rPr>
            </w:pPr>
            <w:r>
              <w:rPr>
                <w:sz w:val="24"/>
              </w:rPr>
              <w:t>D．直调</w:t>
            </w:r>
          </w:p>
        </w:tc>
      </w:tr>
    </w:tbl>
    <w:p>
      <w:pPr>
        <w:pStyle w:val="3"/>
        <w:spacing w:before="38"/>
      </w:pPr>
      <w:r>
        <w:t>答案：A</w:t>
      </w:r>
    </w:p>
    <w:p>
      <w:pPr>
        <w:pStyle w:val="3"/>
        <w:tabs>
          <w:tab w:val="left" w:pos="3159"/>
        </w:tabs>
        <w:spacing w:before="4" w:line="242" w:lineRule="auto"/>
        <w:ind w:right="225"/>
      </w:pPr>
      <w:r>
        <w:t>55</w:t>
      </w:r>
      <w:r>
        <w:rPr>
          <w:rFonts w:hint="eastAsia"/>
          <w:lang w:eastAsia="zh-CN"/>
        </w:rPr>
        <w:t>.</w:t>
      </w:r>
      <w:r>
        <w:t>在讲解杭州西湖孤山时，导游人员说“孤山不孤</w:t>
      </w:r>
      <w:r>
        <w:rPr>
          <w:rFonts w:hint="eastAsia"/>
          <w:lang w:eastAsia="zh-CN"/>
        </w:rPr>
        <w:t>、</w:t>
      </w:r>
      <w:r>
        <w:t>断桥不断</w:t>
      </w:r>
      <w:r>
        <w:rPr>
          <w:rFonts w:hint="eastAsia"/>
          <w:lang w:eastAsia="zh-CN"/>
        </w:rPr>
        <w:t>、</w:t>
      </w:r>
      <w:r>
        <w:t>长桥不长”</w:t>
      </w:r>
      <w:r>
        <w:rPr>
          <w:spacing w:val="-19"/>
        </w:rPr>
        <w:t>。</w:t>
      </w:r>
      <w:r>
        <w:t>这是运用了逻辑中的（</w:t>
      </w:r>
      <w:r>
        <w:tab/>
      </w:r>
      <w:r>
        <w:t>）。</w:t>
      </w:r>
    </w:p>
    <w:p>
      <w:pPr>
        <w:pStyle w:val="3"/>
        <w:tabs>
          <w:tab w:val="left" w:pos="2559"/>
          <w:tab w:val="left" w:pos="4959"/>
          <w:tab w:val="left" w:pos="6999"/>
        </w:tabs>
        <w:spacing w:line="242" w:lineRule="auto"/>
        <w:ind w:right="465" w:firstLine="240"/>
      </w:pPr>
      <w:r>
        <w:t>A．同一律</w:t>
      </w:r>
      <w:r>
        <w:tab/>
      </w:r>
      <w:r>
        <w:t>B．矛盾律</w:t>
      </w:r>
      <w:r>
        <w:tab/>
      </w:r>
      <w:r>
        <w:t>C．排中律</w:t>
      </w:r>
      <w:r>
        <w:tab/>
      </w:r>
      <w:r>
        <w:t>D．辩证逻</w:t>
      </w:r>
      <w:r>
        <w:rPr>
          <w:spacing w:val="-18"/>
        </w:rPr>
        <w:t>辑</w:t>
      </w:r>
      <w:r>
        <w:t>答案：C</w:t>
      </w:r>
    </w:p>
    <w:p>
      <w:pPr>
        <w:pStyle w:val="3"/>
      </w:pPr>
      <w:r>
        <w:t>56</w:t>
      </w:r>
      <w:r>
        <w:rPr>
          <w:rFonts w:hint="eastAsia"/>
          <w:lang w:eastAsia="zh-CN"/>
        </w:rPr>
        <w:t>.</w:t>
      </w:r>
      <w:r>
        <w:t>全陪导游准备带一个四川的旅游团去陕西旅游，他应准备的专业知识主要是</w:t>
      </w:r>
    </w:p>
    <w:p>
      <w:pPr>
        <w:pStyle w:val="3"/>
        <w:tabs>
          <w:tab w:val="left" w:pos="999"/>
        </w:tabs>
        <w:spacing w:before="5"/>
      </w:pPr>
      <w:r>
        <w:t>（</w:t>
      </w:r>
      <w:r>
        <w:tab/>
      </w:r>
      <w:r>
        <w:t>）。</w:t>
      </w:r>
    </w:p>
    <w:p>
      <w:pPr>
        <w:pStyle w:val="3"/>
        <w:tabs>
          <w:tab w:val="left" w:pos="5079"/>
        </w:tabs>
        <w:spacing w:before="4"/>
        <w:ind w:left="400"/>
      </w:pPr>
      <w:r>
        <w:t>A.少数民族方面</w:t>
      </w:r>
      <w:r>
        <w:tab/>
      </w:r>
      <w:r>
        <w:t>B.历史文物方面</w:t>
      </w:r>
    </w:p>
    <w:p>
      <w:pPr>
        <w:pStyle w:val="3"/>
        <w:tabs>
          <w:tab w:val="left" w:pos="5079"/>
        </w:tabs>
        <w:spacing w:before="5" w:line="242" w:lineRule="auto"/>
        <w:ind w:right="2025" w:firstLine="240"/>
      </w:pPr>
      <w:r>
        <w:t>C.石窟艺术方面</w:t>
      </w:r>
      <w:r>
        <w:tab/>
      </w:r>
      <w:r>
        <w:t>D.风景名胜方</w:t>
      </w:r>
      <w:r>
        <w:rPr>
          <w:spacing w:val="-18"/>
        </w:rPr>
        <w:t>面</w:t>
      </w:r>
      <w:r>
        <w:t>答案：B</w:t>
      </w:r>
    </w:p>
    <w:p>
      <w:pPr>
        <w:pStyle w:val="3"/>
        <w:tabs>
          <w:tab w:val="left" w:pos="5559"/>
        </w:tabs>
        <w:spacing w:line="242" w:lineRule="auto"/>
        <w:ind w:right="317"/>
      </w:pPr>
      <w:r>
        <w:t>57</w:t>
      </w:r>
      <w:r>
        <w:rPr>
          <w:rFonts w:hint="eastAsia"/>
          <w:spacing w:val="-32"/>
          <w:lang w:eastAsia="zh-CN"/>
        </w:rPr>
        <w:t>.</w:t>
      </w:r>
      <w:r>
        <w:t>地陪导游带领一个来自泰国的旅游团参观少林寺</w:t>
      </w:r>
      <w:r>
        <w:rPr>
          <w:spacing w:val="-32"/>
        </w:rPr>
        <w:t>，</w:t>
      </w:r>
      <w:r>
        <w:t>并担任翻译</w:t>
      </w:r>
      <w:r>
        <w:rPr>
          <w:spacing w:val="-34"/>
        </w:rPr>
        <w:t>，</w:t>
      </w:r>
      <w:r>
        <w:t>他发现接</w:t>
      </w:r>
      <w:r>
        <w:rPr>
          <w:spacing w:val="-15"/>
        </w:rPr>
        <w:t>待</w:t>
      </w:r>
      <w:r>
        <w:t>的僧人在讲解中有不妥之处，地陪导游应该（</w:t>
      </w:r>
      <w:r>
        <w:tab/>
      </w:r>
      <w:r>
        <w:t>）。</w:t>
      </w:r>
    </w:p>
    <w:p>
      <w:pPr>
        <w:pStyle w:val="3"/>
        <w:tabs>
          <w:tab w:val="left" w:pos="5199"/>
        </w:tabs>
        <w:spacing w:before="2"/>
        <w:ind w:left="400"/>
      </w:pPr>
      <w:r>
        <w:t>A.改译，事后不用向僧人说明</w:t>
      </w:r>
      <w:r>
        <w:tab/>
      </w:r>
      <w:r>
        <w:t>B.准确</w:t>
      </w:r>
      <w:r>
        <w:rPr>
          <w:rFonts w:hint="eastAsia"/>
          <w:lang w:eastAsia="zh-CN"/>
        </w:rPr>
        <w:t>.</w:t>
      </w:r>
      <w:r>
        <w:t>传神地翻译</w:t>
      </w:r>
    </w:p>
    <w:p>
      <w:pPr>
        <w:pStyle w:val="3"/>
        <w:tabs>
          <w:tab w:val="left" w:pos="5199"/>
        </w:tabs>
        <w:spacing w:before="5" w:line="242" w:lineRule="auto"/>
        <w:ind w:right="945" w:firstLine="240"/>
      </w:pPr>
      <w:r>
        <w:t>C.表面微笑，回头纠正</w:t>
      </w:r>
      <w:r>
        <w:tab/>
      </w:r>
      <w:r>
        <w:t>D.不译，事后向僧人说</w:t>
      </w:r>
      <w:r>
        <w:rPr>
          <w:spacing w:val="-18"/>
        </w:rPr>
        <w:t>明</w:t>
      </w:r>
      <w:r>
        <w:t>答案：D</w:t>
      </w:r>
    </w:p>
    <w:p>
      <w:pPr>
        <w:pStyle w:val="3"/>
        <w:tabs>
          <w:tab w:val="left" w:pos="6519"/>
        </w:tabs>
        <w:spacing w:line="242" w:lineRule="auto"/>
        <w:ind w:right="317"/>
      </w:pPr>
      <w:r>
        <w:t>58</w:t>
      </w:r>
      <w:r>
        <w:rPr>
          <w:rFonts w:hint="eastAsia"/>
          <w:spacing w:val="-48"/>
          <w:lang w:eastAsia="zh-CN"/>
        </w:rPr>
        <w:t>.</w:t>
      </w:r>
      <w:r>
        <w:t>“迎客松的主干高大挺直</w:t>
      </w:r>
      <w:r>
        <w:rPr>
          <w:spacing w:val="-22"/>
        </w:rPr>
        <w:t>，</w:t>
      </w:r>
      <w:r>
        <w:t>修长的翠枝向一侧倾斜</w:t>
      </w:r>
      <w:r>
        <w:rPr>
          <w:spacing w:val="-24"/>
        </w:rPr>
        <w:t>，</w:t>
      </w:r>
      <w:r>
        <w:t>如同一位面带微笑的</w:t>
      </w:r>
      <w:r>
        <w:rPr>
          <w:spacing w:val="-17"/>
        </w:rPr>
        <w:t>美</w:t>
      </w:r>
      <w:r>
        <w:t>丽少女向上山的游客热情招手。”这段导游词运用了（</w:t>
      </w:r>
      <w:r>
        <w:tab/>
      </w:r>
      <w:r>
        <w:t>）修辞手法。</w:t>
      </w:r>
    </w:p>
    <w:p>
      <w:pPr>
        <w:pStyle w:val="3"/>
        <w:tabs>
          <w:tab w:val="left" w:pos="2679"/>
          <w:tab w:val="left" w:pos="4959"/>
          <w:tab w:val="left" w:pos="7239"/>
        </w:tabs>
        <w:spacing w:line="242" w:lineRule="auto"/>
        <w:ind w:right="705" w:firstLine="240"/>
      </w:pPr>
      <w:r>
        <w:t>A．比喻</w:t>
      </w:r>
      <w:r>
        <w:tab/>
      </w:r>
      <w:r>
        <w:t>B．拟人</w:t>
      </w:r>
      <w:r>
        <w:tab/>
      </w:r>
      <w:r>
        <w:t>C．夸张</w:t>
      </w:r>
      <w:r>
        <w:tab/>
      </w:r>
      <w:r>
        <w:t>D．映</w:t>
      </w:r>
      <w:r>
        <w:rPr>
          <w:spacing w:val="-18"/>
        </w:rPr>
        <w:t>衬</w:t>
      </w:r>
      <w:r>
        <w:t>答案：B</w:t>
      </w:r>
    </w:p>
    <w:p>
      <w:pPr>
        <w:pStyle w:val="3"/>
        <w:tabs>
          <w:tab w:val="left" w:pos="6519"/>
        </w:tabs>
        <w:spacing w:before="2"/>
      </w:pPr>
      <w:r>
        <w:t>59</w:t>
      </w:r>
      <w:r>
        <w:rPr>
          <w:rFonts w:hint="eastAsia"/>
          <w:lang w:eastAsia="zh-CN"/>
        </w:rPr>
        <w:t>.</w:t>
      </w:r>
      <w:r>
        <w:t>在导游讲解中，较为理想的语速应控制在每分钟（</w:t>
      </w:r>
      <w:r>
        <w:tab/>
      </w:r>
      <w:r>
        <w:t>）左右。</w:t>
      </w:r>
    </w:p>
    <w:p>
      <w:pPr>
        <w:pStyle w:val="3"/>
        <w:tabs>
          <w:tab w:val="left" w:pos="2379"/>
          <w:tab w:val="left" w:pos="4599"/>
          <w:tab w:val="left" w:pos="6699"/>
        </w:tabs>
        <w:spacing w:before="5" w:line="242" w:lineRule="auto"/>
        <w:ind w:right="1065" w:firstLine="240"/>
      </w:pPr>
      <w:r>
        <w:t>A．150</w:t>
      </w:r>
      <w:r>
        <w:rPr>
          <w:spacing w:val="-60"/>
        </w:rPr>
        <w:t xml:space="preserve"> </w:t>
      </w:r>
      <w:r>
        <w:t>字</w:t>
      </w:r>
      <w:r>
        <w:tab/>
      </w:r>
      <w:r>
        <w:t>B．200</w:t>
      </w:r>
      <w:r>
        <w:rPr>
          <w:spacing w:val="-60"/>
        </w:rPr>
        <w:t xml:space="preserve"> </w:t>
      </w:r>
      <w:r>
        <w:t>字</w:t>
      </w:r>
      <w:r>
        <w:tab/>
      </w:r>
      <w:r>
        <w:t>C．250</w:t>
      </w:r>
      <w:r>
        <w:rPr>
          <w:spacing w:val="-60"/>
        </w:rPr>
        <w:t xml:space="preserve"> </w:t>
      </w:r>
      <w:r>
        <w:t>字</w:t>
      </w:r>
      <w:r>
        <w:tab/>
      </w:r>
      <w:r>
        <w:t>D．300</w:t>
      </w:r>
      <w:r>
        <w:rPr>
          <w:spacing w:val="-60"/>
        </w:rPr>
        <w:t xml:space="preserve"> </w:t>
      </w:r>
      <w:r>
        <w:rPr>
          <w:spacing w:val="-18"/>
        </w:rPr>
        <w:t>字</w:t>
      </w:r>
      <w:r>
        <w:t>答案：B</w:t>
      </w:r>
    </w:p>
    <w:p>
      <w:pPr>
        <w:pStyle w:val="3"/>
      </w:pPr>
      <w:r>
        <w:t>60</w:t>
      </w:r>
      <w:r>
        <w:rPr>
          <w:rFonts w:hint="eastAsia"/>
          <w:lang w:eastAsia="zh-CN"/>
        </w:rPr>
        <w:t>.</w:t>
      </w:r>
      <w:r>
        <w:t>当讲到“碗口一样粗的蟒蛇”时，导游员用手指比划了一下，这种手势称为</w:t>
      </w:r>
    </w:p>
    <w:p>
      <w:pPr>
        <w:pStyle w:val="3"/>
        <w:tabs>
          <w:tab w:val="left" w:pos="999"/>
        </w:tabs>
        <w:spacing w:before="4"/>
      </w:pPr>
      <w:r>
        <w:t>（</w:t>
      </w:r>
      <w:r>
        <w:tab/>
      </w:r>
      <w:r>
        <w:t>）。</w:t>
      </w:r>
    </w:p>
    <w:p>
      <w:pPr>
        <w:pStyle w:val="3"/>
        <w:tabs>
          <w:tab w:val="left" w:pos="2679"/>
          <w:tab w:val="left" w:pos="4719"/>
          <w:tab w:val="left" w:pos="6879"/>
        </w:tabs>
        <w:spacing w:before="5"/>
        <w:ind w:left="400"/>
      </w:pPr>
      <w:r>
        <w:t>A．象形手势</w:t>
      </w:r>
      <w:r>
        <w:tab/>
      </w:r>
      <w:r>
        <w:t>B．指示手势</w:t>
      </w:r>
      <w:r>
        <w:tab/>
      </w:r>
      <w:r>
        <w:t>C．情意手势</w:t>
      </w:r>
      <w:r>
        <w:tab/>
      </w:r>
      <w:r>
        <w:t>D．表演手势</w:t>
      </w:r>
    </w:p>
    <w:p>
      <w:pPr>
        <w:spacing w:after="0"/>
        <w:sectPr>
          <w:pgSz w:w="11910" w:h="16840"/>
          <w:pgMar w:top="1380" w:right="1480" w:bottom="1260" w:left="1640" w:header="0" w:footer="1062" w:gutter="0"/>
        </w:sectPr>
      </w:pPr>
    </w:p>
    <w:p>
      <w:pPr>
        <w:pStyle w:val="3"/>
        <w:spacing w:before="45"/>
      </w:pPr>
      <w:r>
        <w:t>答案：A</w:t>
      </w:r>
    </w:p>
    <w:p>
      <w:pPr>
        <w:pStyle w:val="3"/>
        <w:tabs>
          <w:tab w:val="left" w:pos="7119"/>
        </w:tabs>
        <w:spacing w:before="5" w:line="242" w:lineRule="auto"/>
        <w:ind w:right="225"/>
      </w:pPr>
      <w:r>
        <w:t>61</w:t>
      </w:r>
      <w:r>
        <w:rPr>
          <w:rFonts w:hint="eastAsia"/>
          <w:spacing w:val="-32"/>
          <w:lang w:eastAsia="zh-CN"/>
        </w:rPr>
        <w:t>.</w:t>
      </w:r>
      <w:r>
        <w:t>有游客在旅游车内抽烟</w:t>
      </w:r>
      <w:r>
        <w:rPr>
          <w:spacing w:val="-32"/>
        </w:rPr>
        <w:t>，</w:t>
      </w:r>
      <w:r>
        <w:t>导游为避免伤游客自尊</w:t>
      </w:r>
      <w:r>
        <w:rPr>
          <w:spacing w:val="-32"/>
        </w:rPr>
        <w:t>，</w:t>
      </w:r>
      <w:r>
        <w:t>便面对该游客捂着鼻子轻轻咳嗽了两声，使游客自觉收起了香烟。这位导游员使用了（</w:t>
      </w:r>
      <w:r>
        <w:tab/>
      </w:r>
      <w:r>
        <w:t>）劝服技巧</w:t>
      </w:r>
      <w:r>
        <w:rPr>
          <w:spacing w:val="-18"/>
        </w:rPr>
        <w:t>。</w:t>
      </w:r>
    </w:p>
    <w:p>
      <w:pPr>
        <w:pStyle w:val="3"/>
        <w:tabs>
          <w:tab w:val="left" w:pos="2439"/>
          <w:tab w:val="left" w:pos="4599"/>
          <w:tab w:val="left" w:pos="6879"/>
        </w:tabs>
        <w:spacing w:before="2" w:line="242" w:lineRule="auto"/>
        <w:ind w:right="825" w:firstLine="240"/>
      </w:pPr>
      <w:r>
        <w:t>A．诱导式</w:t>
      </w:r>
      <w:r>
        <w:tab/>
      </w:r>
      <w:r>
        <w:t>B．迂回式</w:t>
      </w:r>
      <w:r>
        <w:tab/>
      </w:r>
      <w:r>
        <w:t>C．暗示式</w:t>
      </w:r>
      <w:r>
        <w:tab/>
      </w:r>
      <w:r>
        <w:t>D．协商</w:t>
      </w:r>
      <w:r>
        <w:rPr>
          <w:spacing w:val="-18"/>
        </w:rPr>
        <w:t>式</w:t>
      </w:r>
      <w:r>
        <w:t>答案：C</w:t>
      </w:r>
    </w:p>
    <w:p>
      <w:pPr>
        <w:pStyle w:val="3"/>
        <w:tabs>
          <w:tab w:val="left" w:pos="1959"/>
        </w:tabs>
        <w:spacing w:line="242" w:lineRule="auto"/>
        <w:ind w:right="317"/>
      </w:pPr>
      <w:r>
        <w:t>62</w:t>
      </w:r>
      <w:r>
        <w:rPr>
          <w:rFonts w:hint="eastAsia"/>
          <w:spacing w:val="-32"/>
          <w:lang w:eastAsia="zh-CN"/>
        </w:rPr>
        <w:t>.</w:t>
      </w:r>
      <w:r>
        <w:t>导游员在讲解时</w:t>
      </w:r>
      <w:r>
        <w:rPr>
          <w:spacing w:val="-32"/>
        </w:rPr>
        <w:t>，</w:t>
      </w:r>
      <w:r>
        <w:t>应注意自己的目光要统摄全部听讲解的游客</w:t>
      </w:r>
      <w:r>
        <w:rPr>
          <w:spacing w:val="-34"/>
        </w:rPr>
        <w:t>，</w:t>
      </w:r>
      <w:r>
        <w:t>既可把视</w:t>
      </w:r>
      <w:r>
        <w:rPr>
          <w:spacing w:val="-15"/>
        </w:rPr>
        <w:t>线</w:t>
      </w:r>
      <w:r>
        <w:t>落点放在（</w:t>
      </w:r>
      <w:r>
        <w:tab/>
      </w:r>
      <w:r>
        <w:t>）游客的头部，也可不时环顾周围的游客。</w:t>
      </w:r>
    </w:p>
    <w:p>
      <w:pPr>
        <w:pStyle w:val="3"/>
        <w:tabs>
          <w:tab w:val="left" w:pos="2559"/>
          <w:tab w:val="left" w:pos="4719"/>
          <w:tab w:val="left" w:pos="6879"/>
        </w:tabs>
        <w:spacing w:line="242" w:lineRule="auto"/>
        <w:ind w:right="345" w:firstLine="240"/>
      </w:pPr>
      <w:r>
        <w:t>A．左边最后</w:t>
      </w:r>
      <w:r>
        <w:tab/>
      </w:r>
      <w:r>
        <w:t>B．右边最前</w:t>
      </w:r>
      <w:r>
        <w:tab/>
      </w:r>
      <w:r>
        <w:t>C．最前面两端</w:t>
      </w:r>
      <w:r>
        <w:tab/>
      </w:r>
      <w:r>
        <w:t>D．最后边两</w:t>
      </w:r>
      <w:r>
        <w:rPr>
          <w:spacing w:val="-18"/>
        </w:rPr>
        <w:t>端</w:t>
      </w:r>
      <w:r>
        <w:t>答案：D</w:t>
      </w:r>
    </w:p>
    <w:p>
      <w:pPr>
        <w:pStyle w:val="3"/>
        <w:tabs>
          <w:tab w:val="left" w:pos="3399"/>
        </w:tabs>
        <w:spacing w:line="242" w:lineRule="auto"/>
        <w:ind w:right="315"/>
      </w:pPr>
      <w:r>
        <w:t>63</w:t>
      </w:r>
      <w:r>
        <w:rPr>
          <w:rFonts w:hint="eastAsia"/>
          <w:spacing w:val="-15"/>
          <w:lang w:eastAsia="zh-CN"/>
        </w:rPr>
        <w:t>.</w:t>
      </w:r>
      <w:r>
        <w:t>苏</w:t>
      </w:r>
      <w:r>
        <w:rPr>
          <w:spacing w:val="-12"/>
        </w:rPr>
        <w:t>轼</w:t>
      </w:r>
      <w:r>
        <w:t>《题西林壁</w:t>
      </w:r>
      <w:r>
        <w:rPr>
          <w:spacing w:val="-15"/>
        </w:rPr>
        <w:t>》</w:t>
      </w:r>
      <w:r>
        <w:t>诗中</w:t>
      </w:r>
      <w:r>
        <w:rPr>
          <w:spacing w:val="-12"/>
        </w:rPr>
        <w:t>的</w:t>
      </w:r>
      <w:r>
        <w:t>“不识庐山真面目</w:t>
      </w:r>
      <w:r>
        <w:rPr>
          <w:spacing w:val="-12"/>
        </w:rPr>
        <w:t>，</w:t>
      </w:r>
      <w:r>
        <w:t>只缘身在此山中</w:t>
      </w:r>
      <w:r>
        <w:rPr>
          <w:spacing w:val="-14"/>
        </w:rPr>
        <w:t>”，</w:t>
      </w:r>
      <w:r>
        <w:t>说明观</w:t>
      </w:r>
      <w:r>
        <w:rPr>
          <w:spacing w:val="-16"/>
        </w:rPr>
        <w:t>景</w:t>
      </w:r>
      <w:r>
        <w:t>赏美要注意保持一定的（</w:t>
      </w:r>
      <w:r>
        <w:tab/>
      </w:r>
      <w:r>
        <w:t>）。</w:t>
      </w:r>
    </w:p>
    <w:p>
      <w:pPr>
        <w:pStyle w:val="3"/>
        <w:tabs>
          <w:tab w:val="left" w:pos="2679"/>
          <w:tab w:val="left" w:pos="4839"/>
          <w:tab w:val="left" w:pos="6879"/>
        </w:tabs>
        <w:spacing w:line="242" w:lineRule="auto"/>
        <w:ind w:right="585" w:firstLine="240"/>
      </w:pPr>
      <w:r>
        <w:t>A．心理距离</w:t>
      </w:r>
      <w:r>
        <w:tab/>
      </w:r>
      <w:r>
        <w:t>B．时间距离</w:t>
      </w:r>
      <w:r>
        <w:tab/>
      </w:r>
      <w:r>
        <w:t>C．空间距离</w:t>
      </w:r>
      <w:r>
        <w:tab/>
      </w:r>
      <w:r>
        <w:t>D．相对距</w:t>
      </w:r>
      <w:r>
        <w:rPr>
          <w:spacing w:val="-18"/>
        </w:rPr>
        <w:t>离</w:t>
      </w:r>
      <w:r>
        <w:t>答案：A</w:t>
      </w:r>
    </w:p>
    <w:p>
      <w:pPr>
        <w:pStyle w:val="3"/>
        <w:tabs>
          <w:tab w:val="left" w:pos="1839"/>
        </w:tabs>
        <w:spacing w:line="242" w:lineRule="auto"/>
        <w:ind w:right="317"/>
      </w:pPr>
      <w:r>
        <w:t>64</w:t>
      </w:r>
      <w:r>
        <w:rPr>
          <w:rFonts w:hint="eastAsia"/>
          <w:spacing w:val="-32"/>
          <w:lang w:eastAsia="zh-CN"/>
        </w:rPr>
        <w:t>.</w:t>
      </w:r>
      <w:r>
        <w:t>地陪导游带领旅游者前往峨眉山顶观看佛光</w:t>
      </w:r>
      <w:r>
        <w:rPr>
          <w:spacing w:val="-32"/>
        </w:rPr>
        <w:t>，</w:t>
      </w:r>
      <w:r>
        <w:t>如要观赏到这一自然奇景</w:t>
      </w:r>
      <w:r>
        <w:rPr>
          <w:spacing w:val="-34"/>
        </w:rPr>
        <w:t>，</w:t>
      </w:r>
      <w:r>
        <w:rPr>
          <w:spacing w:val="-15"/>
        </w:rPr>
        <w:t>必</w:t>
      </w:r>
      <w:r>
        <w:t>须把握好（</w:t>
      </w:r>
      <w:r>
        <w:tab/>
      </w:r>
      <w:r>
        <w:t>）。</w:t>
      </w:r>
    </w:p>
    <w:p>
      <w:pPr>
        <w:pStyle w:val="3"/>
        <w:tabs>
          <w:tab w:val="left" w:pos="2559"/>
          <w:tab w:val="left" w:pos="4719"/>
          <w:tab w:val="left" w:pos="6879"/>
        </w:tabs>
        <w:spacing w:line="242" w:lineRule="auto"/>
        <w:ind w:right="585" w:firstLine="240"/>
      </w:pPr>
      <w:r>
        <w:t>A．观赏距离</w:t>
      </w:r>
      <w:r>
        <w:tab/>
      </w:r>
      <w:r>
        <w:t>B．观赏角度</w:t>
      </w:r>
      <w:r>
        <w:tab/>
      </w:r>
      <w:r>
        <w:t>C．观赏时机</w:t>
      </w:r>
      <w:r>
        <w:tab/>
      </w:r>
      <w:r>
        <w:t>D．观赏节</w:t>
      </w:r>
      <w:r>
        <w:rPr>
          <w:spacing w:val="-18"/>
        </w:rPr>
        <w:t>奏</w:t>
      </w:r>
      <w:r>
        <w:t>答案：C</w:t>
      </w:r>
    </w:p>
    <w:p>
      <w:pPr>
        <w:pStyle w:val="3"/>
        <w:spacing w:before="2" w:line="242" w:lineRule="auto"/>
        <w:ind w:right="317"/>
      </w:pPr>
      <w:r>
        <w:t>65</w:t>
      </w:r>
      <w:r>
        <w:rPr>
          <w:rFonts w:hint="eastAsia"/>
          <w:spacing w:val="-10"/>
          <w:lang w:eastAsia="zh-CN"/>
        </w:rPr>
        <w:t>.</w:t>
      </w:r>
      <w:r>
        <w:rPr>
          <w:spacing w:val="-10"/>
        </w:rPr>
        <w:t>当外国旅游团在京杭大运河边游览时，恰好有船队经过，导游就为外国游客</w:t>
      </w:r>
      <w:r>
        <w:rPr>
          <w:spacing w:val="-9"/>
        </w:rPr>
        <w:t>解说：古代这些船队运输就相当于今天的“高速公路运输”，这样的讲解体现了</w:t>
      </w:r>
    </w:p>
    <w:p>
      <w:pPr>
        <w:pStyle w:val="3"/>
        <w:tabs>
          <w:tab w:val="left" w:pos="879"/>
        </w:tabs>
      </w:pPr>
      <w:r>
        <w:t>（</w:t>
      </w:r>
      <w:r>
        <w:tab/>
      </w:r>
      <w:r>
        <w:t>）原则。</w:t>
      </w:r>
    </w:p>
    <w:p>
      <w:pPr>
        <w:pStyle w:val="3"/>
        <w:tabs>
          <w:tab w:val="left" w:pos="2679"/>
          <w:tab w:val="left" w:pos="4839"/>
          <w:tab w:val="left" w:pos="6999"/>
        </w:tabs>
        <w:spacing w:before="5" w:line="242" w:lineRule="auto"/>
        <w:ind w:right="705" w:firstLine="240"/>
      </w:pPr>
      <w:r>
        <w:t>A．客观性</w:t>
      </w:r>
      <w:r>
        <w:tab/>
      </w:r>
      <w:r>
        <w:t>B．灵活性</w:t>
      </w:r>
      <w:r>
        <w:tab/>
      </w:r>
      <w:r>
        <w:t>C．针对性</w:t>
      </w:r>
      <w:r>
        <w:tab/>
      </w:r>
      <w:r>
        <w:t>D．计划</w:t>
      </w:r>
      <w:r>
        <w:rPr>
          <w:spacing w:val="-18"/>
        </w:rPr>
        <w:t>性</w:t>
      </w:r>
      <w:r>
        <w:t>答案：B</w:t>
      </w:r>
    </w:p>
    <w:p>
      <w:pPr>
        <w:pStyle w:val="3"/>
        <w:tabs>
          <w:tab w:val="left" w:pos="4599"/>
        </w:tabs>
        <w:spacing w:line="242" w:lineRule="auto"/>
        <w:ind w:right="317"/>
      </w:pPr>
      <w:r>
        <w:t>66</w:t>
      </w:r>
      <w:r>
        <w:rPr>
          <w:rFonts w:hint="eastAsia"/>
          <w:spacing w:val="-24"/>
          <w:lang w:eastAsia="zh-CN"/>
        </w:rPr>
        <w:t>.</w:t>
      </w:r>
      <w:r>
        <w:t>导游在长江三峡大坝的介绍中说</w:t>
      </w:r>
      <w:r>
        <w:rPr>
          <w:spacing w:val="-23"/>
        </w:rPr>
        <w:t>：“</w:t>
      </w:r>
      <w:r>
        <w:t>三峡工程是世界上施工期最长</w:t>
      </w:r>
      <w:r>
        <w:rPr>
          <w:rFonts w:hint="eastAsia"/>
          <w:spacing w:val="-25"/>
          <w:lang w:eastAsia="zh-CN"/>
        </w:rPr>
        <w:t>、</w:t>
      </w:r>
      <w:r>
        <w:t>建筑</w:t>
      </w:r>
      <w:r>
        <w:rPr>
          <w:spacing w:val="-16"/>
        </w:rPr>
        <w:t>规</w:t>
      </w:r>
      <w:r>
        <w:t>模最大的水利工程。”这是运用了（</w:t>
      </w:r>
      <w:r>
        <w:tab/>
      </w:r>
      <w:r>
        <w:t>）的导游讲解方法。</w:t>
      </w:r>
    </w:p>
    <w:p>
      <w:pPr>
        <w:pStyle w:val="3"/>
        <w:tabs>
          <w:tab w:val="left" w:pos="2079"/>
          <w:tab w:val="left" w:pos="4359"/>
          <w:tab w:val="left" w:pos="6639"/>
        </w:tabs>
        <w:spacing w:before="2" w:line="242" w:lineRule="auto"/>
        <w:ind w:right="585" w:firstLine="240"/>
      </w:pPr>
      <w:r>
        <w:t>A．概述法</w:t>
      </w:r>
      <w:r>
        <w:tab/>
      </w:r>
      <w:r>
        <w:t>B．分段讲解法</w:t>
      </w:r>
      <w:r>
        <w:tab/>
      </w:r>
      <w:r>
        <w:t>C．突出重点法</w:t>
      </w:r>
      <w:r>
        <w:tab/>
      </w:r>
      <w:r>
        <w:t>D．画龙点睛</w:t>
      </w:r>
      <w:r>
        <w:rPr>
          <w:spacing w:val="-18"/>
        </w:rPr>
        <w:t>法</w:t>
      </w:r>
      <w:r>
        <w:t>答案：C</w:t>
      </w:r>
    </w:p>
    <w:p>
      <w:pPr>
        <w:pStyle w:val="3"/>
        <w:spacing w:line="242" w:lineRule="auto"/>
        <w:ind w:right="317"/>
        <w:jc w:val="both"/>
      </w:pPr>
      <w:r>
        <w:t>67</w:t>
      </w:r>
      <w:r>
        <w:rPr>
          <w:rFonts w:hint="eastAsia"/>
          <w:spacing w:val="-7"/>
          <w:lang w:eastAsia="zh-CN"/>
        </w:rPr>
        <w:t>.</w:t>
      </w:r>
      <w:r>
        <w:rPr>
          <w:spacing w:val="-7"/>
        </w:rPr>
        <w:t xml:space="preserve">在旅游团参观 </w:t>
      </w:r>
      <w:r>
        <w:t>5A</w:t>
      </w:r>
      <w:r>
        <w:rPr>
          <w:spacing w:val="-9"/>
        </w:rPr>
        <w:t xml:space="preserve"> 级景区绍兴兰亭前，导游详细介绍了王羲之创作天下第一</w:t>
      </w:r>
      <w:r>
        <w:rPr>
          <w:spacing w:val="-12"/>
        </w:rPr>
        <w:t>行书《兰亭集序》的故事，当游客追问真迹下落时，导游告诉游客等进入景区后</w:t>
      </w:r>
      <w:r>
        <w:t>再告知答案，这种导游讲解方法属于（ ）。</w:t>
      </w:r>
    </w:p>
    <w:p>
      <w:pPr>
        <w:pStyle w:val="3"/>
        <w:spacing w:before="5" w:line="242" w:lineRule="auto"/>
        <w:ind w:right="345" w:firstLine="240"/>
        <w:jc w:val="both"/>
      </w:pPr>
      <w:r>
        <w:t>A．触景生情法     B．虚实结合法      C．问答法       D．制造悬念法答案：D</w:t>
      </w:r>
    </w:p>
    <w:p>
      <w:pPr>
        <w:pStyle w:val="3"/>
        <w:spacing w:before="2" w:line="242" w:lineRule="auto"/>
        <w:ind w:right="105"/>
        <w:jc w:val="both"/>
      </w:pPr>
      <w:r>
        <w:t>68</w:t>
      </w:r>
      <w:r>
        <w:rPr>
          <w:rFonts w:hint="eastAsia"/>
          <w:spacing w:val="-13"/>
          <w:lang w:eastAsia="zh-CN"/>
        </w:rPr>
        <w:t>.</w:t>
      </w:r>
      <w:r>
        <w:rPr>
          <w:spacing w:val="-13"/>
        </w:rPr>
        <w:t xml:space="preserve">“四川有座峨嵋山，离天只有三尺三；湖北有座黄鹤楼，半截插在云里头”， </w:t>
      </w:r>
      <w:r>
        <w:t>这种导游讲解运用了（ ）的修辞手法。</w:t>
      </w:r>
    </w:p>
    <w:p>
      <w:pPr>
        <w:pStyle w:val="3"/>
        <w:tabs>
          <w:tab w:val="left" w:pos="2679"/>
          <w:tab w:val="left" w:pos="4959"/>
          <w:tab w:val="left" w:pos="6999"/>
        </w:tabs>
        <w:spacing w:line="242" w:lineRule="auto"/>
        <w:ind w:right="945" w:firstLine="240"/>
        <w:jc w:val="both"/>
      </w:pPr>
      <w:r>
        <w:t>A．夸张</w:t>
      </w:r>
      <w:r>
        <w:tab/>
      </w:r>
      <w:r>
        <w:t>B．引用</w:t>
      </w:r>
      <w:r>
        <w:tab/>
      </w:r>
      <w:r>
        <w:t>C．双关</w:t>
      </w:r>
      <w:r>
        <w:tab/>
      </w:r>
      <w:r>
        <w:t>D．映</w:t>
      </w:r>
      <w:r>
        <w:rPr>
          <w:spacing w:val="-18"/>
        </w:rPr>
        <w:t>衬</w:t>
      </w:r>
      <w:r>
        <w:t>答案：A</w:t>
      </w:r>
    </w:p>
    <w:p>
      <w:pPr>
        <w:pStyle w:val="3"/>
        <w:spacing w:line="242" w:lineRule="auto"/>
        <w:ind w:right="197"/>
        <w:jc w:val="both"/>
      </w:pPr>
      <w:r>
        <w:t>69</w:t>
      </w:r>
      <w:r>
        <w:rPr>
          <w:rFonts w:hint="eastAsia"/>
          <w:spacing w:val="-18"/>
          <w:lang w:eastAsia="zh-CN"/>
        </w:rPr>
        <w:t>.</w:t>
      </w:r>
      <w:r>
        <w:rPr>
          <w:spacing w:val="-18"/>
        </w:rPr>
        <w:t xml:space="preserve">按照接待计划，一个来自云南的旅游团将于次日乘 </w:t>
      </w:r>
      <w:r>
        <w:t>6</w:t>
      </w:r>
      <w:r>
        <w:rPr>
          <w:spacing w:val="-9"/>
        </w:rPr>
        <w:t xml:space="preserve"> 点的早班飞机离开上海， </w:t>
      </w:r>
      <w:r>
        <w:t>但是饭店餐厅无法提早供应早餐，地陪导游应该（ ）。</w:t>
      </w:r>
    </w:p>
    <w:p>
      <w:pPr>
        <w:pStyle w:val="7"/>
        <w:numPr>
          <w:ilvl w:val="0"/>
          <w:numId w:val="78"/>
        </w:numPr>
        <w:tabs>
          <w:tab w:val="left" w:pos="761"/>
          <w:tab w:val="left" w:pos="5199"/>
        </w:tabs>
        <w:spacing w:before="3" w:after="0" w:line="242" w:lineRule="auto"/>
        <w:ind w:left="400" w:right="317" w:firstLine="0"/>
        <w:jc w:val="both"/>
        <w:rPr>
          <w:sz w:val="24"/>
        </w:rPr>
      </w:pPr>
      <w:r>
        <w:rPr>
          <w:sz w:val="24"/>
        </w:rPr>
        <w:t>与餐厅经理交涉</w:t>
      </w:r>
      <w:r>
        <w:rPr>
          <w:spacing w:val="-32"/>
          <w:sz w:val="24"/>
        </w:rPr>
        <w:t>，</w:t>
      </w:r>
      <w:r>
        <w:rPr>
          <w:sz w:val="24"/>
        </w:rPr>
        <w:t xml:space="preserve">要求餐厅提早开餐    </w:t>
      </w:r>
      <w:r>
        <w:rPr>
          <w:spacing w:val="120"/>
          <w:sz w:val="24"/>
        </w:rPr>
        <w:t xml:space="preserve"> </w:t>
      </w:r>
      <w:r>
        <w:rPr>
          <w:spacing w:val="-16"/>
          <w:sz w:val="24"/>
        </w:rPr>
        <w:t>B．</w:t>
      </w:r>
      <w:r>
        <w:rPr>
          <w:sz w:val="24"/>
        </w:rPr>
        <w:t>帮助游客提前在外卖店代</w:t>
      </w:r>
      <w:r>
        <w:rPr>
          <w:spacing w:val="-15"/>
          <w:sz w:val="24"/>
        </w:rPr>
        <w:t>购</w:t>
      </w:r>
      <w:r>
        <w:rPr>
          <w:sz w:val="24"/>
        </w:rPr>
        <w:t xml:space="preserve"> C．请客人自行解决早餐</w:t>
      </w:r>
      <w:r>
        <w:rPr>
          <w:sz w:val="24"/>
        </w:rPr>
        <w:tab/>
      </w:r>
      <w:r>
        <w:rPr>
          <w:sz w:val="24"/>
        </w:rPr>
        <w:t>D．请餐厅提前准备简便餐食</w:t>
      </w:r>
    </w:p>
    <w:p>
      <w:pPr>
        <w:pStyle w:val="3"/>
      </w:pPr>
      <w:r>
        <w:t>答案：D</w:t>
      </w:r>
    </w:p>
    <w:p>
      <w:pPr>
        <w:pStyle w:val="3"/>
        <w:tabs>
          <w:tab w:val="left" w:pos="6999"/>
        </w:tabs>
        <w:spacing w:before="4" w:line="242" w:lineRule="auto"/>
        <w:ind w:left="400" w:right="1305" w:hanging="240"/>
      </w:pPr>
      <w:r>
        <w:t>70</w:t>
      </w:r>
      <w:r>
        <w:rPr>
          <w:rFonts w:hint="eastAsia"/>
          <w:lang w:eastAsia="zh-CN"/>
        </w:rPr>
        <w:t>.</w:t>
      </w:r>
      <w:r>
        <w:t>游客提出住更高标准的房间时，导游员的正确做法是（</w:t>
      </w:r>
      <w:r>
        <w:tab/>
      </w:r>
      <w:r>
        <w:t>）</w:t>
      </w:r>
      <w:r>
        <w:rPr>
          <w:spacing w:val="-18"/>
        </w:rPr>
        <w:t>。</w:t>
      </w:r>
      <w:r>
        <w:t>A.告知游客超标，不能满足</w:t>
      </w:r>
    </w:p>
    <w:p>
      <w:pPr>
        <w:pStyle w:val="7"/>
        <w:numPr>
          <w:ilvl w:val="0"/>
          <w:numId w:val="78"/>
        </w:numPr>
        <w:tabs>
          <w:tab w:val="left" w:pos="641"/>
        </w:tabs>
        <w:spacing w:before="3" w:after="0" w:line="242" w:lineRule="auto"/>
        <w:ind w:left="400" w:right="1665" w:firstLine="0"/>
        <w:jc w:val="left"/>
        <w:rPr>
          <w:sz w:val="24"/>
        </w:rPr>
      </w:pPr>
      <w:r>
        <w:rPr>
          <w:spacing w:val="-1"/>
          <w:sz w:val="24"/>
        </w:rPr>
        <w:t>如有房间，可予以满足，但游客要交付退房损失费和房费差价</w:t>
      </w:r>
      <w:r>
        <w:rPr>
          <w:sz w:val="24"/>
        </w:rPr>
        <w:t>C.婉言拒绝</w:t>
      </w:r>
    </w:p>
    <w:p>
      <w:pPr>
        <w:spacing w:after="0" w:line="242" w:lineRule="auto"/>
        <w:jc w:val="left"/>
        <w:rPr>
          <w:sz w:val="24"/>
        </w:rPr>
        <w:sectPr>
          <w:pgSz w:w="11910" w:h="16840"/>
          <w:pgMar w:top="1380" w:right="1480" w:bottom="1260" w:left="1640" w:header="0" w:footer="1062" w:gutter="0"/>
        </w:sectPr>
      </w:pPr>
    </w:p>
    <w:p>
      <w:pPr>
        <w:pStyle w:val="3"/>
        <w:spacing w:before="45" w:line="242" w:lineRule="auto"/>
        <w:ind w:right="4545" w:firstLine="240"/>
      </w:pPr>
      <w:r>
        <w:t>D.请全陪报告组团社，由组团社决定答案：B</w:t>
      </w:r>
    </w:p>
    <w:p>
      <w:pPr>
        <w:pStyle w:val="3"/>
        <w:tabs>
          <w:tab w:val="left" w:pos="5799"/>
        </w:tabs>
      </w:pPr>
      <w:r>
        <w:t>71</w:t>
      </w:r>
      <w:r>
        <w:rPr>
          <w:rFonts w:hint="eastAsia"/>
          <w:lang w:eastAsia="zh-CN"/>
        </w:rPr>
        <w:t>.</w:t>
      </w:r>
      <w:r>
        <w:t>下列不属于现代旅游业三大支柱产业的是（</w:t>
      </w:r>
      <w:r>
        <w:tab/>
      </w:r>
      <w:r>
        <w:t>）。</w:t>
      </w:r>
    </w:p>
    <w:p>
      <w:pPr>
        <w:pStyle w:val="3"/>
        <w:tabs>
          <w:tab w:val="left" w:pos="2439"/>
          <w:tab w:val="left" w:pos="4719"/>
          <w:tab w:val="left" w:pos="6879"/>
        </w:tabs>
        <w:spacing w:before="4" w:line="242" w:lineRule="auto"/>
        <w:ind w:right="705" w:firstLine="240"/>
      </w:pPr>
      <w:r>
        <w:t>旅游资源</w:t>
      </w:r>
      <w:r>
        <w:tab/>
      </w:r>
      <w:r>
        <w:t>B.旅游饭店</w:t>
      </w:r>
      <w:r>
        <w:tab/>
      </w:r>
      <w:r>
        <w:t>C.旅行社</w:t>
      </w:r>
      <w:r>
        <w:tab/>
      </w:r>
      <w:r>
        <w:t>D.旅游交</w:t>
      </w:r>
      <w:r>
        <w:rPr>
          <w:spacing w:val="-18"/>
        </w:rPr>
        <w:t>通</w:t>
      </w:r>
      <w:r>
        <w:t>答案： A</w:t>
      </w:r>
    </w:p>
    <w:p>
      <w:pPr>
        <w:pStyle w:val="3"/>
        <w:tabs>
          <w:tab w:val="left" w:pos="4839"/>
        </w:tabs>
      </w:pPr>
      <w:r>
        <w:t>72</w:t>
      </w:r>
      <w:r>
        <w:rPr>
          <w:rFonts w:hint="eastAsia"/>
          <w:lang w:eastAsia="zh-CN"/>
        </w:rPr>
        <w:t>.</w:t>
      </w:r>
      <w:r>
        <w:t>导游工作的服务性要求导游人员（</w:t>
      </w:r>
      <w:r>
        <w:tab/>
      </w:r>
      <w:r>
        <w:t>）。</w:t>
      </w:r>
    </w:p>
    <w:p>
      <w:pPr>
        <w:pStyle w:val="3"/>
        <w:tabs>
          <w:tab w:val="left" w:pos="4719"/>
        </w:tabs>
        <w:spacing w:before="5"/>
        <w:ind w:left="400"/>
      </w:pPr>
      <w:r>
        <w:t>A.不卑不亢，一视同仁</w:t>
      </w:r>
      <w:r>
        <w:tab/>
      </w:r>
      <w:r>
        <w:t>B.求同存异，实事求是</w:t>
      </w:r>
    </w:p>
    <w:p>
      <w:pPr>
        <w:pStyle w:val="3"/>
        <w:tabs>
          <w:tab w:val="left" w:pos="4719"/>
        </w:tabs>
        <w:spacing w:before="4" w:line="242" w:lineRule="auto"/>
        <w:ind w:right="1545" w:firstLine="240"/>
      </w:pPr>
      <w:r>
        <w:t>C.认清角色，摆正位置</w:t>
      </w:r>
      <w:r>
        <w:tab/>
      </w:r>
      <w:r>
        <w:t>D. 不计名利，乐于奉</w:t>
      </w:r>
      <w:r>
        <w:rPr>
          <w:spacing w:val="-18"/>
        </w:rPr>
        <w:t>献</w:t>
      </w:r>
      <w:r>
        <w:t>答案： C</w:t>
      </w:r>
    </w:p>
    <w:p>
      <w:pPr>
        <w:pStyle w:val="3"/>
        <w:tabs>
          <w:tab w:val="left" w:pos="6279"/>
        </w:tabs>
        <w:spacing w:line="242" w:lineRule="auto"/>
        <w:ind w:left="400" w:right="2025" w:hanging="240"/>
      </w:pPr>
      <w:r>
        <w:t>73</w:t>
      </w:r>
      <w:r>
        <w:rPr>
          <w:rFonts w:hint="eastAsia"/>
          <w:lang w:eastAsia="zh-CN"/>
        </w:rPr>
        <w:t>.</w:t>
      </w:r>
      <w:r>
        <w:t>导游人员下列接机服务程序，不符合要求的是（</w:t>
      </w:r>
      <w:r>
        <w:tab/>
      </w:r>
      <w:r>
        <w:t>）</w:t>
      </w:r>
      <w:r>
        <w:rPr>
          <w:spacing w:val="-18"/>
        </w:rPr>
        <w:t>。</w:t>
      </w:r>
      <w:r>
        <w:t>A.提前</w:t>
      </w:r>
      <w:r>
        <w:rPr>
          <w:spacing w:val="-60"/>
        </w:rPr>
        <w:t xml:space="preserve"> </w:t>
      </w:r>
      <w:r>
        <w:t>10</w:t>
      </w:r>
      <w:r>
        <w:rPr>
          <w:spacing w:val="-60"/>
        </w:rPr>
        <w:t xml:space="preserve"> </w:t>
      </w:r>
      <w:r>
        <w:t>分钟到达机场</w:t>
      </w:r>
    </w:p>
    <w:p>
      <w:pPr>
        <w:pStyle w:val="3"/>
        <w:spacing w:line="242" w:lineRule="auto"/>
        <w:ind w:left="400" w:right="2145"/>
      </w:pPr>
      <w:r>
        <w:t>B.站在显著位置，手持接站牌等候对方领队或全陪前来认找C.核实对方旅行社名称</w:t>
      </w:r>
      <w:r>
        <w:rPr>
          <w:rFonts w:hint="eastAsia"/>
          <w:lang w:eastAsia="zh-CN"/>
        </w:rPr>
        <w:t>.</w:t>
      </w:r>
      <w:r>
        <w:t>团号及准确到达人数</w:t>
      </w:r>
    </w:p>
    <w:p>
      <w:pPr>
        <w:pStyle w:val="3"/>
        <w:spacing w:line="242" w:lineRule="auto"/>
        <w:ind w:right="4065" w:firstLine="240"/>
      </w:pPr>
      <w:r>
        <w:t>D.集合登车，并采用默数的方法清点人数答案：A</w:t>
      </w:r>
    </w:p>
    <w:p>
      <w:pPr>
        <w:pStyle w:val="3"/>
        <w:tabs>
          <w:tab w:val="left" w:pos="6279"/>
        </w:tabs>
      </w:pPr>
      <w:r>
        <w:t>74</w:t>
      </w:r>
      <w:r>
        <w:rPr>
          <w:rFonts w:hint="eastAsia"/>
          <w:lang w:eastAsia="zh-CN"/>
        </w:rPr>
        <w:t>.</w:t>
      </w:r>
      <w:r>
        <w:t>团队参观游览出发后，地陪首先要做的工作是（</w:t>
      </w:r>
      <w:r>
        <w:tab/>
      </w:r>
      <w:r>
        <w:t>）。</w:t>
      </w:r>
    </w:p>
    <w:p>
      <w:pPr>
        <w:pStyle w:val="3"/>
        <w:tabs>
          <w:tab w:val="left" w:pos="2439"/>
          <w:tab w:val="left" w:pos="4719"/>
          <w:tab w:val="left" w:pos="6999"/>
        </w:tabs>
        <w:spacing w:before="4" w:line="242" w:lineRule="auto"/>
        <w:ind w:right="585" w:firstLine="240"/>
      </w:pPr>
      <w:r>
        <w:t>A.致欢迎词</w:t>
      </w:r>
      <w:r>
        <w:tab/>
      </w:r>
      <w:r>
        <w:t>B.介绍当日行程</w:t>
      </w:r>
      <w:r>
        <w:tab/>
      </w:r>
      <w:r>
        <w:t>C.沿途风光介绍</w:t>
      </w:r>
      <w:r>
        <w:tab/>
      </w:r>
      <w:r>
        <w:t>D.活跃气</w:t>
      </w:r>
      <w:r>
        <w:rPr>
          <w:spacing w:val="-18"/>
        </w:rPr>
        <w:t>氛</w:t>
      </w:r>
      <w:r>
        <w:t>答案： B</w:t>
      </w:r>
    </w:p>
    <w:p>
      <w:pPr>
        <w:pStyle w:val="3"/>
        <w:tabs>
          <w:tab w:val="left" w:pos="5679"/>
        </w:tabs>
      </w:pPr>
      <w:r>
        <w:t>75</w:t>
      </w:r>
      <w:r>
        <w:rPr>
          <w:rFonts w:hint="eastAsia"/>
          <w:lang w:eastAsia="zh-CN"/>
        </w:rPr>
        <w:t>.</w:t>
      </w:r>
      <w:r>
        <w:t>下列工作不属于全陪导游职责范围的是（</w:t>
      </w:r>
      <w:r>
        <w:tab/>
      </w:r>
      <w:r>
        <w:t>）。</w:t>
      </w:r>
    </w:p>
    <w:p>
      <w:pPr>
        <w:pStyle w:val="3"/>
        <w:tabs>
          <w:tab w:val="left" w:pos="2559"/>
          <w:tab w:val="left" w:pos="4959"/>
          <w:tab w:val="left" w:pos="6879"/>
        </w:tabs>
        <w:spacing w:before="5" w:line="242" w:lineRule="auto"/>
        <w:ind w:right="705" w:firstLine="240"/>
      </w:pPr>
      <w:r>
        <w:t>A.维护游客安全</w:t>
      </w:r>
      <w:r>
        <w:tab/>
      </w:r>
      <w:r>
        <w:t>B.处理团队事务</w:t>
      </w:r>
      <w:r>
        <w:tab/>
      </w:r>
      <w:r>
        <w:t>C.景点讲解</w:t>
      </w:r>
      <w:r>
        <w:tab/>
      </w:r>
      <w:r>
        <w:t>D.致欢送</w:t>
      </w:r>
      <w:r>
        <w:rPr>
          <w:spacing w:val="-18"/>
        </w:rPr>
        <w:t>词</w:t>
      </w:r>
      <w:r>
        <w:t>答案：C</w:t>
      </w:r>
    </w:p>
    <w:p>
      <w:pPr>
        <w:pStyle w:val="3"/>
        <w:spacing w:before="2" w:line="242" w:lineRule="auto"/>
        <w:ind w:left="400" w:right="705" w:hanging="240"/>
        <w:jc w:val="both"/>
      </w:pPr>
      <w:r>
        <w:t>76</w:t>
      </w:r>
      <w:r>
        <w:rPr>
          <w:rFonts w:hint="eastAsia"/>
          <w:lang w:eastAsia="zh-CN"/>
        </w:rPr>
        <w:t>.</w:t>
      </w:r>
      <w:r>
        <w:t>下列哪种情况下，导游人员可以同意游客自由活动的要求（     ）。</w:t>
      </w:r>
    </w:p>
    <w:p>
      <w:pPr>
        <w:pStyle w:val="3"/>
        <w:spacing w:before="2" w:line="242" w:lineRule="auto"/>
        <w:ind w:left="400" w:right="705" w:hanging="240"/>
        <w:jc w:val="both"/>
      </w:pPr>
      <w:r>
        <w:t>A.团队离开本地前 2 小时游客要求自由活动   B.游客要求在游泳区游泳</w:t>
      </w:r>
    </w:p>
    <w:p>
      <w:pPr>
        <w:pStyle w:val="3"/>
        <w:spacing w:before="2" w:line="242" w:lineRule="auto"/>
        <w:ind w:left="400" w:right="705" w:hanging="240"/>
        <w:jc w:val="both"/>
      </w:pPr>
      <w:r>
        <w:t xml:space="preserve">C.游客要求在江河湖泊划小船 </w:t>
      </w:r>
      <w:r>
        <w:rPr>
          <w:rFonts w:hint="eastAsia"/>
          <w:lang w:val="en-US" w:eastAsia="zh-CN"/>
        </w:rPr>
        <w:t xml:space="preserve">        </w:t>
      </w:r>
      <w:r>
        <w:t>D. 游客想单独骑自行车去陌生地方</w:t>
      </w:r>
    </w:p>
    <w:p>
      <w:pPr>
        <w:pStyle w:val="3"/>
        <w:spacing w:before="5"/>
        <w:jc w:val="both"/>
      </w:pPr>
      <w:r>
        <w:t>答案： B</w:t>
      </w:r>
    </w:p>
    <w:p>
      <w:pPr>
        <w:pStyle w:val="3"/>
        <w:tabs>
          <w:tab w:val="left" w:pos="3999"/>
        </w:tabs>
        <w:spacing w:before="4" w:line="242" w:lineRule="auto"/>
        <w:ind w:left="400" w:right="705" w:hanging="240"/>
        <w:jc w:val="both"/>
      </w:pPr>
      <w:r>
        <w:t>77</w:t>
      </w:r>
      <w:r>
        <w:rPr>
          <w:rFonts w:hint="eastAsia"/>
          <w:lang w:eastAsia="zh-CN"/>
        </w:rPr>
        <w:t>.</w:t>
      </w:r>
      <w:r>
        <w:t>游客因对导游服务不满意而要求退团，导游人员首先应该 （    ）</w:t>
      </w:r>
      <w:r>
        <w:rPr>
          <w:spacing w:val="-19"/>
        </w:rPr>
        <w:t>。</w:t>
      </w:r>
      <w:r>
        <w:t>A.表示同意</w:t>
      </w:r>
      <w:r>
        <w:tab/>
      </w:r>
      <w:r>
        <w:t>B. 先做说服工作</w:t>
      </w:r>
    </w:p>
    <w:p>
      <w:pPr>
        <w:pStyle w:val="3"/>
        <w:tabs>
          <w:tab w:val="left" w:pos="3999"/>
        </w:tabs>
        <w:spacing w:line="242" w:lineRule="auto"/>
        <w:ind w:right="825" w:firstLine="240"/>
        <w:jc w:val="both"/>
      </w:pPr>
      <w:r>
        <w:t>C.不予同意</w:t>
      </w:r>
      <w:r>
        <w:tab/>
      </w:r>
      <w:r>
        <w:t>D. 征求旅行社意见后再决定是否同</w:t>
      </w:r>
      <w:r>
        <w:rPr>
          <w:spacing w:val="-18"/>
        </w:rPr>
        <w:t>意</w:t>
      </w:r>
      <w:r>
        <w:t>答案： B</w:t>
      </w:r>
    </w:p>
    <w:p>
      <w:pPr>
        <w:pStyle w:val="3"/>
        <w:spacing w:line="242" w:lineRule="auto"/>
        <w:ind w:right="317"/>
        <w:jc w:val="both"/>
      </w:pPr>
      <w:r>
        <w:t>78</w:t>
      </w:r>
      <w:r>
        <w:rPr>
          <w:rFonts w:hint="eastAsia"/>
          <w:spacing w:val="-10"/>
          <w:lang w:eastAsia="zh-CN"/>
        </w:rPr>
        <w:t>.</w:t>
      </w:r>
      <w:r>
        <w:rPr>
          <w:spacing w:val="-10"/>
        </w:rPr>
        <w:t>旅游团中一游客与同室客人发生矛盾，要求住单间，导游人员的下列做法不</w:t>
      </w:r>
      <w:r>
        <w:t>正确的是（ ）。</w:t>
      </w:r>
    </w:p>
    <w:p>
      <w:pPr>
        <w:pStyle w:val="3"/>
        <w:spacing w:line="242" w:lineRule="auto"/>
        <w:ind w:left="400" w:right="4545"/>
      </w:pPr>
      <w:r>
        <w:t>A.导游人员先请领队调解或内部调整B.饭店如有空房，可满足其要求</w:t>
      </w:r>
    </w:p>
    <w:p>
      <w:pPr>
        <w:pStyle w:val="3"/>
        <w:spacing w:line="242" w:lineRule="auto"/>
        <w:ind w:left="400" w:right="3825"/>
      </w:pPr>
      <w:r>
        <w:t xml:space="preserve">C.委婉拒绝游客的要求，请客人忍耐几天 </w:t>
      </w:r>
    </w:p>
    <w:p>
      <w:pPr>
        <w:pStyle w:val="3"/>
        <w:spacing w:line="242" w:lineRule="auto"/>
        <w:ind w:left="400" w:right="3825"/>
      </w:pPr>
      <w:r>
        <w:t>D.</w:t>
      </w:r>
      <w:r>
        <w:rPr>
          <w:spacing w:val="-2"/>
        </w:rPr>
        <w:t>如果住单间，告知游客房费由提出方自理</w:t>
      </w:r>
    </w:p>
    <w:p>
      <w:pPr>
        <w:pStyle w:val="3"/>
        <w:spacing w:before="2"/>
      </w:pPr>
      <w:r>
        <w:t>答案：C</w:t>
      </w:r>
    </w:p>
    <w:p>
      <w:pPr>
        <w:pStyle w:val="3"/>
        <w:tabs>
          <w:tab w:val="left" w:pos="6039"/>
        </w:tabs>
        <w:spacing w:before="5" w:line="242" w:lineRule="auto"/>
        <w:ind w:right="317"/>
      </w:pPr>
      <w:r>
        <w:t>79</w:t>
      </w:r>
      <w:r>
        <w:rPr>
          <w:rFonts w:hint="eastAsia"/>
          <w:spacing w:val="-48"/>
          <w:lang w:eastAsia="zh-CN"/>
        </w:rPr>
        <w:t>.</w:t>
      </w:r>
      <w:r>
        <w:t>一名海外游客在离境前一天晚上找导游员</w:t>
      </w:r>
      <w:r>
        <w:rPr>
          <w:spacing w:val="-46"/>
        </w:rPr>
        <w:t>，</w:t>
      </w:r>
      <w:r>
        <w:t>希望导游员帮她把一件贵重礼</w:t>
      </w:r>
      <w:r>
        <w:rPr>
          <w:spacing w:val="-17"/>
        </w:rPr>
        <w:t>品</w:t>
      </w:r>
      <w:r>
        <w:t>转交给当地的朋友。面对此要求，导游员首先应（</w:t>
      </w:r>
      <w:r>
        <w:tab/>
      </w:r>
      <w:r>
        <w:t>）。</w:t>
      </w:r>
    </w:p>
    <w:p>
      <w:pPr>
        <w:pStyle w:val="3"/>
        <w:spacing w:line="242" w:lineRule="auto"/>
        <w:ind w:left="400" w:right="3825"/>
      </w:pPr>
      <w:r>
        <w:t>A.</w:t>
      </w:r>
      <w:r>
        <w:rPr>
          <w:spacing w:val="-2"/>
        </w:rPr>
        <w:t>向旅行社汇报，经领导同意后按规定办理</w:t>
      </w:r>
      <w:r>
        <w:t>B.为游客着想，立即答应游客的要求</w:t>
      </w:r>
    </w:p>
    <w:p>
      <w:pPr>
        <w:pStyle w:val="3"/>
        <w:spacing w:line="242" w:lineRule="auto"/>
        <w:ind w:left="400" w:right="4065"/>
      </w:pPr>
      <w:r>
        <w:t>C.</w:t>
      </w:r>
      <w:r>
        <w:rPr>
          <w:spacing w:val="-2"/>
        </w:rPr>
        <w:t>婉拒并帮助游客联系快递公司上门接件</w:t>
      </w:r>
      <w:r>
        <w:t>D.请游客把礼品带回，下次来再带来</w:t>
      </w:r>
    </w:p>
    <w:p>
      <w:pPr>
        <w:pStyle w:val="3"/>
        <w:spacing w:before="2"/>
      </w:pPr>
      <w:r>
        <w:t>答案：C</w:t>
      </w:r>
    </w:p>
    <w:p>
      <w:pPr>
        <w:pStyle w:val="3"/>
        <w:tabs>
          <w:tab w:val="left" w:pos="7719"/>
        </w:tabs>
        <w:spacing w:before="5"/>
      </w:pPr>
      <w:r>
        <w:t>80</w:t>
      </w:r>
      <w:r>
        <w:rPr>
          <w:rFonts w:hint="eastAsia"/>
          <w:lang w:eastAsia="zh-CN"/>
        </w:rPr>
        <w:t>.</w:t>
      </w:r>
      <w:r>
        <w:t>旅游者的下列要求中，导游员必须满足，否则构成违约的是（</w:t>
      </w:r>
      <w:r>
        <w:tab/>
      </w:r>
      <w:r>
        <w:t>）。</w:t>
      </w:r>
    </w:p>
    <w:p>
      <w:pPr>
        <w:spacing w:after="0"/>
        <w:sectPr>
          <w:pgSz w:w="11910" w:h="16840"/>
          <w:pgMar w:top="1380" w:right="1480" w:bottom="1260" w:left="1640" w:header="0" w:footer="1062" w:gutter="0"/>
        </w:sectPr>
      </w:pPr>
    </w:p>
    <w:p>
      <w:pPr>
        <w:pStyle w:val="3"/>
        <w:tabs>
          <w:tab w:val="left" w:pos="5679"/>
        </w:tabs>
        <w:spacing w:before="45" w:line="242" w:lineRule="auto"/>
        <w:ind w:left="400" w:right="465"/>
      </w:pPr>
      <w:r>
        <w:t>A.旅游者在旅游协议中已声明的饮食禁忌</w:t>
      </w:r>
      <w:r>
        <w:tab/>
      </w:r>
      <w:r>
        <w:t>B.旅游者要求退</w:t>
      </w:r>
      <w:r>
        <w:rPr>
          <w:rFonts w:hint="eastAsia"/>
          <w:lang w:eastAsia="zh-CN"/>
        </w:rPr>
        <w:t>.</w:t>
      </w:r>
      <w:r>
        <w:t xml:space="preserve">换餐 </w:t>
      </w:r>
    </w:p>
    <w:p>
      <w:pPr>
        <w:pStyle w:val="3"/>
        <w:tabs>
          <w:tab w:val="left" w:pos="5679"/>
        </w:tabs>
        <w:spacing w:before="45" w:line="242" w:lineRule="auto"/>
        <w:ind w:left="400" w:right="465"/>
      </w:pPr>
      <w:r>
        <w:t>C.旅游者想换个档次更高的酒店</w:t>
      </w:r>
      <w:r>
        <w:tab/>
      </w:r>
      <w:r>
        <w:t>D.旅游者要求品尝风味</w:t>
      </w:r>
      <w:r>
        <w:rPr>
          <w:spacing w:val="-18"/>
        </w:rPr>
        <w:t>餐</w:t>
      </w:r>
    </w:p>
    <w:p>
      <w:pPr>
        <w:pStyle w:val="3"/>
      </w:pPr>
      <w:r>
        <w:t>答案：A</w:t>
      </w:r>
    </w:p>
    <w:p>
      <w:pPr>
        <w:pStyle w:val="3"/>
        <w:tabs>
          <w:tab w:val="left" w:pos="3639"/>
        </w:tabs>
        <w:spacing w:before="4"/>
      </w:pPr>
      <w:r>
        <w:t>81</w:t>
      </w:r>
      <w:r>
        <w:rPr>
          <w:rFonts w:hint="eastAsia"/>
          <w:lang w:eastAsia="zh-CN"/>
        </w:rPr>
        <w:t>.</w:t>
      </w:r>
      <w:r>
        <w:t>全国所有旅客列车从（</w:t>
      </w:r>
      <w:r>
        <w:tab/>
      </w:r>
      <w:r>
        <w:t>）1</w:t>
      </w:r>
      <w:r>
        <w:rPr>
          <w:spacing w:val="-60"/>
        </w:rPr>
        <w:t xml:space="preserve"> </w:t>
      </w:r>
      <w:r>
        <w:t>月</w:t>
      </w:r>
      <w:r>
        <w:rPr>
          <w:spacing w:val="-60"/>
        </w:rPr>
        <w:t xml:space="preserve"> </w:t>
      </w:r>
      <w:r>
        <w:t>1</w:t>
      </w:r>
      <w:r>
        <w:rPr>
          <w:spacing w:val="-60"/>
        </w:rPr>
        <w:t xml:space="preserve"> </w:t>
      </w:r>
      <w:r>
        <w:t>日起实行车票实名制。</w:t>
      </w:r>
    </w:p>
    <w:p>
      <w:pPr>
        <w:pStyle w:val="3"/>
        <w:tabs>
          <w:tab w:val="left" w:pos="2379"/>
          <w:tab w:val="left" w:pos="4719"/>
          <w:tab w:val="left" w:pos="6819"/>
        </w:tabs>
        <w:spacing w:before="5"/>
        <w:ind w:left="400"/>
      </w:pPr>
      <w:r>
        <w:t>A.2002</w:t>
      </w:r>
      <w:r>
        <w:rPr>
          <w:spacing w:val="-60"/>
        </w:rPr>
        <w:t xml:space="preserve"> </w:t>
      </w:r>
      <w:r>
        <w:t>年</w:t>
      </w:r>
      <w:r>
        <w:tab/>
      </w:r>
      <w:r>
        <w:t>B.2004</w:t>
      </w:r>
      <w:r>
        <w:rPr>
          <w:spacing w:val="-60"/>
        </w:rPr>
        <w:t xml:space="preserve"> </w:t>
      </w:r>
      <w:r>
        <w:t>年</w:t>
      </w:r>
      <w:r>
        <w:tab/>
      </w:r>
      <w:r>
        <w:t>C.2006</w:t>
      </w:r>
      <w:r>
        <w:rPr>
          <w:spacing w:val="-60"/>
        </w:rPr>
        <w:t xml:space="preserve"> </w:t>
      </w:r>
      <w:r>
        <w:t>年</w:t>
      </w:r>
      <w:r>
        <w:tab/>
      </w:r>
      <w:r>
        <w:t>D. 2012</w:t>
      </w:r>
      <w:r>
        <w:rPr>
          <w:spacing w:val="-60"/>
        </w:rPr>
        <w:t xml:space="preserve"> </w:t>
      </w:r>
      <w:r>
        <w:t>年</w:t>
      </w:r>
    </w:p>
    <w:p>
      <w:pPr>
        <w:pStyle w:val="3"/>
        <w:spacing w:before="4"/>
      </w:pPr>
      <w:r>
        <w:t>答案：D</w:t>
      </w:r>
    </w:p>
    <w:p>
      <w:pPr>
        <w:pStyle w:val="3"/>
        <w:spacing w:before="5"/>
      </w:pPr>
      <w:r>
        <w:t>82</w:t>
      </w:r>
      <w:r>
        <w:rPr>
          <w:rFonts w:hint="eastAsia"/>
          <w:lang w:eastAsia="zh-CN"/>
        </w:rPr>
        <w:t>.</w:t>
      </w:r>
      <w:r>
        <w:t>不可抗力会造成旅游计划的被迫改变。导游员下列做法中，不正确的是</w:t>
      </w:r>
    </w:p>
    <w:p>
      <w:pPr>
        <w:pStyle w:val="3"/>
        <w:tabs>
          <w:tab w:val="left" w:pos="999"/>
        </w:tabs>
        <w:spacing w:before="4"/>
      </w:pPr>
      <w:r>
        <w:t>（</w:t>
      </w:r>
      <w:r>
        <w:tab/>
      </w:r>
      <w:r>
        <w:t>）。</w:t>
      </w:r>
    </w:p>
    <w:p>
      <w:pPr>
        <w:pStyle w:val="7"/>
        <w:numPr>
          <w:ilvl w:val="0"/>
          <w:numId w:val="79"/>
        </w:numPr>
        <w:tabs>
          <w:tab w:val="left" w:pos="641"/>
        </w:tabs>
        <w:spacing w:before="5" w:after="0" w:line="240" w:lineRule="auto"/>
        <w:ind w:left="641" w:right="0" w:hanging="241"/>
        <w:jc w:val="left"/>
        <w:rPr>
          <w:sz w:val="24"/>
        </w:rPr>
      </w:pPr>
      <w:r>
        <w:rPr>
          <w:sz w:val="24"/>
        </w:rPr>
        <w:t>实事求是地将情况向旅游者说清楚求得其谅解</w:t>
      </w:r>
    </w:p>
    <w:p>
      <w:pPr>
        <w:pStyle w:val="7"/>
        <w:numPr>
          <w:ilvl w:val="0"/>
          <w:numId w:val="79"/>
        </w:numPr>
        <w:tabs>
          <w:tab w:val="left" w:pos="641"/>
        </w:tabs>
        <w:spacing w:before="4" w:after="0" w:line="242" w:lineRule="auto"/>
        <w:ind w:left="400" w:right="2145" w:firstLine="0"/>
        <w:jc w:val="left"/>
        <w:rPr>
          <w:sz w:val="24"/>
        </w:rPr>
      </w:pPr>
      <w:r>
        <w:rPr>
          <w:spacing w:val="-1"/>
          <w:sz w:val="24"/>
        </w:rPr>
        <w:t>提出替代方案，与旅游者协商，并告知有关法律法规规定</w:t>
      </w:r>
      <w:r>
        <w:rPr>
          <w:sz w:val="24"/>
        </w:rPr>
        <w:t>C.立即给旅游者一定的物质补偿</w:t>
      </w:r>
    </w:p>
    <w:p>
      <w:pPr>
        <w:pStyle w:val="3"/>
        <w:spacing w:line="242" w:lineRule="auto"/>
        <w:ind w:right="2625" w:firstLine="240"/>
      </w:pPr>
      <w:r>
        <w:t>D.以精彩的导游讲解</w:t>
      </w:r>
      <w:r>
        <w:rPr>
          <w:rFonts w:hint="eastAsia"/>
          <w:lang w:eastAsia="zh-CN"/>
        </w:rPr>
        <w:t>.</w:t>
      </w:r>
      <w:r>
        <w:t>热情的服务吸引旅游者的注意力答案：C</w:t>
      </w:r>
    </w:p>
    <w:p>
      <w:pPr>
        <w:pStyle w:val="3"/>
        <w:tabs>
          <w:tab w:val="left" w:pos="4359"/>
        </w:tabs>
      </w:pPr>
      <w:r>
        <w:t>83</w:t>
      </w:r>
      <w:r>
        <w:rPr>
          <w:rFonts w:hint="eastAsia"/>
          <w:lang w:eastAsia="zh-CN"/>
        </w:rPr>
        <w:t>.</w:t>
      </w:r>
      <w:r>
        <w:t>导致错接事故的主要原因是（</w:t>
      </w:r>
      <w:r>
        <w:tab/>
      </w:r>
      <w:r>
        <w:t>）。</w:t>
      </w:r>
    </w:p>
    <w:p>
      <w:pPr>
        <w:pStyle w:val="3"/>
        <w:tabs>
          <w:tab w:val="left" w:pos="4719"/>
        </w:tabs>
        <w:spacing w:before="5"/>
        <w:ind w:left="400"/>
      </w:pPr>
      <w:r>
        <w:t>A.组团社与接待社之间工作衔接失误</w:t>
      </w:r>
      <w:r>
        <w:tab/>
      </w:r>
      <w:r>
        <w:t>B.导游员安排行程不当</w:t>
      </w:r>
    </w:p>
    <w:p>
      <w:pPr>
        <w:pStyle w:val="3"/>
        <w:tabs>
          <w:tab w:val="left" w:pos="3639"/>
        </w:tabs>
        <w:spacing w:before="4" w:line="242" w:lineRule="auto"/>
        <w:ind w:right="585" w:firstLine="240"/>
      </w:pPr>
      <w:r>
        <w:t>C.导游员没有核实团队</w:t>
      </w:r>
      <w:r>
        <w:tab/>
      </w:r>
      <w:r>
        <w:t>D.游客在上一站或途中滞留，不能准时到</w:t>
      </w:r>
      <w:r>
        <w:rPr>
          <w:spacing w:val="-18"/>
        </w:rPr>
        <w:t>达</w:t>
      </w:r>
      <w:r>
        <w:t>答案： C</w:t>
      </w:r>
    </w:p>
    <w:p>
      <w:pPr>
        <w:pStyle w:val="3"/>
        <w:tabs>
          <w:tab w:val="left" w:pos="3159"/>
          <w:tab w:val="left" w:pos="4479"/>
        </w:tabs>
        <w:spacing w:line="242" w:lineRule="auto"/>
        <w:ind w:left="400" w:right="1065" w:hanging="240"/>
      </w:pPr>
      <w:r>
        <w:t>84</w:t>
      </w:r>
      <w:r>
        <w:rPr>
          <w:rFonts w:hint="eastAsia"/>
          <w:lang w:eastAsia="zh-CN"/>
        </w:rPr>
        <w:t>.</w:t>
      </w:r>
      <w:r>
        <w:t>对于旅游者下列（</w:t>
      </w:r>
      <w:r>
        <w:tab/>
      </w:r>
      <w:r>
        <w:t>）行为，导游员应立即报告公安部门处理</w:t>
      </w:r>
      <w:r>
        <w:rPr>
          <w:spacing w:val="-18"/>
        </w:rPr>
        <w:t>。</w:t>
      </w:r>
      <w:r>
        <w:t>A.对异性无礼</w:t>
      </w:r>
      <w:r>
        <w:tab/>
      </w:r>
      <w:r>
        <w:tab/>
      </w:r>
      <w:r>
        <w:t>B. 走私文物</w:t>
      </w:r>
      <w:r>
        <w:rPr>
          <w:rFonts w:hint="eastAsia"/>
          <w:lang w:eastAsia="zh-CN"/>
        </w:rPr>
        <w:t>.</w:t>
      </w:r>
      <w:r>
        <w:t>贩卖毒品</w:t>
      </w:r>
    </w:p>
    <w:p>
      <w:pPr>
        <w:pStyle w:val="3"/>
        <w:tabs>
          <w:tab w:val="left" w:pos="4479"/>
        </w:tabs>
        <w:spacing w:line="242" w:lineRule="auto"/>
        <w:ind w:right="2865" w:firstLine="240"/>
      </w:pPr>
      <w:r>
        <w:t>C.散发宗教宣传品</w:t>
      </w:r>
      <w:r>
        <w:tab/>
      </w:r>
      <w:r>
        <w:t>D.有过激言</w:t>
      </w:r>
      <w:r>
        <w:rPr>
          <w:spacing w:val="-18"/>
        </w:rPr>
        <w:t>论</w:t>
      </w:r>
      <w:r>
        <w:t>答案： B</w:t>
      </w:r>
    </w:p>
    <w:p>
      <w:pPr>
        <w:pStyle w:val="3"/>
        <w:tabs>
          <w:tab w:val="left" w:pos="5559"/>
        </w:tabs>
      </w:pPr>
      <w:r>
        <w:t>85</w:t>
      </w:r>
      <w:r>
        <w:rPr>
          <w:rFonts w:hint="eastAsia"/>
          <w:lang w:eastAsia="zh-CN"/>
        </w:rPr>
        <w:t>.</w:t>
      </w:r>
      <w:r>
        <w:t>在旅游中期，旅游者的心理特征表现为（</w:t>
      </w:r>
      <w:r>
        <w:tab/>
      </w:r>
      <w:r>
        <w:t>）。</w:t>
      </w:r>
    </w:p>
    <w:p>
      <w:pPr>
        <w:pStyle w:val="7"/>
        <w:numPr>
          <w:ilvl w:val="0"/>
          <w:numId w:val="80"/>
        </w:numPr>
        <w:tabs>
          <w:tab w:val="left" w:pos="641"/>
          <w:tab w:val="left" w:pos="2439"/>
          <w:tab w:val="left" w:pos="4839"/>
          <w:tab w:val="left" w:pos="6399"/>
        </w:tabs>
        <w:spacing w:before="4" w:after="0" w:line="242" w:lineRule="auto"/>
        <w:ind w:left="160" w:right="1185" w:firstLine="240"/>
        <w:jc w:val="left"/>
        <w:rPr>
          <w:sz w:val="24"/>
        </w:rPr>
      </w:pPr>
      <w:r>
        <w:rPr>
          <w:sz w:val="24"/>
        </w:rPr>
        <w:t>求安全</w:t>
      </w:r>
      <w:r>
        <w:rPr>
          <w:sz w:val="24"/>
        </w:rPr>
        <w:tab/>
      </w:r>
      <w:r>
        <w:rPr>
          <w:sz w:val="24"/>
        </w:rPr>
        <w:t>B.求新求奇</w:t>
      </w:r>
      <w:r>
        <w:rPr>
          <w:sz w:val="24"/>
        </w:rPr>
        <w:tab/>
      </w:r>
      <w:r>
        <w:rPr>
          <w:sz w:val="24"/>
        </w:rPr>
        <w:t>C.懒散</w:t>
      </w:r>
      <w:r>
        <w:rPr>
          <w:sz w:val="24"/>
        </w:rPr>
        <w:tab/>
      </w:r>
      <w:r>
        <w:rPr>
          <w:sz w:val="24"/>
        </w:rPr>
        <w:t>D.回家心</w:t>
      </w:r>
      <w:r>
        <w:rPr>
          <w:spacing w:val="-18"/>
          <w:sz w:val="24"/>
        </w:rPr>
        <w:t>切</w:t>
      </w:r>
      <w:r>
        <w:rPr>
          <w:sz w:val="24"/>
        </w:rPr>
        <w:t>答案： C</w:t>
      </w:r>
    </w:p>
    <w:p>
      <w:pPr>
        <w:pStyle w:val="3"/>
        <w:tabs>
          <w:tab w:val="left" w:pos="6279"/>
        </w:tabs>
        <w:spacing w:line="242" w:lineRule="auto"/>
        <w:ind w:left="400" w:right="2025" w:hanging="240"/>
      </w:pPr>
      <w:r>
        <w:t>86</w:t>
      </w:r>
      <w:r>
        <w:rPr>
          <w:rFonts w:hint="eastAsia"/>
          <w:lang w:eastAsia="zh-CN"/>
        </w:rPr>
        <w:t>.</w:t>
      </w:r>
      <w:r>
        <w:t>发生漏接事故后，导游员首先应做好的工作是（</w:t>
      </w:r>
      <w:r>
        <w:tab/>
      </w:r>
      <w:r>
        <w:t>）</w:t>
      </w:r>
      <w:r>
        <w:rPr>
          <w:spacing w:val="-18"/>
        </w:rPr>
        <w:t>。</w:t>
      </w:r>
      <w:r>
        <w:t>A.到旅游者下榻的饭店向他们说明情况并道歉</w:t>
      </w:r>
    </w:p>
    <w:p>
      <w:pPr>
        <w:pStyle w:val="7"/>
        <w:numPr>
          <w:ilvl w:val="0"/>
          <w:numId w:val="80"/>
        </w:numPr>
        <w:tabs>
          <w:tab w:val="left" w:pos="641"/>
        </w:tabs>
        <w:spacing w:before="3" w:after="0" w:line="242" w:lineRule="auto"/>
        <w:ind w:left="400" w:right="4545" w:firstLine="0"/>
        <w:jc w:val="left"/>
        <w:rPr>
          <w:sz w:val="24"/>
        </w:rPr>
      </w:pPr>
      <w:r>
        <w:rPr>
          <w:spacing w:val="-2"/>
          <w:sz w:val="24"/>
        </w:rPr>
        <w:t>查找原因，避免类似事件再次发生</w:t>
      </w:r>
      <w:r>
        <w:rPr>
          <w:sz w:val="24"/>
        </w:rPr>
        <w:t>C.宣布给予旅游者一定的物质补偿</w:t>
      </w:r>
    </w:p>
    <w:p>
      <w:pPr>
        <w:pStyle w:val="3"/>
        <w:spacing w:line="242" w:lineRule="auto"/>
        <w:ind w:right="3345" w:firstLine="240"/>
      </w:pPr>
      <w:r>
        <w:t>D.与旅游者下榻的饭店联系客人是否已前往入住答案：D</w:t>
      </w:r>
    </w:p>
    <w:p>
      <w:pPr>
        <w:pStyle w:val="3"/>
        <w:tabs>
          <w:tab w:val="left" w:pos="5799"/>
        </w:tabs>
      </w:pPr>
      <w:r>
        <w:t>87</w:t>
      </w:r>
      <w:r>
        <w:rPr>
          <w:rFonts w:hint="eastAsia"/>
          <w:lang w:eastAsia="zh-CN"/>
        </w:rPr>
        <w:t>.</w:t>
      </w:r>
      <w:r>
        <w:t>地陪导游讲解景区游览线路的最佳时机是（</w:t>
      </w:r>
      <w:r>
        <w:tab/>
      </w:r>
      <w:r>
        <w:t>）。</w:t>
      </w:r>
    </w:p>
    <w:p>
      <w:pPr>
        <w:pStyle w:val="3"/>
        <w:tabs>
          <w:tab w:val="left" w:pos="5319"/>
        </w:tabs>
        <w:spacing w:before="4"/>
        <w:ind w:left="400"/>
      </w:pPr>
      <w:r>
        <w:t>A.大巴车出发时</w:t>
      </w:r>
      <w:r>
        <w:tab/>
      </w:r>
      <w:r>
        <w:t>B.大巴车接近景区时</w:t>
      </w:r>
    </w:p>
    <w:p>
      <w:pPr>
        <w:pStyle w:val="3"/>
        <w:tabs>
          <w:tab w:val="left" w:pos="5319"/>
        </w:tabs>
        <w:spacing w:before="5"/>
        <w:ind w:left="400"/>
      </w:pPr>
      <w:r>
        <w:t>C.景区入口处</w:t>
      </w:r>
      <w:r>
        <w:tab/>
      </w:r>
      <w:r>
        <w:t>D.景区游览途中</w:t>
      </w:r>
    </w:p>
    <w:p>
      <w:pPr>
        <w:pStyle w:val="3"/>
        <w:spacing w:before="4"/>
      </w:pPr>
      <w:r>
        <w:t>答案：C</w:t>
      </w:r>
    </w:p>
    <w:p>
      <w:pPr>
        <w:pStyle w:val="3"/>
        <w:tabs>
          <w:tab w:val="left" w:pos="7503"/>
        </w:tabs>
        <w:spacing w:before="5" w:line="242" w:lineRule="auto"/>
        <w:ind w:right="317"/>
      </w:pPr>
      <w:r>
        <w:t>88</w:t>
      </w:r>
      <w:r>
        <w:rPr>
          <w:rFonts w:hint="eastAsia"/>
          <w:lang w:eastAsia="zh-CN"/>
        </w:rPr>
        <w:t>.</w:t>
      </w:r>
      <w:r>
        <w:t>如果游客遇到登机前身份证丢失的情况，可在航班起飞前（</w:t>
      </w:r>
      <w:r>
        <w:tab/>
      </w:r>
      <w:r>
        <w:t>），到</w:t>
      </w:r>
      <w:r>
        <w:rPr>
          <w:spacing w:val="-16"/>
        </w:rPr>
        <w:t>候</w:t>
      </w:r>
      <w:r>
        <w:t>机楼公安民警值班室申请办理临时身份证明。</w:t>
      </w:r>
    </w:p>
    <w:p>
      <w:pPr>
        <w:pStyle w:val="3"/>
        <w:tabs>
          <w:tab w:val="left" w:pos="2619"/>
          <w:tab w:val="left" w:pos="4599"/>
          <w:tab w:val="left" w:pos="6699"/>
        </w:tabs>
        <w:spacing w:before="2" w:line="242" w:lineRule="auto"/>
        <w:ind w:right="1065" w:firstLine="240"/>
      </w:pPr>
      <w:r>
        <w:t>A.120</w:t>
      </w:r>
      <w:r>
        <w:rPr>
          <w:spacing w:val="-60"/>
        </w:rPr>
        <w:t xml:space="preserve"> </w:t>
      </w:r>
      <w:r>
        <w:t>分钟</w:t>
      </w:r>
      <w:r>
        <w:tab/>
      </w:r>
      <w:r>
        <w:t>B.90</w:t>
      </w:r>
      <w:r>
        <w:rPr>
          <w:spacing w:val="-60"/>
        </w:rPr>
        <w:t xml:space="preserve"> </w:t>
      </w:r>
      <w:r>
        <w:t>分钟</w:t>
      </w:r>
      <w:r>
        <w:tab/>
      </w:r>
      <w:r>
        <w:t>C.60</w:t>
      </w:r>
      <w:r>
        <w:rPr>
          <w:spacing w:val="-60"/>
        </w:rPr>
        <w:t xml:space="preserve"> </w:t>
      </w:r>
      <w:r>
        <w:t>分钟</w:t>
      </w:r>
      <w:r>
        <w:tab/>
      </w:r>
      <w:r>
        <w:t>D.30</w:t>
      </w:r>
      <w:r>
        <w:rPr>
          <w:spacing w:val="-60"/>
        </w:rPr>
        <w:t xml:space="preserve"> </w:t>
      </w:r>
      <w:r>
        <w:t>分</w:t>
      </w:r>
      <w:r>
        <w:rPr>
          <w:spacing w:val="-18"/>
        </w:rPr>
        <w:t>钟</w:t>
      </w:r>
      <w:r>
        <w:t>答案：C</w:t>
      </w:r>
    </w:p>
    <w:p>
      <w:pPr>
        <w:pStyle w:val="3"/>
        <w:tabs>
          <w:tab w:val="left" w:pos="5739"/>
        </w:tabs>
        <w:spacing w:line="242" w:lineRule="auto"/>
        <w:ind w:right="317"/>
      </w:pPr>
      <w:r>
        <w:rPr>
          <w:spacing w:val="3"/>
        </w:rPr>
        <w:t>89</w:t>
      </w:r>
      <w:r>
        <w:rPr>
          <w:rFonts w:hint="eastAsia"/>
          <w:spacing w:val="7"/>
          <w:lang w:eastAsia="zh-CN"/>
        </w:rPr>
        <w:t>.</w:t>
      </w:r>
      <w:r>
        <w:t>1982</w:t>
      </w:r>
      <w:r>
        <w:rPr>
          <w:spacing w:val="-53"/>
        </w:rPr>
        <w:t xml:space="preserve"> </w:t>
      </w:r>
      <w:r>
        <w:rPr>
          <w:spacing w:val="7"/>
        </w:rPr>
        <w:t>版</w:t>
      </w:r>
      <w:r>
        <w:t>到</w:t>
      </w:r>
      <w:r>
        <w:rPr>
          <w:spacing w:val="-52"/>
        </w:rPr>
        <w:t xml:space="preserve"> </w:t>
      </w:r>
      <w:r>
        <w:t>2014</w:t>
      </w:r>
      <w:r>
        <w:rPr>
          <w:spacing w:val="-56"/>
        </w:rPr>
        <w:t xml:space="preserve"> </w:t>
      </w:r>
      <w:r>
        <w:rPr>
          <w:spacing w:val="7"/>
        </w:rPr>
        <w:t>版的熊猫金银纪念币标注的</w:t>
      </w:r>
      <w:r>
        <w:rPr>
          <w:spacing w:val="4"/>
        </w:rPr>
        <w:t>重</w:t>
      </w:r>
      <w:r>
        <w:rPr>
          <w:spacing w:val="7"/>
        </w:rPr>
        <w:t>量单位都</w:t>
      </w:r>
      <w:r>
        <w:rPr>
          <w:spacing w:val="9"/>
        </w:rPr>
        <w:t>是</w:t>
      </w:r>
      <w:r>
        <w:rPr>
          <w:spacing w:val="7"/>
        </w:rPr>
        <w:t>“盎司</w:t>
      </w:r>
      <w:r>
        <w:rPr>
          <w:spacing w:val="2"/>
        </w:rPr>
        <w:t xml:space="preserve">”，2016 </w:t>
      </w:r>
      <w:r>
        <w:t>版纪念币将计量单位改为“克”。1</w:t>
      </w:r>
      <w:r>
        <w:rPr>
          <w:spacing w:val="-60"/>
        </w:rPr>
        <w:t xml:space="preserve"> </w:t>
      </w:r>
      <w:r>
        <w:t>盎司等于（</w:t>
      </w:r>
      <w:r>
        <w:tab/>
      </w:r>
      <w:r>
        <w:t>）。</w:t>
      </w:r>
    </w:p>
    <w:p>
      <w:pPr>
        <w:pStyle w:val="3"/>
        <w:tabs>
          <w:tab w:val="left" w:pos="2259"/>
          <w:tab w:val="left" w:pos="4359"/>
          <w:tab w:val="left" w:pos="6459"/>
        </w:tabs>
        <w:ind w:left="400"/>
      </w:pPr>
      <w:r>
        <w:t>A.31.1035</w:t>
      </w:r>
      <w:r>
        <w:rPr>
          <w:spacing w:val="-60"/>
        </w:rPr>
        <w:t xml:space="preserve"> </w:t>
      </w:r>
      <w:r>
        <w:t>克</w:t>
      </w:r>
      <w:r>
        <w:tab/>
      </w:r>
      <w:r>
        <w:t>B.30.1035</w:t>
      </w:r>
      <w:r>
        <w:rPr>
          <w:spacing w:val="-60"/>
        </w:rPr>
        <w:t xml:space="preserve"> </w:t>
      </w:r>
      <w:r>
        <w:t>克</w:t>
      </w:r>
      <w:r>
        <w:tab/>
      </w:r>
      <w:r>
        <w:t>C.31.0235</w:t>
      </w:r>
      <w:r>
        <w:rPr>
          <w:spacing w:val="-60"/>
        </w:rPr>
        <w:t xml:space="preserve"> </w:t>
      </w:r>
      <w:r>
        <w:t>克</w:t>
      </w:r>
      <w:r>
        <w:tab/>
      </w:r>
      <w:r>
        <w:t>D.30.0235</w:t>
      </w:r>
      <w:r>
        <w:rPr>
          <w:spacing w:val="-60"/>
        </w:rPr>
        <w:t xml:space="preserve"> </w:t>
      </w:r>
      <w:r>
        <w:t>克</w:t>
      </w:r>
    </w:p>
    <w:p>
      <w:pPr>
        <w:pStyle w:val="3"/>
        <w:spacing w:before="5"/>
      </w:pPr>
      <w:r>
        <w:t>答案：A</w:t>
      </w:r>
    </w:p>
    <w:p>
      <w:pPr>
        <w:pStyle w:val="3"/>
        <w:tabs>
          <w:tab w:val="left" w:pos="8228"/>
        </w:tabs>
        <w:spacing w:before="4"/>
      </w:pPr>
      <w:r>
        <w:t>90</w:t>
      </w:r>
      <w:r>
        <w:rPr>
          <w:rFonts w:hint="eastAsia"/>
          <w:spacing w:val="-32"/>
          <w:lang w:eastAsia="zh-CN"/>
        </w:rPr>
        <w:t>.</w:t>
      </w:r>
      <w:r>
        <w:t>位于东</w:t>
      </w:r>
      <w:r>
        <w:rPr>
          <w:spacing w:val="-60"/>
        </w:rPr>
        <w:t xml:space="preserve"> </w:t>
      </w:r>
      <w:r>
        <w:t>8</w:t>
      </w:r>
      <w:r>
        <w:rPr>
          <w:spacing w:val="-60"/>
        </w:rPr>
        <w:t xml:space="preserve"> </w:t>
      </w:r>
      <w:r>
        <w:t>区的北京迎来了早上</w:t>
      </w:r>
      <w:r>
        <w:rPr>
          <w:spacing w:val="-60"/>
        </w:rPr>
        <w:t xml:space="preserve"> </w:t>
      </w:r>
      <w:r>
        <w:t>6</w:t>
      </w:r>
      <w:r>
        <w:rPr>
          <w:spacing w:val="-60"/>
        </w:rPr>
        <w:t xml:space="preserve"> </w:t>
      </w:r>
      <w:r>
        <w:t>点钟的太阳</w:t>
      </w:r>
      <w:r>
        <w:rPr>
          <w:spacing w:val="-29"/>
        </w:rPr>
        <w:t>，</w:t>
      </w:r>
      <w:r>
        <w:t>而此时纽约应该</w:t>
      </w:r>
      <w:r>
        <w:rPr>
          <w:spacing w:val="-32"/>
        </w:rPr>
        <w:t>是</w:t>
      </w:r>
      <w:r>
        <w:t>（</w:t>
      </w:r>
      <w:r>
        <w:tab/>
      </w:r>
      <w:r>
        <w:rPr>
          <w:spacing w:val="-29"/>
        </w:rPr>
        <w:t>）</w:t>
      </w:r>
      <w:r>
        <w:t>。</w:t>
      </w:r>
    </w:p>
    <w:p>
      <w:pPr>
        <w:pStyle w:val="3"/>
        <w:tabs>
          <w:tab w:val="left" w:pos="5679"/>
        </w:tabs>
        <w:spacing w:before="5"/>
        <w:ind w:left="400"/>
      </w:pPr>
      <w:r>
        <w:t>A.当天</w:t>
      </w:r>
      <w:r>
        <w:rPr>
          <w:spacing w:val="-60"/>
        </w:rPr>
        <w:t xml:space="preserve"> </w:t>
      </w:r>
      <w:r>
        <w:t>17</w:t>
      </w:r>
      <w:r>
        <w:rPr>
          <w:spacing w:val="-60"/>
        </w:rPr>
        <w:t xml:space="preserve"> </w:t>
      </w:r>
      <w:r>
        <w:t>时</w:t>
      </w:r>
      <w:r>
        <w:tab/>
      </w:r>
      <w:r>
        <w:t>B.前一天</w:t>
      </w:r>
      <w:r>
        <w:rPr>
          <w:spacing w:val="-60"/>
        </w:rPr>
        <w:t xml:space="preserve"> </w:t>
      </w:r>
      <w:r>
        <w:t>17</w:t>
      </w:r>
      <w:r>
        <w:rPr>
          <w:spacing w:val="-60"/>
        </w:rPr>
        <w:t xml:space="preserve"> </w:t>
      </w:r>
      <w:r>
        <w:t>时</w:t>
      </w:r>
    </w:p>
    <w:p>
      <w:pPr>
        <w:spacing w:after="0"/>
        <w:sectPr>
          <w:pgSz w:w="11910" w:h="16840"/>
          <w:pgMar w:top="1380" w:right="1480" w:bottom="1260" w:left="1640" w:header="0" w:footer="1062" w:gutter="0"/>
        </w:sectPr>
      </w:pPr>
    </w:p>
    <w:p>
      <w:pPr>
        <w:pStyle w:val="3"/>
        <w:tabs>
          <w:tab w:val="left" w:pos="5679"/>
        </w:tabs>
        <w:spacing w:before="45"/>
        <w:ind w:left="400"/>
      </w:pPr>
      <w:r>
        <w:t>C.当天</w:t>
      </w:r>
      <w:r>
        <w:rPr>
          <w:spacing w:val="-60"/>
        </w:rPr>
        <w:t xml:space="preserve"> </w:t>
      </w:r>
      <w:r>
        <w:t>16</w:t>
      </w:r>
      <w:r>
        <w:rPr>
          <w:spacing w:val="-60"/>
        </w:rPr>
        <w:t xml:space="preserve"> </w:t>
      </w:r>
      <w:r>
        <w:t>时</w:t>
      </w:r>
      <w:r>
        <w:tab/>
      </w:r>
      <w:r>
        <w:t>D.前一天</w:t>
      </w:r>
      <w:r>
        <w:rPr>
          <w:spacing w:val="-60"/>
        </w:rPr>
        <w:t xml:space="preserve"> </w:t>
      </w:r>
      <w:r>
        <w:t>16</w:t>
      </w:r>
      <w:r>
        <w:rPr>
          <w:spacing w:val="-60"/>
        </w:rPr>
        <w:t xml:space="preserve"> </w:t>
      </w:r>
      <w:r>
        <w:t>时</w:t>
      </w:r>
    </w:p>
    <w:p>
      <w:pPr>
        <w:pStyle w:val="3"/>
        <w:spacing w:before="5"/>
      </w:pPr>
      <w:r>
        <w:t>答案：B</w:t>
      </w:r>
    </w:p>
    <w:p>
      <w:pPr>
        <w:pStyle w:val="3"/>
        <w:tabs>
          <w:tab w:val="left" w:pos="1599"/>
        </w:tabs>
        <w:spacing w:before="4" w:line="242" w:lineRule="auto"/>
        <w:ind w:right="317"/>
      </w:pPr>
      <w:r>
        <w:t>91</w:t>
      </w:r>
      <w:r>
        <w:rPr>
          <w:rFonts w:hint="eastAsia"/>
          <w:spacing w:val="-48"/>
          <w:lang w:eastAsia="zh-CN"/>
        </w:rPr>
        <w:t>.</w:t>
      </w:r>
      <w:r>
        <w:t>乘坐从中国境内机场始发的国际航班的游客</w:t>
      </w:r>
      <w:r>
        <w:rPr>
          <w:spacing w:val="-46"/>
        </w:rPr>
        <w:t>，</w:t>
      </w:r>
      <w:r>
        <w:t>其携带的液体物品每件容积</w:t>
      </w:r>
      <w:r>
        <w:rPr>
          <w:spacing w:val="-17"/>
        </w:rPr>
        <w:t>不</w:t>
      </w:r>
      <w:r>
        <w:t>超过（</w:t>
      </w:r>
      <w:r>
        <w:tab/>
      </w:r>
      <w:r>
        <w:t>）。</w:t>
      </w:r>
    </w:p>
    <w:p>
      <w:pPr>
        <w:pStyle w:val="3"/>
        <w:tabs>
          <w:tab w:val="left" w:pos="2499"/>
          <w:tab w:val="left" w:pos="4359"/>
          <w:tab w:val="left" w:pos="6699"/>
        </w:tabs>
        <w:spacing w:line="242" w:lineRule="auto"/>
        <w:ind w:right="1065" w:firstLine="240"/>
      </w:pPr>
      <w:r>
        <w:t>A.150</w:t>
      </w:r>
      <w:r>
        <w:rPr>
          <w:spacing w:val="-60"/>
        </w:rPr>
        <w:t xml:space="preserve"> </w:t>
      </w:r>
      <w:r>
        <w:t>毫升</w:t>
      </w:r>
      <w:r>
        <w:tab/>
      </w:r>
      <w:r>
        <w:t>B.120</w:t>
      </w:r>
      <w:r>
        <w:rPr>
          <w:spacing w:val="-60"/>
        </w:rPr>
        <w:t xml:space="preserve"> </w:t>
      </w:r>
      <w:r>
        <w:t>毫升</w:t>
      </w:r>
      <w:r>
        <w:tab/>
      </w:r>
      <w:r>
        <w:t>C.100</w:t>
      </w:r>
      <w:r>
        <w:rPr>
          <w:spacing w:val="-60"/>
        </w:rPr>
        <w:t xml:space="preserve"> </w:t>
      </w:r>
      <w:r>
        <w:t>毫升</w:t>
      </w:r>
      <w:r>
        <w:tab/>
      </w:r>
      <w:r>
        <w:t>D.80</w:t>
      </w:r>
      <w:r>
        <w:rPr>
          <w:spacing w:val="-60"/>
        </w:rPr>
        <w:t xml:space="preserve"> </w:t>
      </w:r>
      <w:r>
        <w:t>毫</w:t>
      </w:r>
      <w:r>
        <w:rPr>
          <w:spacing w:val="-18"/>
        </w:rPr>
        <w:t>升</w:t>
      </w:r>
      <w:r>
        <w:t>答案：C</w:t>
      </w:r>
    </w:p>
    <w:p>
      <w:pPr>
        <w:pStyle w:val="3"/>
        <w:tabs>
          <w:tab w:val="left" w:pos="4599"/>
        </w:tabs>
      </w:pPr>
      <w:r>
        <w:t>92</w:t>
      </w:r>
      <w:r>
        <w:rPr>
          <w:rFonts w:hint="eastAsia"/>
          <w:lang w:eastAsia="zh-CN"/>
        </w:rPr>
        <w:t>.</w:t>
      </w:r>
      <w:r>
        <w:t>下列事故中属于治安事故的是（</w:t>
      </w:r>
      <w:r>
        <w:tab/>
      </w:r>
      <w:r>
        <w:t>）。</w:t>
      </w:r>
    </w:p>
    <w:p>
      <w:pPr>
        <w:pStyle w:val="3"/>
        <w:tabs>
          <w:tab w:val="left" w:pos="5919"/>
        </w:tabs>
        <w:spacing w:before="4"/>
        <w:ind w:left="400"/>
      </w:pPr>
      <w:r>
        <w:t>A.游客财物被盗</w:t>
      </w:r>
      <w:r>
        <w:tab/>
      </w:r>
      <w:r>
        <w:t>B.发生交通事故</w:t>
      </w:r>
    </w:p>
    <w:p>
      <w:pPr>
        <w:pStyle w:val="3"/>
        <w:tabs>
          <w:tab w:val="left" w:pos="5919"/>
        </w:tabs>
        <w:spacing w:before="5" w:line="242" w:lineRule="auto"/>
        <w:ind w:right="945" w:firstLine="240"/>
      </w:pPr>
      <w:r>
        <w:t>C.食用野生蘑菇中毒</w:t>
      </w:r>
      <w:r>
        <w:tab/>
      </w:r>
      <w:r>
        <w:t>D.旅游者意外受</w:t>
      </w:r>
      <w:r>
        <w:rPr>
          <w:spacing w:val="-18"/>
        </w:rPr>
        <w:t>伤</w:t>
      </w:r>
      <w:r>
        <w:t>答案：A</w:t>
      </w:r>
    </w:p>
    <w:p>
      <w:pPr>
        <w:pStyle w:val="3"/>
        <w:tabs>
          <w:tab w:val="left" w:pos="4599"/>
        </w:tabs>
        <w:spacing w:line="242" w:lineRule="auto"/>
        <w:ind w:right="197"/>
      </w:pPr>
      <w:r>
        <w:t>93</w:t>
      </w:r>
      <w:r>
        <w:rPr>
          <w:rFonts w:hint="eastAsia"/>
          <w:spacing w:val="-108"/>
          <w:lang w:eastAsia="zh-CN"/>
        </w:rPr>
        <w:t>.</w:t>
      </w:r>
      <w:r>
        <w:t>根据我国民航部门对行李破损赔偿的规定</w:t>
      </w:r>
      <w:r>
        <w:rPr>
          <w:spacing w:val="-106"/>
        </w:rPr>
        <w:t>，</w:t>
      </w:r>
      <w:r>
        <w:t>被托运的行李全部或者部分损坏</w:t>
      </w:r>
      <w:r>
        <w:rPr>
          <w:rFonts w:hint="eastAsia"/>
          <w:spacing w:val="-16"/>
          <w:lang w:eastAsia="zh-CN"/>
        </w:rPr>
        <w:t>.</w:t>
      </w:r>
      <w:r>
        <w:t>丢失赔偿金额每公斤不超过人民币（</w:t>
      </w:r>
      <w:r>
        <w:tab/>
      </w:r>
      <w:r>
        <w:t>）。</w:t>
      </w:r>
    </w:p>
    <w:p>
      <w:pPr>
        <w:pStyle w:val="3"/>
        <w:tabs>
          <w:tab w:val="left" w:pos="2739"/>
          <w:tab w:val="left" w:pos="4839"/>
          <w:tab w:val="left" w:pos="6939"/>
        </w:tabs>
        <w:spacing w:before="2" w:line="242" w:lineRule="auto"/>
        <w:ind w:right="945" w:firstLine="240"/>
      </w:pPr>
      <w:r>
        <w:t>A.50</w:t>
      </w:r>
      <w:r>
        <w:rPr>
          <w:spacing w:val="-60"/>
        </w:rPr>
        <w:t xml:space="preserve"> </w:t>
      </w:r>
      <w:r>
        <w:t>元</w:t>
      </w:r>
      <w:r>
        <w:tab/>
      </w:r>
      <w:r>
        <w:t>B.80</w:t>
      </w:r>
      <w:r>
        <w:rPr>
          <w:spacing w:val="-60"/>
        </w:rPr>
        <w:t xml:space="preserve"> </w:t>
      </w:r>
      <w:r>
        <w:t>元</w:t>
      </w:r>
      <w:r>
        <w:tab/>
      </w:r>
      <w:r>
        <w:t>C.90</w:t>
      </w:r>
      <w:r>
        <w:rPr>
          <w:spacing w:val="-60"/>
        </w:rPr>
        <w:t xml:space="preserve"> </w:t>
      </w:r>
      <w:r>
        <w:t>元</w:t>
      </w:r>
      <w:r>
        <w:tab/>
      </w:r>
      <w:r>
        <w:t>D.100</w:t>
      </w:r>
      <w:r>
        <w:rPr>
          <w:spacing w:val="-60"/>
        </w:rPr>
        <w:t xml:space="preserve"> </w:t>
      </w:r>
      <w:r>
        <w:rPr>
          <w:spacing w:val="-18"/>
        </w:rPr>
        <w:t>元</w:t>
      </w:r>
      <w:r>
        <w:t>答案：D</w:t>
      </w:r>
    </w:p>
    <w:p>
      <w:pPr>
        <w:pStyle w:val="3"/>
        <w:tabs>
          <w:tab w:val="left" w:pos="2559"/>
          <w:tab w:val="left" w:pos="5199"/>
          <w:tab w:val="left" w:pos="7359"/>
          <w:tab w:val="left" w:pos="7667"/>
        </w:tabs>
        <w:spacing w:line="242" w:lineRule="auto"/>
        <w:ind w:left="400" w:right="197" w:hanging="240"/>
      </w:pPr>
      <w:r>
        <w:t>94</w:t>
      </w:r>
      <w:r>
        <w:rPr>
          <w:rFonts w:hint="eastAsia"/>
          <w:spacing w:val="-44"/>
          <w:lang w:eastAsia="zh-CN"/>
        </w:rPr>
        <w:t>.</w:t>
      </w:r>
      <w:r>
        <w:t>旅游者突发重病</w:t>
      </w:r>
      <w:r>
        <w:rPr>
          <w:spacing w:val="-44"/>
        </w:rPr>
        <w:t>，</w:t>
      </w:r>
      <w:r>
        <w:t>在急救过程中需要手术签字时</w:t>
      </w:r>
      <w:r>
        <w:rPr>
          <w:spacing w:val="-44"/>
        </w:rPr>
        <w:t>，</w:t>
      </w:r>
      <w:r>
        <w:t>地陪应</w:t>
      </w:r>
      <w:r>
        <w:rPr>
          <w:spacing w:val="-41"/>
        </w:rPr>
        <w:t>请</w:t>
      </w:r>
      <w:r>
        <w:t>（</w:t>
      </w:r>
      <w:r>
        <w:tab/>
      </w:r>
      <w:r>
        <w:tab/>
      </w:r>
      <w:r>
        <w:rPr>
          <w:spacing w:val="-41"/>
        </w:rPr>
        <w:t>）</w:t>
      </w:r>
      <w:r>
        <w:t>签字</w:t>
      </w:r>
      <w:r>
        <w:rPr>
          <w:spacing w:val="-17"/>
        </w:rPr>
        <w:t>。</w:t>
      </w:r>
      <w:r>
        <w:t>A.领队</w:t>
      </w:r>
      <w:r>
        <w:tab/>
      </w:r>
      <w:r>
        <w:t>B.公证人员</w:t>
      </w:r>
      <w:r>
        <w:tab/>
      </w:r>
      <w:r>
        <w:t>C.团长</w:t>
      </w:r>
      <w:r>
        <w:tab/>
      </w:r>
      <w:r>
        <w:t>D.全陪</w:t>
      </w:r>
    </w:p>
    <w:p>
      <w:pPr>
        <w:pStyle w:val="3"/>
      </w:pPr>
      <w:r>
        <w:t>答案：A</w:t>
      </w:r>
    </w:p>
    <w:p>
      <w:pPr>
        <w:pStyle w:val="3"/>
        <w:tabs>
          <w:tab w:val="left" w:pos="5559"/>
        </w:tabs>
        <w:spacing w:before="5"/>
      </w:pPr>
      <w:r>
        <w:t>95</w:t>
      </w:r>
      <w:r>
        <w:rPr>
          <w:rFonts w:hint="eastAsia"/>
          <w:lang w:eastAsia="zh-CN"/>
        </w:rPr>
        <w:t>.</w:t>
      </w:r>
      <w:r>
        <w:t>导游员发现旅游者食物中毒后，首先应（</w:t>
      </w:r>
      <w:r>
        <w:tab/>
      </w:r>
      <w:r>
        <w:t>）。</w:t>
      </w:r>
    </w:p>
    <w:p>
      <w:pPr>
        <w:pStyle w:val="3"/>
        <w:tabs>
          <w:tab w:val="left" w:pos="5919"/>
        </w:tabs>
        <w:spacing w:before="4"/>
        <w:ind w:left="400"/>
      </w:pPr>
      <w:r>
        <w:t>A.将患者送往就近医院抢救</w:t>
      </w:r>
      <w:r>
        <w:tab/>
      </w:r>
      <w:r>
        <w:t>B.设法进行催吐</w:t>
      </w:r>
    </w:p>
    <w:p>
      <w:pPr>
        <w:pStyle w:val="3"/>
        <w:tabs>
          <w:tab w:val="left" w:pos="5919"/>
        </w:tabs>
        <w:spacing w:before="5" w:line="242" w:lineRule="auto"/>
        <w:ind w:right="1185" w:firstLine="240"/>
      </w:pPr>
      <w:r>
        <w:t>C.报告旅行社及相关部门</w:t>
      </w:r>
      <w:r>
        <w:tab/>
      </w:r>
      <w:r>
        <w:t>D.取消旅游活</w:t>
      </w:r>
      <w:r>
        <w:rPr>
          <w:spacing w:val="-18"/>
        </w:rPr>
        <w:t>动</w:t>
      </w:r>
      <w:r>
        <w:t>答案：B</w:t>
      </w:r>
    </w:p>
    <w:p>
      <w:pPr>
        <w:pStyle w:val="3"/>
        <w:tabs>
          <w:tab w:val="left" w:pos="2439"/>
          <w:tab w:val="left" w:pos="4479"/>
          <w:tab w:val="left" w:pos="6519"/>
          <w:tab w:val="left" w:pos="6759"/>
        </w:tabs>
        <w:spacing w:line="242" w:lineRule="auto"/>
        <w:ind w:left="400" w:right="825" w:hanging="240"/>
      </w:pPr>
      <w:r>
        <w:t>96</w:t>
      </w:r>
      <w:r>
        <w:rPr>
          <w:rFonts w:hint="eastAsia"/>
          <w:lang w:eastAsia="zh-CN"/>
        </w:rPr>
        <w:t>.</w:t>
      </w:r>
      <w:r>
        <w:t>重症中暑会出现昏倒</w:t>
      </w:r>
      <w:r>
        <w:rPr>
          <w:rFonts w:hint="eastAsia"/>
          <w:lang w:eastAsia="zh-CN"/>
        </w:rPr>
        <w:t>.</w:t>
      </w:r>
      <w:r>
        <w:t>痉挛</w:t>
      </w:r>
      <w:r>
        <w:rPr>
          <w:rFonts w:hint="eastAsia"/>
          <w:lang w:eastAsia="zh-CN"/>
        </w:rPr>
        <w:t>.</w:t>
      </w:r>
      <w:r>
        <w:t>皮肤干热</w:t>
      </w:r>
      <w:r>
        <w:rPr>
          <w:rFonts w:hint="eastAsia"/>
          <w:lang w:eastAsia="zh-CN"/>
        </w:rPr>
        <w:t>.</w:t>
      </w:r>
      <w:r>
        <w:t>体温超出（</w:t>
      </w:r>
      <w:r>
        <w:tab/>
      </w:r>
      <w:r>
        <w:tab/>
      </w:r>
      <w:r>
        <w:t>）等症状</w:t>
      </w:r>
      <w:r>
        <w:rPr>
          <w:spacing w:val="-18"/>
        </w:rPr>
        <w:t>。</w:t>
      </w:r>
      <w:r>
        <w:t>A.38℃</w:t>
      </w:r>
      <w:r>
        <w:tab/>
      </w:r>
      <w:r>
        <w:t>B.39℃</w:t>
      </w:r>
      <w:r>
        <w:tab/>
      </w:r>
      <w:r>
        <w:t>C.40℃</w:t>
      </w:r>
      <w:r>
        <w:tab/>
      </w:r>
      <w:r>
        <w:t>D.42℃</w:t>
      </w:r>
    </w:p>
    <w:p>
      <w:pPr>
        <w:pStyle w:val="3"/>
        <w:spacing w:before="2"/>
      </w:pPr>
      <w:r>
        <w:t>答案：C</w:t>
      </w:r>
    </w:p>
    <w:p>
      <w:pPr>
        <w:pStyle w:val="3"/>
        <w:tabs>
          <w:tab w:val="left" w:pos="6519"/>
        </w:tabs>
        <w:spacing w:before="5"/>
      </w:pPr>
      <w:r>
        <w:t>97</w:t>
      </w:r>
      <w:r>
        <w:rPr>
          <w:rFonts w:hint="eastAsia"/>
          <w:lang w:eastAsia="zh-CN"/>
        </w:rPr>
        <w:t>.</w:t>
      </w:r>
      <w:r>
        <w:t>当旅游团入住饭店时发生了火灾，导游员首先应（</w:t>
      </w:r>
      <w:r>
        <w:tab/>
      </w:r>
      <w:r>
        <w:t>）。</w:t>
      </w:r>
    </w:p>
    <w:p>
      <w:pPr>
        <w:pStyle w:val="7"/>
        <w:numPr>
          <w:ilvl w:val="0"/>
          <w:numId w:val="81"/>
        </w:numPr>
        <w:tabs>
          <w:tab w:val="left" w:pos="641"/>
          <w:tab w:val="left" w:pos="5199"/>
          <w:tab w:val="left" w:pos="5259"/>
        </w:tabs>
        <w:spacing w:before="4" w:after="0" w:line="242" w:lineRule="auto"/>
        <w:ind w:left="400" w:right="945" w:firstLine="0"/>
        <w:jc w:val="left"/>
        <w:rPr>
          <w:sz w:val="24"/>
        </w:rPr>
      </w:pPr>
      <w:r>
        <w:rPr>
          <w:sz w:val="24"/>
        </w:rPr>
        <w:t>通知领队并协助通知全体成员</w:t>
      </w:r>
      <w:r>
        <w:rPr>
          <w:sz w:val="24"/>
        </w:rPr>
        <w:tab/>
      </w:r>
      <w:r>
        <w:rPr>
          <w:sz w:val="24"/>
        </w:rPr>
        <w:t>B.组织救援，疏散旅游</w:t>
      </w:r>
      <w:r>
        <w:rPr>
          <w:spacing w:val="-18"/>
          <w:sz w:val="24"/>
        </w:rPr>
        <w:t>者</w:t>
      </w:r>
      <w:r>
        <w:rPr>
          <w:sz w:val="24"/>
        </w:rPr>
        <w:t>C.报警，拨打</w:t>
      </w:r>
      <w:r>
        <w:rPr>
          <w:spacing w:val="-60"/>
          <w:sz w:val="24"/>
        </w:rPr>
        <w:t xml:space="preserve"> </w:t>
      </w:r>
      <w:r>
        <w:rPr>
          <w:sz w:val="24"/>
        </w:rPr>
        <w:t>119</w:t>
      </w:r>
      <w:r>
        <w:rPr>
          <w:sz w:val="24"/>
        </w:rPr>
        <w:tab/>
      </w:r>
      <w:r>
        <w:rPr>
          <w:sz w:val="24"/>
        </w:rPr>
        <w:tab/>
      </w:r>
      <w:r>
        <w:rPr>
          <w:sz w:val="24"/>
        </w:rPr>
        <w:t>D.寻找灭火器灭火</w:t>
      </w:r>
    </w:p>
    <w:p>
      <w:pPr>
        <w:pStyle w:val="3"/>
      </w:pPr>
      <w:r>
        <w:t>答案：C</w:t>
      </w:r>
    </w:p>
    <w:p>
      <w:pPr>
        <w:pStyle w:val="3"/>
        <w:tabs>
          <w:tab w:val="left" w:pos="2619"/>
          <w:tab w:val="left" w:pos="4839"/>
          <w:tab w:val="left" w:pos="7059"/>
          <w:tab w:val="left" w:pos="7839"/>
        </w:tabs>
        <w:spacing w:before="5" w:line="242" w:lineRule="auto"/>
        <w:ind w:left="400" w:right="465" w:hanging="240"/>
      </w:pPr>
      <w:r>
        <w:t>98</w:t>
      </w:r>
      <w:r>
        <w:rPr>
          <w:rFonts w:hint="eastAsia"/>
          <w:lang w:eastAsia="zh-CN"/>
        </w:rPr>
        <w:t>.</w:t>
      </w:r>
      <w:r>
        <w:t>电子普通护照是在传统本式护照中嵌入电子芯片而成，始于（</w:t>
      </w:r>
      <w:r>
        <w:tab/>
      </w:r>
      <w:r>
        <w:rPr>
          <w:rFonts w:hint="eastAsia"/>
          <w:lang w:val="en-US" w:eastAsia="zh-CN"/>
        </w:rPr>
        <w:t xml:space="preserve">  </w:t>
      </w:r>
      <w:r>
        <w:t>）</w:t>
      </w:r>
      <w:r>
        <w:rPr>
          <w:spacing w:val="-18"/>
        </w:rPr>
        <w:t>。</w:t>
      </w:r>
      <w:r>
        <w:t>A.2008</w:t>
      </w:r>
      <w:r>
        <w:rPr>
          <w:spacing w:val="-60"/>
        </w:rPr>
        <w:t xml:space="preserve"> </w:t>
      </w:r>
      <w:r>
        <w:t>年</w:t>
      </w:r>
      <w:r>
        <w:tab/>
      </w:r>
      <w:r>
        <w:t>B. 2010</w:t>
      </w:r>
      <w:r>
        <w:rPr>
          <w:spacing w:val="-60"/>
        </w:rPr>
        <w:t xml:space="preserve"> </w:t>
      </w:r>
      <w:r>
        <w:t>年</w:t>
      </w:r>
      <w:r>
        <w:tab/>
      </w:r>
      <w:r>
        <w:t>C.2012</w:t>
      </w:r>
      <w:r>
        <w:rPr>
          <w:spacing w:val="-60"/>
        </w:rPr>
        <w:t xml:space="preserve"> </w:t>
      </w:r>
      <w:r>
        <w:t>年</w:t>
      </w:r>
      <w:r>
        <w:tab/>
      </w:r>
      <w:r>
        <w:t>D. 2015</w:t>
      </w:r>
      <w:r>
        <w:rPr>
          <w:spacing w:val="-60"/>
        </w:rPr>
        <w:t xml:space="preserve"> </w:t>
      </w:r>
      <w:r>
        <w:t>年</w:t>
      </w:r>
    </w:p>
    <w:p>
      <w:pPr>
        <w:pStyle w:val="3"/>
      </w:pPr>
      <w:r>
        <w:t>答案：C</w:t>
      </w:r>
    </w:p>
    <w:p>
      <w:pPr>
        <w:pStyle w:val="3"/>
        <w:tabs>
          <w:tab w:val="left" w:pos="6999"/>
        </w:tabs>
        <w:spacing w:before="4"/>
      </w:pPr>
      <w:r>
        <w:t>99</w:t>
      </w:r>
      <w:r>
        <w:rPr>
          <w:rFonts w:hint="eastAsia"/>
          <w:lang w:eastAsia="zh-CN"/>
        </w:rPr>
        <w:t>.</w:t>
      </w:r>
      <w:r>
        <w:t>乘客通过互联网和手机购票的停售时间为列车开车前（</w:t>
      </w:r>
      <w:r>
        <w:tab/>
      </w:r>
      <w:r>
        <w:t>）。</w:t>
      </w:r>
    </w:p>
    <w:p>
      <w:pPr>
        <w:pStyle w:val="3"/>
        <w:tabs>
          <w:tab w:val="left" w:pos="2619"/>
          <w:tab w:val="left" w:pos="4839"/>
          <w:tab w:val="left" w:pos="7059"/>
        </w:tabs>
        <w:spacing w:before="5" w:line="242" w:lineRule="auto"/>
        <w:ind w:right="585" w:firstLine="240"/>
      </w:pPr>
      <w:r>
        <w:t>A.20</w:t>
      </w:r>
      <w:r>
        <w:rPr>
          <w:spacing w:val="-60"/>
        </w:rPr>
        <w:t xml:space="preserve"> </w:t>
      </w:r>
      <w:r>
        <w:t>分钟</w:t>
      </w:r>
      <w:r>
        <w:tab/>
      </w:r>
      <w:r>
        <w:t>B. 30</w:t>
      </w:r>
      <w:r>
        <w:rPr>
          <w:spacing w:val="-60"/>
        </w:rPr>
        <w:t xml:space="preserve"> </w:t>
      </w:r>
      <w:r>
        <w:t>分钟</w:t>
      </w:r>
      <w:r>
        <w:tab/>
      </w:r>
      <w:r>
        <w:t>C.50</w:t>
      </w:r>
      <w:r>
        <w:rPr>
          <w:spacing w:val="-60"/>
        </w:rPr>
        <w:t xml:space="preserve"> </w:t>
      </w:r>
      <w:r>
        <w:t>分钟</w:t>
      </w:r>
      <w:r>
        <w:tab/>
      </w:r>
      <w:r>
        <w:t>D. 60</w:t>
      </w:r>
      <w:r>
        <w:rPr>
          <w:spacing w:val="-60"/>
        </w:rPr>
        <w:t xml:space="preserve"> </w:t>
      </w:r>
      <w:r>
        <w:t>分</w:t>
      </w:r>
      <w:r>
        <w:rPr>
          <w:spacing w:val="-18"/>
        </w:rPr>
        <w:t>钟</w:t>
      </w:r>
      <w:r>
        <w:t>答案：B</w:t>
      </w:r>
    </w:p>
    <w:p>
      <w:pPr>
        <w:pStyle w:val="3"/>
        <w:tabs>
          <w:tab w:val="left" w:pos="7839"/>
        </w:tabs>
        <w:spacing w:before="2"/>
      </w:pPr>
      <w:r>
        <w:t>100</w:t>
      </w:r>
      <w:r>
        <w:rPr>
          <w:rFonts w:hint="eastAsia"/>
          <w:lang w:eastAsia="zh-CN"/>
        </w:rPr>
        <w:t>.</w:t>
      </w:r>
      <w:r>
        <w:t>游客携带中药材</w:t>
      </w:r>
      <w:r>
        <w:rPr>
          <w:rFonts w:hint="eastAsia"/>
          <w:lang w:eastAsia="zh-CN"/>
        </w:rPr>
        <w:t>.</w:t>
      </w:r>
      <w:r>
        <w:t>中成药前往港澳地区的，总限值为人民币（</w:t>
      </w:r>
      <w:r>
        <w:tab/>
      </w:r>
      <w:r>
        <w:t>）。</w:t>
      </w:r>
    </w:p>
    <w:p>
      <w:pPr>
        <w:pStyle w:val="3"/>
        <w:tabs>
          <w:tab w:val="left" w:pos="2619"/>
          <w:tab w:val="left" w:pos="4839"/>
          <w:tab w:val="left" w:pos="7059"/>
        </w:tabs>
        <w:spacing w:before="5" w:line="242" w:lineRule="auto"/>
        <w:ind w:right="705" w:firstLine="240"/>
      </w:pPr>
      <w:r>
        <w:t>A.250</w:t>
      </w:r>
      <w:r>
        <w:rPr>
          <w:spacing w:val="-60"/>
        </w:rPr>
        <w:t xml:space="preserve"> </w:t>
      </w:r>
      <w:r>
        <w:t>元</w:t>
      </w:r>
      <w:r>
        <w:tab/>
      </w:r>
      <w:r>
        <w:t>B.200</w:t>
      </w:r>
      <w:r>
        <w:rPr>
          <w:spacing w:val="-60"/>
        </w:rPr>
        <w:t xml:space="preserve"> </w:t>
      </w:r>
      <w:r>
        <w:t>元</w:t>
      </w:r>
      <w:r>
        <w:tab/>
      </w:r>
      <w:r>
        <w:t>C.150</w:t>
      </w:r>
      <w:r>
        <w:rPr>
          <w:spacing w:val="-60"/>
        </w:rPr>
        <w:t xml:space="preserve"> </w:t>
      </w:r>
      <w:r>
        <w:t>元</w:t>
      </w:r>
      <w:r>
        <w:tab/>
      </w:r>
      <w:r>
        <w:t>D. 100</w:t>
      </w:r>
      <w:r>
        <w:rPr>
          <w:spacing w:val="-60"/>
        </w:rPr>
        <w:t xml:space="preserve"> </w:t>
      </w:r>
      <w:r>
        <w:rPr>
          <w:spacing w:val="-18"/>
        </w:rPr>
        <w:t>元</w:t>
      </w:r>
      <w:r>
        <w:t>答案：C</w:t>
      </w:r>
    </w:p>
    <w:p>
      <w:pPr>
        <w:pStyle w:val="3"/>
        <w:tabs>
          <w:tab w:val="left" w:pos="8226"/>
        </w:tabs>
      </w:pPr>
      <w:r>
        <w:t>101</w:t>
      </w:r>
      <w:r>
        <w:rPr>
          <w:rFonts w:hint="eastAsia"/>
          <w:spacing w:val="-68"/>
          <w:lang w:eastAsia="zh-CN"/>
        </w:rPr>
        <w:t>.</w:t>
      </w:r>
      <w:r>
        <w:t>普通旅客乘坐火车</w:t>
      </w:r>
      <w:r>
        <w:rPr>
          <w:spacing w:val="-68"/>
        </w:rPr>
        <w:t>，</w:t>
      </w:r>
      <w:r>
        <w:t>可以免费携带物品的长</w:t>
      </w:r>
      <w:r>
        <w:rPr>
          <w:rFonts w:hint="eastAsia"/>
          <w:spacing w:val="-68"/>
          <w:lang w:eastAsia="zh-CN"/>
        </w:rPr>
        <w:t>、</w:t>
      </w:r>
      <w:r>
        <w:t>宽</w:t>
      </w:r>
      <w:r>
        <w:rPr>
          <w:rFonts w:hint="eastAsia"/>
          <w:spacing w:val="-68"/>
          <w:lang w:eastAsia="zh-CN"/>
        </w:rPr>
        <w:t>、</w:t>
      </w:r>
      <w:r>
        <w:t>高之和不能超</w:t>
      </w:r>
      <w:r>
        <w:rPr>
          <w:spacing w:val="-65"/>
        </w:rPr>
        <w:t>过</w:t>
      </w:r>
      <w:r>
        <w:t>（</w:t>
      </w:r>
      <w:r>
        <w:tab/>
      </w:r>
      <w:r>
        <w:rPr>
          <w:spacing w:val="-120"/>
        </w:rPr>
        <w:t>）</w:t>
      </w:r>
      <w:r>
        <w:t>。</w:t>
      </w:r>
    </w:p>
    <w:p>
      <w:pPr>
        <w:pStyle w:val="3"/>
        <w:tabs>
          <w:tab w:val="left" w:pos="2619"/>
          <w:tab w:val="left" w:pos="4839"/>
          <w:tab w:val="left" w:pos="7059"/>
        </w:tabs>
        <w:spacing w:before="4" w:line="242" w:lineRule="auto"/>
        <w:ind w:right="585" w:firstLine="240"/>
      </w:pPr>
      <w:r>
        <w:t>A.160</w:t>
      </w:r>
      <w:r>
        <w:rPr>
          <w:spacing w:val="-60"/>
        </w:rPr>
        <w:t xml:space="preserve"> </w:t>
      </w:r>
      <w:r>
        <w:t>厘米</w:t>
      </w:r>
      <w:r>
        <w:tab/>
      </w:r>
      <w:r>
        <w:t>B.170</w:t>
      </w:r>
      <w:r>
        <w:rPr>
          <w:spacing w:val="-60"/>
        </w:rPr>
        <w:t xml:space="preserve"> </w:t>
      </w:r>
      <w:r>
        <w:t>厘米</w:t>
      </w:r>
      <w:r>
        <w:tab/>
      </w:r>
      <w:r>
        <w:t>C.180</w:t>
      </w:r>
      <w:r>
        <w:rPr>
          <w:spacing w:val="-60"/>
        </w:rPr>
        <w:t xml:space="preserve"> </w:t>
      </w:r>
      <w:r>
        <w:t>厘米</w:t>
      </w:r>
      <w:r>
        <w:tab/>
      </w:r>
      <w:r>
        <w:t>D.190</w:t>
      </w:r>
      <w:r>
        <w:rPr>
          <w:spacing w:val="-60"/>
        </w:rPr>
        <w:t xml:space="preserve"> </w:t>
      </w:r>
      <w:r>
        <w:t>厘</w:t>
      </w:r>
      <w:r>
        <w:rPr>
          <w:spacing w:val="-18"/>
        </w:rPr>
        <w:t>米</w:t>
      </w:r>
      <w:r>
        <w:t>答案：A</w:t>
      </w:r>
    </w:p>
    <w:p>
      <w:pPr>
        <w:pStyle w:val="3"/>
        <w:tabs>
          <w:tab w:val="left" w:pos="8346"/>
        </w:tabs>
        <w:spacing w:line="242" w:lineRule="auto"/>
        <w:ind w:right="197"/>
      </w:pPr>
      <w:r>
        <w:t>102</w:t>
      </w:r>
      <w:r>
        <w:rPr>
          <w:rFonts w:hint="eastAsia"/>
          <w:spacing w:val="-72"/>
          <w:lang w:eastAsia="zh-CN"/>
        </w:rPr>
        <w:t>.</w:t>
      </w:r>
      <w:r>
        <w:t>游客要求退票时距离火车发车时间仅有</w:t>
      </w:r>
      <w:r>
        <w:rPr>
          <w:spacing w:val="-60"/>
        </w:rPr>
        <w:t xml:space="preserve"> </w:t>
      </w:r>
      <w:r>
        <w:t>3</w:t>
      </w:r>
      <w:r>
        <w:rPr>
          <w:spacing w:val="-60"/>
        </w:rPr>
        <w:t xml:space="preserve"> </w:t>
      </w:r>
      <w:r>
        <w:t>小时</w:t>
      </w:r>
      <w:r>
        <w:rPr>
          <w:spacing w:val="-70"/>
        </w:rPr>
        <w:t>，</w:t>
      </w:r>
      <w:r>
        <w:t>退票费应按票价</w:t>
      </w:r>
      <w:r>
        <w:rPr>
          <w:spacing w:val="-70"/>
        </w:rPr>
        <w:t>的</w:t>
      </w:r>
      <w:r>
        <w:t>（</w:t>
      </w:r>
      <w:r>
        <w:tab/>
      </w:r>
      <w:r>
        <w:rPr>
          <w:spacing w:val="-17"/>
        </w:rPr>
        <w:t xml:space="preserve">） </w:t>
      </w:r>
      <w:r>
        <w:t>计收。</w:t>
      </w:r>
    </w:p>
    <w:p>
      <w:pPr>
        <w:pStyle w:val="3"/>
        <w:tabs>
          <w:tab w:val="left" w:pos="2559"/>
          <w:tab w:val="left" w:pos="4599"/>
          <w:tab w:val="left" w:pos="6639"/>
        </w:tabs>
        <w:ind w:left="400"/>
      </w:pPr>
      <w:r>
        <w:t>A.80%</w:t>
      </w:r>
      <w:r>
        <w:tab/>
      </w:r>
      <w:r>
        <w:t>B.60%</w:t>
      </w:r>
      <w:r>
        <w:tab/>
      </w:r>
      <w:r>
        <w:t>C.40%</w:t>
      </w:r>
      <w:r>
        <w:tab/>
      </w:r>
      <w:r>
        <w:t>D.20%</w:t>
      </w:r>
    </w:p>
    <w:p>
      <w:pPr>
        <w:pStyle w:val="3"/>
        <w:spacing w:before="4"/>
      </w:pPr>
      <w:r>
        <w:t>答案：D</w:t>
      </w:r>
    </w:p>
    <w:p>
      <w:pPr>
        <w:spacing w:after="0"/>
        <w:sectPr>
          <w:pgSz w:w="11910" w:h="16840"/>
          <w:pgMar w:top="1380" w:right="1480" w:bottom="1260" w:left="1640" w:header="0" w:footer="1062" w:gutter="0"/>
        </w:sectPr>
      </w:pPr>
    </w:p>
    <w:p>
      <w:pPr>
        <w:pStyle w:val="3"/>
        <w:tabs>
          <w:tab w:val="left" w:pos="6399"/>
        </w:tabs>
        <w:spacing w:before="45" w:line="242" w:lineRule="auto"/>
        <w:ind w:left="400" w:right="1905" w:hanging="240"/>
      </w:pPr>
      <w:r>
        <w:t>103</w:t>
      </w:r>
      <w:r>
        <w:rPr>
          <w:rFonts w:hint="eastAsia"/>
          <w:lang w:eastAsia="zh-CN"/>
        </w:rPr>
        <w:t>.</w:t>
      </w:r>
      <w:r>
        <w:t>下列护照中属于中华人民共和国普通护照的是（</w:t>
      </w:r>
      <w:r>
        <w:tab/>
      </w:r>
      <w:r>
        <w:t>）</w:t>
      </w:r>
      <w:r>
        <w:rPr>
          <w:spacing w:val="-18"/>
        </w:rPr>
        <w:t>。</w:t>
      </w:r>
      <w:r>
        <w:t>A.发给出国的一般公民</w:t>
      </w:r>
      <w:r>
        <w:rPr>
          <w:rFonts w:hint="eastAsia"/>
          <w:lang w:eastAsia="zh-CN"/>
        </w:rPr>
        <w:t>、</w:t>
      </w:r>
      <w:r>
        <w:t>国外侨民的护照</w:t>
      </w:r>
    </w:p>
    <w:p>
      <w:pPr>
        <w:pStyle w:val="7"/>
        <w:numPr>
          <w:ilvl w:val="0"/>
          <w:numId w:val="81"/>
        </w:numPr>
        <w:tabs>
          <w:tab w:val="left" w:pos="641"/>
        </w:tabs>
        <w:spacing w:before="3" w:after="0" w:line="242" w:lineRule="auto"/>
        <w:ind w:left="400" w:right="3345" w:firstLine="0"/>
        <w:jc w:val="left"/>
        <w:rPr>
          <w:sz w:val="24"/>
        </w:rPr>
      </w:pPr>
      <w:r>
        <w:rPr>
          <w:spacing w:val="-1"/>
          <w:sz w:val="24"/>
        </w:rPr>
        <w:t>发给派往国外从事文化，经济工作人员的护照</w:t>
      </w:r>
      <w:r>
        <w:rPr>
          <w:sz w:val="24"/>
        </w:rPr>
        <w:t>C.发给政府高级官员的护照</w:t>
      </w:r>
    </w:p>
    <w:p>
      <w:pPr>
        <w:pStyle w:val="3"/>
        <w:spacing w:line="242" w:lineRule="auto"/>
        <w:ind w:right="3585" w:firstLine="240"/>
      </w:pPr>
      <w:r>
        <w:t>D.发给政治代表团人员</w:t>
      </w:r>
      <w:r>
        <w:rPr>
          <w:rFonts w:hint="eastAsia"/>
          <w:lang w:eastAsia="zh-CN"/>
        </w:rPr>
        <w:t>、</w:t>
      </w:r>
      <w:r>
        <w:t>外交使节人员的护照答案：A</w:t>
      </w:r>
    </w:p>
    <w:p>
      <w:pPr>
        <w:pStyle w:val="3"/>
        <w:spacing w:after="38"/>
      </w:pPr>
      <w:r>
        <w:t>104</w:t>
      </w:r>
      <w:r>
        <w:rPr>
          <w:rFonts w:hint="eastAsia"/>
          <w:lang w:eastAsia="zh-CN"/>
        </w:rPr>
        <w:t>.</w:t>
      </w:r>
      <w:r>
        <w:t>导游员在带团时要特别注意儿童的年龄或身高，如果儿童乘坐火车，身高</w:t>
      </w:r>
    </w:p>
    <w:tbl>
      <w:tblPr>
        <w:tblStyle w:val="4"/>
        <w:tblW w:w="77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40"/>
        <w:gridCol w:w="2790"/>
        <w:gridCol w:w="2040"/>
        <w:gridCol w:w="1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40" w:type="dxa"/>
          </w:tcPr>
          <w:p>
            <w:pPr>
              <w:pStyle w:val="8"/>
              <w:spacing w:line="256" w:lineRule="exact"/>
              <w:ind w:left="50"/>
              <w:rPr>
                <w:sz w:val="24"/>
              </w:rPr>
            </w:pPr>
            <w:r>
              <w:rPr>
                <w:sz w:val="24"/>
              </w:rPr>
              <w:t>超过（</w:t>
            </w:r>
          </w:p>
        </w:tc>
        <w:tc>
          <w:tcPr>
            <w:tcW w:w="2790" w:type="dxa"/>
          </w:tcPr>
          <w:p>
            <w:pPr>
              <w:pStyle w:val="8"/>
              <w:spacing w:line="256" w:lineRule="exact"/>
              <w:ind w:left="150"/>
              <w:rPr>
                <w:sz w:val="24"/>
              </w:rPr>
            </w:pPr>
            <w:r>
              <w:rPr>
                <w:sz w:val="24"/>
              </w:rPr>
              <w:t>）时应购买全价票。</w:t>
            </w:r>
          </w:p>
        </w:tc>
        <w:tc>
          <w:tcPr>
            <w:tcW w:w="365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340" w:type="dxa"/>
          </w:tcPr>
          <w:p>
            <w:pPr>
              <w:pStyle w:val="8"/>
              <w:spacing w:before="2" w:line="254" w:lineRule="exact"/>
              <w:ind w:left="290"/>
              <w:rPr>
                <w:sz w:val="24"/>
              </w:rPr>
            </w:pPr>
            <w:r>
              <w:rPr>
                <w:sz w:val="24"/>
              </w:rPr>
              <w:t>A.1.2 米</w:t>
            </w:r>
          </w:p>
        </w:tc>
        <w:tc>
          <w:tcPr>
            <w:tcW w:w="2790" w:type="dxa"/>
          </w:tcPr>
          <w:p>
            <w:pPr>
              <w:pStyle w:val="8"/>
              <w:spacing w:before="2" w:line="254" w:lineRule="exact"/>
              <w:ind w:left="1050"/>
              <w:rPr>
                <w:sz w:val="24"/>
              </w:rPr>
            </w:pPr>
            <w:r>
              <w:rPr>
                <w:sz w:val="24"/>
              </w:rPr>
              <w:t>B.1.3 米</w:t>
            </w:r>
          </w:p>
        </w:tc>
        <w:tc>
          <w:tcPr>
            <w:tcW w:w="2040" w:type="dxa"/>
          </w:tcPr>
          <w:p>
            <w:pPr>
              <w:pStyle w:val="8"/>
              <w:spacing w:before="2" w:line="254" w:lineRule="exact"/>
              <w:ind w:left="480"/>
              <w:rPr>
                <w:sz w:val="24"/>
              </w:rPr>
            </w:pPr>
            <w:r>
              <w:rPr>
                <w:sz w:val="24"/>
              </w:rPr>
              <w:t>C.1.4 米</w:t>
            </w:r>
          </w:p>
        </w:tc>
        <w:tc>
          <w:tcPr>
            <w:tcW w:w="1610" w:type="dxa"/>
          </w:tcPr>
          <w:p>
            <w:pPr>
              <w:pStyle w:val="8"/>
              <w:spacing w:before="2" w:line="254" w:lineRule="exact"/>
              <w:ind w:left="660"/>
              <w:rPr>
                <w:sz w:val="24"/>
              </w:rPr>
            </w:pPr>
            <w:r>
              <w:rPr>
                <w:sz w:val="24"/>
              </w:rPr>
              <w:t>D.1.5</w:t>
            </w:r>
            <w:r>
              <w:rPr>
                <w:spacing w:val="-30"/>
                <w:sz w:val="24"/>
              </w:rPr>
              <w:t xml:space="preserve"> 米</w:t>
            </w:r>
          </w:p>
        </w:tc>
      </w:tr>
    </w:tbl>
    <w:p>
      <w:pPr>
        <w:pStyle w:val="3"/>
        <w:spacing w:before="38"/>
      </w:pPr>
      <w:r>
        <w:t>答案：D</w:t>
      </w:r>
    </w:p>
    <w:p>
      <w:pPr>
        <w:pStyle w:val="3"/>
        <w:tabs>
          <w:tab w:val="left" w:pos="5319"/>
        </w:tabs>
        <w:spacing w:before="4" w:line="242" w:lineRule="auto"/>
        <w:ind w:right="320"/>
      </w:pPr>
      <w:r>
        <w:t>105</w:t>
      </w:r>
      <w:r>
        <w:rPr>
          <w:rFonts w:hint="eastAsia"/>
          <w:lang w:eastAsia="zh-CN"/>
        </w:rPr>
        <w:t>.</w:t>
      </w:r>
      <w:r>
        <w:t>乘坐国际航班抵达巴黎的旅客，在飞机降落时听到广播，此刻戴高乐机</w:t>
      </w:r>
      <w:r>
        <w:rPr>
          <w:spacing w:val="-14"/>
        </w:rPr>
        <w:t>场</w:t>
      </w:r>
      <w:r>
        <w:t>的地面温度为华氏</w:t>
      </w:r>
      <w:r>
        <w:rPr>
          <w:spacing w:val="-60"/>
        </w:rPr>
        <w:t xml:space="preserve"> </w:t>
      </w:r>
      <w:r>
        <w:t>86</w:t>
      </w:r>
      <w:r>
        <w:rPr>
          <w:spacing w:val="-60"/>
        </w:rPr>
        <w:t xml:space="preserve"> </w:t>
      </w:r>
      <w:r>
        <w:t>度，这相当于摄氏（</w:t>
      </w:r>
      <w:r>
        <w:tab/>
      </w:r>
      <w:r>
        <w:t>）。</w:t>
      </w:r>
    </w:p>
    <w:p>
      <w:pPr>
        <w:pStyle w:val="3"/>
        <w:tabs>
          <w:tab w:val="left" w:pos="2499"/>
          <w:tab w:val="left" w:pos="4719"/>
          <w:tab w:val="left" w:pos="6939"/>
        </w:tabs>
        <w:spacing w:line="242" w:lineRule="auto"/>
        <w:ind w:right="1065" w:firstLine="240"/>
      </w:pPr>
      <w:r>
        <w:t>A.26</w:t>
      </w:r>
      <w:r>
        <w:rPr>
          <w:spacing w:val="-60"/>
        </w:rPr>
        <w:t xml:space="preserve"> </w:t>
      </w:r>
      <w:r>
        <w:t>度</w:t>
      </w:r>
      <w:r>
        <w:tab/>
      </w:r>
      <w:r>
        <w:t>B.28</w:t>
      </w:r>
      <w:r>
        <w:rPr>
          <w:spacing w:val="-60"/>
        </w:rPr>
        <w:t xml:space="preserve"> </w:t>
      </w:r>
      <w:r>
        <w:t>度</w:t>
      </w:r>
      <w:r>
        <w:tab/>
      </w:r>
      <w:r>
        <w:t>C.30</w:t>
      </w:r>
      <w:r>
        <w:rPr>
          <w:spacing w:val="-60"/>
        </w:rPr>
        <w:t xml:space="preserve"> </w:t>
      </w:r>
      <w:r>
        <w:t>度</w:t>
      </w:r>
      <w:r>
        <w:tab/>
      </w:r>
      <w:r>
        <w:t>D.32</w:t>
      </w:r>
      <w:r>
        <w:rPr>
          <w:spacing w:val="-60"/>
        </w:rPr>
        <w:t xml:space="preserve"> </w:t>
      </w:r>
      <w:r>
        <w:rPr>
          <w:spacing w:val="-18"/>
        </w:rPr>
        <w:t>度</w:t>
      </w:r>
      <w:r>
        <w:t>答案：C</w:t>
      </w:r>
    </w:p>
    <w:p>
      <w:pPr>
        <w:pStyle w:val="3"/>
        <w:spacing w:line="242" w:lineRule="auto"/>
        <w:ind w:right="317"/>
        <w:jc w:val="both"/>
      </w:pPr>
      <w:r>
        <w:t>106</w:t>
      </w:r>
      <w:r>
        <w:rPr>
          <w:rFonts w:hint="eastAsia"/>
          <w:spacing w:val="-1"/>
          <w:lang w:eastAsia="zh-CN"/>
        </w:rPr>
        <w:t>.</w:t>
      </w:r>
      <w:r>
        <w:rPr>
          <w:spacing w:val="-1"/>
        </w:rPr>
        <w:t>在旅游途中如果有游客被毒蛇咬伤，导游员应该马上用绳</w:t>
      </w:r>
      <w:r>
        <w:rPr>
          <w:rFonts w:hint="eastAsia"/>
          <w:spacing w:val="-1"/>
          <w:lang w:eastAsia="zh-CN"/>
        </w:rPr>
        <w:t>.</w:t>
      </w:r>
      <w:r>
        <w:rPr>
          <w:spacing w:val="-1"/>
        </w:rPr>
        <w:t>布带或其他植</w:t>
      </w:r>
      <w:r>
        <w:t>物纤维在伤口上方超过一个关节处结扎，为免组织坏死，每隔（</w:t>
      </w:r>
      <w:r>
        <w:rPr>
          <w:spacing w:val="5"/>
        </w:rPr>
        <w:t xml:space="preserve">    </w:t>
      </w:r>
      <w:r>
        <w:t>）</w:t>
      </w:r>
      <w:r>
        <w:rPr>
          <w:spacing w:val="-5"/>
        </w:rPr>
        <w:t>需放松</w:t>
      </w:r>
      <w:r>
        <w:t>一次。</w:t>
      </w:r>
    </w:p>
    <w:p>
      <w:pPr>
        <w:pStyle w:val="3"/>
        <w:tabs>
          <w:tab w:val="left" w:pos="6939"/>
        </w:tabs>
        <w:spacing w:before="4" w:line="242" w:lineRule="auto"/>
        <w:ind w:right="825" w:firstLine="240"/>
        <w:jc w:val="both"/>
      </w:pPr>
      <w:r>
        <w:t xml:space="preserve">A.10 分 钟         B.15 分 钟    </w:t>
      </w:r>
      <w:r>
        <w:rPr>
          <w:spacing w:val="60"/>
        </w:rPr>
        <w:t xml:space="preserve"> </w:t>
      </w:r>
      <w:r>
        <w:t>C.20 分钟</w:t>
      </w:r>
      <w:r>
        <w:tab/>
      </w:r>
      <w:r>
        <w:t>D.25</w:t>
      </w:r>
      <w:r>
        <w:rPr>
          <w:spacing w:val="-60"/>
        </w:rPr>
        <w:t xml:space="preserve"> </w:t>
      </w:r>
      <w:r>
        <w:t>分</w:t>
      </w:r>
      <w:r>
        <w:rPr>
          <w:spacing w:val="-18"/>
        </w:rPr>
        <w:t>钟</w:t>
      </w:r>
      <w:r>
        <w:t>答案：B</w:t>
      </w:r>
    </w:p>
    <w:p>
      <w:pPr>
        <w:pStyle w:val="3"/>
        <w:tabs>
          <w:tab w:val="left" w:pos="2439"/>
          <w:tab w:val="left" w:pos="4479"/>
          <w:tab w:val="left" w:pos="6639"/>
          <w:tab w:val="left" w:pos="8226"/>
        </w:tabs>
        <w:spacing w:line="242" w:lineRule="auto"/>
        <w:ind w:left="400" w:right="197" w:hanging="240"/>
      </w:pPr>
      <w:r>
        <w:t>107</w:t>
      </w:r>
      <w:r>
        <w:rPr>
          <w:rFonts w:hint="eastAsia"/>
          <w:spacing w:val="-192"/>
          <w:lang w:eastAsia="zh-CN"/>
        </w:rPr>
        <w:t>.</w:t>
      </w:r>
      <w:r>
        <w:t>“山重水复疑无路</w:t>
      </w:r>
      <w:r>
        <w:rPr>
          <w:spacing w:val="-96"/>
        </w:rPr>
        <w:t>，</w:t>
      </w:r>
      <w:r>
        <w:t>柳岸花明又一村</w:t>
      </w:r>
      <w:r>
        <w:rPr>
          <w:spacing w:val="-96"/>
        </w:rPr>
        <w:t>”。</w:t>
      </w:r>
      <w:r>
        <w:t>该诗句所隐藏的观景方法</w:t>
      </w:r>
      <w:r>
        <w:rPr>
          <w:spacing w:val="-94"/>
        </w:rPr>
        <w:t>是</w:t>
      </w:r>
      <w:r>
        <w:t>（</w:t>
      </w:r>
      <w:r>
        <w:tab/>
      </w:r>
      <w:r>
        <w:rPr>
          <w:spacing w:val="-120"/>
        </w:rPr>
        <w:t>）</w:t>
      </w:r>
      <w:r>
        <w:rPr>
          <w:spacing w:val="-17"/>
        </w:rPr>
        <w:t>。</w:t>
      </w:r>
      <w:r>
        <w:t>A.动态观赏</w:t>
      </w:r>
      <w:r>
        <w:tab/>
      </w:r>
      <w:r>
        <w:t>B.静态观赏</w:t>
      </w:r>
      <w:r>
        <w:tab/>
      </w:r>
      <w:r>
        <w:t>C.强调观赏时机</w:t>
      </w:r>
      <w:r>
        <w:tab/>
      </w:r>
      <w:r>
        <w:t>D.重视观赏距离</w:t>
      </w:r>
    </w:p>
    <w:p>
      <w:pPr>
        <w:pStyle w:val="3"/>
      </w:pPr>
      <w:r>
        <w:t>答案： A</w:t>
      </w:r>
    </w:p>
    <w:p>
      <w:pPr>
        <w:pStyle w:val="3"/>
        <w:tabs>
          <w:tab w:val="left" w:pos="3879"/>
        </w:tabs>
        <w:spacing w:before="5" w:line="242" w:lineRule="auto"/>
        <w:ind w:right="317"/>
      </w:pPr>
      <w:r>
        <w:t>108</w:t>
      </w:r>
      <w:r>
        <w:rPr>
          <w:rFonts w:hint="eastAsia"/>
          <w:spacing w:val="-10"/>
          <w:lang w:eastAsia="zh-CN"/>
        </w:rPr>
        <w:t>.</w:t>
      </w:r>
      <w:r>
        <w:t>巴黎位于东一区</w:t>
      </w:r>
      <w:r>
        <w:rPr>
          <w:spacing w:val="-10"/>
        </w:rPr>
        <w:t>，</w:t>
      </w:r>
      <w:r>
        <w:t>北京为东八区</w:t>
      </w:r>
      <w:r>
        <w:rPr>
          <w:spacing w:val="-8"/>
        </w:rPr>
        <w:t>，</w:t>
      </w:r>
      <w:r>
        <w:t>日本东京为东九区</w:t>
      </w:r>
      <w:r>
        <w:rPr>
          <w:spacing w:val="-10"/>
        </w:rPr>
        <w:t>，</w:t>
      </w:r>
      <w:r>
        <w:t>当北京时间上午</w:t>
      </w:r>
      <w:r>
        <w:rPr>
          <w:spacing w:val="-60"/>
        </w:rPr>
        <w:t xml:space="preserve"> </w:t>
      </w:r>
      <w:r>
        <w:rPr>
          <w:spacing w:val="-7"/>
        </w:rPr>
        <w:t xml:space="preserve">10 </w:t>
      </w:r>
      <w:r>
        <w:t>时，巴黎和东京时间分别是（</w:t>
      </w:r>
      <w:r>
        <w:tab/>
      </w:r>
      <w:r>
        <w:t>）。</w:t>
      </w:r>
    </w:p>
    <w:p>
      <w:pPr>
        <w:pStyle w:val="3"/>
        <w:tabs>
          <w:tab w:val="left" w:pos="2499"/>
          <w:tab w:val="left" w:pos="4719"/>
          <w:tab w:val="left" w:pos="6699"/>
        </w:tabs>
        <w:spacing w:before="2" w:line="242" w:lineRule="auto"/>
        <w:ind w:right="705" w:firstLine="240"/>
      </w:pPr>
      <w:r>
        <w:t>A. 5</w:t>
      </w:r>
      <w:r>
        <w:rPr>
          <w:spacing w:val="-60"/>
        </w:rPr>
        <w:t xml:space="preserve"> </w:t>
      </w:r>
      <w:r>
        <w:t>点和</w:t>
      </w:r>
      <w:r>
        <w:rPr>
          <w:spacing w:val="-60"/>
        </w:rPr>
        <w:t xml:space="preserve"> </w:t>
      </w:r>
      <w:r>
        <w:t>11</w:t>
      </w:r>
      <w:r>
        <w:rPr>
          <w:spacing w:val="-60"/>
        </w:rPr>
        <w:t xml:space="preserve"> </w:t>
      </w:r>
      <w:r>
        <w:t>点</w:t>
      </w:r>
      <w:r>
        <w:tab/>
      </w:r>
      <w:r>
        <w:t>B. 3</w:t>
      </w:r>
      <w:r>
        <w:rPr>
          <w:spacing w:val="-60"/>
        </w:rPr>
        <w:t xml:space="preserve"> </w:t>
      </w:r>
      <w:r>
        <w:t>点和</w:t>
      </w:r>
      <w:r>
        <w:rPr>
          <w:spacing w:val="-60"/>
        </w:rPr>
        <w:t xml:space="preserve"> </w:t>
      </w:r>
      <w:r>
        <w:t>11</w:t>
      </w:r>
      <w:r>
        <w:rPr>
          <w:spacing w:val="-60"/>
        </w:rPr>
        <w:t xml:space="preserve"> </w:t>
      </w:r>
      <w:r>
        <w:t>点</w:t>
      </w:r>
      <w:r>
        <w:tab/>
      </w:r>
      <w:r>
        <w:t>C.0</w:t>
      </w:r>
      <w:r>
        <w:rPr>
          <w:spacing w:val="-60"/>
        </w:rPr>
        <w:t xml:space="preserve"> </w:t>
      </w:r>
      <w:r>
        <w:t>点和</w:t>
      </w:r>
      <w:r>
        <w:rPr>
          <w:spacing w:val="-60"/>
        </w:rPr>
        <w:t xml:space="preserve"> </w:t>
      </w:r>
      <w:r>
        <w:t>9</w:t>
      </w:r>
      <w:r>
        <w:rPr>
          <w:spacing w:val="-60"/>
        </w:rPr>
        <w:t xml:space="preserve"> </w:t>
      </w:r>
      <w:r>
        <w:t>点</w:t>
      </w:r>
      <w:r>
        <w:tab/>
      </w:r>
      <w:r>
        <w:t>D.3</w:t>
      </w:r>
      <w:r>
        <w:rPr>
          <w:spacing w:val="-60"/>
        </w:rPr>
        <w:t xml:space="preserve"> </w:t>
      </w:r>
      <w:r>
        <w:t>点和</w:t>
      </w:r>
      <w:r>
        <w:rPr>
          <w:spacing w:val="-60"/>
        </w:rPr>
        <w:t xml:space="preserve"> </w:t>
      </w:r>
      <w:r>
        <w:t>9</w:t>
      </w:r>
      <w:r>
        <w:rPr>
          <w:spacing w:val="-60"/>
        </w:rPr>
        <w:t xml:space="preserve"> </w:t>
      </w:r>
      <w:r>
        <w:rPr>
          <w:spacing w:val="-18"/>
        </w:rPr>
        <w:t>点</w:t>
      </w:r>
      <w:r>
        <w:t>答案：B</w:t>
      </w:r>
    </w:p>
    <w:p>
      <w:pPr>
        <w:pStyle w:val="3"/>
        <w:tabs>
          <w:tab w:val="left" w:pos="5679"/>
        </w:tabs>
      </w:pPr>
      <w:r>
        <w:t>109</w:t>
      </w:r>
      <w:r>
        <w:rPr>
          <w:rFonts w:hint="eastAsia"/>
          <w:lang w:eastAsia="zh-CN"/>
        </w:rPr>
        <w:t>.</w:t>
      </w:r>
      <w:r>
        <w:t>入境游客可免税携带烟草制品的限量是（</w:t>
      </w:r>
      <w:r>
        <w:tab/>
      </w:r>
      <w:r>
        <w:t>）。</w:t>
      </w:r>
    </w:p>
    <w:p>
      <w:pPr>
        <w:pStyle w:val="3"/>
        <w:tabs>
          <w:tab w:val="left" w:pos="2439"/>
          <w:tab w:val="left" w:pos="4479"/>
          <w:tab w:val="left" w:pos="6519"/>
        </w:tabs>
        <w:spacing w:before="5" w:line="242" w:lineRule="auto"/>
        <w:ind w:right="825" w:firstLine="240"/>
      </w:pPr>
      <w:r>
        <w:t>A.香烟</w:t>
      </w:r>
      <w:r>
        <w:rPr>
          <w:spacing w:val="-60"/>
        </w:rPr>
        <w:t xml:space="preserve"> </w:t>
      </w:r>
      <w:r>
        <w:t>200</w:t>
      </w:r>
      <w:r>
        <w:rPr>
          <w:spacing w:val="-60"/>
        </w:rPr>
        <w:t xml:space="preserve"> </w:t>
      </w:r>
      <w:r>
        <w:t>支</w:t>
      </w:r>
      <w:r>
        <w:tab/>
      </w:r>
      <w:r>
        <w:t>B.香烟</w:t>
      </w:r>
      <w:r>
        <w:rPr>
          <w:spacing w:val="-60"/>
        </w:rPr>
        <w:t xml:space="preserve"> </w:t>
      </w:r>
      <w:r>
        <w:t>400</w:t>
      </w:r>
      <w:r>
        <w:rPr>
          <w:spacing w:val="-60"/>
        </w:rPr>
        <w:t xml:space="preserve"> </w:t>
      </w:r>
      <w:r>
        <w:t>支</w:t>
      </w:r>
      <w:r>
        <w:tab/>
      </w:r>
      <w:r>
        <w:t>C.雪茄</w:t>
      </w:r>
      <w:r>
        <w:rPr>
          <w:spacing w:val="-60"/>
        </w:rPr>
        <w:t xml:space="preserve"> </w:t>
      </w:r>
      <w:r>
        <w:t>50</w:t>
      </w:r>
      <w:r>
        <w:rPr>
          <w:spacing w:val="-60"/>
        </w:rPr>
        <w:t xml:space="preserve"> </w:t>
      </w:r>
      <w:r>
        <w:t>支</w:t>
      </w:r>
      <w:r>
        <w:tab/>
      </w:r>
      <w:r>
        <w:t>D.烟丝</w:t>
      </w:r>
      <w:r>
        <w:rPr>
          <w:spacing w:val="-60"/>
        </w:rPr>
        <w:t xml:space="preserve"> </w:t>
      </w:r>
      <w:r>
        <w:t>400</w:t>
      </w:r>
      <w:r>
        <w:rPr>
          <w:spacing w:val="-60"/>
        </w:rPr>
        <w:t xml:space="preserve"> </w:t>
      </w:r>
      <w:r>
        <w:rPr>
          <w:spacing w:val="-18"/>
        </w:rPr>
        <w:t>克</w:t>
      </w:r>
      <w:r>
        <w:t>答案：B</w:t>
      </w:r>
    </w:p>
    <w:p>
      <w:pPr>
        <w:pStyle w:val="3"/>
        <w:tabs>
          <w:tab w:val="left" w:pos="3759"/>
        </w:tabs>
      </w:pPr>
      <w:r>
        <w:t>110</w:t>
      </w:r>
      <w:r>
        <w:rPr>
          <w:rFonts w:hint="eastAsia"/>
          <w:lang w:eastAsia="zh-CN"/>
        </w:rPr>
        <w:t>.</w:t>
      </w:r>
      <w:r>
        <w:t>对出入境人员进行的（</w:t>
      </w:r>
      <w:r>
        <w:tab/>
      </w:r>
      <w:r>
        <w:t>），不存在任何特殊免检对象。</w:t>
      </w:r>
    </w:p>
    <w:p>
      <w:pPr>
        <w:pStyle w:val="3"/>
        <w:tabs>
          <w:tab w:val="left" w:pos="2439"/>
          <w:tab w:val="left" w:pos="4359"/>
          <w:tab w:val="left" w:pos="6399"/>
        </w:tabs>
        <w:spacing w:before="4" w:line="242" w:lineRule="auto"/>
        <w:ind w:right="1065" w:firstLine="240"/>
      </w:pPr>
      <w:r>
        <w:t>A．海关检查</w:t>
      </w:r>
      <w:r>
        <w:tab/>
      </w:r>
      <w:r>
        <w:t>B．安全检查</w:t>
      </w:r>
      <w:r>
        <w:tab/>
      </w:r>
      <w:r>
        <w:t>C．边防检查</w:t>
      </w:r>
      <w:r>
        <w:tab/>
      </w:r>
      <w:r>
        <w:t>D．卫生检</w:t>
      </w:r>
      <w:r>
        <w:rPr>
          <w:spacing w:val="-18"/>
        </w:rPr>
        <w:t>疫</w:t>
      </w:r>
      <w:r>
        <w:t>答案：B</w:t>
      </w:r>
    </w:p>
    <w:p>
      <w:pPr>
        <w:pStyle w:val="3"/>
        <w:tabs>
          <w:tab w:val="left" w:pos="8319"/>
        </w:tabs>
        <w:spacing w:line="242" w:lineRule="auto"/>
        <w:ind w:right="225"/>
      </w:pPr>
      <w:r>
        <w:t>111</w:t>
      </w:r>
      <w:r>
        <w:rPr>
          <w:rFonts w:hint="eastAsia"/>
          <w:lang w:eastAsia="zh-CN"/>
        </w:rPr>
        <w:t>.</w:t>
      </w:r>
      <w:r>
        <w:t>一位</w:t>
      </w:r>
      <w:r>
        <w:rPr>
          <w:spacing w:val="-60"/>
        </w:rPr>
        <w:t xml:space="preserve"> </w:t>
      </w:r>
      <w:r>
        <w:t>7</w:t>
      </w:r>
      <w:r>
        <w:rPr>
          <w:spacing w:val="-60"/>
        </w:rPr>
        <w:t xml:space="preserve"> </w:t>
      </w:r>
      <w:r>
        <w:t>岁的小学生购买机票，可以按照同一航班成人普通票价的（</w:t>
      </w:r>
      <w:r>
        <w:tab/>
      </w:r>
      <w:r>
        <w:rPr>
          <w:spacing w:val="-18"/>
        </w:rPr>
        <w:t xml:space="preserve">） </w:t>
      </w:r>
      <w:r>
        <w:t>购买儿童票。</w:t>
      </w:r>
    </w:p>
    <w:p>
      <w:pPr>
        <w:pStyle w:val="3"/>
        <w:tabs>
          <w:tab w:val="left" w:pos="2319"/>
          <w:tab w:val="left" w:pos="4239"/>
          <w:tab w:val="left" w:pos="6279"/>
        </w:tabs>
        <w:ind w:left="400"/>
      </w:pPr>
      <w:r>
        <w:t>A.10%</w:t>
      </w:r>
      <w:r>
        <w:tab/>
      </w:r>
      <w:r>
        <w:t>B.20%</w:t>
      </w:r>
      <w:r>
        <w:tab/>
      </w:r>
      <w:r>
        <w:t>C.30%</w:t>
      </w:r>
      <w:r>
        <w:tab/>
      </w:r>
      <w:r>
        <w:t>D.50%</w:t>
      </w:r>
    </w:p>
    <w:p>
      <w:pPr>
        <w:pStyle w:val="3"/>
        <w:spacing w:before="4"/>
      </w:pPr>
      <w:r>
        <w:t>答案：D</w:t>
      </w:r>
    </w:p>
    <w:p>
      <w:pPr>
        <w:pStyle w:val="3"/>
        <w:spacing w:before="5"/>
      </w:pPr>
      <w:r>
        <w:t>112</w:t>
      </w:r>
      <w:r>
        <w:rPr>
          <w:rFonts w:hint="eastAsia"/>
          <w:lang w:eastAsia="zh-CN"/>
        </w:rPr>
        <w:t>.</w:t>
      </w:r>
      <w:r>
        <w:t>根据国家民航局的规定，乘坐经济舱的旅客，其登机手提行李限额为</w:t>
      </w:r>
    </w:p>
    <w:p>
      <w:pPr>
        <w:pStyle w:val="3"/>
        <w:tabs>
          <w:tab w:val="left" w:pos="999"/>
        </w:tabs>
        <w:spacing w:before="4"/>
      </w:pPr>
      <w:r>
        <w:t>（</w:t>
      </w:r>
      <w:r>
        <w:tab/>
      </w:r>
      <w:r>
        <w:t>）。</w:t>
      </w:r>
    </w:p>
    <w:p>
      <w:pPr>
        <w:pStyle w:val="7"/>
        <w:numPr>
          <w:ilvl w:val="0"/>
          <w:numId w:val="82"/>
        </w:numPr>
        <w:tabs>
          <w:tab w:val="left" w:pos="641"/>
          <w:tab w:val="left" w:pos="4719"/>
        </w:tabs>
        <w:spacing w:before="5" w:after="0" w:line="242" w:lineRule="auto"/>
        <w:ind w:left="400" w:right="945" w:firstLine="0"/>
        <w:jc w:val="left"/>
        <w:rPr>
          <w:sz w:val="24"/>
        </w:rPr>
      </w:pPr>
      <w:r>
        <w:rPr>
          <w:sz w:val="24"/>
        </w:rPr>
        <w:t>不限制携带行李件数，限重</w:t>
      </w:r>
      <w:r>
        <w:rPr>
          <w:spacing w:val="-60"/>
          <w:sz w:val="24"/>
        </w:rPr>
        <w:t xml:space="preserve"> </w:t>
      </w:r>
      <w:r>
        <w:rPr>
          <w:sz w:val="24"/>
        </w:rPr>
        <w:t>5</w:t>
      </w:r>
      <w:r>
        <w:rPr>
          <w:spacing w:val="-60"/>
          <w:sz w:val="24"/>
        </w:rPr>
        <w:t xml:space="preserve"> </w:t>
      </w:r>
      <w:r>
        <w:rPr>
          <w:sz w:val="24"/>
        </w:rPr>
        <w:t>千克</w:t>
      </w:r>
      <w:r>
        <w:rPr>
          <w:sz w:val="24"/>
        </w:rPr>
        <w:tab/>
      </w:r>
      <w:r>
        <w:rPr>
          <w:sz w:val="24"/>
        </w:rPr>
        <w:t>B.只能携带一件，不限重量 C.只能携带一件，限重</w:t>
      </w:r>
      <w:r>
        <w:rPr>
          <w:spacing w:val="-60"/>
          <w:sz w:val="24"/>
        </w:rPr>
        <w:t xml:space="preserve"> </w:t>
      </w:r>
      <w:r>
        <w:rPr>
          <w:sz w:val="24"/>
        </w:rPr>
        <w:t>5</w:t>
      </w:r>
      <w:r>
        <w:rPr>
          <w:spacing w:val="-60"/>
          <w:sz w:val="24"/>
        </w:rPr>
        <w:t xml:space="preserve"> </w:t>
      </w:r>
      <w:r>
        <w:rPr>
          <w:sz w:val="24"/>
        </w:rPr>
        <w:t>千克</w:t>
      </w:r>
      <w:r>
        <w:rPr>
          <w:sz w:val="24"/>
        </w:rPr>
        <w:tab/>
      </w:r>
      <w:r>
        <w:rPr>
          <w:sz w:val="24"/>
        </w:rPr>
        <w:t>D.可以携带两件，限重</w:t>
      </w:r>
      <w:r>
        <w:rPr>
          <w:spacing w:val="-60"/>
          <w:sz w:val="24"/>
        </w:rPr>
        <w:t xml:space="preserve"> </w:t>
      </w:r>
      <w:r>
        <w:rPr>
          <w:sz w:val="24"/>
        </w:rPr>
        <w:t>5</w:t>
      </w:r>
      <w:r>
        <w:rPr>
          <w:spacing w:val="-60"/>
          <w:sz w:val="24"/>
        </w:rPr>
        <w:t xml:space="preserve"> </w:t>
      </w:r>
      <w:r>
        <w:rPr>
          <w:sz w:val="24"/>
        </w:rPr>
        <w:t>千</w:t>
      </w:r>
      <w:r>
        <w:rPr>
          <w:spacing w:val="-18"/>
          <w:sz w:val="24"/>
        </w:rPr>
        <w:t>克</w:t>
      </w:r>
    </w:p>
    <w:p>
      <w:pPr>
        <w:pStyle w:val="3"/>
      </w:pPr>
      <w:r>
        <w:t>答案：C</w:t>
      </w:r>
    </w:p>
    <w:p>
      <w:pPr>
        <w:pStyle w:val="3"/>
        <w:tabs>
          <w:tab w:val="left" w:pos="4659"/>
          <w:tab w:val="left" w:pos="8228"/>
        </w:tabs>
        <w:spacing w:before="4" w:line="242" w:lineRule="auto"/>
        <w:ind w:left="400" w:right="105" w:hanging="240"/>
      </w:pPr>
      <w:r>
        <w:t>113</w:t>
      </w:r>
      <w:r>
        <w:rPr>
          <w:rFonts w:hint="eastAsia"/>
          <w:spacing w:val="-32"/>
          <w:lang w:eastAsia="zh-CN"/>
        </w:rPr>
        <w:t>.</w:t>
      </w:r>
      <w:r>
        <w:t>根据国家民航局的规定</w:t>
      </w:r>
      <w:r>
        <w:rPr>
          <w:spacing w:val="-29"/>
        </w:rPr>
        <w:t>，</w:t>
      </w:r>
      <w:r>
        <w:t>旅客随身携带的手提行李尺寸不得超</w:t>
      </w:r>
      <w:r>
        <w:rPr>
          <w:spacing w:val="-32"/>
        </w:rPr>
        <w:t>过</w:t>
      </w:r>
      <w:r>
        <w:t>（</w:t>
      </w:r>
      <w:r>
        <w:tab/>
      </w:r>
      <w:r>
        <w:rPr>
          <w:spacing w:val="-29"/>
        </w:rPr>
        <w:t>）</w:t>
      </w:r>
      <w:r>
        <w:rPr>
          <w:spacing w:val="-18"/>
        </w:rPr>
        <w:t>。</w:t>
      </w:r>
      <w:r>
        <w:t>A．20×30×45</w:t>
      </w:r>
      <w:r>
        <w:rPr>
          <w:spacing w:val="-60"/>
        </w:rPr>
        <w:t xml:space="preserve"> </w:t>
      </w:r>
      <w:r>
        <w:t>厘米</w:t>
      </w:r>
      <w:r>
        <w:tab/>
      </w:r>
      <w:r>
        <w:t>B．25×30×50</w:t>
      </w:r>
      <w:r>
        <w:rPr>
          <w:spacing w:val="-60"/>
        </w:rPr>
        <w:t xml:space="preserve"> </w:t>
      </w:r>
      <w:r>
        <w:t>厘米</w:t>
      </w:r>
    </w:p>
    <w:p>
      <w:pPr>
        <w:pStyle w:val="3"/>
        <w:tabs>
          <w:tab w:val="left" w:pos="4779"/>
        </w:tabs>
        <w:ind w:left="400"/>
      </w:pPr>
      <w:r>
        <w:t>C．20×40×55</w:t>
      </w:r>
      <w:r>
        <w:rPr>
          <w:spacing w:val="-60"/>
        </w:rPr>
        <w:t xml:space="preserve"> </w:t>
      </w:r>
      <w:r>
        <w:t>厘米</w:t>
      </w:r>
      <w:r>
        <w:tab/>
      </w:r>
      <w:r>
        <w:t>D．25×40×55</w:t>
      </w:r>
      <w:r>
        <w:rPr>
          <w:spacing w:val="-60"/>
        </w:rPr>
        <w:t xml:space="preserve"> </w:t>
      </w:r>
      <w:r>
        <w:t>厘米</w:t>
      </w:r>
    </w:p>
    <w:p>
      <w:pPr>
        <w:spacing w:after="0"/>
        <w:sectPr>
          <w:pgSz w:w="11910" w:h="16840"/>
          <w:pgMar w:top="1380" w:right="1480" w:bottom="1260" w:left="1640" w:header="0" w:footer="1062" w:gutter="0"/>
        </w:sectPr>
      </w:pPr>
    </w:p>
    <w:p>
      <w:pPr>
        <w:pStyle w:val="3"/>
        <w:spacing w:before="45"/>
      </w:pPr>
      <w:r>
        <w:t>答案：C</w:t>
      </w:r>
    </w:p>
    <w:p>
      <w:pPr>
        <w:pStyle w:val="3"/>
        <w:spacing w:before="5"/>
      </w:pPr>
      <w:r>
        <w:t>114</w:t>
      </w:r>
      <w:r>
        <w:rPr>
          <w:rFonts w:hint="eastAsia"/>
          <w:lang w:eastAsia="zh-CN"/>
        </w:rPr>
        <w:t>.</w:t>
      </w:r>
      <w:r>
        <w:t>成年游客购买铁路旅客人身意外伤害保险的费用是 3 元，最高赔付额是</w:t>
      </w:r>
    </w:p>
    <w:p>
      <w:pPr>
        <w:pStyle w:val="3"/>
        <w:tabs>
          <w:tab w:val="left" w:pos="1239"/>
        </w:tabs>
        <w:spacing w:before="4"/>
        <w:ind w:left="400"/>
      </w:pPr>
      <w:r>
        <w:t>（</w:t>
      </w:r>
      <w:r>
        <w:tab/>
      </w:r>
      <w:r>
        <w:t>）。</w:t>
      </w:r>
    </w:p>
    <w:p>
      <w:pPr>
        <w:pStyle w:val="7"/>
        <w:numPr>
          <w:ilvl w:val="1"/>
          <w:numId w:val="83"/>
        </w:numPr>
        <w:tabs>
          <w:tab w:val="left" w:pos="940"/>
          <w:tab w:val="left" w:pos="2379"/>
          <w:tab w:val="left" w:pos="4479"/>
          <w:tab w:val="left" w:pos="6579"/>
        </w:tabs>
        <w:spacing w:before="5" w:after="0" w:line="242" w:lineRule="auto"/>
        <w:ind w:left="160" w:right="1065" w:firstLine="240"/>
        <w:jc w:val="left"/>
        <w:rPr>
          <w:sz w:val="24"/>
        </w:rPr>
      </w:pPr>
      <w:r>
        <w:rPr>
          <w:sz w:val="24"/>
        </w:rPr>
        <w:t>万元</w:t>
      </w:r>
      <w:r>
        <w:rPr>
          <w:sz w:val="24"/>
        </w:rPr>
        <w:tab/>
      </w:r>
      <w:r>
        <w:rPr>
          <w:sz w:val="24"/>
        </w:rPr>
        <w:t>B．10</w:t>
      </w:r>
      <w:r>
        <w:rPr>
          <w:spacing w:val="-60"/>
          <w:sz w:val="24"/>
        </w:rPr>
        <w:t xml:space="preserve"> </w:t>
      </w:r>
      <w:r>
        <w:rPr>
          <w:sz w:val="24"/>
        </w:rPr>
        <w:t>万元</w:t>
      </w:r>
      <w:r>
        <w:rPr>
          <w:sz w:val="24"/>
        </w:rPr>
        <w:tab/>
      </w:r>
      <w:r>
        <w:rPr>
          <w:sz w:val="24"/>
        </w:rPr>
        <w:t>C．20</w:t>
      </w:r>
      <w:r>
        <w:rPr>
          <w:spacing w:val="-60"/>
          <w:sz w:val="24"/>
        </w:rPr>
        <w:t xml:space="preserve"> </w:t>
      </w:r>
      <w:r>
        <w:rPr>
          <w:sz w:val="24"/>
        </w:rPr>
        <w:t>万元</w:t>
      </w:r>
      <w:r>
        <w:rPr>
          <w:sz w:val="24"/>
        </w:rPr>
        <w:tab/>
      </w:r>
      <w:r>
        <w:rPr>
          <w:sz w:val="24"/>
        </w:rPr>
        <w:t>D．30</w:t>
      </w:r>
      <w:r>
        <w:rPr>
          <w:spacing w:val="-60"/>
          <w:sz w:val="24"/>
        </w:rPr>
        <w:t xml:space="preserve"> </w:t>
      </w:r>
      <w:r>
        <w:rPr>
          <w:sz w:val="24"/>
        </w:rPr>
        <w:t>万</w:t>
      </w:r>
      <w:r>
        <w:rPr>
          <w:spacing w:val="-18"/>
          <w:sz w:val="24"/>
        </w:rPr>
        <w:t>元</w:t>
      </w:r>
      <w:r>
        <w:rPr>
          <w:sz w:val="24"/>
        </w:rPr>
        <w:t>答案：D</w:t>
      </w:r>
    </w:p>
    <w:p>
      <w:pPr>
        <w:pStyle w:val="3"/>
        <w:tabs>
          <w:tab w:val="left" w:pos="8223"/>
        </w:tabs>
        <w:spacing w:before="2"/>
      </w:pPr>
      <w:r>
        <w:t>115</w:t>
      </w:r>
      <w:r>
        <w:rPr>
          <w:rFonts w:hint="eastAsia"/>
          <w:spacing w:val="-24"/>
          <w:lang w:eastAsia="zh-CN"/>
        </w:rPr>
        <w:t>.</w:t>
      </w:r>
      <w:r>
        <w:t>一张</w:t>
      </w:r>
      <w:r>
        <w:rPr>
          <w:spacing w:val="-60"/>
        </w:rPr>
        <w:t xml:space="preserve"> </w:t>
      </w:r>
      <w:r>
        <w:t>500</w:t>
      </w:r>
      <w:r>
        <w:rPr>
          <w:spacing w:val="-60"/>
        </w:rPr>
        <w:t xml:space="preserve"> </w:t>
      </w:r>
      <w:r>
        <w:t>元的火车票</w:t>
      </w:r>
      <w:r>
        <w:rPr>
          <w:spacing w:val="-24"/>
        </w:rPr>
        <w:t>，</w:t>
      </w:r>
      <w:r>
        <w:t>在开车前一小时退票</w:t>
      </w:r>
      <w:r>
        <w:rPr>
          <w:spacing w:val="-24"/>
        </w:rPr>
        <w:t>，</w:t>
      </w:r>
      <w:r>
        <w:t>应收取的退票款</w:t>
      </w:r>
      <w:r>
        <w:rPr>
          <w:spacing w:val="-24"/>
        </w:rPr>
        <w:t>是</w:t>
      </w:r>
      <w:r>
        <w:t>（</w:t>
      </w:r>
      <w:r>
        <w:tab/>
      </w:r>
      <w:r>
        <w:rPr>
          <w:spacing w:val="-24"/>
        </w:rPr>
        <w:t>）</w:t>
      </w:r>
      <w:r>
        <w:t>。</w:t>
      </w:r>
    </w:p>
    <w:p>
      <w:pPr>
        <w:pStyle w:val="3"/>
        <w:tabs>
          <w:tab w:val="left" w:pos="2379"/>
          <w:tab w:val="left" w:pos="4599"/>
          <w:tab w:val="left" w:pos="6699"/>
        </w:tabs>
        <w:spacing w:before="5" w:line="242" w:lineRule="auto"/>
        <w:ind w:right="1065" w:firstLine="240"/>
      </w:pPr>
      <w:r>
        <w:t>A．25</w:t>
      </w:r>
      <w:r>
        <w:rPr>
          <w:spacing w:val="-60"/>
        </w:rPr>
        <w:t xml:space="preserve"> </w:t>
      </w:r>
      <w:r>
        <w:t>元</w:t>
      </w:r>
      <w:r>
        <w:tab/>
      </w:r>
      <w:r>
        <w:t>B．50</w:t>
      </w:r>
      <w:r>
        <w:rPr>
          <w:spacing w:val="-60"/>
        </w:rPr>
        <w:t xml:space="preserve"> </w:t>
      </w:r>
      <w:r>
        <w:t>元</w:t>
      </w:r>
      <w:r>
        <w:tab/>
      </w:r>
      <w:r>
        <w:t>C．75</w:t>
      </w:r>
      <w:r>
        <w:rPr>
          <w:spacing w:val="-60"/>
        </w:rPr>
        <w:t xml:space="preserve"> </w:t>
      </w:r>
      <w:r>
        <w:t>元</w:t>
      </w:r>
      <w:r>
        <w:tab/>
      </w:r>
      <w:r>
        <w:t>D．100</w:t>
      </w:r>
      <w:r>
        <w:rPr>
          <w:spacing w:val="-60"/>
        </w:rPr>
        <w:t xml:space="preserve"> </w:t>
      </w:r>
      <w:r>
        <w:rPr>
          <w:spacing w:val="-18"/>
        </w:rPr>
        <w:t>元</w:t>
      </w:r>
      <w:r>
        <w:t>答案：D</w:t>
      </w:r>
    </w:p>
    <w:p>
      <w:pPr>
        <w:pStyle w:val="3"/>
        <w:tabs>
          <w:tab w:val="left" w:pos="4959"/>
        </w:tabs>
      </w:pPr>
      <w:r>
        <w:t>116</w:t>
      </w:r>
      <w:r>
        <w:rPr>
          <w:rFonts w:hint="eastAsia"/>
          <w:lang w:eastAsia="zh-CN"/>
        </w:rPr>
        <w:t>.</w:t>
      </w:r>
      <w:r>
        <w:t>中国国际航空公司的英文代码是（</w:t>
      </w:r>
      <w:r>
        <w:tab/>
      </w:r>
      <w:r>
        <w:t>）。</w:t>
      </w:r>
    </w:p>
    <w:p>
      <w:pPr>
        <w:pStyle w:val="3"/>
        <w:tabs>
          <w:tab w:val="left" w:pos="2319"/>
          <w:tab w:val="left" w:pos="4599"/>
          <w:tab w:val="left" w:pos="6759"/>
        </w:tabs>
        <w:spacing w:before="4"/>
        <w:ind w:left="400"/>
      </w:pPr>
      <w:r>
        <w:t>A．MF</w:t>
      </w:r>
      <w:r>
        <w:tab/>
      </w:r>
      <w:r>
        <w:t>B．CZ</w:t>
      </w:r>
      <w:r>
        <w:tab/>
      </w:r>
      <w:r>
        <w:t>C．CA</w:t>
      </w:r>
      <w:r>
        <w:tab/>
      </w:r>
      <w:r>
        <w:t>D． MU</w:t>
      </w:r>
    </w:p>
    <w:p>
      <w:pPr>
        <w:pStyle w:val="3"/>
        <w:spacing w:before="5"/>
      </w:pPr>
      <w:r>
        <w:t>答案：C</w:t>
      </w:r>
    </w:p>
    <w:p>
      <w:pPr>
        <w:pStyle w:val="3"/>
        <w:tabs>
          <w:tab w:val="left" w:pos="8079"/>
        </w:tabs>
        <w:spacing w:before="4" w:line="242" w:lineRule="auto"/>
        <w:ind w:left="400" w:right="225" w:hanging="240"/>
      </w:pPr>
      <w:r>
        <w:t>117</w:t>
      </w:r>
      <w:r>
        <w:rPr>
          <w:rFonts w:hint="eastAsia"/>
          <w:lang w:eastAsia="zh-CN"/>
        </w:rPr>
        <w:t>.</w:t>
      </w:r>
      <w:r>
        <w:t>入住饭店后，客人反映电视机没有遥控器，地陪的正确做法是（</w:t>
      </w:r>
      <w:r>
        <w:tab/>
      </w:r>
      <w:r>
        <w:t>）</w:t>
      </w:r>
      <w:r>
        <w:rPr>
          <w:spacing w:val="-18"/>
        </w:rPr>
        <w:t>。</w:t>
      </w:r>
      <w:r>
        <w:t>A.安慰客人，将就一晚，反正明天就离店</w:t>
      </w:r>
    </w:p>
    <w:p>
      <w:pPr>
        <w:pStyle w:val="7"/>
        <w:numPr>
          <w:ilvl w:val="0"/>
          <w:numId w:val="82"/>
        </w:numPr>
        <w:tabs>
          <w:tab w:val="left" w:pos="641"/>
        </w:tabs>
        <w:spacing w:before="3" w:after="0" w:line="242" w:lineRule="auto"/>
        <w:ind w:left="400" w:right="4065" w:firstLine="0"/>
        <w:jc w:val="left"/>
        <w:rPr>
          <w:sz w:val="24"/>
        </w:rPr>
      </w:pPr>
      <w:r>
        <w:rPr>
          <w:spacing w:val="-2"/>
          <w:sz w:val="24"/>
        </w:rPr>
        <w:t>告诉客人这种小问题可以找领队来解决</w:t>
      </w:r>
      <w:r>
        <w:rPr>
          <w:sz w:val="24"/>
        </w:rPr>
        <w:t>C.立即报告旅行社，请示处理办法</w:t>
      </w:r>
    </w:p>
    <w:p>
      <w:pPr>
        <w:pStyle w:val="3"/>
        <w:spacing w:line="242" w:lineRule="auto"/>
        <w:ind w:right="6225" w:firstLine="240"/>
      </w:pPr>
      <w:r>
        <w:t>D.找楼层服务员解决答案：D</w:t>
      </w:r>
    </w:p>
    <w:p>
      <w:pPr>
        <w:pStyle w:val="3"/>
        <w:tabs>
          <w:tab w:val="left" w:pos="6159"/>
        </w:tabs>
      </w:pPr>
      <w:r>
        <w:t>118</w:t>
      </w:r>
      <w:r>
        <w:rPr>
          <w:rFonts w:hint="eastAsia"/>
          <w:lang w:eastAsia="zh-CN"/>
        </w:rPr>
        <w:t>.</w:t>
      </w:r>
      <w:r>
        <w:t>下列关于散客旅游者的描述中，不正确的是（</w:t>
      </w:r>
      <w:r>
        <w:tab/>
      </w:r>
      <w:r>
        <w:t>）。</w:t>
      </w:r>
    </w:p>
    <w:p>
      <w:pPr>
        <w:pStyle w:val="3"/>
        <w:tabs>
          <w:tab w:val="left" w:pos="5079"/>
        </w:tabs>
        <w:spacing w:before="4"/>
        <w:ind w:left="400"/>
      </w:pPr>
      <w:r>
        <w:t>A.通常文化层次较高</w:t>
      </w:r>
      <w:r>
        <w:tab/>
      </w:r>
      <w:r>
        <w:t>B.有较丰富的旅游经验</w:t>
      </w:r>
    </w:p>
    <w:p>
      <w:pPr>
        <w:pStyle w:val="3"/>
        <w:tabs>
          <w:tab w:val="left" w:pos="5079"/>
        </w:tabs>
        <w:spacing w:before="5" w:line="242" w:lineRule="auto"/>
        <w:ind w:right="1545" w:firstLine="240"/>
      </w:pPr>
      <w:r>
        <w:t>C.对服务的要求不高</w:t>
      </w:r>
      <w:r>
        <w:tab/>
      </w:r>
      <w:r>
        <w:t>D.自主旅游能力较</w:t>
      </w:r>
      <w:r>
        <w:rPr>
          <w:spacing w:val="-18"/>
        </w:rPr>
        <w:t>强</w:t>
      </w:r>
      <w:r>
        <w:t>答案：C</w:t>
      </w:r>
    </w:p>
    <w:p>
      <w:pPr>
        <w:pStyle w:val="3"/>
        <w:tabs>
          <w:tab w:val="left" w:pos="5679"/>
        </w:tabs>
      </w:pPr>
      <w:r>
        <w:t>119</w:t>
      </w:r>
      <w:r>
        <w:rPr>
          <w:rFonts w:hint="eastAsia"/>
          <w:lang w:eastAsia="zh-CN"/>
        </w:rPr>
        <w:t>.</w:t>
      </w:r>
      <w:r>
        <w:t>送外国旅游团出境时，全陪和地陪可在（</w:t>
      </w:r>
      <w:r>
        <w:tab/>
      </w:r>
      <w:r>
        <w:t>）离开机场。</w:t>
      </w:r>
    </w:p>
    <w:p>
      <w:pPr>
        <w:pStyle w:val="3"/>
        <w:tabs>
          <w:tab w:val="left" w:pos="4959"/>
        </w:tabs>
        <w:spacing w:before="4"/>
        <w:ind w:left="400"/>
      </w:pPr>
      <w:r>
        <w:t>A.旅游团所乘航班起飞后</w:t>
      </w:r>
      <w:r>
        <w:tab/>
      </w:r>
      <w:r>
        <w:t>B.旅游团办理登记手续时</w:t>
      </w:r>
    </w:p>
    <w:p>
      <w:pPr>
        <w:pStyle w:val="3"/>
        <w:tabs>
          <w:tab w:val="left" w:pos="4959"/>
        </w:tabs>
        <w:spacing w:before="5" w:line="242" w:lineRule="auto"/>
        <w:ind w:right="1425" w:firstLine="240"/>
      </w:pPr>
      <w:r>
        <w:t>C.与旅游团成员交接完行李后</w:t>
      </w:r>
      <w:r>
        <w:tab/>
      </w:r>
      <w:r>
        <w:t>D.旅游团进入隔离区</w:t>
      </w:r>
      <w:r>
        <w:rPr>
          <w:spacing w:val="-18"/>
        </w:rPr>
        <w:t>后</w:t>
      </w:r>
      <w:r>
        <w:t>答案：D</w:t>
      </w:r>
    </w:p>
    <w:p>
      <w:pPr>
        <w:pStyle w:val="3"/>
      </w:pPr>
      <w:r>
        <w:t>120</w:t>
      </w:r>
      <w:r>
        <w:rPr>
          <w:rFonts w:hint="eastAsia"/>
          <w:lang w:eastAsia="zh-CN"/>
        </w:rPr>
        <w:t>.</w:t>
      </w:r>
      <w:r>
        <w:t>某旅行团乘今天下午 16：00 的航班离开北京飞往香港，地陪小李至少应在</w:t>
      </w:r>
    </w:p>
    <w:p>
      <w:pPr>
        <w:pStyle w:val="3"/>
        <w:tabs>
          <w:tab w:val="left" w:pos="999"/>
        </w:tabs>
        <w:spacing w:before="4"/>
      </w:pPr>
      <w:r>
        <w:t>（</w:t>
      </w:r>
      <w:r>
        <w:tab/>
      </w:r>
      <w:r>
        <w:t>）之前把旅游团带到机场。</w:t>
      </w:r>
    </w:p>
    <w:p>
      <w:pPr>
        <w:pStyle w:val="3"/>
        <w:tabs>
          <w:tab w:val="left" w:pos="2439"/>
          <w:tab w:val="left" w:pos="4599"/>
          <w:tab w:val="left" w:pos="6639"/>
        </w:tabs>
        <w:spacing w:before="5"/>
        <w:ind w:left="400"/>
      </w:pPr>
      <w:r>
        <w:t>A. 13：00</w:t>
      </w:r>
      <w:r>
        <w:tab/>
      </w:r>
      <w:r>
        <w:t>B.14：00</w:t>
      </w:r>
      <w:r>
        <w:tab/>
      </w:r>
      <w:r>
        <w:t>C.14：30</w:t>
      </w:r>
      <w:r>
        <w:tab/>
      </w:r>
      <w:r>
        <w:t>D.15：00</w:t>
      </w:r>
    </w:p>
    <w:p>
      <w:pPr>
        <w:pStyle w:val="3"/>
        <w:spacing w:before="4"/>
      </w:pPr>
      <w:r>
        <w:t>答案：B</w:t>
      </w:r>
    </w:p>
    <w:p>
      <w:pPr>
        <w:pStyle w:val="3"/>
        <w:tabs>
          <w:tab w:val="left" w:pos="2319"/>
          <w:tab w:val="left" w:pos="4599"/>
          <w:tab w:val="left" w:pos="6399"/>
          <w:tab w:val="left" w:pos="6639"/>
        </w:tabs>
        <w:spacing w:before="5" w:line="242" w:lineRule="auto"/>
        <w:ind w:left="400" w:right="1185" w:hanging="240"/>
      </w:pPr>
      <w:r>
        <w:t>121</w:t>
      </w:r>
      <w:r>
        <w:rPr>
          <w:rFonts w:hint="eastAsia"/>
          <w:lang w:eastAsia="zh-CN"/>
        </w:rPr>
        <w:t>.</w:t>
      </w:r>
      <w:r>
        <w:t>境外旅游团乘坐飞机离开本地时，登机牌应由（</w:t>
      </w:r>
      <w:r>
        <w:tab/>
      </w:r>
      <w:r>
        <w:t>）来分配</w:t>
      </w:r>
      <w:r>
        <w:rPr>
          <w:spacing w:val="-18"/>
        </w:rPr>
        <w:t>。</w:t>
      </w:r>
      <w:r>
        <w:t>A.团长</w:t>
      </w:r>
      <w:r>
        <w:tab/>
      </w:r>
      <w:r>
        <w:t>B. 地陪</w:t>
      </w:r>
      <w:r>
        <w:tab/>
      </w:r>
      <w:r>
        <w:t>C.领队</w:t>
      </w:r>
      <w:r>
        <w:tab/>
      </w:r>
      <w:r>
        <w:tab/>
      </w:r>
      <w:r>
        <w:t>D.全陪</w:t>
      </w:r>
    </w:p>
    <w:p>
      <w:pPr>
        <w:pStyle w:val="3"/>
        <w:spacing w:before="2"/>
      </w:pPr>
      <w:r>
        <w:t>答案：C</w:t>
      </w:r>
    </w:p>
    <w:p>
      <w:pPr>
        <w:pStyle w:val="3"/>
        <w:tabs>
          <w:tab w:val="left" w:pos="3639"/>
        </w:tabs>
        <w:spacing w:before="5" w:line="242" w:lineRule="auto"/>
        <w:ind w:right="317"/>
      </w:pPr>
      <w:r>
        <w:t>122</w:t>
      </w:r>
      <w:r>
        <w:rPr>
          <w:rFonts w:hint="eastAsia"/>
          <w:spacing w:val="-32"/>
          <w:lang w:eastAsia="zh-CN"/>
        </w:rPr>
        <w:t>.</w:t>
      </w:r>
      <w:r>
        <w:t>某旅行团定于当日晚乘</w:t>
      </w:r>
      <w:r>
        <w:rPr>
          <w:spacing w:val="-59"/>
        </w:rPr>
        <w:t xml:space="preserve"> </w:t>
      </w:r>
      <w:r>
        <w:rPr>
          <w:spacing w:val="-7"/>
        </w:rPr>
        <w:t>21：00</w:t>
      </w:r>
      <w:r>
        <w:rPr>
          <w:spacing w:val="-59"/>
        </w:rPr>
        <w:t xml:space="preserve"> </w:t>
      </w:r>
      <w:r>
        <w:t>起飞的航班离开桂林</w:t>
      </w:r>
      <w:r>
        <w:rPr>
          <w:spacing w:val="-32"/>
        </w:rPr>
        <w:t>，</w:t>
      </w:r>
      <w:r>
        <w:t>晚餐后部分旅游者</w:t>
      </w:r>
      <w:r>
        <w:rPr>
          <w:spacing w:val="-15"/>
        </w:rPr>
        <w:t>提</w:t>
      </w:r>
      <w:r>
        <w:t>出再看一下市容，地陪应（</w:t>
      </w:r>
      <w:r>
        <w:tab/>
      </w:r>
      <w:r>
        <w:t>）。</w:t>
      </w:r>
    </w:p>
    <w:p>
      <w:pPr>
        <w:pStyle w:val="3"/>
        <w:tabs>
          <w:tab w:val="left" w:pos="4959"/>
        </w:tabs>
        <w:ind w:left="400"/>
      </w:pPr>
      <w:r>
        <w:t>A.提醒旅游者不要太晚回来，以免误机</w:t>
      </w:r>
      <w:r>
        <w:tab/>
      </w:r>
      <w:r>
        <w:t>B.与全陪分头陪同前往</w:t>
      </w:r>
    </w:p>
    <w:p>
      <w:pPr>
        <w:pStyle w:val="3"/>
        <w:tabs>
          <w:tab w:val="left" w:pos="4959"/>
        </w:tabs>
        <w:spacing w:before="4" w:line="242" w:lineRule="auto"/>
        <w:ind w:right="465" w:firstLine="240"/>
      </w:pPr>
      <w:r>
        <w:t>C.劝阻旅游者不要前往</w:t>
      </w:r>
      <w:r>
        <w:tab/>
      </w:r>
      <w:r>
        <w:t>D.告诉旅游者如误机，责任自</w:t>
      </w:r>
      <w:r>
        <w:rPr>
          <w:spacing w:val="-18"/>
        </w:rPr>
        <w:t>负</w:t>
      </w:r>
      <w:r>
        <w:t>答案：C</w:t>
      </w:r>
    </w:p>
    <w:p>
      <w:pPr>
        <w:pStyle w:val="3"/>
        <w:tabs>
          <w:tab w:val="left" w:pos="6639"/>
        </w:tabs>
      </w:pPr>
      <w:r>
        <w:t>123</w:t>
      </w:r>
      <w:r>
        <w:rPr>
          <w:rFonts w:hint="eastAsia"/>
          <w:lang w:eastAsia="zh-CN"/>
        </w:rPr>
        <w:t>.</w:t>
      </w:r>
      <w:r>
        <w:t>旅游团因故推迟离开某市一天，该市地陪首先应（</w:t>
      </w:r>
      <w:r>
        <w:tab/>
      </w:r>
      <w:r>
        <w:t>）。</w:t>
      </w:r>
    </w:p>
    <w:p>
      <w:pPr>
        <w:pStyle w:val="3"/>
        <w:tabs>
          <w:tab w:val="left" w:pos="4719"/>
        </w:tabs>
        <w:spacing w:before="5"/>
        <w:ind w:left="400"/>
      </w:pPr>
      <w:r>
        <w:t>A.适当延长该团在主要景点的游览时间</w:t>
      </w:r>
      <w:r>
        <w:tab/>
      </w:r>
      <w:r>
        <w:t>B.酌情为该团增加游览景点</w:t>
      </w:r>
    </w:p>
    <w:p>
      <w:pPr>
        <w:pStyle w:val="3"/>
        <w:tabs>
          <w:tab w:val="left" w:pos="4239"/>
        </w:tabs>
        <w:spacing w:before="4" w:line="242" w:lineRule="auto"/>
        <w:ind w:right="317" w:firstLine="240"/>
      </w:pPr>
      <w:r>
        <w:t>C.及时将该团行程变化通知组团社</w:t>
      </w:r>
      <w:r>
        <w:tab/>
      </w:r>
      <w:r>
        <w:t>D.为该团重新落实用餐</w:t>
      </w:r>
      <w:r>
        <w:rPr>
          <w:rFonts w:hint="eastAsia"/>
          <w:spacing w:val="-48"/>
          <w:lang w:eastAsia="zh-CN"/>
        </w:rPr>
        <w:t>.</w:t>
      </w:r>
      <w:r>
        <w:t>用房</w:t>
      </w:r>
      <w:r>
        <w:rPr>
          <w:rFonts w:hint="eastAsia"/>
          <w:spacing w:val="-46"/>
          <w:lang w:eastAsia="zh-CN"/>
        </w:rPr>
        <w:t>.</w:t>
      </w:r>
      <w:r>
        <w:t>用车事</w:t>
      </w:r>
      <w:r>
        <w:rPr>
          <w:spacing w:val="-16"/>
        </w:rPr>
        <w:t>宜</w:t>
      </w:r>
      <w:r>
        <w:t>答案：D</w:t>
      </w:r>
    </w:p>
    <w:p>
      <w:pPr>
        <w:pStyle w:val="3"/>
        <w:tabs>
          <w:tab w:val="left" w:pos="4479"/>
        </w:tabs>
      </w:pPr>
      <w:r>
        <w:t>124</w:t>
      </w:r>
      <w:r>
        <w:rPr>
          <w:rFonts w:hint="eastAsia"/>
          <w:lang w:eastAsia="zh-CN"/>
        </w:rPr>
        <w:t>.</w:t>
      </w:r>
      <w:r>
        <w:t>导游员在进行导游活动时，（</w:t>
      </w:r>
      <w:r>
        <w:tab/>
      </w:r>
      <w:r>
        <w:t>）以上的旅游团应举接待社社旗。</w:t>
      </w:r>
    </w:p>
    <w:p>
      <w:pPr>
        <w:pStyle w:val="7"/>
        <w:numPr>
          <w:ilvl w:val="1"/>
          <w:numId w:val="83"/>
        </w:numPr>
        <w:tabs>
          <w:tab w:val="left" w:pos="820"/>
          <w:tab w:val="left" w:pos="2259"/>
          <w:tab w:val="left" w:pos="4119"/>
          <w:tab w:val="left" w:pos="6219"/>
        </w:tabs>
        <w:spacing w:before="4" w:after="0" w:line="242" w:lineRule="auto"/>
        <w:ind w:left="160" w:right="1785" w:firstLine="240"/>
        <w:jc w:val="left"/>
        <w:rPr>
          <w:sz w:val="24"/>
        </w:rPr>
      </w:pPr>
      <w:r>
        <w:rPr>
          <w:sz w:val="24"/>
        </w:rPr>
        <w:t>人</w:t>
      </w:r>
      <w:r>
        <w:rPr>
          <w:sz w:val="24"/>
        </w:rPr>
        <w:tab/>
      </w:r>
      <w:r>
        <w:rPr>
          <w:sz w:val="24"/>
        </w:rPr>
        <w:t>B.8</w:t>
      </w:r>
      <w:r>
        <w:rPr>
          <w:spacing w:val="-60"/>
          <w:sz w:val="24"/>
        </w:rPr>
        <w:t xml:space="preserve"> </w:t>
      </w:r>
      <w:r>
        <w:rPr>
          <w:sz w:val="24"/>
        </w:rPr>
        <w:t>人</w:t>
      </w:r>
      <w:r>
        <w:rPr>
          <w:sz w:val="24"/>
        </w:rPr>
        <w:tab/>
      </w:r>
      <w:r>
        <w:rPr>
          <w:sz w:val="24"/>
        </w:rPr>
        <w:t>C.9</w:t>
      </w:r>
      <w:r>
        <w:rPr>
          <w:spacing w:val="-60"/>
          <w:sz w:val="24"/>
        </w:rPr>
        <w:t xml:space="preserve"> </w:t>
      </w:r>
      <w:r>
        <w:rPr>
          <w:sz w:val="24"/>
        </w:rPr>
        <w:t>人</w:t>
      </w:r>
      <w:r>
        <w:rPr>
          <w:sz w:val="24"/>
        </w:rPr>
        <w:tab/>
      </w:r>
      <w:r>
        <w:rPr>
          <w:sz w:val="24"/>
        </w:rPr>
        <w:t>D.10</w:t>
      </w:r>
      <w:r>
        <w:rPr>
          <w:spacing w:val="-60"/>
          <w:sz w:val="24"/>
        </w:rPr>
        <w:t xml:space="preserve"> </w:t>
      </w:r>
      <w:r>
        <w:rPr>
          <w:spacing w:val="-18"/>
          <w:sz w:val="24"/>
        </w:rPr>
        <w:t>人</w:t>
      </w:r>
      <w:r>
        <w:rPr>
          <w:sz w:val="24"/>
        </w:rPr>
        <w:t>答案：C</w:t>
      </w:r>
    </w:p>
    <w:p>
      <w:pPr>
        <w:spacing w:after="0" w:line="242" w:lineRule="auto"/>
        <w:jc w:val="left"/>
        <w:rPr>
          <w:sz w:val="24"/>
        </w:rPr>
        <w:sectPr>
          <w:footerReference r:id="rId11" w:type="default"/>
          <w:pgSz w:w="11910" w:h="16840"/>
          <w:pgMar w:top="1380" w:right="1480" w:bottom="1260" w:left="1640" w:header="0" w:footer="1062" w:gutter="0"/>
          <w:pgNumType w:start="80"/>
        </w:sectPr>
      </w:pPr>
    </w:p>
    <w:p>
      <w:pPr>
        <w:pStyle w:val="3"/>
        <w:spacing w:before="45" w:line="242" w:lineRule="auto"/>
        <w:ind w:right="317"/>
        <w:jc w:val="both"/>
      </w:pPr>
      <w:r>
        <w:t>125</w:t>
      </w:r>
      <w:r>
        <w:rPr>
          <w:rFonts w:hint="eastAsia"/>
          <w:lang w:eastAsia="zh-CN"/>
        </w:rPr>
        <w:t>.</w:t>
      </w:r>
      <w:r>
        <w:t>导游员看到道路两边的树木，在向游客介绍树种及特色时，还向游客介绍了我国的植树节。此时导游员运用的讲解方法是（ ）。</w:t>
      </w:r>
    </w:p>
    <w:p>
      <w:pPr>
        <w:pStyle w:val="3"/>
        <w:spacing w:line="242" w:lineRule="auto"/>
        <w:ind w:right="945" w:firstLine="240"/>
        <w:jc w:val="both"/>
      </w:pPr>
      <w:r>
        <w:t>A.突出重点法    B.分段讲解法    C.制造悬念法     D.由点及面法答案：D</w:t>
      </w:r>
    </w:p>
    <w:p>
      <w:pPr>
        <w:pStyle w:val="3"/>
        <w:jc w:val="both"/>
      </w:pPr>
      <w:r>
        <w:t>126</w:t>
      </w:r>
      <w:r>
        <w:rPr>
          <w:rFonts w:hint="eastAsia"/>
          <w:lang w:eastAsia="zh-CN"/>
        </w:rPr>
        <w:t>.</w:t>
      </w:r>
      <w:r>
        <w:t>旅客持全价票乘坐国内航班商务舱，可免费托运的行李是（ ）。</w:t>
      </w:r>
    </w:p>
    <w:p>
      <w:pPr>
        <w:pStyle w:val="3"/>
        <w:spacing w:before="4" w:line="242" w:lineRule="auto"/>
        <w:ind w:right="1185" w:firstLine="240"/>
        <w:jc w:val="both"/>
      </w:pPr>
      <w:r>
        <w:t>A.20 千 克        B.30 千 克        C.40 千 克   D.50 千 克答案：B</w:t>
      </w:r>
    </w:p>
    <w:p>
      <w:pPr>
        <w:pStyle w:val="3"/>
        <w:jc w:val="both"/>
      </w:pPr>
      <w:r>
        <w:t>127</w:t>
      </w:r>
      <w:r>
        <w:rPr>
          <w:rFonts w:hint="eastAsia"/>
          <w:lang w:eastAsia="zh-CN"/>
        </w:rPr>
        <w:t>.</w:t>
      </w:r>
      <w:r>
        <w:t>下列旅客中可以免交民航发展基金的是（ ）。</w:t>
      </w:r>
    </w:p>
    <w:p>
      <w:pPr>
        <w:pStyle w:val="3"/>
        <w:tabs>
          <w:tab w:val="left" w:pos="5319"/>
        </w:tabs>
        <w:spacing w:before="5"/>
        <w:ind w:left="400"/>
        <w:jc w:val="both"/>
      </w:pPr>
      <w:r>
        <w:t>A.持公务护照的旅客</w:t>
      </w:r>
      <w:r>
        <w:tab/>
      </w:r>
      <w:r>
        <w:t>B.12</w:t>
      </w:r>
      <w:r>
        <w:rPr>
          <w:spacing w:val="-60"/>
        </w:rPr>
        <w:t xml:space="preserve"> </w:t>
      </w:r>
      <w:r>
        <w:t>周岁以下的儿童</w:t>
      </w:r>
    </w:p>
    <w:p>
      <w:pPr>
        <w:pStyle w:val="3"/>
        <w:tabs>
          <w:tab w:val="left" w:pos="5319"/>
        </w:tabs>
        <w:spacing w:before="4" w:line="242" w:lineRule="auto"/>
        <w:ind w:right="1245" w:firstLine="240"/>
        <w:jc w:val="both"/>
      </w:pPr>
      <w:r>
        <w:t>C.持外交护照的旅客</w:t>
      </w:r>
      <w:r>
        <w:tab/>
      </w:r>
      <w:r>
        <w:t>D.48</w:t>
      </w:r>
      <w:r>
        <w:rPr>
          <w:spacing w:val="-60"/>
        </w:rPr>
        <w:t xml:space="preserve"> </w:t>
      </w:r>
      <w:r>
        <w:t>小时内过境旅</w:t>
      </w:r>
      <w:r>
        <w:rPr>
          <w:spacing w:val="-18"/>
        </w:rPr>
        <w:t>客</w:t>
      </w:r>
      <w:r>
        <w:t>答案：B</w:t>
      </w:r>
    </w:p>
    <w:p>
      <w:pPr>
        <w:pStyle w:val="3"/>
        <w:spacing w:line="242" w:lineRule="auto"/>
        <w:ind w:right="317"/>
        <w:jc w:val="both"/>
      </w:pPr>
      <w:r>
        <w:t>128</w:t>
      </w:r>
      <w:r>
        <w:rPr>
          <w:rFonts w:hint="eastAsia"/>
          <w:spacing w:val="-4"/>
          <w:lang w:eastAsia="zh-CN"/>
        </w:rPr>
        <w:t>.</w:t>
      </w:r>
      <w:r>
        <w:rPr>
          <w:spacing w:val="-4"/>
        </w:rPr>
        <w:t xml:space="preserve">地陪接待一个来自新加坡的 </w:t>
      </w:r>
      <w:r>
        <w:t>VIP</w:t>
      </w:r>
      <w:r>
        <w:rPr>
          <w:spacing w:val="-9"/>
        </w:rPr>
        <w:t xml:space="preserve"> 团，接待社的领导随同前往机场迎接。当</w:t>
      </w:r>
      <w:r>
        <w:t xml:space="preserve">宾主双方见面时，地陪正确的介绍方式是（ </w:t>
      </w:r>
      <w:r>
        <w:rPr>
          <w:rFonts w:hint="eastAsia"/>
          <w:lang w:val="en-US" w:eastAsia="zh-CN"/>
        </w:rPr>
        <w:t xml:space="preserve">  </w:t>
      </w:r>
      <w:r>
        <w:t>）。</w:t>
      </w:r>
    </w:p>
    <w:p>
      <w:pPr>
        <w:pStyle w:val="3"/>
        <w:spacing w:line="242" w:lineRule="auto"/>
        <w:ind w:left="400" w:right="4065"/>
        <w:jc w:val="both"/>
      </w:pPr>
      <w:r>
        <w:t>A.先自我介绍再将接待方领导介绍给客</w:t>
      </w:r>
      <w:r>
        <w:rPr>
          <w:rFonts w:hint="eastAsia"/>
          <w:lang w:val="en-US" w:eastAsia="zh-CN"/>
        </w:rPr>
        <w:t xml:space="preserve"> </w:t>
      </w:r>
      <w:r>
        <w:t>人B.先自我介绍再将客人介绍给接待方领导C.先将领导介绍给客人再自我介绍</w:t>
      </w:r>
    </w:p>
    <w:p>
      <w:pPr>
        <w:pStyle w:val="3"/>
        <w:spacing w:before="4" w:line="242" w:lineRule="auto"/>
        <w:ind w:right="4785" w:firstLine="240"/>
      </w:pPr>
      <w:r>
        <w:t>D.先将客人介绍给领导再自我介绍答案：C</w:t>
      </w:r>
    </w:p>
    <w:p>
      <w:pPr>
        <w:pStyle w:val="3"/>
        <w:tabs>
          <w:tab w:val="left" w:pos="1959"/>
        </w:tabs>
        <w:spacing w:line="242" w:lineRule="auto"/>
        <w:ind w:right="317"/>
      </w:pPr>
      <w:r>
        <w:t>129</w:t>
      </w:r>
      <w:r>
        <w:rPr>
          <w:rFonts w:hint="eastAsia"/>
          <w:lang w:eastAsia="zh-CN"/>
        </w:rPr>
        <w:t>.</w:t>
      </w:r>
      <w:r>
        <w:t>在一地游览安排中，若发现活动内容与上几站有明显的重复和雷同，全</w:t>
      </w:r>
      <w:r>
        <w:rPr>
          <w:spacing w:val="-13"/>
        </w:rPr>
        <w:t>陪</w:t>
      </w:r>
      <w:r>
        <w:t>首先应该（</w:t>
      </w:r>
      <w:r>
        <w:tab/>
      </w:r>
      <w:r>
        <w:t>）。</w:t>
      </w:r>
    </w:p>
    <w:p>
      <w:pPr>
        <w:pStyle w:val="3"/>
        <w:tabs>
          <w:tab w:val="left" w:pos="5079"/>
        </w:tabs>
        <w:ind w:left="400"/>
      </w:pPr>
      <w:r>
        <w:t>A.向组团社反映情况</w:t>
      </w:r>
      <w:r>
        <w:tab/>
      </w:r>
      <w:r>
        <w:t>B.与地接社交涉</w:t>
      </w:r>
    </w:p>
    <w:p>
      <w:pPr>
        <w:pStyle w:val="3"/>
        <w:tabs>
          <w:tab w:val="left" w:pos="5079"/>
        </w:tabs>
        <w:spacing w:before="4" w:line="242" w:lineRule="auto"/>
        <w:ind w:right="1785" w:firstLine="240"/>
      </w:pPr>
      <w:r>
        <w:t>C.向地陪建议进行调整</w:t>
      </w:r>
      <w:r>
        <w:tab/>
      </w:r>
      <w:r>
        <w:t>D.把情况通告游</w:t>
      </w:r>
      <w:r>
        <w:rPr>
          <w:spacing w:val="-18"/>
        </w:rPr>
        <w:t>客</w:t>
      </w:r>
      <w:r>
        <w:t>答案：C</w:t>
      </w:r>
    </w:p>
    <w:p>
      <w:pPr>
        <w:pStyle w:val="3"/>
        <w:tabs>
          <w:tab w:val="left" w:pos="3759"/>
        </w:tabs>
        <w:spacing w:line="242" w:lineRule="auto"/>
        <w:ind w:right="320"/>
      </w:pPr>
      <w:r>
        <w:t>130</w:t>
      </w:r>
      <w:r>
        <w:rPr>
          <w:rFonts w:hint="eastAsia"/>
          <w:lang w:eastAsia="zh-CN"/>
        </w:rPr>
        <w:t>.</w:t>
      </w:r>
      <w:r>
        <w:t>导游员在讲解西湖夏天荷花景色时，用“接天连叶无穷碧，映日荷花别</w:t>
      </w:r>
      <w:r>
        <w:rPr>
          <w:spacing w:val="-14"/>
        </w:rPr>
        <w:t>样</w:t>
      </w:r>
      <w:r>
        <w:t>红”来描述。这种讲解法叫（</w:t>
      </w:r>
      <w:r>
        <w:tab/>
      </w:r>
      <w:r>
        <w:t>）。</w:t>
      </w:r>
    </w:p>
    <w:p>
      <w:pPr>
        <w:pStyle w:val="3"/>
        <w:tabs>
          <w:tab w:val="left" w:pos="2559"/>
          <w:tab w:val="left" w:pos="4119"/>
          <w:tab w:val="left" w:pos="6039"/>
        </w:tabs>
        <w:spacing w:line="242" w:lineRule="auto"/>
        <w:ind w:right="1305" w:firstLine="240"/>
      </w:pPr>
      <w:r>
        <w:t>A.画龙点睛法</w:t>
      </w:r>
      <w:r>
        <w:tab/>
      </w:r>
      <w:r>
        <w:t>B.联想法</w:t>
      </w:r>
      <w:r>
        <w:tab/>
      </w:r>
      <w:r>
        <w:t>C.点面结合法</w:t>
      </w:r>
      <w:r>
        <w:tab/>
      </w:r>
      <w:r>
        <w:t>D.引用名句</w:t>
      </w:r>
      <w:r>
        <w:rPr>
          <w:spacing w:val="-18"/>
        </w:rPr>
        <w:t>法</w:t>
      </w:r>
      <w:r>
        <w:t>答案：D</w:t>
      </w:r>
    </w:p>
    <w:p>
      <w:pPr>
        <w:pStyle w:val="3"/>
        <w:tabs>
          <w:tab w:val="left" w:pos="3279"/>
          <w:tab w:val="left" w:pos="5799"/>
          <w:tab w:val="left" w:pos="7119"/>
        </w:tabs>
        <w:spacing w:line="242" w:lineRule="auto"/>
        <w:ind w:left="400" w:right="945" w:hanging="240"/>
      </w:pPr>
      <w:r>
        <w:t>131</w:t>
      </w:r>
      <w:r>
        <w:rPr>
          <w:rFonts w:hint="eastAsia"/>
          <w:lang w:eastAsia="zh-CN"/>
        </w:rPr>
        <w:t>.</w:t>
      </w:r>
      <w:r>
        <w:t>下列事故中，属于完全因导游员的工作失误造成的是（</w:t>
      </w:r>
      <w:r>
        <w:tab/>
      </w:r>
      <w:r>
        <w:t>） 。 A.旅游者在游览中走失</w:t>
      </w:r>
      <w:r>
        <w:tab/>
      </w:r>
      <w:r>
        <w:t>B.旅游者丢失行李</w:t>
      </w:r>
      <w:r>
        <w:tab/>
      </w:r>
      <w:r>
        <w:t>C.错接</w:t>
      </w:r>
      <w:r>
        <w:tab/>
      </w:r>
      <w:r>
        <w:t>D.空</w:t>
      </w:r>
      <w:r>
        <w:rPr>
          <w:spacing w:val="-18"/>
        </w:rPr>
        <w:t>接</w:t>
      </w:r>
    </w:p>
    <w:p>
      <w:pPr>
        <w:pStyle w:val="3"/>
      </w:pPr>
      <w:r>
        <w:t>答案：C</w:t>
      </w:r>
    </w:p>
    <w:p>
      <w:pPr>
        <w:pStyle w:val="3"/>
        <w:tabs>
          <w:tab w:val="left" w:pos="6399"/>
        </w:tabs>
        <w:spacing w:before="4"/>
      </w:pPr>
      <w:r>
        <w:t>132</w:t>
      </w:r>
      <w:r>
        <w:rPr>
          <w:rFonts w:hint="eastAsia"/>
          <w:lang w:eastAsia="zh-CN"/>
        </w:rPr>
        <w:t>.</w:t>
      </w:r>
      <w:r>
        <w:t>以下预防和处理游客晕车问题，错误的做法是（</w:t>
      </w:r>
      <w:r>
        <w:tab/>
      </w:r>
      <w:r>
        <w:t>）。</w:t>
      </w:r>
    </w:p>
    <w:p>
      <w:pPr>
        <w:pStyle w:val="3"/>
        <w:tabs>
          <w:tab w:val="left" w:pos="4359"/>
        </w:tabs>
        <w:spacing w:before="5" w:line="242" w:lineRule="auto"/>
        <w:ind w:left="400" w:right="585"/>
      </w:pPr>
      <w:r>
        <w:t>A.提醒游客坐车前一定要吃得很饱</w:t>
      </w:r>
      <w:r>
        <w:tab/>
      </w:r>
      <w:r>
        <w:t>B.提醒游客坐车前不要吃得太油腻 C.建议游客将腰带束紧</w:t>
      </w:r>
      <w:r>
        <w:tab/>
      </w:r>
      <w:r>
        <w:t>D.建议游客坐在大巴前排靠窗的位</w:t>
      </w:r>
      <w:r>
        <w:rPr>
          <w:spacing w:val="-18"/>
        </w:rPr>
        <w:t>置</w:t>
      </w:r>
    </w:p>
    <w:p>
      <w:pPr>
        <w:pStyle w:val="3"/>
      </w:pPr>
      <w:r>
        <w:t>答案：A</w:t>
      </w:r>
    </w:p>
    <w:p>
      <w:pPr>
        <w:pStyle w:val="3"/>
        <w:spacing w:before="0"/>
        <w:ind w:left="0"/>
      </w:pPr>
    </w:p>
    <w:p>
      <w:pPr>
        <w:pStyle w:val="3"/>
        <w:spacing w:before="1"/>
        <w:ind w:left="0"/>
        <w:rPr>
          <w:sz w:val="34"/>
        </w:rPr>
      </w:pPr>
    </w:p>
    <w:p>
      <w:pPr>
        <w:spacing w:before="0"/>
        <w:ind w:left="160" w:right="0" w:firstLine="0"/>
        <w:jc w:val="left"/>
        <w:rPr>
          <w:rFonts w:hint="eastAsia" w:ascii="微软雅黑" w:eastAsia="微软雅黑"/>
          <w:sz w:val="21"/>
        </w:rPr>
      </w:pPr>
      <w:r>
        <w:rPr>
          <w:rFonts w:hint="eastAsia" w:ascii="微软雅黑" w:eastAsia="微软雅黑"/>
          <w:sz w:val="21"/>
        </w:rPr>
        <w:t>三</w:t>
      </w:r>
      <w:r>
        <w:rPr>
          <w:rFonts w:hint="eastAsia" w:ascii="微软雅黑" w:eastAsia="微软雅黑"/>
          <w:sz w:val="21"/>
          <w:lang w:eastAsia="zh-CN"/>
        </w:rPr>
        <w:t>、</w:t>
      </w:r>
      <w:r>
        <w:rPr>
          <w:rFonts w:hint="eastAsia" w:ascii="微软雅黑" w:eastAsia="微软雅黑"/>
          <w:sz w:val="21"/>
        </w:rPr>
        <w:t>多选题（至少有两个选项是正确的，多选</w:t>
      </w:r>
      <w:r>
        <w:rPr>
          <w:rFonts w:hint="eastAsia" w:ascii="微软雅黑" w:eastAsia="微软雅黑"/>
          <w:sz w:val="21"/>
          <w:lang w:eastAsia="zh-CN"/>
        </w:rPr>
        <w:t>、</w:t>
      </w:r>
      <w:r>
        <w:rPr>
          <w:rFonts w:hint="eastAsia" w:ascii="微软雅黑" w:eastAsia="微软雅黑"/>
          <w:sz w:val="21"/>
        </w:rPr>
        <w:t>少选</w:t>
      </w:r>
      <w:r>
        <w:rPr>
          <w:rFonts w:hint="eastAsia" w:ascii="微软雅黑" w:eastAsia="微软雅黑"/>
          <w:sz w:val="21"/>
          <w:lang w:eastAsia="zh-CN"/>
        </w:rPr>
        <w:t>、</w:t>
      </w:r>
      <w:r>
        <w:rPr>
          <w:rFonts w:hint="eastAsia" w:ascii="微软雅黑" w:eastAsia="微软雅黑"/>
          <w:sz w:val="21"/>
        </w:rPr>
        <w:t>错选</w:t>
      </w:r>
      <w:r>
        <w:rPr>
          <w:rFonts w:hint="eastAsia" w:ascii="微软雅黑" w:eastAsia="微软雅黑"/>
          <w:sz w:val="21"/>
          <w:lang w:eastAsia="zh-CN"/>
        </w:rPr>
        <w:t>、</w:t>
      </w:r>
      <w:r>
        <w:rPr>
          <w:rFonts w:hint="eastAsia" w:ascii="微软雅黑" w:eastAsia="微软雅黑"/>
          <w:sz w:val="21"/>
        </w:rPr>
        <w:t>不选均不得分）</w:t>
      </w:r>
    </w:p>
    <w:p>
      <w:pPr>
        <w:pStyle w:val="3"/>
        <w:tabs>
          <w:tab w:val="left" w:pos="4359"/>
        </w:tabs>
        <w:spacing w:before="121"/>
      </w:pPr>
      <w:r>
        <w:t>1</w:t>
      </w:r>
      <w:r>
        <w:rPr>
          <w:rFonts w:hint="eastAsia"/>
          <w:lang w:eastAsia="zh-CN"/>
        </w:rPr>
        <w:t>.</w:t>
      </w:r>
      <w:r>
        <w:t>导游平等服务原则需要导游（</w:t>
      </w:r>
      <w:r>
        <w:tab/>
      </w:r>
      <w:r>
        <w:t>）。</w:t>
      </w:r>
    </w:p>
    <w:p>
      <w:pPr>
        <w:pStyle w:val="3"/>
        <w:tabs>
          <w:tab w:val="left" w:pos="4599"/>
        </w:tabs>
        <w:spacing w:before="4" w:line="242" w:lineRule="auto"/>
        <w:ind w:left="400" w:right="585"/>
      </w:pPr>
      <w:r>
        <w:t>A.平均分配和游客交流的时间</w:t>
      </w:r>
      <w:r>
        <w:tab/>
      </w:r>
      <w:r>
        <w:t>B.对游客一视同仁，保持平等距</w:t>
      </w:r>
      <w:r>
        <w:rPr>
          <w:spacing w:val="-18"/>
        </w:rPr>
        <w:t>离</w:t>
      </w:r>
      <w:r>
        <w:t>C.对游客不能有亲疏贵贱之分</w:t>
      </w:r>
      <w:r>
        <w:tab/>
      </w:r>
      <w:r>
        <w:t>D.与游客平等交流</w:t>
      </w:r>
    </w:p>
    <w:p>
      <w:pPr>
        <w:pStyle w:val="3"/>
        <w:spacing w:line="242" w:lineRule="auto"/>
        <w:ind w:right="5265" w:firstLine="240"/>
      </w:pPr>
      <w:r>
        <w:t>E.对任何游客不能有超常服务答案：BCD</w:t>
      </w:r>
    </w:p>
    <w:p>
      <w:pPr>
        <w:pStyle w:val="3"/>
        <w:tabs>
          <w:tab w:val="left" w:pos="4359"/>
        </w:tabs>
      </w:pPr>
      <w:r>
        <w:t>2</w:t>
      </w:r>
      <w:r>
        <w:rPr>
          <w:rFonts w:hint="eastAsia"/>
          <w:lang w:eastAsia="zh-CN"/>
        </w:rPr>
        <w:t>.</w:t>
      </w:r>
      <w:r>
        <w:t>导游服务的涉外性要求导游（</w:t>
      </w:r>
      <w:r>
        <w:tab/>
      </w:r>
      <w:r>
        <w:t>）。</w:t>
      </w:r>
    </w:p>
    <w:p>
      <w:pPr>
        <w:spacing w:after="0"/>
        <w:sectPr>
          <w:pgSz w:w="11910" w:h="16840"/>
          <w:pgMar w:top="1380" w:right="1480" w:bottom="1260" w:left="1640" w:header="0" w:footer="1062" w:gutter="0"/>
        </w:sectPr>
      </w:pPr>
    </w:p>
    <w:p>
      <w:pPr>
        <w:pStyle w:val="3"/>
        <w:tabs>
          <w:tab w:val="left" w:pos="5139"/>
          <w:tab w:val="left" w:pos="5199"/>
        </w:tabs>
        <w:spacing w:before="45" w:line="242" w:lineRule="auto"/>
        <w:ind w:left="400" w:right="825"/>
      </w:pPr>
      <w:r>
        <w:t>A．不向外国游客讲述中国的负面新闻</w:t>
      </w:r>
      <w:r>
        <w:tab/>
      </w:r>
      <w:r>
        <w:tab/>
      </w:r>
      <w:r>
        <w:t>B．在外国人面前不卑不</w:t>
      </w:r>
      <w:r>
        <w:rPr>
          <w:spacing w:val="-18"/>
        </w:rPr>
        <w:t>亢</w:t>
      </w:r>
      <w:r>
        <w:t>C．对各国游客一视同仁</w:t>
      </w:r>
      <w:r>
        <w:tab/>
      </w:r>
      <w:r>
        <w:t>D．实事求是地介绍中国E．不带外国游客到未开放地区或军事禁区参观游览</w:t>
      </w:r>
    </w:p>
    <w:p>
      <w:pPr>
        <w:pStyle w:val="3"/>
        <w:spacing w:before="4"/>
      </w:pPr>
      <w:r>
        <w:t>答案：BCDE</w:t>
      </w:r>
    </w:p>
    <w:p>
      <w:pPr>
        <w:pStyle w:val="3"/>
        <w:tabs>
          <w:tab w:val="left" w:pos="5559"/>
        </w:tabs>
        <w:spacing w:before="5"/>
      </w:pPr>
      <w:r>
        <w:t>3</w:t>
      </w:r>
      <w:r>
        <w:rPr>
          <w:rFonts w:hint="eastAsia"/>
          <w:lang w:eastAsia="zh-CN"/>
        </w:rPr>
        <w:t>.</w:t>
      </w:r>
      <w:r>
        <w:t>地方陪同导游不同于全陪导游的职责是（</w:t>
      </w:r>
      <w:r>
        <w:tab/>
      </w:r>
      <w:r>
        <w:t>）。</w:t>
      </w:r>
    </w:p>
    <w:p>
      <w:pPr>
        <w:pStyle w:val="3"/>
        <w:tabs>
          <w:tab w:val="left" w:pos="5439"/>
        </w:tabs>
        <w:spacing w:before="4"/>
        <w:ind w:left="400"/>
      </w:pPr>
      <w:r>
        <w:t>A.安排团队在当地的旅游活动</w:t>
      </w:r>
      <w:r>
        <w:tab/>
      </w:r>
      <w:r>
        <w:t>B.做好具体的接待工作</w:t>
      </w:r>
    </w:p>
    <w:p>
      <w:pPr>
        <w:pStyle w:val="3"/>
        <w:tabs>
          <w:tab w:val="left" w:pos="5439"/>
        </w:tabs>
        <w:spacing w:before="5" w:line="242" w:lineRule="auto"/>
        <w:ind w:left="400" w:right="1665"/>
      </w:pPr>
      <w:r>
        <w:t>C.保护游客的人身和财产安全</w:t>
      </w:r>
      <w:r>
        <w:tab/>
      </w:r>
      <w:r>
        <w:t>D.全程联络工</w:t>
      </w:r>
      <w:r>
        <w:rPr>
          <w:spacing w:val="-18"/>
        </w:rPr>
        <w:t>作</w:t>
      </w:r>
      <w:r>
        <w:t>E.现场讲解</w:t>
      </w:r>
    </w:p>
    <w:p>
      <w:pPr>
        <w:pStyle w:val="3"/>
      </w:pPr>
      <w:r>
        <w:t>答案：ABE</w:t>
      </w:r>
    </w:p>
    <w:p>
      <w:pPr>
        <w:pStyle w:val="3"/>
        <w:tabs>
          <w:tab w:val="left" w:pos="6519"/>
        </w:tabs>
        <w:spacing w:before="4"/>
      </w:pPr>
      <w:r>
        <w:t>4</w:t>
      </w:r>
      <w:r>
        <w:rPr>
          <w:rFonts w:hint="eastAsia"/>
          <w:lang w:eastAsia="zh-CN"/>
        </w:rPr>
        <w:t>.</w:t>
      </w:r>
      <w:r>
        <w:t>陪同游客前往景区途中，地陪服务的主要内容有（</w:t>
      </w:r>
      <w:r>
        <w:tab/>
      </w:r>
      <w:r>
        <w:t>）。</w:t>
      </w:r>
    </w:p>
    <w:p>
      <w:pPr>
        <w:pStyle w:val="3"/>
        <w:tabs>
          <w:tab w:val="left" w:pos="5319"/>
        </w:tabs>
        <w:spacing w:before="5"/>
        <w:ind w:left="400"/>
      </w:pPr>
      <w:r>
        <w:t>A.安排好酒店叫早服务</w:t>
      </w:r>
      <w:r>
        <w:tab/>
      </w:r>
      <w:r>
        <w:t>B.介绍当日活动安排</w:t>
      </w:r>
    </w:p>
    <w:p>
      <w:pPr>
        <w:pStyle w:val="3"/>
        <w:tabs>
          <w:tab w:val="left" w:pos="5319"/>
        </w:tabs>
        <w:spacing w:before="4" w:line="242" w:lineRule="auto"/>
        <w:ind w:left="400" w:right="2265"/>
      </w:pPr>
      <w:r>
        <w:t>C.沿途风情</w:t>
      </w:r>
      <w:r>
        <w:rPr>
          <w:rFonts w:hint="eastAsia"/>
          <w:lang w:eastAsia="zh-CN"/>
        </w:rPr>
        <w:t>.</w:t>
      </w:r>
      <w:r>
        <w:t>风光导游</w:t>
      </w:r>
      <w:r>
        <w:tab/>
      </w:r>
      <w:r>
        <w:t>D.活跃气</w:t>
      </w:r>
      <w:r>
        <w:rPr>
          <w:spacing w:val="-18"/>
        </w:rPr>
        <w:t>氛</w:t>
      </w:r>
      <w:r>
        <w:t>E.到达前介绍景区概况</w:t>
      </w:r>
    </w:p>
    <w:p>
      <w:pPr>
        <w:pStyle w:val="3"/>
      </w:pPr>
      <w:r>
        <w:t>答案：BCDE</w:t>
      </w:r>
    </w:p>
    <w:p>
      <w:pPr>
        <w:pStyle w:val="3"/>
        <w:tabs>
          <w:tab w:val="left" w:pos="5319"/>
        </w:tabs>
        <w:spacing w:before="5"/>
      </w:pPr>
      <w:r>
        <w:t>5</w:t>
      </w:r>
      <w:r>
        <w:rPr>
          <w:rFonts w:hint="eastAsia"/>
          <w:lang w:eastAsia="zh-CN"/>
        </w:rPr>
        <w:t>.</w:t>
      </w:r>
      <w:r>
        <w:t>导游人员要搞好与领队的关系，应该（</w:t>
      </w:r>
      <w:r>
        <w:tab/>
      </w:r>
      <w:r>
        <w:t>）。</w:t>
      </w:r>
    </w:p>
    <w:p>
      <w:pPr>
        <w:pStyle w:val="3"/>
        <w:tabs>
          <w:tab w:val="left" w:pos="3519"/>
          <w:tab w:val="left" w:pos="3879"/>
          <w:tab w:val="left" w:pos="6399"/>
        </w:tabs>
        <w:spacing w:before="4" w:line="242" w:lineRule="auto"/>
        <w:ind w:left="400" w:right="465"/>
      </w:pPr>
      <w:r>
        <w:t>A.支持领队的工作</w:t>
      </w:r>
      <w:r>
        <w:tab/>
      </w:r>
      <w:r>
        <w:t>B.服从领队的领导</w:t>
      </w:r>
      <w:r>
        <w:tab/>
      </w:r>
      <w:r>
        <w:t>C.尊重领队的人</w:t>
      </w:r>
      <w:r>
        <w:rPr>
          <w:spacing w:val="-18"/>
        </w:rPr>
        <w:t>格</w:t>
      </w:r>
      <w:r>
        <w:t>D.坚持原则，避免正面冲突</w:t>
      </w:r>
      <w:r>
        <w:tab/>
      </w:r>
      <w:r>
        <w:tab/>
      </w:r>
      <w:r>
        <w:t>E.遇事主动与领队沟通与商量</w:t>
      </w:r>
    </w:p>
    <w:p>
      <w:pPr>
        <w:pStyle w:val="3"/>
      </w:pPr>
      <w:r>
        <w:t>答案：ACDE</w:t>
      </w:r>
    </w:p>
    <w:p>
      <w:pPr>
        <w:pStyle w:val="3"/>
        <w:tabs>
          <w:tab w:val="left" w:pos="5679"/>
        </w:tabs>
        <w:spacing w:before="4"/>
      </w:pPr>
      <w:r>
        <w:t>6</w:t>
      </w:r>
      <w:r>
        <w:rPr>
          <w:rFonts w:hint="eastAsia"/>
          <w:lang w:eastAsia="zh-CN"/>
        </w:rPr>
        <w:t>.</w:t>
      </w:r>
      <w:r>
        <w:t>接机后前往饭店的途中，地陪的服务包括（</w:t>
      </w:r>
      <w:r>
        <w:tab/>
      </w:r>
      <w:r>
        <w:t>）。</w:t>
      </w:r>
    </w:p>
    <w:p>
      <w:pPr>
        <w:pStyle w:val="3"/>
        <w:tabs>
          <w:tab w:val="left" w:pos="4779"/>
        </w:tabs>
        <w:spacing w:before="5"/>
        <w:ind w:left="400"/>
      </w:pPr>
      <w:r>
        <w:t>A．致欢迎词</w:t>
      </w:r>
      <w:r>
        <w:tab/>
      </w:r>
      <w:r>
        <w:t>B．说明前往地点</w:t>
      </w:r>
      <w:r>
        <w:rPr>
          <w:rFonts w:hint="eastAsia"/>
          <w:lang w:eastAsia="zh-CN"/>
        </w:rPr>
        <w:t>.</w:t>
      </w:r>
      <w:r>
        <w:t>调整时差</w:t>
      </w:r>
    </w:p>
    <w:p>
      <w:pPr>
        <w:pStyle w:val="3"/>
        <w:tabs>
          <w:tab w:val="left" w:pos="4779"/>
        </w:tabs>
        <w:spacing w:before="4" w:line="242" w:lineRule="auto"/>
        <w:ind w:left="400" w:right="1485"/>
      </w:pPr>
      <w:r>
        <w:t>C．介绍本地概况</w:t>
      </w:r>
      <w:r>
        <w:tab/>
      </w:r>
      <w:r>
        <w:t>D．分发《游客意见表</w:t>
      </w:r>
      <w:r>
        <w:rPr>
          <w:spacing w:val="-18"/>
        </w:rPr>
        <w:t>》</w:t>
      </w:r>
      <w:r>
        <w:t>E．介绍下榻饭店的情况</w:t>
      </w:r>
    </w:p>
    <w:p>
      <w:pPr>
        <w:pStyle w:val="3"/>
      </w:pPr>
      <w:r>
        <w:t>答案：ABCE</w:t>
      </w:r>
    </w:p>
    <w:p>
      <w:pPr>
        <w:pStyle w:val="3"/>
        <w:tabs>
          <w:tab w:val="left" w:pos="4239"/>
        </w:tabs>
        <w:spacing w:before="5"/>
      </w:pPr>
      <w:r>
        <w:t>7</w:t>
      </w:r>
      <w:r>
        <w:rPr>
          <w:rFonts w:hint="eastAsia"/>
          <w:lang w:eastAsia="zh-CN"/>
        </w:rPr>
        <w:t>.</w:t>
      </w:r>
      <w:r>
        <w:t>《全陪日记》内容主要包括（</w:t>
      </w:r>
      <w:r>
        <w:tab/>
      </w:r>
      <w:r>
        <w:t>）。</w:t>
      </w:r>
    </w:p>
    <w:p>
      <w:pPr>
        <w:pStyle w:val="3"/>
        <w:tabs>
          <w:tab w:val="left" w:pos="5199"/>
        </w:tabs>
        <w:spacing w:before="4"/>
        <w:ind w:left="400"/>
      </w:pPr>
      <w:r>
        <w:t>A．旅游团的基本情况</w:t>
      </w:r>
      <w:r>
        <w:tab/>
      </w:r>
      <w:r>
        <w:t>B．旅游团的日程安排</w:t>
      </w:r>
    </w:p>
    <w:p>
      <w:pPr>
        <w:pStyle w:val="3"/>
        <w:tabs>
          <w:tab w:val="left" w:pos="5199"/>
        </w:tabs>
        <w:spacing w:before="5" w:line="242" w:lineRule="auto"/>
        <w:ind w:left="400" w:right="585"/>
      </w:pPr>
      <w:r>
        <w:t>C．各地的接待质量</w:t>
      </w:r>
      <w:r>
        <w:tab/>
      </w:r>
      <w:r>
        <w:t>D．发生的问题以及处理经</w:t>
      </w:r>
      <w:r>
        <w:rPr>
          <w:spacing w:val="-18"/>
        </w:rPr>
        <w:t>过</w:t>
      </w:r>
      <w:r>
        <w:t>E．游客意见和建议</w:t>
      </w:r>
    </w:p>
    <w:p>
      <w:pPr>
        <w:pStyle w:val="3"/>
      </w:pPr>
      <w:r>
        <w:t>答案：ABCDE</w:t>
      </w:r>
    </w:p>
    <w:p>
      <w:pPr>
        <w:pStyle w:val="3"/>
        <w:tabs>
          <w:tab w:val="left" w:pos="5199"/>
          <w:tab w:val="left" w:pos="6879"/>
        </w:tabs>
        <w:spacing w:before="4" w:line="242" w:lineRule="auto"/>
        <w:ind w:left="400" w:right="1425" w:hanging="240"/>
      </w:pPr>
      <w:r>
        <w:t>8</w:t>
      </w:r>
      <w:r>
        <w:rPr>
          <w:rFonts w:hint="eastAsia"/>
          <w:lang w:eastAsia="zh-CN"/>
        </w:rPr>
        <w:t>.</w:t>
      </w:r>
      <w:r>
        <w:t>下列物品中，属于中华人民共和国海关禁止出境的有（</w:t>
      </w:r>
      <w:r>
        <w:tab/>
      </w:r>
      <w:r>
        <w:t>）</w:t>
      </w:r>
      <w:r>
        <w:rPr>
          <w:spacing w:val="-18"/>
        </w:rPr>
        <w:t>。</w:t>
      </w:r>
      <w:r>
        <w:t>A．伪造的货币</w:t>
      </w:r>
      <w:r>
        <w:tab/>
      </w:r>
      <w:r>
        <w:t>B．虎骨</w:t>
      </w:r>
    </w:p>
    <w:p>
      <w:pPr>
        <w:pStyle w:val="3"/>
        <w:tabs>
          <w:tab w:val="left" w:pos="5199"/>
        </w:tabs>
        <w:ind w:left="400"/>
      </w:pPr>
      <w:r>
        <w:t>C．犀牛角</w:t>
      </w:r>
      <w:r>
        <w:tab/>
      </w:r>
      <w:r>
        <w:t>D．音响电子制品</w:t>
      </w:r>
    </w:p>
    <w:p>
      <w:pPr>
        <w:pStyle w:val="3"/>
        <w:spacing w:before="4" w:line="242" w:lineRule="auto"/>
        <w:ind w:right="4665" w:firstLine="240"/>
      </w:pPr>
      <w:r>
        <w:t>E．珍贵文物及其它禁止出境的文物答案：ABCE</w:t>
      </w:r>
    </w:p>
    <w:p>
      <w:pPr>
        <w:pStyle w:val="3"/>
        <w:tabs>
          <w:tab w:val="left" w:pos="5439"/>
        </w:tabs>
      </w:pPr>
      <w:r>
        <w:t>9</w:t>
      </w:r>
      <w:r>
        <w:rPr>
          <w:rFonts w:hint="eastAsia"/>
          <w:lang w:eastAsia="zh-CN"/>
        </w:rPr>
        <w:t>.</w:t>
      </w:r>
      <w:r>
        <w:t>旅游者突患重病，导游处理得正确的是（</w:t>
      </w:r>
      <w:r>
        <w:tab/>
      </w:r>
      <w:r>
        <w:t>）。</w:t>
      </w:r>
    </w:p>
    <w:p>
      <w:pPr>
        <w:pStyle w:val="3"/>
        <w:tabs>
          <w:tab w:val="left" w:pos="4779"/>
        </w:tabs>
        <w:spacing w:before="5"/>
        <w:ind w:left="400"/>
      </w:pPr>
      <w:r>
        <w:t>A．立即送往医院抢救</w:t>
      </w:r>
      <w:r>
        <w:tab/>
      </w:r>
      <w:r>
        <w:t>B．请领队或患者亲属留在医院</w:t>
      </w:r>
    </w:p>
    <w:p>
      <w:pPr>
        <w:pStyle w:val="3"/>
        <w:tabs>
          <w:tab w:val="left" w:pos="4779"/>
        </w:tabs>
        <w:spacing w:before="4" w:line="242" w:lineRule="auto"/>
        <w:ind w:left="400" w:right="525"/>
      </w:pPr>
      <w:r>
        <w:t>C．注意保存医疗档案</w:t>
      </w:r>
      <w:r>
        <w:tab/>
      </w:r>
      <w:r>
        <w:t>D．告诉患者住院</w:t>
      </w:r>
      <w:r>
        <w:rPr>
          <w:rFonts w:hint="eastAsia"/>
          <w:lang w:eastAsia="zh-CN"/>
        </w:rPr>
        <w:t>.</w:t>
      </w:r>
      <w:r>
        <w:t>治疗费用自</w:t>
      </w:r>
      <w:r>
        <w:rPr>
          <w:spacing w:val="-18"/>
        </w:rPr>
        <w:t>理</w:t>
      </w:r>
      <w:r>
        <w:t>E．病人安顿后地陪可带领其他客人继续旅行</w:t>
      </w:r>
    </w:p>
    <w:p>
      <w:pPr>
        <w:pStyle w:val="3"/>
      </w:pPr>
      <w:r>
        <w:t>答案：ABCDE</w:t>
      </w:r>
    </w:p>
    <w:p>
      <w:pPr>
        <w:pStyle w:val="3"/>
        <w:tabs>
          <w:tab w:val="left" w:pos="5079"/>
        </w:tabs>
        <w:spacing w:before="5" w:line="242" w:lineRule="auto"/>
        <w:ind w:left="400" w:right="3225" w:hanging="240"/>
      </w:pPr>
      <w:r>
        <w:t>10</w:t>
      </w:r>
      <w:r>
        <w:rPr>
          <w:rFonts w:hint="eastAsia"/>
          <w:lang w:eastAsia="zh-CN"/>
        </w:rPr>
        <w:t>.</w:t>
      </w:r>
      <w:r>
        <w:t>下列对导游工作纪律描述正确的有（</w:t>
      </w:r>
      <w:r>
        <w:tab/>
      </w:r>
      <w:r>
        <w:t>）</w:t>
      </w:r>
      <w:r>
        <w:rPr>
          <w:spacing w:val="-18"/>
        </w:rPr>
        <w:t>。</w:t>
      </w:r>
      <w:r>
        <w:t>A．导游应按照旅游计划安排游客参观游览</w:t>
      </w:r>
    </w:p>
    <w:p>
      <w:pPr>
        <w:pStyle w:val="3"/>
        <w:spacing w:line="242" w:lineRule="auto"/>
        <w:ind w:left="400" w:right="4185"/>
      </w:pPr>
      <w:r>
        <w:t>B．导游不能接受游客主动给予的小费C．导游不得参与黄</w:t>
      </w:r>
      <w:r>
        <w:rPr>
          <w:rFonts w:hint="eastAsia"/>
          <w:lang w:eastAsia="zh-CN"/>
        </w:rPr>
        <w:t>.</w:t>
      </w:r>
      <w:r>
        <w:t>赌</w:t>
      </w:r>
      <w:r>
        <w:rPr>
          <w:rFonts w:hint="eastAsia"/>
          <w:lang w:eastAsia="zh-CN"/>
        </w:rPr>
        <w:t>.</w:t>
      </w:r>
      <w:r>
        <w:t>毒等违法活动D．导游不得购买旅游者的物品</w:t>
      </w:r>
    </w:p>
    <w:p>
      <w:pPr>
        <w:pStyle w:val="3"/>
        <w:spacing w:before="4"/>
        <w:ind w:left="400"/>
      </w:pPr>
      <w:r>
        <w:t>E．导游不得接受商家给予的“回扣”</w:t>
      </w:r>
    </w:p>
    <w:p>
      <w:pPr>
        <w:spacing w:after="0"/>
        <w:sectPr>
          <w:pgSz w:w="11910" w:h="16840"/>
          <w:pgMar w:top="1380" w:right="1480" w:bottom="1260" w:left="1640" w:header="0" w:footer="1062" w:gutter="0"/>
        </w:sectPr>
      </w:pPr>
    </w:p>
    <w:p>
      <w:pPr>
        <w:pStyle w:val="3"/>
        <w:spacing w:before="45"/>
      </w:pPr>
      <w:r>
        <w:t>答案：ACDE</w:t>
      </w:r>
    </w:p>
    <w:p>
      <w:pPr>
        <w:pStyle w:val="3"/>
        <w:tabs>
          <w:tab w:val="left" w:pos="6519"/>
        </w:tabs>
        <w:spacing w:before="5"/>
      </w:pPr>
      <w:r>
        <w:t>11</w:t>
      </w:r>
      <w:r>
        <w:rPr>
          <w:rFonts w:hint="eastAsia"/>
          <w:lang w:eastAsia="zh-CN"/>
        </w:rPr>
        <w:t>.</w:t>
      </w:r>
      <w:r>
        <w:t>地陪导游应该熟悉团队情况。以下说法正确的是（</w:t>
      </w:r>
      <w:r>
        <w:tab/>
      </w:r>
      <w:r>
        <w:t>）。</w:t>
      </w:r>
    </w:p>
    <w:p>
      <w:pPr>
        <w:pStyle w:val="3"/>
        <w:tabs>
          <w:tab w:val="left" w:pos="4359"/>
        </w:tabs>
        <w:spacing w:before="4" w:line="242" w:lineRule="auto"/>
        <w:ind w:left="400" w:right="1185"/>
      </w:pPr>
      <w:r>
        <w:t>A．导游员应该熟悉团员的基本情况</w:t>
      </w:r>
      <w:r>
        <w:tab/>
      </w:r>
      <w:r>
        <w:t>B．导游员应该熟悉团队的特</w:t>
      </w:r>
      <w:r>
        <w:rPr>
          <w:spacing w:val="-18"/>
        </w:rPr>
        <w:t>点</w:t>
      </w:r>
      <w:r>
        <w:t>C．导游员应该熟悉旅游接待计划</w:t>
      </w:r>
      <w:r>
        <w:tab/>
      </w:r>
      <w:r>
        <w:t>D．导游员应该熟悉交通路况E．导游员应该熟悉团队费用结算的方式</w:t>
      </w:r>
    </w:p>
    <w:p>
      <w:pPr>
        <w:pStyle w:val="3"/>
        <w:spacing w:before="4"/>
      </w:pPr>
      <w:r>
        <w:t>答案：ABC</w:t>
      </w:r>
    </w:p>
    <w:p>
      <w:pPr>
        <w:pStyle w:val="3"/>
        <w:tabs>
          <w:tab w:val="left" w:pos="1239"/>
        </w:tabs>
        <w:spacing w:before="5" w:line="242" w:lineRule="auto"/>
        <w:ind w:right="317"/>
      </w:pPr>
      <w:r>
        <w:t>12</w:t>
      </w:r>
      <w:r>
        <w:rPr>
          <w:rFonts w:hint="eastAsia"/>
          <w:spacing w:val="-32"/>
          <w:lang w:eastAsia="zh-CN"/>
        </w:rPr>
        <w:t>.</w:t>
      </w:r>
      <w:r>
        <w:t>部分游客提出不想随团去景区</w:t>
      </w:r>
      <w:r>
        <w:rPr>
          <w:spacing w:val="-32"/>
        </w:rPr>
        <w:t>，</w:t>
      </w:r>
      <w:r>
        <w:t>想在市内某商场购物</w:t>
      </w:r>
      <w:r>
        <w:rPr>
          <w:spacing w:val="-32"/>
        </w:rPr>
        <w:t>，</w:t>
      </w:r>
      <w:r>
        <w:t>地陪导游处理正确</w:t>
      </w:r>
      <w:r>
        <w:rPr>
          <w:spacing w:val="-14"/>
        </w:rPr>
        <w:t>的</w:t>
      </w:r>
      <w:r>
        <w:t>是（</w:t>
      </w:r>
      <w:r>
        <w:tab/>
      </w:r>
      <w:r>
        <w:t>） 。</w:t>
      </w:r>
    </w:p>
    <w:p>
      <w:pPr>
        <w:pStyle w:val="3"/>
        <w:tabs>
          <w:tab w:val="left" w:pos="4419"/>
          <w:tab w:val="left" w:pos="4479"/>
        </w:tabs>
        <w:spacing w:line="242" w:lineRule="auto"/>
        <w:ind w:left="400" w:right="1125"/>
      </w:pPr>
      <w:r>
        <w:t>A．尽量动员他们随团参观</w:t>
      </w:r>
      <w:r>
        <w:tab/>
      </w:r>
      <w:r>
        <w:tab/>
      </w:r>
      <w:r>
        <w:t>B．征得全陪同意后可以放行C．必要时请全陪陪同他们去购物</w:t>
      </w:r>
      <w:r>
        <w:tab/>
      </w:r>
      <w:r>
        <w:t>D．动员其他游客去该商场购</w:t>
      </w:r>
      <w:r>
        <w:rPr>
          <w:spacing w:val="-18"/>
        </w:rPr>
        <w:t>物</w:t>
      </w:r>
      <w:r>
        <w:t>E．善意地欺骗游客该商场正在装修，不营业，以打消其购物的念头</w:t>
      </w:r>
    </w:p>
    <w:p>
      <w:pPr>
        <w:pStyle w:val="3"/>
        <w:spacing w:before="4"/>
      </w:pPr>
      <w:r>
        <w:t>答案：ABC</w:t>
      </w:r>
    </w:p>
    <w:p>
      <w:pPr>
        <w:pStyle w:val="3"/>
        <w:spacing w:before="4"/>
      </w:pPr>
      <w:r>
        <w:t>13</w:t>
      </w:r>
      <w:r>
        <w:rPr>
          <w:rFonts w:hint="eastAsia"/>
          <w:lang w:eastAsia="zh-CN"/>
        </w:rPr>
        <w:t>.</w:t>
      </w:r>
      <w:r>
        <w:t>某外国旅游者因个别要求得不到满足而执意要求退团，导游人员应该</w:t>
      </w:r>
    </w:p>
    <w:p>
      <w:pPr>
        <w:pStyle w:val="3"/>
        <w:tabs>
          <w:tab w:val="left" w:pos="999"/>
        </w:tabs>
        <w:spacing w:before="5"/>
      </w:pPr>
      <w:r>
        <w:t>（</w:t>
      </w:r>
      <w:r>
        <w:tab/>
      </w:r>
      <w:r>
        <w:t>）。</w:t>
      </w:r>
    </w:p>
    <w:p>
      <w:pPr>
        <w:pStyle w:val="3"/>
        <w:tabs>
          <w:tab w:val="left" w:pos="3759"/>
        </w:tabs>
        <w:spacing w:before="4" w:line="242" w:lineRule="auto"/>
        <w:ind w:left="400" w:right="345"/>
      </w:pPr>
      <w:r>
        <w:t>A．设法弥补过错，耐心解释</w:t>
      </w:r>
      <w:r>
        <w:tab/>
      </w:r>
      <w:r>
        <w:t>B．因需办理分离签证手续，原则上应予拒</w:t>
      </w:r>
      <w:r>
        <w:rPr>
          <w:spacing w:val="-18"/>
        </w:rPr>
        <w:t>绝</w:t>
      </w:r>
      <w:r>
        <w:t>C．直接满足其要求</w:t>
      </w:r>
      <w:r>
        <w:tab/>
      </w:r>
      <w:r>
        <w:t>D．报告旅行社同意后协助安排其返程</w:t>
      </w:r>
    </w:p>
    <w:p>
      <w:pPr>
        <w:pStyle w:val="3"/>
        <w:spacing w:line="242" w:lineRule="auto"/>
        <w:ind w:right="4185" w:firstLine="240"/>
      </w:pPr>
      <w:r>
        <w:t>E．建议客人向所在国家驻华使领馆求助ABD</w:t>
      </w:r>
    </w:p>
    <w:p>
      <w:pPr>
        <w:pStyle w:val="3"/>
        <w:tabs>
          <w:tab w:val="left" w:pos="3939"/>
          <w:tab w:val="left" w:pos="6519"/>
        </w:tabs>
        <w:spacing w:line="242" w:lineRule="auto"/>
        <w:ind w:left="400" w:right="1785" w:hanging="240"/>
      </w:pPr>
      <w:r>
        <w:t>14</w:t>
      </w:r>
      <w:r>
        <w:rPr>
          <w:rFonts w:hint="eastAsia"/>
          <w:lang w:eastAsia="zh-CN"/>
        </w:rPr>
        <w:t>.</w:t>
      </w:r>
      <w:r>
        <w:t>接待残疾人旅游团队的导游员必须具备的条件是（</w:t>
      </w:r>
      <w:r>
        <w:tab/>
      </w:r>
      <w:r>
        <w:t>）</w:t>
      </w:r>
      <w:r>
        <w:rPr>
          <w:spacing w:val="-18"/>
        </w:rPr>
        <w:t>。</w:t>
      </w:r>
      <w:r>
        <w:t>A．体质强壮</w:t>
      </w:r>
      <w:r>
        <w:tab/>
      </w:r>
      <w:r>
        <w:t>B．富有爱心</w:t>
      </w:r>
    </w:p>
    <w:p>
      <w:pPr>
        <w:pStyle w:val="3"/>
        <w:tabs>
          <w:tab w:val="left" w:pos="3999"/>
        </w:tabs>
        <w:spacing w:line="242" w:lineRule="auto"/>
        <w:ind w:left="400" w:right="2265"/>
      </w:pPr>
      <w:r>
        <w:t>C．丰富的心理学知识</w:t>
      </w:r>
      <w:r>
        <w:tab/>
      </w:r>
      <w:r>
        <w:t>D．必要的医疗卫生知</w:t>
      </w:r>
      <w:r>
        <w:rPr>
          <w:spacing w:val="-18"/>
        </w:rPr>
        <w:t>识</w:t>
      </w:r>
      <w:r>
        <w:t>E．会哑语</w:t>
      </w:r>
    </w:p>
    <w:p>
      <w:pPr>
        <w:pStyle w:val="3"/>
      </w:pPr>
      <w:r>
        <w:t>答案：BCD</w:t>
      </w:r>
    </w:p>
    <w:p>
      <w:pPr>
        <w:pStyle w:val="3"/>
        <w:tabs>
          <w:tab w:val="left" w:pos="5199"/>
        </w:tabs>
        <w:spacing w:before="4" w:line="242" w:lineRule="auto"/>
        <w:ind w:left="400" w:right="3105" w:hanging="240"/>
      </w:pPr>
      <w:r>
        <w:t>15</w:t>
      </w:r>
      <w:r>
        <w:rPr>
          <w:rFonts w:hint="eastAsia"/>
          <w:lang w:eastAsia="zh-CN"/>
        </w:rPr>
        <w:t>.</w:t>
      </w:r>
      <w:r>
        <w:t>游客丢失证件</w:t>
      </w:r>
      <w:r>
        <w:rPr>
          <w:rFonts w:hint="eastAsia"/>
          <w:lang w:eastAsia="zh-CN"/>
        </w:rPr>
        <w:t>.</w:t>
      </w:r>
      <w:r>
        <w:t>物品的预防措施有（</w:t>
      </w:r>
      <w:r>
        <w:tab/>
      </w:r>
      <w:r>
        <w:t>）</w:t>
      </w:r>
      <w:r>
        <w:rPr>
          <w:spacing w:val="-18"/>
        </w:rPr>
        <w:t>。</w:t>
      </w:r>
      <w:r>
        <w:t>Ａ.游览时导游可帮助游客保管重要物品</w:t>
      </w:r>
    </w:p>
    <w:p>
      <w:pPr>
        <w:pStyle w:val="3"/>
        <w:spacing w:line="242" w:lineRule="auto"/>
        <w:ind w:left="400" w:right="1065"/>
      </w:pPr>
      <w:r>
        <w:t>Ｂ.入住酒店时导游应提醒游客将贵重物品存放到酒店贵重物品保管室Ｃ.离开旅游车时导游应提醒游客勿将贵重物品放在车上</w:t>
      </w:r>
    </w:p>
    <w:p>
      <w:pPr>
        <w:pStyle w:val="3"/>
        <w:spacing w:line="242" w:lineRule="auto"/>
        <w:ind w:left="400" w:right="3705"/>
      </w:pPr>
      <w:r>
        <w:t>Ｄ.导游应做好行李物品的清点</w:t>
      </w:r>
      <w:r>
        <w:rPr>
          <w:rFonts w:hint="eastAsia"/>
          <w:lang w:eastAsia="zh-CN"/>
        </w:rPr>
        <w:t>.</w:t>
      </w:r>
      <w:r>
        <w:t>交接工作E．出发前劝游客尽量不要随身携带重要证件</w:t>
      </w:r>
    </w:p>
    <w:p>
      <w:pPr>
        <w:pStyle w:val="3"/>
      </w:pPr>
      <w:r>
        <w:t>答案：BCD</w:t>
      </w:r>
    </w:p>
    <w:p>
      <w:pPr>
        <w:pStyle w:val="3"/>
        <w:tabs>
          <w:tab w:val="left" w:pos="5799"/>
        </w:tabs>
        <w:spacing w:before="4"/>
      </w:pPr>
      <w:r>
        <w:t>16</w:t>
      </w:r>
      <w:r>
        <w:rPr>
          <w:rFonts w:hint="eastAsia"/>
          <w:lang w:eastAsia="zh-CN"/>
        </w:rPr>
        <w:t>.</w:t>
      </w:r>
      <w:r>
        <w:t>地陪接站服务程序主要有下列哪些步骤？（</w:t>
      </w:r>
      <w:r>
        <w:tab/>
      </w:r>
      <w:r>
        <w:t>）</w:t>
      </w:r>
    </w:p>
    <w:p>
      <w:pPr>
        <w:pStyle w:val="3"/>
        <w:tabs>
          <w:tab w:val="left" w:pos="4599"/>
        </w:tabs>
        <w:spacing w:before="5" w:line="242" w:lineRule="auto"/>
        <w:ind w:left="400" w:right="345"/>
      </w:pPr>
      <w:r>
        <w:t>A.提前半小时到达接站点</w:t>
      </w:r>
      <w:r>
        <w:tab/>
      </w:r>
      <w:r>
        <w:t>B.手持接站牌站在显著位置迎候客</w:t>
      </w:r>
      <w:r>
        <w:rPr>
          <w:spacing w:val="-18"/>
        </w:rPr>
        <w:t>人</w:t>
      </w:r>
      <w:r>
        <w:t>C.核实团队</w:t>
      </w:r>
      <w:r>
        <w:tab/>
      </w:r>
      <w:r>
        <w:t>D.集合登车</w:t>
      </w:r>
    </w:p>
    <w:p>
      <w:pPr>
        <w:pStyle w:val="3"/>
        <w:spacing w:line="242" w:lineRule="auto"/>
        <w:ind w:right="7185" w:firstLine="240"/>
      </w:pPr>
      <w:r>
        <w:t>E.清点人数答案：ABCDE</w:t>
      </w:r>
    </w:p>
    <w:p>
      <w:pPr>
        <w:pStyle w:val="3"/>
        <w:tabs>
          <w:tab w:val="left" w:pos="4779"/>
          <w:tab w:val="left" w:pos="8127"/>
        </w:tabs>
        <w:spacing w:line="242" w:lineRule="auto"/>
        <w:ind w:left="400" w:right="197" w:hanging="240"/>
      </w:pPr>
      <w:r>
        <w:t>17</w:t>
      </w:r>
      <w:r>
        <w:rPr>
          <w:rFonts w:hint="eastAsia"/>
          <w:spacing w:val="-24"/>
          <w:lang w:eastAsia="zh-CN"/>
        </w:rPr>
        <w:t>.</w:t>
      </w:r>
      <w:r>
        <w:t>一般而言</w:t>
      </w:r>
      <w:r>
        <w:rPr>
          <w:spacing w:val="-24"/>
        </w:rPr>
        <w:t>，</w:t>
      </w:r>
      <w:r>
        <w:t>散客旅游团队客人的期望值受下列哪些因素影响较</w:t>
      </w:r>
      <w:r>
        <w:rPr>
          <w:spacing w:val="-22"/>
        </w:rPr>
        <w:t>大</w:t>
      </w:r>
      <w:r>
        <w:t>（</w:t>
      </w:r>
      <w:r>
        <w:tab/>
      </w:r>
      <w:r>
        <w:rPr>
          <w:spacing w:val="-22"/>
        </w:rPr>
        <w:t>）</w:t>
      </w:r>
      <w:r>
        <w:rPr>
          <w:spacing w:val="-16"/>
        </w:rPr>
        <w:t>。</w:t>
      </w:r>
      <w:r>
        <w:t>A．客人的职业</w:t>
      </w:r>
      <w:r>
        <w:tab/>
      </w:r>
      <w:r>
        <w:t>B．客人的年龄</w:t>
      </w:r>
    </w:p>
    <w:p>
      <w:pPr>
        <w:pStyle w:val="7"/>
        <w:numPr>
          <w:ilvl w:val="0"/>
          <w:numId w:val="84"/>
        </w:numPr>
        <w:tabs>
          <w:tab w:val="left" w:pos="761"/>
          <w:tab w:val="left" w:pos="4779"/>
        </w:tabs>
        <w:spacing w:before="3" w:after="0" w:line="242" w:lineRule="auto"/>
        <w:ind w:left="400" w:right="1245" w:firstLine="0"/>
        <w:jc w:val="left"/>
        <w:rPr>
          <w:sz w:val="24"/>
        </w:rPr>
      </w:pPr>
      <w:r>
        <w:rPr>
          <w:sz w:val="24"/>
        </w:rPr>
        <w:t>参团费用高低</w:t>
      </w:r>
      <w:r>
        <w:rPr>
          <w:sz w:val="24"/>
        </w:rPr>
        <w:tab/>
      </w:r>
      <w:r>
        <w:rPr>
          <w:sz w:val="24"/>
        </w:rPr>
        <w:t>D．客人对组团社的认同</w:t>
      </w:r>
      <w:r>
        <w:rPr>
          <w:spacing w:val="-18"/>
          <w:sz w:val="24"/>
        </w:rPr>
        <w:t>度</w:t>
      </w:r>
      <w:r>
        <w:rPr>
          <w:sz w:val="24"/>
        </w:rPr>
        <w:t>E．旅行社的宣传</w:t>
      </w:r>
    </w:p>
    <w:p>
      <w:pPr>
        <w:pStyle w:val="3"/>
        <w:spacing w:before="2"/>
      </w:pPr>
      <w:r>
        <w:t>答案：CDE</w:t>
      </w:r>
    </w:p>
    <w:p>
      <w:pPr>
        <w:pStyle w:val="3"/>
        <w:tabs>
          <w:tab w:val="left" w:pos="3399"/>
          <w:tab w:val="left" w:pos="6279"/>
          <w:tab w:val="left" w:pos="7239"/>
        </w:tabs>
        <w:spacing w:before="5" w:line="242" w:lineRule="auto"/>
        <w:ind w:left="400" w:right="1065" w:hanging="240"/>
      </w:pPr>
      <w:r>
        <w:t>18</w:t>
      </w:r>
      <w:r>
        <w:rPr>
          <w:rFonts w:hint="eastAsia"/>
          <w:lang w:eastAsia="zh-CN"/>
        </w:rPr>
        <w:t>.</w:t>
      </w:r>
      <w:r>
        <w:t>导游讲解“虚实结合法”中的“虚”是指与景观有关的（</w:t>
      </w:r>
      <w:r>
        <w:tab/>
      </w:r>
      <w:r>
        <w:t>）</w:t>
      </w:r>
      <w:r>
        <w:rPr>
          <w:spacing w:val="-18"/>
        </w:rPr>
        <w:t>。</w:t>
      </w:r>
      <w:r>
        <w:t>A．艺术价值</w:t>
      </w:r>
      <w:r>
        <w:tab/>
      </w:r>
      <w:r>
        <w:t>B．民间传说</w:t>
      </w:r>
      <w:r>
        <w:tab/>
      </w:r>
      <w:r>
        <w:t>C．历史事实</w:t>
      </w:r>
    </w:p>
    <w:p>
      <w:pPr>
        <w:pStyle w:val="7"/>
        <w:numPr>
          <w:ilvl w:val="0"/>
          <w:numId w:val="84"/>
        </w:numPr>
        <w:tabs>
          <w:tab w:val="left" w:pos="761"/>
          <w:tab w:val="left" w:pos="3399"/>
        </w:tabs>
        <w:spacing w:before="3" w:after="0" w:line="242" w:lineRule="auto"/>
        <w:ind w:left="160" w:right="4065" w:firstLine="240"/>
        <w:jc w:val="left"/>
        <w:rPr>
          <w:sz w:val="24"/>
        </w:rPr>
      </w:pPr>
      <w:r>
        <w:rPr>
          <w:sz w:val="24"/>
        </w:rPr>
        <w:t>趣闻轶事</w:t>
      </w:r>
      <w:r>
        <w:rPr>
          <w:sz w:val="24"/>
        </w:rPr>
        <w:tab/>
      </w:r>
      <w:r>
        <w:rPr>
          <w:sz w:val="24"/>
        </w:rPr>
        <w:t>E．神话故</w:t>
      </w:r>
      <w:r>
        <w:rPr>
          <w:spacing w:val="-18"/>
          <w:sz w:val="24"/>
        </w:rPr>
        <w:t>事</w:t>
      </w:r>
      <w:r>
        <w:rPr>
          <w:sz w:val="24"/>
        </w:rPr>
        <w:t>答案：BDE</w:t>
      </w:r>
    </w:p>
    <w:p>
      <w:pPr>
        <w:spacing w:after="0" w:line="242" w:lineRule="auto"/>
        <w:jc w:val="left"/>
        <w:rPr>
          <w:sz w:val="24"/>
        </w:rPr>
        <w:sectPr>
          <w:pgSz w:w="11910" w:h="16840"/>
          <w:pgMar w:top="1380" w:right="1480" w:bottom="1260" w:left="1640" w:header="0" w:footer="1062" w:gutter="0"/>
        </w:sectPr>
      </w:pPr>
    </w:p>
    <w:p>
      <w:pPr>
        <w:pStyle w:val="3"/>
        <w:tabs>
          <w:tab w:val="left" w:pos="4359"/>
        </w:tabs>
        <w:spacing w:before="45"/>
      </w:pPr>
      <w:r>
        <w:t>19</w:t>
      </w:r>
      <w:r>
        <w:rPr>
          <w:rFonts w:hint="eastAsia"/>
          <w:lang w:eastAsia="zh-CN"/>
        </w:rPr>
        <w:t>.</w:t>
      </w:r>
      <w:r>
        <w:t>散客旅游团队具有的特点有（</w:t>
      </w:r>
      <w:r>
        <w:tab/>
      </w:r>
      <w:r>
        <w:t>）。</w:t>
      </w:r>
    </w:p>
    <w:p>
      <w:pPr>
        <w:pStyle w:val="3"/>
        <w:tabs>
          <w:tab w:val="left" w:pos="3639"/>
          <w:tab w:val="left" w:pos="6279"/>
        </w:tabs>
        <w:spacing w:before="5" w:line="242" w:lineRule="auto"/>
        <w:ind w:left="400" w:right="585"/>
      </w:pPr>
      <w:r>
        <w:t>A.旅行社服务承诺的差异</w:t>
      </w:r>
      <w:r>
        <w:tab/>
      </w:r>
      <w:r>
        <w:t>B.客人性别的差异</w:t>
      </w:r>
      <w:r>
        <w:tab/>
      </w:r>
      <w:r>
        <w:t>C.参团价格的差</w:t>
      </w:r>
      <w:r>
        <w:rPr>
          <w:spacing w:val="-18"/>
        </w:rPr>
        <w:t>异</w:t>
      </w:r>
      <w:r>
        <w:t>D.成员地位的差异</w:t>
      </w:r>
      <w:r>
        <w:tab/>
      </w:r>
      <w:r>
        <w:t>E.客人期望值的差异</w:t>
      </w:r>
    </w:p>
    <w:p>
      <w:pPr>
        <w:pStyle w:val="3"/>
        <w:spacing w:before="2"/>
      </w:pPr>
      <w:r>
        <w:t>答案：ACDE</w:t>
      </w:r>
    </w:p>
    <w:p>
      <w:pPr>
        <w:pStyle w:val="3"/>
        <w:tabs>
          <w:tab w:val="left" w:pos="4599"/>
        </w:tabs>
        <w:spacing w:before="5"/>
      </w:pPr>
      <w:r>
        <w:t>20</w:t>
      </w:r>
      <w:r>
        <w:rPr>
          <w:rFonts w:hint="eastAsia"/>
          <w:lang w:eastAsia="zh-CN"/>
        </w:rPr>
        <w:t>.</w:t>
      </w:r>
      <w:r>
        <w:t>导游与团队友好相处的技巧有（</w:t>
      </w:r>
      <w:r>
        <w:tab/>
      </w:r>
      <w:r>
        <w:t>）。</w:t>
      </w:r>
    </w:p>
    <w:p>
      <w:pPr>
        <w:pStyle w:val="3"/>
        <w:tabs>
          <w:tab w:val="left" w:pos="4599"/>
        </w:tabs>
        <w:spacing w:before="4" w:line="242" w:lineRule="auto"/>
        <w:ind w:left="400" w:right="585"/>
      </w:pPr>
      <w:r>
        <w:t>A.在团队中树立良好的形象</w:t>
      </w:r>
      <w:r>
        <w:tab/>
      </w:r>
      <w:r>
        <w:t>B.了解游客心理，提供针对性服</w:t>
      </w:r>
      <w:r>
        <w:rPr>
          <w:spacing w:val="-18"/>
        </w:rPr>
        <w:t>务</w:t>
      </w:r>
      <w:r>
        <w:t>C.有意识地树立起导游的权威</w:t>
      </w:r>
      <w:r>
        <w:tab/>
      </w:r>
      <w:r>
        <w:t>D.满足游客的一切要求</w:t>
      </w:r>
    </w:p>
    <w:p>
      <w:pPr>
        <w:pStyle w:val="3"/>
        <w:spacing w:line="242" w:lineRule="auto"/>
        <w:ind w:right="6465" w:firstLine="240"/>
      </w:pPr>
      <w:r>
        <w:t>E.同事间友好合作答案以：ABE</w:t>
      </w:r>
    </w:p>
    <w:p>
      <w:pPr>
        <w:pStyle w:val="3"/>
        <w:tabs>
          <w:tab w:val="left" w:pos="4839"/>
        </w:tabs>
      </w:pPr>
      <w:r>
        <w:t>21</w:t>
      </w:r>
      <w:r>
        <w:rPr>
          <w:rFonts w:hint="eastAsia"/>
          <w:lang w:eastAsia="zh-CN"/>
        </w:rPr>
        <w:t>.</w:t>
      </w:r>
      <w:r>
        <w:t>要观赏到最美的景观，需要把握（</w:t>
      </w:r>
      <w:r>
        <w:tab/>
      </w:r>
      <w:r>
        <w:t>）。</w:t>
      </w:r>
    </w:p>
    <w:p>
      <w:pPr>
        <w:pStyle w:val="3"/>
        <w:tabs>
          <w:tab w:val="left" w:pos="3399"/>
          <w:tab w:val="left" w:pos="6399"/>
        </w:tabs>
        <w:spacing w:before="5"/>
        <w:ind w:left="400"/>
      </w:pPr>
      <w:r>
        <w:t>A.观赏位置</w:t>
      </w:r>
      <w:r>
        <w:tab/>
      </w:r>
      <w:r>
        <w:t>B.观赏距离</w:t>
      </w:r>
      <w:r>
        <w:tab/>
      </w:r>
      <w:r>
        <w:t>C.观赏时机</w:t>
      </w:r>
    </w:p>
    <w:p>
      <w:pPr>
        <w:pStyle w:val="3"/>
        <w:tabs>
          <w:tab w:val="left" w:pos="3399"/>
        </w:tabs>
        <w:spacing w:before="4" w:line="242" w:lineRule="auto"/>
        <w:ind w:right="4185" w:firstLine="240"/>
      </w:pPr>
      <w:r>
        <w:t>D.观赏节奏</w:t>
      </w:r>
      <w:r>
        <w:tab/>
      </w:r>
      <w:r>
        <w:t>E.观赏层</w:t>
      </w:r>
      <w:r>
        <w:rPr>
          <w:spacing w:val="-18"/>
        </w:rPr>
        <w:t>次</w:t>
      </w:r>
      <w:r>
        <w:t>答案：ABCD</w:t>
      </w:r>
    </w:p>
    <w:p>
      <w:pPr>
        <w:pStyle w:val="3"/>
        <w:spacing w:line="242" w:lineRule="auto"/>
        <w:ind w:left="400" w:right="2145" w:hanging="240"/>
        <w:jc w:val="both"/>
      </w:pPr>
      <w:r>
        <w:t>22</w:t>
      </w:r>
      <w:r>
        <w:rPr>
          <w:rFonts w:hint="eastAsia"/>
          <w:lang w:eastAsia="zh-CN"/>
        </w:rPr>
        <w:t>.</w:t>
      </w:r>
      <w:r>
        <w:t>对于地陪在景区的服务，下列说法正确的有（     ）。A.首先请客人记住所乘车辆的车号或特征</w:t>
      </w:r>
      <w:r>
        <w:rPr>
          <w:rFonts w:hint="eastAsia"/>
          <w:lang w:eastAsia="zh-CN"/>
        </w:rPr>
        <w:t>.</w:t>
      </w:r>
      <w:r>
        <w:t>集合时间和地点B.应要求客人随团参观游览，不能单独行动</w:t>
      </w:r>
    </w:p>
    <w:p>
      <w:pPr>
        <w:pStyle w:val="7"/>
        <w:numPr>
          <w:ilvl w:val="0"/>
          <w:numId w:val="85"/>
        </w:numPr>
        <w:tabs>
          <w:tab w:val="left" w:pos="641"/>
        </w:tabs>
        <w:spacing w:before="4" w:after="0" w:line="240" w:lineRule="auto"/>
        <w:ind w:left="641" w:right="0" w:hanging="241"/>
        <w:jc w:val="left"/>
        <w:rPr>
          <w:sz w:val="24"/>
        </w:rPr>
      </w:pPr>
      <w:r>
        <w:rPr>
          <w:sz w:val="24"/>
        </w:rPr>
        <w:t>可以聘请景区讲解员进行讲解</w:t>
      </w:r>
    </w:p>
    <w:p>
      <w:pPr>
        <w:pStyle w:val="7"/>
        <w:numPr>
          <w:ilvl w:val="0"/>
          <w:numId w:val="85"/>
        </w:numPr>
        <w:tabs>
          <w:tab w:val="left" w:pos="641"/>
        </w:tabs>
        <w:spacing w:before="5" w:after="0" w:line="242" w:lineRule="auto"/>
        <w:ind w:left="400" w:right="4305" w:firstLine="0"/>
        <w:jc w:val="left"/>
        <w:rPr>
          <w:sz w:val="24"/>
        </w:rPr>
      </w:pPr>
      <w:r>
        <w:rPr>
          <w:spacing w:val="-2"/>
          <w:sz w:val="24"/>
        </w:rPr>
        <w:t>导游可以脱离团队，让客人自行游览</w:t>
      </w:r>
      <w:r>
        <w:rPr>
          <w:sz w:val="24"/>
        </w:rPr>
        <w:t>E.注意观察，防止客人走失</w:t>
      </w:r>
    </w:p>
    <w:p>
      <w:pPr>
        <w:pStyle w:val="3"/>
      </w:pPr>
      <w:r>
        <w:t>答案：ACE</w:t>
      </w:r>
    </w:p>
    <w:p>
      <w:pPr>
        <w:pStyle w:val="3"/>
        <w:tabs>
          <w:tab w:val="left" w:pos="4959"/>
          <w:tab w:val="left" w:pos="7719"/>
        </w:tabs>
        <w:spacing w:before="4" w:line="242" w:lineRule="auto"/>
        <w:ind w:left="400" w:right="585" w:hanging="240"/>
      </w:pPr>
      <w:r>
        <w:t>23</w:t>
      </w:r>
      <w:r>
        <w:rPr>
          <w:rFonts w:hint="eastAsia"/>
          <w:lang w:eastAsia="zh-CN"/>
        </w:rPr>
        <w:t>.</w:t>
      </w:r>
      <w:r>
        <w:t>全陪分房时团队出现单男或单女现象，可采取的分房措施是（</w:t>
      </w:r>
      <w:r>
        <w:tab/>
      </w:r>
      <w:r>
        <w:t>）</w:t>
      </w:r>
      <w:r>
        <w:rPr>
          <w:spacing w:val="-18"/>
        </w:rPr>
        <w:t>。</w:t>
      </w:r>
      <w:r>
        <w:t>A.让客人和非本团队的陌生人合住一间房</w:t>
      </w:r>
      <w:r>
        <w:tab/>
      </w:r>
      <w:r>
        <w:t>B.安排一个三人间</w:t>
      </w:r>
    </w:p>
    <w:p>
      <w:pPr>
        <w:pStyle w:val="3"/>
        <w:tabs>
          <w:tab w:val="left" w:pos="4971"/>
        </w:tabs>
        <w:spacing w:line="242" w:lineRule="auto"/>
        <w:ind w:left="400" w:right="933"/>
      </w:pPr>
      <w:r>
        <w:t>C.安排标间加床</w:t>
      </w:r>
      <w:r>
        <w:tab/>
      </w:r>
      <w:r>
        <w:t>D.请客人入住专门的驾导</w:t>
      </w:r>
      <w:r>
        <w:rPr>
          <w:spacing w:val="-18"/>
        </w:rPr>
        <w:t>房</w:t>
      </w:r>
      <w:r>
        <w:t>E.问客人是否愿意住单间，根据合同由其支付另一半费用</w:t>
      </w:r>
    </w:p>
    <w:p>
      <w:pPr>
        <w:pStyle w:val="3"/>
      </w:pPr>
      <w:r>
        <w:t>答案：BCE</w:t>
      </w:r>
    </w:p>
    <w:p>
      <w:pPr>
        <w:pStyle w:val="7"/>
        <w:numPr>
          <w:ilvl w:val="0"/>
          <w:numId w:val="86"/>
        </w:numPr>
        <w:tabs>
          <w:tab w:val="left" w:pos="650"/>
        </w:tabs>
        <w:spacing w:before="4" w:after="0" w:line="240" w:lineRule="auto"/>
        <w:ind w:left="649" w:right="0" w:hanging="490"/>
        <w:jc w:val="left"/>
        <w:rPr>
          <w:sz w:val="24"/>
        </w:rPr>
      </w:pPr>
      <w:r>
        <w:rPr>
          <w:sz w:val="24"/>
        </w:rPr>
        <w:t>全陪在陪同游客参观游览的过程中，可通过下列哪些措施行使其安全职责</w:t>
      </w:r>
    </w:p>
    <w:p>
      <w:pPr>
        <w:pStyle w:val="3"/>
        <w:tabs>
          <w:tab w:val="left" w:pos="999"/>
        </w:tabs>
        <w:spacing w:before="5"/>
      </w:pPr>
      <w:r>
        <w:t>（</w:t>
      </w:r>
      <w:r>
        <w:tab/>
      </w:r>
      <w:r>
        <w:t>）。</w:t>
      </w:r>
    </w:p>
    <w:p>
      <w:pPr>
        <w:pStyle w:val="3"/>
        <w:tabs>
          <w:tab w:val="left" w:pos="4959"/>
        </w:tabs>
        <w:spacing w:before="4"/>
        <w:ind w:left="400"/>
      </w:pPr>
      <w:r>
        <w:t>A.禁止客人自发的探险行为</w:t>
      </w:r>
      <w:r>
        <w:tab/>
      </w:r>
      <w:r>
        <w:t>B.主动走在团队最后</w:t>
      </w:r>
    </w:p>
    <w:p>
      <w:pPr>
        <w:pStyle w:val="3"/>
        <w:tabs>
          <w:tab w:val="left" w:pos="5019"/>
        </w:tabs>
        <w:spacing w:before="5" w:line="242" w:lineRule="auto"/>
        <w:ind w:left="400" w:right="2085"/>
      </w:pPr>
      <w:r>
        <w:t>C</w:t>
      </w:r>
      <w:r>
        <w:rPr>
          <w:spacing w:val="-60"/>
        </w:rPr>
        <w:t xml:space="preserve"> </w:t>
      </w:r>
      <w:r>
        <w:t>在前带队，督促大家紧跟团队</w:t>
      </w:r>
      <w:r>
        <w:tab/>
      </w:r>
      <w:r>
        <w:t>D.随时清点人</w:t>
      </w:r>
      <w:r>
        <w:rPr>
          <w:spacing w:val="-18"/>
        </w:rPr>
        <w:t>数</w:t>
      </w:r>
      <w:r>
        <w:t>E.多观察周围环境和动向，提醒游客注意人身财产安全</w:t>
      </w:r>
    </w:p>
    <w:p>
      <w:pPr>
        <w:pStyle w:val="3"/>
      </w:pPr>
      <w:r>
        <w:t>答案：ABDE</w:t>
      </w:r>
    </w:p>
    <w:p>
      <w:pPr>
        <w:pStyle w:val="3"/>
        <w:tabs>
          <w:tab w:val="left" w:pos="5799"/>
        </w:tabs>
        <w:spacing w:before="4"/>
      </w:pPr>
      <w:r>
        <w:t>25</w:t>
      </w:r>
      <w:r>
        <w:rPr>
          <w:rFonts w:hint="eastAsia"/>
          <w:lang w:eastAsia="zh-CN"/>
        </w:rPr>
        <w:t>.</w:t>
      </w:r>
      <w:r>
        <w:t>在国外住店过程中，领队应提醒游客注意（</w:t>
      </w:r>
      <w:r>
        <w:tab/>
      </w:r>
      <w:r>
        <w:t>）。</w:t>
      </w:r>
    </w:p>
    <w:p>
      <w:pPr>
        <w:pStyle w:val="3"/>
        <w:tabs>
          <w:tab w:val="left" w:pos="4359"/>
        </w:tabs>
        <w:spacing w:before="5"/>
        <w:ind w:left="400"/>
      </w:pPr>
      <w:r>
        <w:t>A.不在公共场所吸烟</w:t>
      </w:r>
      <w:r>
        <w:tab/>
      </w:r>
      <w:r>
        <w:t>B.讲话声音不能影响到其他人</w:t>
      </w:r>
    </w:p>
    <w:p>
      <w:pPr>
        <w:pStyle w:val="3"/>
        <w:tabs>
          <w:tab w:val="left" w:pos="4359"/>
        </w:tabs>
        <w:spacing w:before="4" w:line="242" w:lineRule="auto"/>
        <w:ind w:left="400" w:right="825"/>
      </w:pPr>
      <w:r>
        <w:t>C.不要穿拖鞋</w:t>
      </w:r>
      <w:r>
        <w:rPr>
          <w:rFonts w:hint="eastAsia"/>
          <w:lang w:eastAsia="zh-CN"/>
        </w:rPr>
        <w:t>.</w:t>
      </w:r>
      <w:r>
        <w:t>睡衣在酒店内串房</w:t>
      </w:r>
      <w:r>
        <w:tab/>
      </w:r>
      <w:r>
        <w:t>D.不要随意带走酒店的设施和挂</w:t>
      </w:r>
      <w:r>
        <w:rPr>
          <w:spacing w:val="-18"/>
        </w:rPr>
        <w:t>件</w:t>
      </w:r>
      <w:r>
        <w:t>E.不要随地吐痰</w:t>
      </w:r>
    </w:p>
    <w:p>
      <w:pPr>
        <w:pStyle w:val="3"/>
      </w:pPr>
      <w:r>
        <w:t>答案：ABCDE</w:t>
      </w:r>
    </w:p>
    <w:p>
      <w:pPr>
        <w:pStyle w:val="3"/>
        <w:tabs>
          <w:tab w:val="left" w:pos="4359"/>
        </w:tabs>
        <w:spacing w:before="5"/>
      </w:pPr>
      <w:r>
        <w:t>26</w:t>
      </w:r>
      <w:r>
        <w:rPr>
          <w:rFonts w:hint="eastAsia"/>
          <w:lang w:eastAsia="zh-CN"/>
        </w:rPr>
        <w:t>.</w:t>
      </w:r>
      <w:r>
        <w:t>地陪预防游客走失的措施有（</w:t>
      </w:r>
      <w:r>
        <w:tab/>
      </w:r>
      <w:r>
        <w:t>）。</w:t>
      </w:r>
    </w:p>
    <w:p>
      <w:pPr>
        <w:pStyle w:val="3"/>
        <w:spacing w:before="4" w:line="242" w:lineRule="auto"/>
        <w:ind w:left="400" w:right="825"/>
      </w:pPr>
      <w:r>
        <w:t>Ａ.让游客记住接待社的名称</w:t>
      </w:r>
      <w:r>
        <w:rPr>
          <w:rFonts w:hint="eastAsia"/>
          <w:lang w:eastAsia="zh-CN"/>
        </w:rPr>
        <w:t>.</w:t>
      </w:r>
      <w:r>
        <w:t>旅游车车号或标志</w:t>
      </w:r>
      <w:r>
        <w:rPr>
          <w:rFonts w:hint="eastAsia"/>
          <w:lang w:eastAsia="zh-CN"/>
        </w:rPr>
        <w:t>.</w:t>
      </w:r>
      <w:r>
        <w:t>下榻饭店名称</w:t>
      </w:r>
      <w:r>
        <w:rPr>
          <w:rFonts w:hint="eastAsia"/>
          <w:lang w:eastAsia="zh-CN"/>
        </w:rPr>
        <w:t>.</w:t>
      </w:r>
      <w:r>
        <w:t>电话Ｂ.做好每天行程预报工作，包括游览景点及用餐地点</w:t>
      </w:r>
    </w:p>
    <w:p>
      <w:pPr>
        <w:pStyle w:val="3"/>
        <w:spacing w:line="242" w:lineRule="auto"/>
        <w:ind w:left="400" w:right="2505"/>
        <w:jc w:val="both"/>
      </w:pPr>
      <w:r>
        <w:t>Ｃ.讲清旅游路线</w:t>
      </w:r>
      <w:r>
        <w:rPr>
          <w:rFonts w:hint="eastAsia"/>
          <w:lang w:eastAsia="zh-CN"/>
        </w:rPr>
        <w:t>.</w:t>
      </w:r>
      <w:r>
        <w:t>所需时间，不断强调集合时间和地点Ｄ.地陪</w:t>
      </w:r>
      <w:r>
        <w:rPr>
          <w:rFonts w:hint="eastAsia"/>
          <w:lang w:eastAsia="zh-CN"/>
        </w:rPr>
        <w:t>.</w:t>
      </w:r>
      <w:r>
        <w:t>全陪和领队要分工协作</w:t>
      </w:r>
      <w:r>
        <w:rPr>
          <w:rFonts w:hint="eastAsia"/>
          <w:lang w:eastAsia="zh-CN"/>
        </w:rPr>
        <w:t>.</w:t>
      </w:r>
      <w:r>
        <w:t>密切配合</w:t>
      </w:r>
      <w:r>
        <w:rPr>
          <w:rFonts w:hint="eastAsia"/>
          <w:lang w:eastAsia="zh-CN"/>
        </w:rPr>
        <w:t>.</w:t>
      </w:r>
      <w:r>
        <w:t>各司其职Ｅ.自由活动时提醒游客不要走得太远，不要太晚回饭店</w:t>
      </w:r>
    </w:p>
    <w:p>
      <w:pPr>
        <w:pStyle w:val="3"/>
        <w:spacing w:before="4"/>
      </w:pPr>
      <w:r>
        <w:t>答案：ABCDE</w:t>
      </w:r>
    </w:p>
    <w:p>
      <w:pPr>
        <w:pStyle w:val="3"/>
        <w:tabs>
          <w:tab w:val="left" w:pos="3399"/>
        </w:tabs>
        <w:spacing w:before="5"/>
      </w:pPr>
      <w:r>
        <w:t>27</w:t>
      </w:r>
      <w:r>
        <w:rPr>
          <w:rFonts w:hint="eastAsia"/>
          <w:lang w:eastAsia="zh-CN"/>
        </w:rPr>
        <w:t>.</w:t>
      </w:r>
      <w:r>
        <w:t>导游讲解的原则是（</w:t>
      </w:r>
      <w:r>
        <w:tab/>
      </w:r>
      <w:r>
        <w:t>）。</w:t>
      </w:r>
    </w:p>
    <w:p>
      <w:pPr>
        <w:spacing w:after="0"/>
        <w:sectPr>
          <w:pgSz w:w="11910" w:h="16840"/>
          <w:pgMar w:top="1380" w:right="1480" w:bottom="1260" w:left="1640" w:header="0" w:footer="1062" w:gutter="0"/>
        </w:sectPr>
      </w:pPr>
    </w:p>
    <w:tbl>
      <w:tblPr>
        <w:tblStyle w:val="4"/>
        <w:tblW w:w="778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30"/>
        <w:gridCol w:w="300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330" w:type="dxa"/>
          </w:tcPr>
          <w:p>
            <w:pPr>
              <w:pStyle w:val="8"/>
              <w:spacing w:line="256" w:lineRule="exact"/>
              <w:ind w:left="290"/>
              <w:rPr>
                <w:sz w:val="24"/>
              </w:rPr>
            </w:pPr>
            <w:r>
              <w:rPr>
                <w:sz w:val="24"/>
              </w:rPr>
              <w:t>A．正确</w:t>
            </w:r>
          </w:p>
        </w:tc>
        <w:tc>
          <w:tcPr>
            <w:tcW w:w="3000" w:type="dxa"/>
          </w:tcPr>
          <w:p>
            <w:pPr>
              <w:pStyle w:val="8"/>
              <w:spacing w:line="256" w:lineRule="exact"/>
              <w:ind w:left="1440"/>
              <w:rPr>
                <w:sz w:val="24"/>
              </w:rPr>
            </w:pPr>
            <w:r>
              <w:rPr>
                <w:sz w:val="24"/>
              </w:rPr>
              <w:t>B．充实</w:t>
            </w:r>
          </w:p>
        </w:tc>
        <w:tc>
          <w:tcPr>
            <w:tcW w:w="2450" w:type="dxa"/>
          </w:tcPr>
          <w:p>
            <w:pPr>
              <w:pStyle w:val="8"/>
              <w:spacing w:line="256" w:lineRule="exact"/>
              <w:ind w:left="1200"/>
              <w:rPr>
                <w:sz w:val="24"/>
              </w:rPr>
            </w:pPr>
            <w:r>
              <w:rPr>
                <w:sz w:val="24"/>
              </w:rPr>
              <w:t>C．清楚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30" w:type="dxa"/>
          </w:tcPr>
          <w:p>
            <w:pPr>
              <w:pStyle w:val="8"/>
              <w:spacing w:before="2" w:line="290" w:lineRule="exact"/>
              <w:ind w:left="290"/>
              <w:rPr>
                <w:sz w:val="24"/>
              </w:rPr>
            </w:pPr>
            <w:r>
              <w:rPr>
                <w:sz w:val="24"/>
              </w:rPr>
              <w:t>D．生动</w:t>
            </w:r>
          </w:p>
        </w:tc>
        <w:tc>
          <w:tcPr>
            <w:tcW w:w="3000" w:type="dxa"/>
          </w:tcPr>
          <w:p>
            <w:pPr>
              <w:pStyle w:val="8"/>
              <w:spacing w:before="2" w:line="290" w:lineRule="exact"/>
              <w:ind w:left="1440"/>
              <w:rPr>
                <w:sz w:val="24"/>
              </w:rPr>
            </w:pPr>
            <w:r>
              <w:rPr>
                <w:sz w:val="24"/>
              </w:rPr>
              <w:t>E．灵活</w:t>
            </w:r>
          </w:p>
        </w:tc>
        <w:tc>
          <w:tcPr>
            <w:tcW w:w="245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330" w:type="dxa"/>
          </w:tcPr>
          <w:p>
            <w:pPr>
              <w:pStyle w:val="8"/>
              <w:spacing w:before="2" w:line="254" w:lineRule="exact"/>
              <w:ind w:left="50"/>
              <w:rPr>
                <w:sz w:val="24"/>
              </w:rPr>
            </w:pPr>
            <w:r>
              <w:rPr>
                <w:sz w:val="24"/>
              </w:rPr>
              <w:t>答案：ACDE</w:t>
            </w:r>
          </w:p>
        </w:tc>
        <w:tc>
          <w:tcPr>
            <w:tcW w:w="3000" w:type="dxa"/>
          </w:tcPr>
          <w:p>
            <w:pPr>
              <w:pStyle w:val="8"/>
              <w:rPr>
                <w:rFonts w:ascii="Times New Roman"/>
                <w:sz w:val="20"/>
              </w:rPr>
            </w:pPr>
          </w:p>
        </w:tc>
        <w:tc>
          <w:tcPr>
            <w:tcW w:w="2450" w:type="dxa"/>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7" w:hRule="atLeast"/>
        </w:trPr>
        <w:tc>
          <w:tcPr>
            <w:tcW w:w="7780" w:type="dxa"/>
            <w:gridSpan w:val="3"/>
          </w:tcPr>
          <w:p>
            <w:pPr>
              <w:pStyle w:val="8"/>
              <w:tabs>
                <w:tab w:val="left" w:pos="6409"/>
              </w:tabs>
              <w:spacing w:before="38" w:line="290" w:lineRule="exact"/>
              <w:ind w:left="50"/>
              <w:rPr>
                <w:sz w:val="24"/>
              </w:rPr>
            </w:pPr>
            <w:r>
              <w:rPr>
                <w:sz w:val="24"/>
              </w:rPr>
              <w:t>28</w:t>
            </w:r>
            <w:r>
              <w:rPr>
                <w:rFonts w:hint="eastAsia"/>
                <w:sz w:val="24"/>
                <w:lang w:eastAsia="zh-CN"/>
              </w:rPr>
              <w:t>.</w:t>
            </w:r>
            <w:r>
              <w:rPr>
                <w:sz w:val="24"/>
              </w:rPr>
              <w:t>导游服务是旅游服务中具有代表性的工作，具有（</w:t>
            </w:r>
            <w:r>
              <w:rPr>
                <w:sz w:val="24"/>
              </w:rPr>
              <w:tab/>
            </w:r>
            <w:r>
              <w:rPr>
                <w:sz w:val="24"/>
              </w:rPr>
              <w:t>）的特点。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2330" w:type="dxa"/>
          </w:tcPr>
          <w:p>
            <w:pPr>
              <w:pStyle w:val="8"/>
              <w:spacing w:before="2" w:line="290" w:lineRule="exact"/>
              <w:ind w:right="839"/>
              <w:jc w:val="right"/>
              <w:rPr>
                <w:sz w:val="24"/>
              </w:rPr>
            </w:pPr>
            <w:r>
              <w:rPr>
                <w:sz w:val="24"/>
              </w:rPr>
              <w:t>A.独立性强</w:t>
            </w:r>
          </w:p>
        </w:tc>
        <w:tc>
          <w:tcPr>
            <w:tcW w:w="3000" w:type="dxa"/>
          </w:tcPr>
          <w:p>
            <w:pPr>
              <w:pStyle w:val="8"/>
              <w:spacing w:before="2" w:line="290" w:lineRule="exact"/>
              <w:ind w:left="840"/>
              <w:rPr>
                <w:sz w:val="24"/>
              </w:rPr>
            </w:pPr>
            <w:r>
              <w:rPr>
                <w:sz w:val="24"/>
              </w:rPr>
              <w:t>B.脑体高度结合</w:t>
            </w:r>
          </w:p>
        </w:tc>
        <w:tc>
          <w:tcPr>
            <w:tcW w:w="2450" w:type="dxa"/>
          </w:tcPr>
          <w:p>
            <w:pPr>
              <w:pStyle w:val="8"/>
              <w:spacing w:before="2" w:line="290" w:lineRule="exact"/>
              <w:ind w:left="240"/>
              <w:rPr>
                <w:sz w:val="24"/>
              </w:rPr>
            </w:pPr>
            <w:r>
              <w:rPr>
                <w:sz w:val="24"/>
              </w:rPr>
              <w:t>C.客观要求复杂多变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2330" w:type="dxa"/>
          </w:tcPr>
          <w:p>
            <w:pPr>
              <w:pStyle w:val="8"/>
              <w:spacing w:before="2" w:line="254" w:lineRule="exact"/>
              <w:ind w:right="839"/>
              <w:jc w:val="right"/>
              <w:rPr>
                <w:sz w:val="24"/>
              </w:rPr>
            </w:pPr>
            <w:r>
              <w:rPr>
                <w:sz w:val="24"/>
              </w:rPr>
              <w:t>D.跨文化性</w:t>
            </w:r>
          </w:p>
        </w:tc>
        <w:tc>
          <w:tcPr>
            <w:tcW w:w="3000" w:type="dxa"/>
          </w:tcPr>
          <w:p>
            <w:pPr>
              <w:pStyle w:val="8"/>
              <w:spacing w:before="2" w:line="254" w:lineRule="exact"/>
              <w:ind w:left="840"/>
              <w:rPr>
                <w:sz w:val="24"/>
              </w:rPr>
            </w:pPr>
            <w:r>
              <w:rPr>
                <w:sz w:val="24"/>
              </w:rPr>
              <w:t>E.导游个性化鲜明</w:t>
            </w:r>
          </w:p>
        </w:tc>
        <w:tc>
          <w:tcPr>
            <w:tcW w:w="2450" w:type="dxa"/>
          </w:tcPr>
          <w:p>
            <w:pPr>
              <w:pStyle w:val="8"/>
              <w:rPr>
                <w:rFonts w:ascii="Times New Roman"/>
                <w:sz w:val="20"/>
              </w:rPr>
            </w:pPr>
          </w:p>
        </w:tc>
      </w:tr>
    </w:tbl>
    <w:p>
      <w:pPr>
        <w:pStyle w:val="3"/>
        <w:spacing w:before="37"/>
      </w:pPr>
      <w:r>
        <w:t>答案：ABCD</w:t>
      </w:r>
    </w:p>
    <w:p>
      <w:pPr>
        <w:pStyle w:val="3"/>
        <w:tabs>
          <w:tab w:val="left" w:pos="4359"/>
        </w:tabs>
        <w:spacing w:before="5"/>
      </w:pPr>
      <w:r>
        <w:t>29</w:t>
      </w:r>
      <w:r>
        <w:rPr>
          <w:rFonts w:hint="eastAsia"/>
          <w:lang w:eastAsia="zh-CN"/>
        </w:rPr>
        <w:t>.</w:t>
      </w:r>
      <w:r>
        <w:t>全陪在末站服务时，应做到（</w:t>
      </w:r>
      <w:r>
        <w:tab/>
      </w:r>
      <w:r>
        <w:t>）。</w:t>
      </w:r>
    </w:p>
    <w:p>
      <w:pPr>
        <w:pStyle w:val="3"/>
        <w:tabs>
          <w:tab w:val="left" w:pos="4779"/>
        </w:tabs>
        <w:spacing w:before="4"/>
        <w:ind w:left="400"/>
      </w:pPr>
      <w:r>
        <w:t>A．提醒游客保管好自己的物品和证件</w:t>
      </w:r>
      <w:r>
        <w:tab/>
      </w:r>
      <w:r>
        <w:t>B．征求游客的意见和建议</w:t>
      </w:r>
    </w:p>
    <w:p>
      <w:pPr>
        <w:pStyle w:val="3"/>
        <w:tabs>
          <w:tab w:val="left" w:pos="4779"/>
        </w:tabs>
        <w:spacing w:before="5" w:line="242" w:lineRule="auto"/>
        <w:ind w:left="400" w:right="525"/>
      </w:pPr>
      <w:r>
        <w:t>C．致欢送词</w:t>
      </w:r>
      <w:r>
        <w:tab/>
      </w:r>
      <w:r>
        <w:t>D．协助游客清点行李，以防遗</w:t>
      </w:r>
      <w:r>
        <w:rPr>
          <w:spacing w:val="-18"/>
        </w:rPr>
        <w:t>失</w:t>
      </w:r>
      <w:r>
        <w:t>E．请游客填写《游客意见表》</w:t>
      </w:r>
    </w:p>
    <w:p>
      <w:pPr>
        <w:pStyle w:val="3"/>
        <w:spacing w:before="2"/>
      </w:pPr>
      <w:r>
        <w:t>答案：ABCE</w:t>
      </w:r>
    </w:p>
    <w:p>
      <w:pPr>
        <w:pStyle w:val="3"/>
        <w:spacing w:before="5"/>
      </w:pPr>
      <w:r>
        <w:t>30</w:t>
      </w:r>
      <w:r>
        <w:rPr>
          <w:rFonts w:hint="eastAsia"/>
          <w:lang w:eastAsia="zh-CN"/>
        </w:rPr>
        <w:t>.</w:t>
      </w:r>
      <w:r>
        <w:t>导游服务是旅行社核心竞争力的重要组成部分，主要有以下几方面的体现</w:t>
      </w:r>
    </w:p>
    <w:p>
      <w:pPr>
        <w:pStyle w:val="3"/>
        <w:tabs>
          <w:tab w:val="left" w:pos="999"/>
        </w:tabs>
        <w:spacing w:before="4"/>
      </w:pPr>
      <w:r>
        <w:t>（</w:t>
      </w:r>
      <w:r>
        <w:tab/>
      </w:r>
      <w:r>
        <w:t>）。</w:t>
      </w:r>
    </w:p>
    <w:p>
      <w:pPr>
        <w:pStyle w:val="3"/>
        <w:spacing w:before="5" w:line="242" w:lineRule="auto"/>
        <w:ind w:left="400" w:right="4065"/>
      </w:pPr>
      <w:r>
        <w:t>A.</w:t>
      </w:r>
      <w:r>
        <w:rPr>
          <w:spacing w:val="-2"/>
        </w:rPr>
        <w:t>导游服务体现旅行社的服务水平和质量</w:t>
      </w:r>
      <w:r>
        <w:t>B.</w:t>
      </w:r>
      <w:r>
        <w:rPr>
          <w:spacing w:val="-2"/>
        </w:rPr>
        <w:t>导游服务在旅行社业务中具有核心地位</w:t>
      </w:r>
    </w:p>
    <w:p>
      <w:pPr>
        <w:pStyle w:val="3"/>
        <w:spacing w:line="242" w:lineRule="auto"/>
        <w:ind w:left="400" w:right="3585"/>
      </w:pPr>
      <w:r>
        <w:t>C.</w:t>
      </w:r>
      <w:r>
        <w:rPr>
          <w:spacing w:val="-1"/>
        </w:rPr>
        <w:t>导游服务是旅行社完成旅游服务的根本保证</w:t>
      </w:r>
      <w:r>
        <w:t>D.导游服务是旅行社之间相互竞争的焦点</w:t>
      </w:r>
    </w:p>
    <w:p>
      <w:pPr>
        <w:pStyle w:val="3"/>
        <w:spacing w:line="242" w:lineRule="auto"/>
        <w:ind w:right="4065" w:firstLine="240"/>
      </w:pPr>
      <w:r>
        <w:t>E.导游服务是旅行社改进产品的主要途径答案：ABDE</w:t>
      </w:r>
    </w:p>
    <w:p>
      <w:pPr>
        <w:pStyle w:val="3"/>
        <w:tabs>
          <w:tab w:val="left" w:pos="2679"/>
        </w:tabs>
        <w:spacing w:before="2" w:line="242" w:lineRule="auto"/>
        <w:ind w:right="317"/>
      </w:pPr>
      <w:r>
        <w:t>31</w:t>
      </w:r>
      <w:r>
        <w:rPr>
          <w:rFonts w:hint="eastAsia"/>
          <w:spacing w:val="-32"/>
          <w:lang w:eastAsia="zh-CN"/>
        </w:rPr>
        <w:t>.</w:t>
      </w:r>
      <w:r>
        <w:t>旅游者准备参加旅行社组织的小包价旅游团</w:t>
      </w:r>
      <w:r>
        <w:rPr>
          <w:spacing w:val="-32"/>
        </w:rPr>
        <w:t>，</w:t>
      </w:r>
      <w:r>
        <w:t>下列旅游服务项目中</w:t>
      </w:r>
      <w:r>
        <w:rPr>
          <w:spacing w:val="-34"/>
        </w:rPr>
        <w:t>，</w:t>
      </w:r>
      <w:r>
        <w:t>属于</w:t>
      </w:r>
      <w:r>
        <w:rPr>
          <w:spacing w:val="-15"/>
        </w:rPr>
        <w:t>旅</w:t>
      </w:r>
      <w:r>
        <w:t>游者可选择的有（</w:t>
      </w:r>
      <w:r>
        <w:tab/>
      </w:r>
      <w:r>
        <w:t>）。</w:t>
      </w:r>
    </w:p>
    <w:p>
      <w:pPr>
        <w:pStyle w:val="3"/>
        <w:tabs>
          <w:tab w:val="left" w:pos="4119"/>
          <w:tab w:val="left" w:pos="7119"/>
        </w:tabs>
        <w:ind w:left="400"/>
      </w:pPr>
      <w:r>
        <w:t>A.节目欣赏</w:t>
      </w:r>
      <w:r>
        <w:tab/>
      </w:r>
      <w:r>
        <w:t>B.早餐</w:t>
      </w:r>
      <w:r>
        <w:tab/>
      </w:r>
      <w:r>
        <w:t>C.住房</w:t>
      </w:r>
    </w:p>
    <w:p>
      <w:pPr>
        <w:pStyle w:val="3"/>
        <w:tabs>
          <w:tab w:val="left" w:pos="4119"/>
        </w:tabs>
        <w:spacing w:before="5"/>
        <w:ind w:left="400"/>
      </w:pPr>
      <w:r>
        <w:t>D.导游讲解</w:t>
      </w:r>
      <w:r>
        <w:tab/>
      </w:r>
      <w:r>
        <w:t>E.风味餐</w:t>
      </w:r>
    </w:p>
    <w:p>
      <w:pPr>
        <w:pStyle w:val="3"/>
        <w:spacing w:before="4"/>
      </w:pPr>
      <w:r>
        <w:t>答案：ADE</w:t>
      </w:r>
    </w:p>
    <w:p>
      <w:pPr>
        <w:pStyle w:val="3"/>
        <w:tabs>
          <w:tab w:val="left" w:pos="3399"/>
          <w:tab w:val="left" w:pos="5799"/>
        </w:tabs>
        <w:spacing w:before="5" w:line="242" w:lineRule="auto"/>
        <w:ind w:left="400" w:right="2505" w:hanging="240"/>
      </w:pPr>
      <w:r>
        <w:t>32</w:t>
      </w:r>
      <w:r>
        <w:rPr>
          <w:rFonts w:hint="eastAsia"/>
          <w:lang w:eastAsia="zh-CN"/>
        </w:rPr>
        <w:t>.</w:t>
      </w:r>
      <w:r>
        <w:t>参加我国导游资格考试的条件，正确的有（</w:t>
      </w:r>
      <w:r>
        <w:tab/>
      </w:r>
      <w:r>
        <w:t>）</w:t>
      </w:r>
      <w:r>
        <w:rPr>
          <w:spacing w:val="-18"/>
        </w:rPr>
        <w:t>。</w:t>
      </w:r>
      <w:r>
        <w:t>A.中华人民共和国公民</w:t>
      </w:r>
      <w:r>
        <w:tab/>
      </w:r>
      <w:r>
        <w:t>B.具有大专或者以上学历</w:t>
      </w:r>
    </w:p>
    <w:p>
      <w:pPr>
        <w:pStyle w:val="3"/>
        <w:tabs>
          <w:tab w:val="left" w:pos="3399"/>
        </w:tabs>
        <w:spacing w:line="242" w:lineRule="auto"/>
        <w:ind w:left="400" w:right="345"/>
      </w:pPr>
      <w:r>
        <w:t>C.身体健康</w:t>
      </w:r>
      <w:r>
        <w:tab/>
      </w:r>
      <w:r>
        <w:t>D.具有适应导游需要的基本知识和语言表达能</w:t>
      </w:r>
      <w:r>
        <w:rPr>
          <w:spacing w:val="-18"/>
        </w:rPr>
        <w:t>力</w:t>
      </w:r>
      <w:r>
        <w:t>E.参加国家旅游局或地方旅游行政管理部门组织的考试培训</w:t>
      </w:r>
    </w:p>
    <w:p>
      <w:pPr>
        <w:pStyle w:val="3"/>
      </w:pPr>
      <w:r>
        <w:t>答案：ACD</w:t>
      </w:r>
    </w:p>
    <w:p>
      <w:pPr>
        <w:pStyle w:val="3"/>
        <w:tabs>
          <w:tab w:val="left" w:pos="6759"/>
        </w:tabs>
        <w:spacing w:before="4" w:line="242" w:lineRule="auto"/>
        <w:ind w:right="320"/>
      </w:pPr>
      <w:r>
        <w:t>33</w:t>
      </w:r>
      <w:r>
        <w:rPr>
          <w:rFonts w:hint="eastAsia"/>
          <w:lang w:eastAsia="zh-CN"/>
        </w:rPr>
        <w:t>.</w:t>
      </w:r>
      <w:r>
        <w:t>据</w:t>
      </w:r>
      <w:r>
        <w:rPr>
          <w:spacing w:val="-56"/>
        </w:rPr>
        <w:t xml:space="preserve"> </w:t>
      </w:r>
      <w:r>
        <w:t>2018</w:t>
      </w:r>
      <w:r>
        <w:rPr>
          <w:spacing w:val="-57"/>
        </w:rPr>
        <w:t xml:space="preserve"> </w:t>
      </w:r>
      <w:r>
        <w:t>年</w:t>
      </w:r>
      <w:r>
        <w:rPr>
          <w:spacing w:val="-56"/>
        </w:rPr>
        <w:t xml:space="preserve"> </w:t>
      </w:r>
      <w:r>
        <w:t>1</w:t>
      </w:r>
      <w:r>
        <w:rPr>
          <w:spacing w:val="-57"/>
        </w:rPr>
        <w:t xml:space="preserve"> </w:t>
      </w:r>
      <w:r>
        <w:t>月</w:t>
      </w:r>
      <w:r>
        <w:rPr>
          <w:spacing w:val="-58"/>
        </w:rPr>
        <w:t xml:space="preserve"> </w:t>
      </w:r>
      <w:r>
        <w:t>1</w:t>
      </w:r>
      <w:r>
        <w:rPr>
          <w:spacing w:val="-57"/>
        </w:rPr>
        <w:t xml:space="preserve"> </w:t>
      </w:r>
      <w:r>
        <w:t>日起施行的《导游管理办法》，在旅游行业组织注册并</w:t>
      </w:r>
      <w:r>
        <w:rPr>
          <w:spacing w:val="-14"/>
        </w:rPr>
        <w:t>申</w:t>
      </w:r>
      <w:r>
        <w:t>请取得导游证的人员，应当向所在地旅游行业组织提交（</w:t>
      </w:r>
      <w:r>
        <w:tab/>
      </w:r>
      <w:r>
        <w:t>）等材料。</w:t>
      </w:r>
    </w:p>
    <w:p>
      <w:pPr>
        <w:pStyle w:val="3"/>
        <w:tabs>
          <w:tab w:val="left" w:pos="3279"/>
          <w:tab w:val="left" w:pos="6399"/>
        </w:tabs>
        <w:ind w:left="400"/>
      </w:pPr>
      <w:r>
        <w:t>A.身份证</w:t>
      </w:r>
      <w:r>
        <w:tab/>
      </w:r>
      <w:r>
        <w:t>B.导游人员资格证</w:t>
      </w:r>
      <w:r>
        <w:tab/>
      </w:r>
      <w:r>
        <w:t>C.本人近期照片</w:t>
      </w:r>
    </w:p>
    <w:p>
      <w:pPr>
        <w:pStyle w:val="3"/>
        <w:tabs>
          <w:tab w:val="left" w:pos="3279"/>
        </w:tabs>
        <w:spacing w:before="4" w:line="242" w:lineRule="auto"/>
        <w:ind w:right="4305" w:firstLine="240"/>
      </w:pPr>
      <w:r>
        <w:t>D.注册费用</w:t>
      </w:r>
      <w:r>
        <w:tab/>
      </w:r>
      <w:r>
        <w:t>E.注册申</w:t>
      </w:r>
      <w:r>
        <w:rPr>
          <w:spacing w:val="-18"/>
        </w:rPr>
        <w:t>请</w:t>
      </w:r>
      <w:r>
        <w:t>答案：ABCE</w:t>
      </w:r>
    </w:p>
    <w:p>
      <w:pPr>
        <w:pStyle w:val="3"/>
        <w:tabs>
          <w:tab w:val="left" w:pos="6279"/>
        </w:tabs>
      </w:pPr>
      <w:r>
        <w:t>34</w:t>
      </w:r>
      <w:r>
        <w:rPr>
          <w:rFonts w:hint="eastAsia"/>
          <w:lang w:eastAsia="zh-CN"/>
        </w:rPr>
        <w:t>.</w:t>
      </w:r>
      <w:r>
        <w:t>对于中级导游员晋升高级导游员的学历要求有（</w:t>
      </w:r>
      <w:r>
        <w:tab/>
      </w:r>
      <w:r>
        <w:t>）。</w:t>
      </w:r>
    </w:p>
    <w:p>
      <w:pPr>
        <w:pStyle w:val="7"/>
        <w:numPr>
          <w:ilvl w:val="0"/>
          <w:numId w:val="87"/>
        </w:numPr>
        <w:tabs>
          <w:tab w:val="left" w:pos="641"/>
          <w:tab w:val="left" w:pos="3159"/>
          <w:tab w:val="left" w:pos="5439"/>
        </w:tabs>
        <w:spacing w:before="5" w:after="0" w:line="242" w:lineRule="auto"/>
        <w:ind w:left="400" w:right="1185" w:firstLine="0"/>
        <w:jc w:val="left"/>
        <w:rPr>
          <w:sz w:val="24"/>
        </w:rPr>
      </w:pPr>
      <w:r>
        <w:rPr>
          <w:sz w:val="24"/>
        </w:rPr>
        <w:t>大专及以上</w:t>
      </w:r>
      <w:r>
        <w:rPr>
          <w:sz w:val="24"/>
        </w:rPr>
        <w:tab/>
      </w:r>
      <w:r>
        <w:rPr>
          <w:sz w:val="24"/>
        </w:rPr>
        <w:t>B.本科及以上</w:t>
      </w:r>
      <w:r>
        <w:rPr>
          <w:sz w:val="24"/>
        </w:rPr>
        <w:tab/>
      </w:r>
      <w:r>
        <w:rPr>
          <w:sz w:val="24"/>
        </w:rPr>
        <w:t>C.旅游类大专及以</w:t>
      </w:r>
      <w:r>
        <w:rPr>
          <w:spacing w:val="-18"/>
          <w:sz w:val="24"/>
        </w:rPr>
        <w:t>上</w:t>
      </w:r>
      <w:r>
        <w:rPr>
          <w:sz w:val="24"/>
        </w:rPr>
        <w:t>D.外语类大专及以上</w:t>
      </w:r>
      <w:r>
        <w:rPr>
          <w:sz w:val="24"/>
        </w:rPr>
        <w:tab/>
      </w:r>
      <w:r>
        <w:rPr>
          <w:sz w:val="24"/>
        </w:rPr>
        <w:t>E.中专及以上</w:t>
      </w:r>
    </w:p>
    <w:p>
      <w:pPr>
        <w:pStyle w:val="3"/>
      </w:pPr>
      <w:r>
        <w:t>答案：BCD</w:t>
      </w:r>
    </w:p>
    <w:p>
      <w:pPr>
        <w:pStyle w:val="3"/>
        <w:tabs>
          <w:tab w:val="left" w:pos="7119"/>
        </w:tabs>
        <w:spacing w:before="4" w:line="242" w:lineRule="auto"/>
        <w:ind w:left="400" w:right="1185" w:hanging="240"/>
      </w:pPr>
      <w:r>
        <w:t>35</w:t>
      </w:r>
      <w:r>
        <w:rPr>
          <w:rFonts w:hint="eastAsia"/>
          <w:lang w:eastAsia="zh-CN"/>
        </w:rPr>
        <w:t>.</w:t>
      </w:r>
      <w:r>
        <w:t>下列关于导游人员相关礼仪规范的说法中，正确的有（</w:t>
      </w:r>
      <w:r>
        <w:tab/>
      </w:r>
      <w:r>
        <w:t>）</w:t>
      </w:r>
      <w:r>
        <w:rPr>
          <w:spacing w:val="-18"/>
        </w:rPr>
        <w:t>。</w:t>
      </w:r>
      <w:r>
        <w:t>A.女导游可以佩戴耳环</w:t>
      </w:r>
      <w:r>
        <w:rPr>
          <w:rFonts w:hint="eastAsia"/>
          <w:lang w:eastAsia="zh-CN"/>
        </w:rPr>
        <w:t>、</w:t>
      </w:r>
      <w:r>
        <w:t>手镯等饰物</w:t>
      </w:r>
    </w:p>
    <w:p>
      <w:pPr>
        <w:pStyle w:val="7"/>
        <w:numPr>
          <w:ilvl w:val="0"/>
          <w:numId w:val="87"/>
        </w:numPr>
        <w:tabs>
          <w:tab w:val="left" w:pos="641"/>
        </w:tabs>
        <w:spacing w:before="3" w:after="0" w:line="242" w:lineRule="auto"/>
        <w:ind w:left="400" w:right="3105" w:firstLine="0"/>
        <w:jc w:val="left"/>
        <w:rPr>
          <w:sz w:val="24"/>
        </w:rPr>
      </w:pPr>
      <w:r>
        <w:rPr>
          <w:spacing w:val="-1"/>
          <w:sz w:val="24"/>
        </w:rPr>
        <w:t>带团时最好不要吃葱</w:t>
      </w:r>
      <w:r>
        <w:rPr>
          <w:rFonts w:hint="eastAsia"/>
          <w:spacing w:val="-1"/>
          <w:sz w:val="24"/>
          <w:lang w:eastAsia="zh-CN"/>
        </w:rPr>
        <w:t>、</w:t>
      </w:r>
      <w:r>
        <w:rPr>
          <w:spacing w:val="-1"/>
          <w:sz w:val="24"/>
        </w:rPr>
        <w:t>蒜</w:t>
      </w:r>
      <w:r>
        <w:rPr>
          <w:rFonts w:hint="eastAsia"/>
          <w:spacing w:val="-1"/>
          <w:sz w:val="24"/>
          <w:lang w:eastAsia="zh-CN"/>
        </w:rPr>
        <w:t>、</w:t>
      </w:r>
      <w:r>
        <w:rPr>
          <w:spacing w:val="-1"/>
          <w:sz w:val="24"/>
        </w:rPr>
        <w:t>韭菜等有异味的食物</w:t>
      </w:r>
      <w:r>
        <w:rPr>
          <w:sz w:val="24"/>
        </w:rPr>
        <w:t>C.坐下时不应高跷二郎腿</w:t>
      </w:r>
    </w:p>
    <w:p>
      <w:pPr>
        <w:pStyle w:val="7"/>
        <w:numPr>
          <w:ilvl w:val="0"/>
          <w:numId w:val="88"/>
        </w:numPr>
        <w:tabs>
          <w:tab w:val="left" w:pos="641"/>
        </w:tabs>
        <w:spacing w:before="3" w:after="0" w:line="240" w:lineRule="auto"/>
        <w:ind w:left="641" w:right="0" w:hanging="241"/>
        <w:jc w:val="left"/>
        <w:rPr>
          <w:sz w:val="24"/>
        </w:rPr>
      </w:pPr>
      <w:r>
        <w:rPr>
          <w:sz w:val="24"/>
        </w:rPr>
        <w:t>始终以微笑来面对游客，为游客提供微笑服务</w:t>
      </w:r>
    </w:p>
    <w:p>
      <w:pPr>
        <w:spacing w:after="0" w:line="240" w:lineRule="auto"/>
        <w:jc w:val="left"/>
        <w:rPr>
          <w:sz w:val="24"/>
        </w:rPr>
        <w:sectPr>
          <w:pgSz w:w="11910" w:h="16840"/>
          <w:pgMar w:top="1460" w:right="1480" w:bottom="1260" w:left="1640" w:header="0" w:footer="1062" w:gutter="0"/>
        </w:sectPr>
      </w:pPr>
    </w:p>
    <w:p>
      <w:pPr>
        <w:pStyle w:val="7"/>
        <w:numPr>
          <w:ilvl w:val="0"/>
          <w:numId w:val="88"/>
        </w:numPr>
        <w:tabs>
          <w:tab w:val="left" w:pos="641"/>
        </w:tabs>
        <w:spacing w:before="45" w:after="0" w:line="242" w:lineRule="auto"/>
        <w:ind w:left="160" w:right="317" w:firstLine="240"/>
        <w:jc w:val="left"/>
        <w:rPr>
          <w:sz w:val="24"/>
        </w:rPr>
      </w:pPr>
      <w:r>
        <w:rPr>
          <w:spacing w:val="-7"/>
          <w:sz w:val="24"/>
        </w:rPr>
        <w:t>不得随意进入游客的房间，但在有事需要进入时，应事先电话约定并准时抵</w:t>
      </w:r>
      <w:r>
        <w:rPr>
          <w:sz w:val="24"/>
        </w:rPr>
        <w:t>达</w:t>
      </w:r>
    </w:p>
    <w:p>
      <w:pPr>
        <w:pStyle w:val="3"/>
      </w:pPr>
      <w:r>
        <w:t>答案：BCDE</w:t>
      </w:r>
    </w:p>
    <w:p>
      <w:pPr>
        <w:pStyle w:val="3"/>
        <w:tabs>
          <w:tab w:val="left" w:pos="5079"/>
        </w:tabs>
        <w:spacing w:before="4"/>
      </w:pPr>
      <w:r>
        <w:t>36</w:t>
      </w:r>
      <w:r>
        <w:rPr>
          <w:rFonts w:hint="eastAsia"/>
          <w:lang w:eastAsia="zh-CN"/>
        </w:rPr>
        <w:t>.</w:t>
      </w:r>
      <w:r>
        <w:t>导游人员着装的</w:t>
      </w:r>
      <w:r>
        <w:rPr>
          <w:spacing w:val="-60"/>
        </w:rPr>
        <w:t xml:space="preserve"> </w:t>
      </w:r>
      <w:r>
        <w:t>TPO</w:t>
      </w:r>
      <w:r>
        <w:rPr>
          <w:spacing w:val="-60"/>
        </w:rPr>
        <w:t xml:space="preserve"> </w:t>
      </w:r>
      <w:r>
        <w:t>原则分别是指（</w:t>
      </w:r>
      <w:r>
        <w:tab/>
      </w:r>
      <w:r>
        <w:t>）。</w:t>
      </w:r>
    </w:p>
    <w:p>
      <w:pPr>
        <w:pStyle w:val="3"/>
        <w:tabs>
          <w:tab w:val="left" w:pos="3639"/>
          <w:tab w:val="left" w:pos="6759"/>
        </w:tabs>
        <w:spacing w:before="5"/>
        <w:ind w:left="400"/>
      </w:pPr>
      <w:r>
        <w:t>A. 风格</w:t>
      </w:r>
      <w:r>
        <w:tab/>
      </w:r>
      <w:r>
        <w:t>B. 品味</w:t>
      </w:r>
      <w:r>
        <w:tab/>
      </w:r>
      <w:r>
        <w:t>C.场合</w:t>
      </w:r>
    </w:p>
    <w:p>
      <w:pPr>
        <w:pStyle w:val="3"/>
        <w:tabs>
          <w:tab w:val="left" w:pos="3639"/>
        </w:tabs>
        <w:spacing w:before="4"/>
        <w:ind w:left="400"/>
      </w:pPr>
      <w:r>
        <w:t>D. 时间</w:t>
      </w:r>
      <w:r>
        <w:tab/>
      </w:r>
      <w:r>
        <w:t>E. 地点</w:t>
      </w:r>
    </w:p>
    <w:p>
      <w:pPr>
        <w:pStyle w:val="3"/>
        <w:spacing w:before="5"/>
      </w:pPr>
      <w:r>
        <w:t>答案：CDE</w:t>
      </w:r>
    </w:p>
    <w:p>
      <w:pPr>
        <w:pStyle w:val="3"/>
        <w:tabs>
          <w:tab w:val="left" w:pos="5319"/>
        </w:tabs>
        <w:spacing w:before="4"/>
      </w:pPr>
      <w:r>
        <w:t>37</w:t>
      </w:r>
      <w:r>
        <w:rPr>
          <w:rFonts w:hint="eastAsia"/>
          <w:lang w:eastAsia="zh-CN"/>
        </w:rPr>
        <w:t>.</w:t>
      </w:r>
      <w:r>
        <w:t>地陪导游接旅游团前的业务准备包括（</w:t>
      </w:r>
      <w:r>
        <w:tab/>
      </w:r>
      <w:r>
        <w:t>）。</w:t>
      </w:r>
    </w:p>
    <w:p>
      <w:pPr>
        <w:pStyle w:val="3"/>
        <w:tabs>
          <w:tab w:val="left" w:pos="3639"/>
          <w:tab w:val="left" w:pos="6159"/>
        </w:tabs>
        <w:spacing w:before="5"/>
        <w:ind w:left="400"/>
      </w:pPr>
      <w:r>
        <w:t>A.落实住房</w:t>
      </w:r>
      <w:r>
        <w:tab/>
      </w:r>
      <w:r>
        <w:t>B.熟悉接待计划</w:t>
      </w:r>
      <w:r>
        <w:tab/>
      </w:r>
      <w:r>
        <w:t>C. 落实旅游车辆</w:t>
      </w:r>
    </w:p>
    <w:p>
      <w:pPr>
        <w:pStyle w:val="3"/>
        <w:tabs>
          <w:tab w:val="left" w:pos="3639"/>
        </w:tabs>
        <w:spacing w:before="4" w:line="242" w:lineRule="auto"/>
        <w:ind w:right="3705" w:firstLine="240"/>
      </w:pPr>
      <w:r>
        <w:t>D.做好有关知识准备</w:t>
      </w:r>
      <w:r>
        <w:tab/>
      </w:r>
      <w:r>
        <w:t>E.与全赔联</w:t>
      </w:r>
      <w:r>
        <w:rPr>
          <w:spacing w:val="-18"/>
        </w:rPr>
        <w:t>系</w:t>
      </w:r>
      <w:r>
        <w:t>答案：ABCE</w:t>
      </w:r>
    </w:p>
    <w:p>
      <w:pPr>
        <w:pStyle w:val="3"/>
        <w:tabs>
          <w:tab w:val="left" w:pos="4599"/>
        </w:tabs>
        <w:spacing w:line="242" w:lineRule="auto"/>
        <w:ind w:right="317"/>
      </w:pPr>
      <w:r>
        <w:t>38</w:t>
      </w:r>
      <w:r>
        <w:rPr>
          <w:rFonts w:hint="eastAsia"/>
          <w:spacing w:val="-32"/>
          <w:lang w:eastAsia="zh-CN"/>
        </w:rPr>
        <w:t>.</w:t>
      </w:r>
      <w:r>
        <w:t>地陪导游准备接待一个旅游团</w:t>
      </w:r>
      <w:r>
        <w:rPr>
          <w:spacing w:val="-32"/>
        </w:rPr>
        <w:t>，</w:t>
      </w:r>
      <w:r>
        <w:t>作为一名新导游</w:t>
      </w:r>
      <w:r>
        <w:rPr>
          <w:spacing w:val="-32"/>
        </w:rPr>
        <w:t>，</w:t>
      </w:r>
      <w:r>
        <w:t>接待计划中安排的某景</w:t>
      </w:r>
      <w:r>
        <w:rPr>
          <w:spacing w:val="-15"/>
        </w:rPr>
        <w:t>点</w:t>
      </w:r>
      <w:r>
        <w:t>他没去过，他需要做的业务准备有（</w:t>
      </w:r>
      <w:r>
        <w:tab/>
      </w:r>
      <w:r>
        <w:t>）。</w:t>
      </w:r>
    </w:p>
    <w:p>
      <w:pPr>
        <w:pStyle w:val="3"/>
        <w:tabs>
          <w:tab w:val="left" w:pos="3519"/>
          <w:tab w:val="left" w:pos="6039"/>
        </w:tabs>
        <w:spacing w:line="242" w:lineRule="auto"/>
        <w:ind w:left="400" w:right="465"/>
      </w:pPr>
      <w:r>
        <w:t>A.熟悉景点的线路</w:t>
      </w:r>
      <w:r>
        <w:tab/>
      </w:r>
      <w:r>
        <w:t>B.熟悉厕所位置</w:t>
      </w:r>
      <w:r>
        <w:tab/>
      </w:r>
      <w:r>
        <w:t>C. 熟悉景点管理机</w:t>
      </w:r>
      <w:r>
        <w:rPr>
          <w:spacing w:val="-18"/>
        </w:rPr>
        <w:t>构</w:t>
      </w:r>
      <w:r>
        <w:t>D.掌握景点开放时间</w:t>
      </w:r>
      <w:r>
        <w:tab/>
      </w:r>
      <w:r>
        <w:t>E.熟悉景区购票点</w:t>
      </w:r>
    </w:p>
    <w:p>
      <w:pPr>
        <w:pStyle w:val="3"/>
      </w:pPr>
      <w:r>
        <w:t>答案：ABD</w:t>
      </w:r>
    </w:p>
    <w:p>
      <w:pPr>
        <w:pStyle w:val="3"/>
        <w:tabs>
          <w:tab w:val="left" w:pos="3519"/>
          <w:tab w:val="left" w:pos="6159"/>
          <w:tab w:val="left" w:pos="6759"/>
        </w:tabs>
        <w:spacing w:before="4" w:line="242" w:lineRule="auto"/>
        <w:ind w:left="400" w:right="825" w:hanging="240"/>
      </w:pPr>
      <w:r>
        <w:t>39</w:t>
      </w:r>
      <w:r>
        <w:rPr>
          <w:rFonts w:hint="eastAsia"/>
          <w:lang w:eastAsia="zh-CN"/>
        </w:rPr>
        <w:t>.</w:t>
      </w:r>
      <w:r>
        <w:t>在地陪带团过程中，要随时提醒游客记住旅游车的（</w:t>
      </w:r>
      <w:r>
        <w:tab/>
      </w:r>
      <w:r>
        <w:t>）等信息</w:t>
      </w:r>
      <w:r>
        <w:rPr>
          <w:spacing w:val="-18"/>
        </w:rPr>
        <w:t>。</w:t>
      </w:r>
      <w:r>
        <w:t>A.司机姓名</w:t>
      </w:r>
      <w:r>
        <w:tab/>
      </w:r>
      <w:r>
        <w:t>B.座位数</w:t>
      </w:r>
      <w:r>
        <w:tab/>
      </w:r>
      <w:r>
        <w:t>C.车牌号</w:t>
      </w:r>
    </w:p>
    <w:p>
      <w:pPr>
        <w:pStyle w:val="3"/>
        <w:tabs>
          <w:tab w:val="left" w:pos="3519"/>
        </w:tabs>
        <w:ind w:left="400"/>
      </w:pPr>
      <w:r>
        <w:t>D.车型</w:t>
      </w:r>
      <w:r>
        <w:tab/>
      </w:r>
      <w:r>
        <w:t>E.颜色</w:t>
      </w:r>
    </w:p>
    <w:p>
      <w:pPr>
        <w:pStyle w:val="3"/>
        <w:spacing w:before="5"/>
      </w:pPr>
      <w:r>
        <w:t>答案：CDE</w:t>
      </w:r>
    </w:p>
    <w:p>
      <w:pPr>
        <w:pStyle w:val="3"/>
        <w:tabs>
          <w:tab w:val="left" w:pos="3519"/>
          <w:tab w:val="left" w:pos="5799"/>
          <w:tab w:val="left" w:pos="7239"/>
        </w:tabs>
        <w:spacing w:before="4" w:line="242" w:lineRule="auto"/>
        <w:ind w:left="400" w:right="945" w:hanging="240"/>
      </w:pPr>
      <w:r>
        <w:t>40</w:t>
      </w:r>
      <w:r>
        <w:rPr>
          <w:rFonts w:hint="eastAsia"/>
          <w:lang w:eastAsia="zh-CN"/>
        </w:rPr>
        <w:t>.</w:t>
      </w:r>
      <w:r>
        <w:t>入住饭店后，地陪应向全团介绍饭店的主要设施，包括（</w:t>
      </w:r>
      <w:r>
        <w:tab/>
      </w:r>
      <w:r>
        <w:t>）。A.餐厅位置</w:t>
      </w:r>
      <w:r>
        <w:tab/>
      </w:r>
      <w:r>
        <w:t>B.停车场</w:t>
      </w:r>
      <w:r>
        <w:tab/>
      </w:r>
      <w:r>
        <w:t>C. 客房内收费项</w:t>
      </w:r>
      <w:r>
        <w:rPr>
          <w:spacing w:val="-18"/>
        </w:rPr>
        <w:t>目</w:t>
      </w:r>
    </w:p>
    <w:p>
      <w:pPr>
        <w:pStyle w:val="3"/>
        <w:tabs>
          <w:tab w:val="left" w:pos="3519"/>
        </w:tabs>
        <w:spacing w:line="242" w:lineRule="auto"/>
        <w:ind w:right="4305" w:firstLine="240"/>
      </w:pPr>
      <w:r>
        <w:t>D.安全通道位置</w:t>
      </w:r>
      <w:r>
        <w:tab/>
      </w:r>
      <w:r>
        <w:t>E.洗衣</w:t>
      </w:r>
      <w:r>
        <w:rPr>
          <w:spacing w:val="-18"/>
        </w:rPr>
        <w:t>房</w:t>
      </w:r>
      <w:r>
        <w:t>答案：ACD</w:t>
      </w:r>
    </w:p>
    <w:p>
      <w:pPr>
        <w:pStyle w:val="3"/>
        <w:tabs>
          <w:tab w:val="left" w:pos="6279"/>
        </w:tabs>
        <w:spacing w:line="242" w:lineRule="auto"/>
        <w:ind w:left="400" w:right="2025" w:hanging="240"/>
      </w:pPr>
      <w:r>
        <w:t>41</w:t>
      </w:r>
      <w:r>
        <w:rPr>
          <w:rFonts w:hint="eastAsia"/>
          <w:lang w:eastAsia="zh-CN"/>
        </w:rPr>
        <w:t>.</w:t>
      </w:r>
      <w:r>
        <w:t>下列关于导游员递交名片的作法中，正确的有（</w:t>
      </w:r>
      <w:r>
        <w:tab/>
      </w:r>
      <w:r>
        <w:t>）</w:t>
      </w:r>
      <w:r>
        <w:rPr>
          <w:spacing w:val="-18"/>
        </w:rPr>
        <w:t>。</w:t>
      </w:r>
      <w:r>
        <w:t>A.递名片给他人时，只能用右手，以表示恭敬对方</w:t>
      </w:r>
    </w:p>
    <w:p>
      <w:pPr>
        <w:pStyle w:val="7"/>
        <w:numPr>
          <w:ilvl w:val="0"/>
          <w:numId w:val="89"/>
        </w:numPr>
        <w:tabs>
          <w:tab w:val="left" w:pos="641"/>
        </w:tabs>
        <w:spacing w:before="3" w:after="0" w:line="240" w:lineRule="auto"/>
        <w:ind w:left="641" w:right="0" w:hanging="241"/>
        <w:jc w:val="left"/>
        <w:rPr>
          <w:sz w:val="24"/>
        </w:rPr>
      </w:pPr>
      <w:r>
        <w:rPr>
          <w:sz w:val="24"/>
        </w:rPr>
        <w:t>递名片给他人时，名片正面应面朝对方</w:t>
      </w:r>
    </w:p>
    <w:p>
      <w:pPr>
        <w:pStyle w:val="7"/>
        <w:numPr>
          <w:ilvl w:val="0"/>
          <w:numId w:val="89"/>
        </w:numPr>
        <w:tabs>
          <w:tab w:val="left" w:pos="641"/>
        </w:tabs>
        <w:spacing w:before="4" w:after="0" w:line="242" w:lineRule="auto"/>
        <w:ind w:left="400" w:right="1185" w:firstLine="0"/>
        <w:jc w:val="left"/>
        <w:rPr>
          <w:sz w:val="24"/>
        </w:rPr>
      </w:pPr>
      <w:r>
        <w:rPr>
          <w:spacing w:val="-1"/>
          <w:sz w:val="24"/>
        </w:rPr>
        <w:t>与多人交换名片时，切勿挑三拣四采用“跳跃式”的方式递交名片</w:t>
      </w:r>
      <w:r>
        <w:rPr>
          <w:sz w:val="24"/>
        </w:rPr>
        <w:t>D.接受名片时，应双手捧接最佳</w:t>
      </w:r>
    </w:p>
    <w:p>
      <w:pPr>
        <w:pStyle w:val="3"/>
        <w:spacing w:line="242" w:lineRule="auto"/>
        <w:ind w:right="4065" w:firstLine="240"/>
      </w:pPr>
      <w:r>
        <w:t>E.接受名片后，应马上放在包里以示尊重答案：BCD</w:t>
      </w:r>
    </w:p>
    <w:p>
      <w:pPr>
        <w:pStyle w:val="3"/>
        <w:tabs>
          <w:tab w:val="left" w:pos="6279"/>
        </w:tabs>
        <w:spacing w:line="242" w:lineRule="auto"/>
        <w:ind w:left="400" w:right="2025" w:hanging="240"/>
      </w:pPr>
      <w:r>
        <w:t>42</w:t>
      </w:r>
      <w:r>
        <w:rPr>
          <w:rFonts w:hint="eastAsia"/>
          <w:lang w:eastAsia="zh-CN"/>
        </w:rPr>
        <w:t>.</w:t>
      </w:r>
      <w:r>
        <w:t>下列关于导游员沿途导游的做法中，正确的有（</w:t>
      </w:r>
      <w:r>
        <w:tab/>
      </w:r>
      <w:r>
        <w:t>）</w:t>
      </w:r>
      <w:r>
        <w:rPr>
          <w:spacing w:val="-18"/>
        </w:rPr>
        <w:t>。</w:t>
      </w:r>
      <w:r>
        <w:t>A.面带微笑站在车的前部</w:t>
      </w:r>
      <w:r>
        <w:rPr>
          <w:rFonts w:hint="eastAsia"/>
          <w:lang w:eastAsia="zh-CN"/>
        </w:rPr>
        <w:t>.</w:t>
      </w:r>
      <w:r>
        <w:t>司机的右后侧</w:t>
      </w:r>
    </w:p>
    <w:p>
      <w:pPr>
        <w:pStyle w:val="3"/>
        <w:spacing w:line="242" w:lineRule="auto"/>
        <w:ind w:left="400" w:right="4305"/>
      </w:pPr>
      <w:r>
        <w:t>B.对重要的内容要重复讲解或加以解释C.高速公路上要站稳抓牢进行导游讲解</w:t>
      </w:r>
    </w:p>
    <w:p>
      <w:pPr>
        <w:pStyle w:val="3"/>
        <w:spacing w:line="242" w:lineRule="auto"/>
        <w:ind w:left="400" w:right="2145"/>
      </w:pPr>
      <w:r>
        <w:t>D.旅游者如果比较疲劳，导游员可少讲解，多让旅游者休息E.长距离行驶时，导游可以穿插进行一些游戏和娱乐内容</w:t>
      </w:r>
    </w:p>
    <w:p>
      <w:pPr>
        <w:pStyle w:val="3"/>
      </w:pPr>
      <w:r>
        <w:t>答案：ABDE</w:t>
      </w:r>
    </w:p>
    <w:p>
      <w:pPr>
        <w:pStyle w:val="3"/>
        <w:tabs>
          <w:tab w:val="left" w:pos="6279"/>
        </w:tabs>
        <w:spacing w:before="4"/>
      </w:pPr>
      <w:r>
        <w:t>43</w:t>
      </w:r>
      <w:r>
        <w:rPr>
          <w:rFonts w:hint="eastAsia"/>
          <w:lang w:eastAsia="zh-CN"/>
        </w:rPr>
        <w:t>.</w:t>
      </w:r>
      <w:r>
        <w:t>关于用餐时的导游服务，下列描述中正确的有（</w:t>
      </w:r>
      <w:r>
        <w:tab/>
      </w:r>
      <w:r>
        <w:t>）。</w:t>
      </w:r>
    </w:p>
    <w:p>
      <w:pPr>
        <w:pStyle w:val="3"/>
        <w:spacing w:before="5" w:line="242" w:lineRule="auto"/>
        <w:ind w:left="400" w:right="1665"/>
      </w:pPr>
      <w:r>
        <w:t>A.地陪应介绍餐厅的设施</w:t>
      </w:r>
      <w:r>
        <w:rPr>
          <w:rFonts w:hint="eastAsia"/>
          <w:lang w:eastAsia="zh-CN"/>
        </w:rPr>
        <w:t>、</w:t>
      </w:r>
      <w:r>
        <w:t>菜肴特色</w:t>
      </w:r>
      <w:r>
        <w:rPr>
          <w:rFonts w:hint="eastAsia"/>
          <w:lang w:eastAsia="zh-CN"/>
        </w:rPr>
        <w:t>、</w:t>
      </w:r>
      <w:r>
        <w:t>酒水类别和洗手间的位置B.告知旅游者餐饮标准所含范围与自费项目</w:t>
      </w:r>
    </w:p>
    <w:p>
      <w:pPr>
        <w:pStyle w:val="3"/>
        <w:spacing w:before="2" w:line="242" w:lineRule="auto"/>
        <w:ind w:left="400" w:right="1905"/>
        <w:rPr>
          <w:spacing w:val="-9"/>
        </w:rPr>
      </w:pPr>
      <w:r>
        <w:t>C.</w:t>
      </w:r>
      <w:r>
        <w:rPr>
          <w:spacing w:val="-8"/>
        </w:rPr>
        <w:t xml:space="preserve">巡视用餐不少于 </w:t>
      </w:r>
      <w:r>
        <w:t>3</w:t>
      </w:r>
      <w:r>
        <w:rPr>
          <w:spacing w:val="-9"/>
        </w:rPr>
        <w:t xml:space="preserve"> 次，随时解答旅游者在用餐中提出的问题</w:t>
      </w:r>
    </w:p>
    <w:p>
      <w:pPr>
        <w:pStyle w:val="3"/>
        <w:spacing w:before="2" w:line="242" w:lineRule="auto"/>
        <w:ind w:left="400" w:right="1905"/>
      </w:pPr>
      <w:r>
        <w:t>D.让有特殊饮食习惯的旅游者单独用餐</w:t>
      </w:r>
    </w:p>
    <w:p>
      <w:pPr>
        <w:pStyle w:val="3"/>
        <w:ind w:left="400"/>
      </w:pPr>
      <w:r>
        <w:t>E.监督</w:t>
      </w:r>
      <w:r>
        <w:rPr>
          <w:rFonts w:hint="eastAsia"/>
          <w:lang w:eastAsia="zh-CN"/>
        </w:rPr>
        <w:t>、</w:t>
      </w:r>
      <w:r>
        <w:t>检查餐厅是否按标准提供服务</w:t>
      </w:r>
    </w:p>
    <w:p>
      <w:pPr>
        <w:spacing w:after="0"/>
        <w:sectPr>
          <w:pgSz w:w="11910" w:h="16840"/>
          <w:pgMar w:top="1380" w:right="1480" w:bottom="1260" w:left="1640" w:header="0" w:footer="1062" w:gutter="0"/>
        </w:sectPr>
      </w:pPr>
    </w:p>
    <w:p>
      <w:pPr>
        <w:pStyle w:val="3"/>
        <w:spacing w:before="45"/>
      </w:pPr>
      <w:r>
        <w:t>答案：ABE</w:t>
      </w:r>
    </w:p>
    <w:p>
      <w:pPr>
        <w:pStyle w:val="3"/>
        <w:tabs>
          <w:tab w:val="left" w:pos="5799"/>
        </w:tabs>
        <w:spacing w:before="5"/>
      </w:pPr>
      <w:r>
        <w:t>44</w:t>
      </w:r>
      <w:r>
        <w:rPr>
          <w:rFonts w:hint="eastAsia"/>
          <w:lang w:eastAsia="zh-CN"/>
        </w:rPr>
        <w:t>.</w:t>
      </w:r>
      <w:r>
        <w:t>一篇完整的地陪导游欢迎词包括的内容有（</w:t>
      </w:r>
      <w:r>
        <w:tab/>
      </w:r>
      <w:r>
        <w:t>）。</w:t>
      </w:r>
    </w:p>
    <w:p>
      <w:pPr>
        <w:pStyle w:val="3"/>
        <w:spacing w:before="4" w:line="242" w:lineRule="auto"/>
        <w:ind w:left="400" w:right="1905"/>
      </w:pPr>
      <w:r>
        <w:t>A.代表所在旅行社</w:t>
      </w:r>
      <w:r>
        <w:rPr>
          <w:rFonts w:hint="eastAsia"/>
          <w:lang w:eastAsia="zh-CN"/>
        </w:rPr>
        <w:t>、</w:t>
      </w:r>
      <w:r>
        <w:t>本人和司机热忱欢迎客人到本地观光游览B.介绍本人和司机的姓名及所属旅行社</w:t>
      </w:r>
    </w:p>
    <w:p>
      <w:pPr>
        <w:pStyle w:val="3"/>
        <w:spacing w:line="242" w:lineRule="auto"/>
        <w:ind w:left="400" w:right="4305"/>
      </w:pPr>
      <w:r>
        <w:t>C.征求旅游者对接待工作的意见和建议D.预祝大家旅游愉快顺利</w:t>
      </w:r>
    </w:p>
    <w:p>
      <w:pPr>
        <w:pStyle w:val="3"/>
        <w:spacing w:line="242" w:lineRule="auto"/>
        <w:ind w:right="1905" w:firstLine="240"/>
      </w:pPr>
      <w:r>
        <w:t>E.表示自己为客人提供服务的诚挚愿望和希望得到合作的意愿答案：ABDE</w:t>
      </w:r>
    </w:p>
    <w:p>
      <w:pPr>
        <w:pStyle w:val="3"/>
        <w:tabs>
          <w:tab w:val="left" w:pos="3999"/>
          <w:tab w:val="left" w:pos="6399"/>
          <w:tab w:val="left" w:pos="7479"/>
        </w:tabs>
        <w:spacing w:line="242" w:lineRule="auto"/>
        <w:ind w:left="400" w:right="345" w:hanging="240"/>
      </w:pPr>
      <w:r>
        <w:t>45</w:t>
      </w:r>
      <w:r>
        <w:rPr>
          <w:rFonts w:hint="eastAsia"/>
          <w:lang w:eastAsia="zh-CN"/>
        </w:rPr>
        <w:t>.</w:t>
      </w:r>
      <w:r>
        <w:t>如果发生旅游者在境外滞留不归的事件，领队应当及时向（</w:t>
      </w:r>
      <w:r>
        <w:tab/>
      </w:r>
      <w:r>
        <w:t>）报告</w:t>
      </w:r>
      <w:r>
        <w:rPr>
          <w:spacing w:val="-18"/>
        </w:rPr>
        <w:t>。</w:t>
      </w:r>
      <w:r>
        <w:t>A.当地警察机构</w:t>
      </w:r>
      <w:r>
        <w:tab/>
      </w:r>
      <w:r>
        <w:t>B.地接社</w:t>
      </w:r>
      <w:r>
        <w:tab/>
      </w:r>
      <w:r>
        <w:t>C. 组团社</w:t>
      </w:r>
    </w:p>
    <w:p>
      <w:pPr>
        <w:pStyle w:val="3"/>
        <w:tabs>
          <w:tab w:val="left" w:pos="3999"/>
        </w:tabs>
        <w:spacing w:line="242" w:lineRule="auto"/>
        <w:ind w:right="2625" w:firstLine="240"/>
      </w:pPr>
      <w:r>
        <w:t>D.我国驻所在国使</w:t>
      </w:r>
      <w:r>
        <w:rPr>
          <w:rFonts w:hint="eastAsia"/>
          <w:lang w:eastAsia="zh-CN"/>
        </w:rPr>
        <w:t>.</w:t>
      </w:r>
      <w:r>
        <w:t>领馆</w:t>
      </w:r>
      <w:r>
        <w:tab/>
      </w:r>
      <w:r>
        <w:t>E.该国驻华使</w:t>
      </w:r>
      <w:r>
        <w:rPr>
          <w:rFonts w:hint="eastAsia"/>
          <w:lang w:eastAsia="zh-CN"/>
        </w:rPr>
        <w:t>.</w:t>
      </w:r>
      <w:r>
        <w:t>领</w:t>
      </w:r>
      <w:r>
        <w:rPr>
          <w:spacing w:val="-18"/>
        </w:rPr>
        <w:t>馆</w:t>
      </w:r>
      <w:r>
        <w:t>答案：CD</w:t>
      </w:r>
    </w:p>
    <w:p>
      <w:pPr>
        <w:pStyle w:val="3"/>
        <w:tabs>
          <w:tab w:val="left" w:pos="4359"/>
        </w:tabs>
        <w:spacing w:before="2"/>
      </w:pPr>
      <w:r>
        <w:t>46</w:t>
      </w:r>
      <w:r>
        <w:rPr>
          <w:rFonts w:hint="eastAsia"/>
          <w:lang w:eastAsia="zh-CN"/>
        </w:rPr>
        <w:t>.</w:t>
      </w:r>
      <w:r>
        <w:t>导游员在讲解的时候要根据（</w:t>
      </w:r>
      <w:r>
        <w:tab/>
      </w:r>
      <w:r>
        <w:t>）的不同来调节音量。</w:t>
      </w:r>
    </w:p>
    <w:p>
      <w:pPr>
        <w:pStyle w:val="3"/>
        <w:tabs>
          <w:tab w:val="left" w:pos="3279"/>
          <w:tab w:val="left" w:pos="6039"/>
        </w:tabs>
        <w:spacing w:before="5" w:line="242" w:lineRule="auto"/>
        <w:ind w:left="400" w:right="1065"/>
      </w:pPr>
      <w:r>
        <w:t>A.旅游者数量</w:t>
      </w:r>
      <w:r>
        <w:tab/>
      </w:r>
      <w:r>
        <w:t>B.旅游者理解能力</w:t>
      </w:r>
      <w:r>
        <w:tab/>
      </w:r>
      <w:r>
        <w:t>C.导游讲解地</w:t>
      </w:r>
      <w:r>
        <w:rPr>
          <w:spacing w:val="-18"/>
        </w:rPr>
        <w:t>点</w:t>
      </w:r>
      <w:r>
        <w:t>D.导游讲解内容</w:t>
      </w:r>
      <w:r>
        <w:tab/>
      </w:r>
      <w:r>
        <w:t>E.旅游者年龄</w:t>
      </w:r>
    </w:p>
    <w:p>
      <w:pPr>
        <w:pStyle w:val="3"/>
      </w:pPr>
      <w:r>
        <w:t>答案：ACDE</w:t>
      </w:r>
    </w:p>
    <w:p>
      <w:pPr>
        <w:pStyle w:val="3"/>
        <w:spacing w:before="4" w:after="39"/>
      </w:pPr>
      <w:r>
        <w:t>47</w:t>
      </w:r>
      <w:r>
        <w:rPr>
          <w:rFonts w:hint="eastAsia"/>
          <w:lang w:eastAsia="zh-CN"/>
        </w:rPr>
        <w:t>.</w:t>
      </w:r>
      <w:r>
        <w:t>导游人员与旅游者目光接触的向度是指视线接触的方向。视线向下接触一般</w:t>
      </w:r>
    </w:p>
    <w:tbl>
      <w:tblPr>
        <w:tblStyle w:val="4"/>
        <w:tblW w:w="6940" w:type="dxa"/>
        <w:tblInd w:w="1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90"/>
        <w:gridCol w:w="1800"/>
        <w:gridCol w:w="2220"/>
        <w:gridCol w:w="1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rPr>
        <w:tc>
          <w:tcPr>
            <w:tcW w:w="1190" w:type="dxa"/>
          </w:tcPr>
          <w:p>
            <w:pPr>
              <w:pStyle w:val="8"/>
              <w:spacing w:line="256" w:lineRule="exact"/>
              <w:ind w:left="50"/>
              <w:rPr>
                <w:sz w:val="24"/>
              </w:rPr>
            </w:pPr>
            <w:r>
              <w:rPr>
                <w:sz w:val="24"/>
              </w:rPr>
              <w:t>有（</w:t>
            </w:r>
          </w:p>
        </w:tc>
        <w:tc>
          <w:tcPr>
            <w:tcW w:w="1800" w:type="dxa"/>
          </w:tcPr>
          <w:p>
            <w:pPr>
              <w:pStyle w:val="8"/>
              <w:spacing w:line="256" w:lineRule="exact"/>
              <w:ind w:left="60"/>
              <w:rPr>
                <w:sz w:val="24"/>
              </w:rPr>
            </w:pPr>
            <w:r>
              <w:rPr>
                <w:sz w:val="24"/>
              </w:rPr>
              <w:t>）等含义。</w:t>
            </w:r>
          </w:p>
        </w:tc>
        <w:tc>
          <w:tcPr>
            <w:tcW w:w="3950" w:type="dxa"/>
            <w:gridSpan w:val="2"/>
          </w:tcPr>
          <w:p>
            <w:pPr>
              <w:pStyle w:val="8"/>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1" w:hRule="atLeast"/>
        </w:trPr>
        <w:tc>
          <w:tcPr>
            <w:tcW w:w="1190" w:type="dxa"/>
          </w:tcPr>
          <w:p>
            <w:pPr>
              <w:pStyle w:val="8"/>
              <w:spacing w:before="2" w:line="290" w:lineRule="exact"/>
              <w:ind w:left="290"/>
              <w:rPr>
                <w:sz w:val="24"/>
              </w:rPr>
            </w:pPr>
            <w:r>
              <w:rPr>
                <w:sz w:val="24"/>
              </w:rPr>
              <w:t>A.期盼</w:t>
            </w:r>
          </w:p>
        </w:tc>
        <w:tc>
          <w:tcPr>
            <w:tcW w:w="1800" w:type="dxa"/>
          </w:tcPr>
          <w:p>
            <w:pPr>
              <w:pStyle w:val="8"/>
              <w:rPr>
                <w:rFonts w:ascii="Times New Roman"/>
                <w:sz w:val="22"/>
              </w:rPr>
            </w:pPr>
          </w:p>
        </w:tc>
        <w:tc>
          <w:tcPr>
            <w:tcW w:w="2220" w:type="dxa"/>
          </w:tcPr>
          <w:p>
            <w:pPr>
              <w:pStyle w:val="8"/>
              <w:spacing w:before="2" w:line="290" w:lineRule="exact"/>
              <w:ind w:left="540"/>
              <w:rPr>
                <w:sz w:val="24"/>
              </w:rPr>
            </w:pPr>
            <w:r>
              <w:rPr>
                <w:sz w:val="24"/>
              </w:rPr>
              <w:t>B.爱护</w:t>
            </w:r>
          </w:p>
        </w:tc>
        <w:tc>
          <w:tcPr>
            <w:tcW w:w="1730" w:type="dxa"/>
          </w:tcPr>
          <w:p>
            <w:pPr>
              <w:pStyle w:val="8"/>
              <w:spacing w:before="2" w:line="290" w:lineRule="exact"/>
              <w:ind w:left="960"/>
              <w:rPr>
                <w:sz w:val="24"/>
              </w:rPr>
            </w:pPr>
            <w:r>
              <w:rPr>
                <w:sz w:val="24"/>
              </w:rPr>
              <w:t>C.宽容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190" w:type="dxa"/>
          </w:tcPr>
          <w:p>
            <w:pPr>
              <w:pStyle w:val="8"/>
              <w:spacing w:before="2" w:line="290" w:lineRule="exact"/>
              <w:ind w:left="290"/>
              <w:rPr>
                <w:sz w:val="24"/>
              </w:rPr>
            </w:pPr>
            <w:r>
              <w:rPr>
                <w:sz w:val="24"/>
              </w:rPr>
              <w:t>D.理性</w:t>
            </w:r>
          </w:p>
        </w:tc>
        <w:tc>
          <w:tcPr>
            <w:tcW w:w="1800" w:type="dxa"/>
          </w:tcPr>
          <w:p>
            <w:pPr>
              <w:pStyle w:val="8"/>
              <w:rPr>
                <w:rFonts w:ascii="Times New Roman"/>
                <w:sz w:val="22"/>
              </w:rPr>
            </w:pPr>
          </w:p>
        </w:tc>
        <w:tc>
          <w:tcPr>
            <w:tcW w:w="2220" w:type="dxa"/>
          </w:tcPr>
          <w:p>
            <w:pPr>
              <w:pStyle w:val="8"/>
              <w:spacing w:before="2" w:line="290" w:lineRule="exact"/>
              <w:ind w:left="540"/>
              <w:rPr>
                <w:sz w:val="24"/>
              </w:rPr>
            </w:pPr>
            <w:r>
              <w:rPr>
                <w:sz w:val="24"/>
              </w:rPr>
              <w:t>E.轻视</w:t>
            </w:r>
          </w:p>
        </w:tc>
        <w:tc>
          <w:tcPr>
            <w:tcW w:w="1730" w:type="dxa"/>
          </w:tcPr>
          <w:p>
            <w:pPr>
              <w:pStyle w:val="8"/>
              <w:rPr>
                <w:rFonts w:ascii="Times New Roman"/>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6" w:hRule="atLeast"/>
        </w:trPr>
        <w:tc>
          <w:tcPr>
            <w:tcW w:w="1190" w:type="dxa"/>
          </w:tcPr>
          <w:p>
            <w:pPr>
              <w:pStyle w:val="8"/>
              <w:spacing w:before="2" w:line="254" w:lineRule="exact"/>
              <w:ind w:left="50"/>
              <w:rPr>
                <w:sz w:val="24"/>
              </w:rPr>
            </w:pPr>
            <w:r>
              <w:rPr>
                <w:sz w:val="24"/>
              </w:rPr>
              <w:t>答案：BCE</w:t>
            </w:r>
          </w:p>
        </w:tc>
        <w:tc>
          <w:tcPr>
            <w:tcW w:w="1800" w:type="dxa"/>
          </w:tcPr>
          <w:p>
            <w:pPr>
              <w:pStyle w:val="8"/>
              <w:rPr>
                <w:rFonts w:ascii="Times New Roman"/>
                <w:sz w:val="20"/>
              </w:rPr>
            </w:pPr>
          </w:p>
        </w:tc>
        <w:tc>
          <w:tcPr>
            <w:tcW w:w="2220" w:type="dxa"/>
          </w:tcPr>
          <w:p>
            <w:pPr>
              <w:pStyle w:val="8"/>
              <w:rPr>
                <w:rFonts w:ascii="Times New Roman"/>
                <w:sz w:val="20"/>
              </w:rPr>
            </w:pPr>
          </w:p>
        </w:tc>
        <w:tc>
          <w:tcPr>
            <w:tcW w:w="1730" w:type="dxa"/>
          </w:tcPr>
          <w:p>
            <w:pPr>
              <w:pStyle w:val="8"/>
              <w:rPr>
                <w:rFonts w:ascii="Times New Roman"/>
                <w:sz w:val="20"/>
              </w:rPr>
            </w:pPr>
          </w:p>
        </w:tc>
      </w:tr>
    </w:tbl>
    <w:p>
      <w:pPr>
        <w:pStyle w:val="3"/>
        <w:tabs>
          <w:tab w:val="left" w:pos="4119"/>
        </w:tabs>
        <w:spacing w:before="38" w:line="242" w:lineRule="auto"/>
        <w:ind w:right="317"/>
      </w:pPr>
      <w:r>
        <w:t>48</w:t>
      </w:r>
      <w:r>
        <w:rPr>
          <w:rFonts w:hint="eastAsia"/>
          <w:spacing w:val="-48"/>
          <w:lang w:eastAsia="zh-CN"/>
        </w:rPr>
        <w:t>.</w:t>
      </w:r>
      <w:r>
        <w:t>从中国山水画与西方油画的比较</w:t>
      </w:r>
      <w:r>
        <w:rPr>
          <w:spacing w:val="-46"/>
        </w:rPr>
        <w:t>，</w:t>
      </w:r>
      <w:r>
        <w:t>就能明显感觉到东方人与西方人的思维</w:t>
      </w:r>
      <w:r>
        <w:rPr>
          <w:spacing w:val="-17"/>
        </w:rPr>
        <w:t>差</w:t>
      </w:r>
      <w:r>
        <w:t>异，西方人的思维方式一般是（</w:t>
      </w:r>
      <w:r>
        <w:tab/>
      </w:r>
      <w:r>
        <w:t>）。</w:t>
      </w:r>
    </w:p>
    <w:p>
      <w:pPr>
        <w:pStyle w:val="3"/>
        <w:tabs>
          <w:tab w:val="left" w:pos="3639"/>
          <w:tab w:val="left" w:pos="6399"/>
        </w:tabs>
        <w:ind w:left="400"/>
      </w:pPr>
      <w:r>
        <w:t>A.从抽象到具体</w:t>
      </w:r>
      <w:r>
        <w:tab/>
      </w:r>
      <w:r>
        <w:t>B.从具体到抽象</w:t>
      </w:r>
      <w:r>
        <w:tab/>
      </w:r>
      <w:r>
        <w:t>C.从远到近</w:t>
      </w:r>
    </w:p>
    <w:p>
      <w:pPr>
        <w:pStyle w:val="3"/>
        <w:tabs>
          <w:tab w:val="left" w:pos="3639"/>
        </w:tabs>
        <w:spacing w:before="4" w:line="242" w:lineRule="auto"/>
        <w:ind w:right="3945" w:firstLine="240"/>
      </w:pPr>
      <w:r>
        <w:t>D.从近到远</w:t>
      </w:r>
      <w:r>
        <w:tab/>
      </w:r>
      <w:r>
        <w:t>E.由小到</w:t>
      </w:r>
      <w:r>
        <w:rPr>
          <w:spacing w:val="-18"/>
        </w:rPr>
        <w:t>大</w:t>
      </w:r>
      <w:r>
        <w:t>答案：BDE</w:t>
      </w:r>
    </w:p>
    <w:p>
      <w:pPr>
        <w:pStyle w:val="3"/>
        <w:tabs>
          <w:tab w:val="left" w:pos="5319"/>
        </w:tabs>
      </w:pPr>
      <w:r>
        <w:t>49</w:t>
      </w:r>
      <w:r>
        <w:rPr>
          <w:rFonts w:hint="eastAsia"/>
          <w:lang w:eastAsia="zh-CN"/>
        </w:rPr>
        <w:t>.</w:t>
      </w:r>
      <w:r>
        <w:t>在旅游中期阶段，旅游者容易表现出（</w:t>
      </w:r>
      <w:r>
        <w:tab/>
      </w:r>
      <w:r>
        <w:t>）心理。</w:t>
      </w:r>
    </w:p>
    <w:p>
      <w:pPr>
        <w:pStyle w:val="3"/>
        <w:tabs>
          <w:tab w:val="left" w:pos="3639"/>
          <w:tab w:val="left" w:pos="6159"/>
        </w:tabs>
        <w:spacing w:before="5"/>
        <w:ind w:left="400"/>
      </w:pPr>
      <w:r>
        <w:t>A.求安全</w:t>
      </w:r>
      <w:r>
        <w:tab/>
      </w:r>
      <w:r>
        <w:t>B.懒散</w:t>
      </w:r>
      <w:r>
        <w:tab/>
      </w:r>
      <w:r>
        <w:t>C.求全</w:t>
      </w:r>
    </w:p>
    <w:p>
      <w:pPr>
        <w:pStyle w:val="3"/>
        <w:tabs>
          <w:tab w:val="left" w:pos="3639"/>
        </w:tabs>
        <w:spacing w:before="4"/>
        <w:ind w:left="400"/>
      </w:pPr>
      <w:r>
        <w:t>D.求新</w:t>
      </w:r>
      <w:r>
        <w:tab/>
      </w:r>
      <w:r>
        <w:t>E.群体</w:t>
      </w:r>
    </w:p>
    <w:p>
      <w:pPr>
        <w:pStyle w:val="3"/>
        <w:spacing w:before="5"/>
      </w:pPr>
      <w:r>
        <w:t>答案：BCE</w:t>
      </w:r>
    </w:p>
    <w:p>
      <w:pPr>
        <w:pStyle w:val="3"/>
        <w:tabs>
          <w:tab w:val="left" w:pos="6279"/>
        </w:tabs>
        <w:spacing w:before="4"/>
      </w:pPr>
      <w:r>
        <w:t>50</w:t>
      </w:r>
      <w:r>
        <w:rPr>
          <w:rFonts w:hint="eastAsia"/>
          <w:lang w:eastAsia="zh-CN"/>
        </w:rPr>
        <w:t>.</w:t>
      </w:r>
      <w:r>
        <w:t>导游员在接待高龄游客时，下列做法正确的是（</w:t>
      </w:r>
      <w:r>
        <w:tab/>
      </w:r>
      <w:r>
        <w:t>）。</w:t>
      </w:r>
    </w:p>
    <w:p>
      <w:pPr>
        <w:pStyle w:val="3"/>
        <w:tabs>
          <w:tab w:val="left" w:pos="4599"/>
        </w:tabs>
        <w:spacing w:before="5" w:line="242" w:lineRule="auto"/>
        <w:ind w:left="400" w:right="345"/>
      </w:pPr>
      <w:r>
        <w:t>A.日程安排不要太紧，活动量不宜过大 B.适当增加休息时间和上厕所的次</w:t>
      </w:r>
      <w:r>
        <w:rPr>
          <w:spacing w:val="-19"/>
        </w:rPr>
        <w:t>数</w:t>
      </w:r>
      <w:r>
        <w:t>C.采用激将法激发游客的游兴</w:t>
      </w:r>
      <w:r>
        <w:tab/>
      </w:r>
      <w:r>
        <w:t>D.重要事项要反复提醒</w:t>
      </w:r>
    </w:p>
    <w:p>
      <w:pPr>
        <w:pStyle w:val="3"/>
        <w:spacing w:line="242" w:lineRule="auto"/>
        <w:ind w:right="5505" w:firstLine="240"/>
      </w:pPr>
      <w:r>
        <w:t>E.晚间活动不要回酒店太晚答案：ABDE</w:t>
      </w:r>
    </w:p>
    <w:p>
      <w:pPr>
        <w:pStyle w:val="3"/>
        <w:tabs>
          <w:tab w:val="left" w:pos="4359"/>
        </w:tabs>
        <w:spacing w:before="2"/>
      </w:pPr>
      <w:r>
        <w:t>51</w:t>
      </w:r>
      <w:r>
        <w:rPr>
          <w:rFonts w:hint="eastAsia"/>
          <w:lang w:eastAsia="zh-CN"/>
        </w:rPr>
        <w:t>.</w:t>
      </w:r>
      <w:r>
        <w:t>调节游客情绪的主要方法有（</w:t>
      </w:r>
      <w:r>
        <w:tab/>
      </w:r>
      <w:r>
        <w:t>）。</w:t>
      </w:r>
    </w:p>
    <w:p>
      <w:pPr>
        <w:pStyle w:val="3"/>
        <w:tabs>
          <w:tab w:val="left" w:pos="2919"/>
          <w:tab w:val="left" w:pos="5679"/>
        </w:tabs>
        <w:spacing w:before="5"/>
        <w:ind w:left="400"/>
      </w:pPr>
      <w:r>
        <w:t>A.诱导法</w:t>
      </w:r>
      <w:r>
        <w:tab/>
      </w:r>
      <w:r>
        <w:t>B.精神补偿法</w:t>
      </w:r>
      <w:r>
        <w:tab/>
      </w:r>
      <w:r>
        <w:t>C.分析法</w:t>
      </w:r>
    </w:p>
    <w:p>
      <w:pPr>
        <w:pStyle w:val="3"/>
        <w:tabs>
          <w:tab w:val="left" w:pos="2919"/>
        </w:tabs>
        <w:spacing w:before="4" w:line="242" w:lineRule="auto"/>
        <w:ind w:right="4905" w:firstLine="240"/>
      </w:pPr>
      <w:r>
        <w:t>D.物质补偿法</w:t>
      </w:r>
      <w:r>
        <w:tab/>
      </w:r>
      <w:r>
        <w:t>E.转移</w:t>
      </w:r>
      <w:r>
        <w:rPr>
          <w:spacing w:val="-18"/>
        </w:rPr>
        <w:t>法</w:t>
      </w:r>
      <w:r>
        <w:t>答案：BCDE</w:t>
      </w:r>
    </w:p>
    <w:p>
      <w:pPr>
        <w:pStyle w:val="3"/>
        <w:tabs>
          <w:tab w:val="left" w:pos="2199"/>
        </w:tabs>
      </w:pPr>
      <w:r>
        <w:t>52</w:t>
      </w:r>
      <w:r>
        <w:rPr>
          <w:rFonts w:hint="eastAsia"/>
          <w:lang w:eastAsia="zh-CN"/>
        </w:rPr>
        <w:t>.</w:t>
      </w:r>
      <w:r>
        <w:t>游客在（</w:t>
      </w:r>
      <w:r>
        <w:tab/>
      </w:r>
      <w:r>
        <w:t>）情况下要求调换房间，导游应予以满足。</w:t>
      </w:r>
    </w:p>
    <w:p>
      <w:pPr>
        <w:pStyle w:val="3"/>
        <w:tabs>
          <w:tab w:val="left" w:pos="3279"/>
          <w:tab w:val="left" w:pos="5559"/>
        </w:tabs>
        <w:spacing w:before="5"/>
        <w:ind w:left="400"/>
      </w:pPr>
      <w:r>
        <w:t>A.房间有老鼠</w:t>
      </w:r>
      <w:r>
        <w:tab/>
      </w:r>
      <w:r>
        <w:t>B.楼层不好</w:t>
      </w:r>
      <w:r>
        <w:tab/>
      </w:r>
      <w:r>
        <w:t>C.房间看不到风景</w:t>
      </w:r>
    </w:p>
    <w:p>
      <w:pPr>
        <w:pStyle w:val="3"/>
        <w:tabs>
          <w:tab w:val="left" w:pos="3279"/>
        </w:tabs>
        <w:spacing w:before="4" w:line="242" w:lineRule="auto"/>
        <w:ind w:right="4065" w:firstLine="240"/>
      </w:pPr>
      <w:r>
        <w:t>D.夏天空调不制冷</w:t>
      </w:r>
      <w:r>
        <w:tab/>
      </w:r>
      <w:r>
        <w:t>E.浴缸有污</w:t>
      </w:r>
      <w:r>
        <w:rPr>
          <w:spacing w:val="-18"/>
        </w:rPr>
        <w:t>迹</w:t>
      </w:r>
      <w:r>
        <w:t>答案：AD</w:t>
      </w:r>
    </w:p>
    <w:p>
      <w:pPr>
        <w:pStyle w:val="3"/>
      </w:pPr>
      <w:r>
        <w:t>53</w:t>
      </w:r>
      <w:r>
        <w:rPr>
          <w:rFonts w:hint="eastAsia"/>
          <w:lang w:eastAsia="zh-CN"/>
        </w:rPr>
        <w:t>.</w:t>
      </w:r>
      <w:r>
        <w:t>旅游团对原定的风味餐提出退餐，要求自行安排到他处用餐。地陪最佳做法</w:t>
      </w:r>
    </w:p>
    <w:p>
      <w:pPr>
        <w:spacing w:after="0"/>
        <w:sectPr>
          <w:pgSz w:w="11910" w:h="16840"/>
          <w:pgMar w:top="1380" w:right="1480" w:bottom="1260" w:left="1640" w:header="0" w:footer="1062" w:gutter="0"/>
        </w:sectPr>
      </w:pPr>
    </w:p>
    <w:p>
      <w:pPr>
        <w:pStyle w:val="3"/>
        <w:tabs>
          <w:tab w:val="left" w:pos="1239"/>
        </w:tabs>
        <w:spacing w:before="45"/>
      </w:pPr>
      <w:r>
        <w:t>是（</w:t>
      </w:r>
      <w:r>
        <w:tab/>
      </w:r>
      <w:r>
        <w:t>）。</w:t>
      </w:r>
    </w:p>
    <w:p>
      <w:pPr>
        <w:pStyle w:val="3"/>
        <w:spacing w:before="5" w:line="242" w:lineRule="auto"/>
        <w:ind w:left="400" w:right="5265"/>
      </w:pPr>
      <w:r>
        <w:t>A.劝其按约定的时间前往餐厅B.告知风味餐厅不允许退餐</w:t>
      </w:r>
    </w:p>
    <w:p>
      <w:pPr>
        <w:pStyle w:val="3"/>
        <w:spacing w:before="2" w:line="242" w:lineRule="auto"/>
        <w:ind w:left="400" w:right="3345"/>
      </w:pPr>
      <w:r>
        <w:t>C.若旅游团执意退餐，则告知其要赔偿餐厅损失D.陪同旅游团到他处用餐</w:t>
      </w:r>
    </w:p>
    <w:p>
      <w:pPr>
        <w:pStyle w:val="3"/>
        <w:spacing w:line="242" w:lineRule="auto"/>
        <w:ind w:right="4305" w:firstLine="240"/>
      </w:pPr>
      <w:r>
        <w:t>E.地陪应协助旅游团安排在他处的用餐答案：ACE</w:t>
      </w:r>
    </w:p>
    <w:p>
      <w:pPr>
        <w:pStyle w:val="3"/>
        <w:tabs>
          <w:tab w:val="left" w:pos="7479"/>
        </w:tabs>
      </w:pPr>
      <w:r>
        <w:t>54</w:t>
      </w:r>
      <w:r>
        <w:rPr>
          <w:rFonts w:hint="eastAsia"/>
          <w:lang w:eastAsia="zh-CN"/>
        </w:rPr>
        <w:t>.</w:t>
      </w:r>
      <w:r>
        <w:t>如果游客要求增加游览项目，导游人员的正确操作应该是（</w:t>
      </w:r>
      <w:r>
        <w:tab/>
      </w:r>
      <w:r>
        <w:t>）。</w:t>
      </w:r>
    </w:p>
    <w:p>
      <w:pPr>
        <w:pStyle w:val="3"/>
        <w:spacing w:before="5" w:line="242" w:lineRule="auto"/>
        <w:ind w:left="400" w:right="317"/>
      </w:pPr>
      <w:r>
        <w:t>A.</w:t>
      </w:r>
      <w:r>
        <w:rPr>
          <w:spacing w:val="-7"/>
        </w:rPr>
        <w:t>告诉游客增加游览项目需要增加费用，如果游客对费用没有意见就积极安排</w:t>
      </w:r>
      <w:r>
        <w:t>B.看时间是否允许，如果没问题要先请示接待社</w:t>
      </w:r>
    </w:p>
    <w:p>
      <w:pPr>
        <w:pStyle w:val="7"/>
        <w:numPr>
          <w:ilvl w:val="0"/>
          <w:numId w:val="90"/>
        </w:numPr>
        <w:tabs>
          <w:tab w:val="left" w:pos="641"/>
        </w:tabs>
        <w:spacing w:before="3" w:after="0" w:line="240" w:lineRule="auto"/>
        <w:ind w:left="641" w:right="0" w:hanging="241"/>
        <w:jc w:val="left"/>
        <w:rPr>
          <w:sz w:val="24"/>
        </w:rPr>
      </w:pPr>
      <w:r>
        <w:rPr>
          <w:sz w:val="24"/>
        </w:rPr>
        <w:t>请接待社有关部门报价，将报价报给游客</w:t>
      </w:r>
    </w:p>
    <w:p>
      <w:pPr>
        <w:pStyle w:val="7"/>
        <w:numPr>
          <w:ilvl w:val="0"/>
          <w:numId w:val="90"/>
        </w:numPr>
        <w:tabs>
          <w:tab w:val="left" w:pos="641"/>
        </w:tabs>
        <w:spacing w:before="4" w:after="0" w:line="242" w:lineRule="auto"/>
        <w:ind w:left="400" w:right="317" w:firstLine="0"/>
        <w:jc w:val="left"/>
        <w:rPr>
          <w:sz w:val="24"/>
        </w:rPr>
      </w:pPr>
      <w:r>
        <w:rPr>
          <w:spacing w:val="-10"/>
          <w:sz w:val="24"/>
        </w:rPr>
        <w:t>游客认可报价后，地陪应陪同前往，并将费用收取后按实际花销支付给司机</w:t>
      </w:r>
      <w:r>
        <w:rPr>
          <w:sz w:val="24"/>
        </w:rPr>
        <w:t>E.将游客所交费用的收据交给游客</w:t>
      </w:r>
    </w:p>
    <w:p>
      <w:pPr>
        <w:pStyle w:val="3"/>
      </w:pPr>
      <w:r>
        <w:t>答案：BCE</w:t>
      </w:r>
    </w:p>
    <w:p>
      <w:pPr>
        <w:pStyle w:val="3"/>
        <w:tabs>
          <w:tab w:val="left" w:pos="8226"/>
        </w:tabs>
        <w:spacing w:before="4" w:line="242" w:lineRule="auto"/>
        <w:ind w:left="400" w:right="197" w:hanging="240"/>
      </w:pPr>
      <w:r>
        <w:t>55</w:t>
      </w:r>
      <w:r>
        <w:rPr>
          <w:rFonts w:hint="eastAsia"/>
          <w:spacing w:val="-72"/>
          <w:lang w:eastAsia="zh-CN"/>
        </w:rPr>
        <w:t>.</w:t>
      </w:r>
      <w:r>
        <w:t>入境旅游团中一游客希望购买几件古玩</w:t>
      </w:r>
      <w:r>
        <w:rPr>
          <w:spacing w:val="-72"/>
        </w:rPr>
        <w:t>，</w:t>
      </w:r>
      <w:r>
        <w:t>导游人员正确处理方法</w:t>
      </w:r>
      <w:r>
        <w:rPr>
          <w:spacing w:val="-70"/>
        </w:rPr>
        <w:t>是</w:t>
      </w:r>
      <w:r>
        <w:t>（</w:t>
      </w:r>
      <w:r>
        <w:tab/>
      </w:r>
      <w:r>
        <w:rPr>
          <w:spacing w:val="-120"/>
        </w:rPr>
        <w:t>）</w:t>
      </w:r>
      <w:r>
        <w:rPr>
          <w:spacing w:val="-17"/>
        </w:rPr>
        <w:t>。</w:t>
      </w:r>
      <w:r>
        <w:t xml:space="preserve">A.告诉游客古玩商店价格较高，可考虑在地摊上选购物美价廉的仿古艺术品 </w:t>
      </w:r>
    </w:p>
    <w:p>
      <w:pPr>
        <w:pStyle w:val="3"/>
        <w:tabs>
          <w:tab w:val="left" w:pos="8226"/>
        </w:tabs>
        <w:spacing w:before="4" w:line="242" w:lineRule="auto"/>
        <w:ind w:right="197" w:firstLine="240" w:firstLineChars="100"/>
      </w:pPr>
      <w:r>
        <w:t>B.如游客从私人手上购买古玩，应提醒游客鉴别真伪</w:t>
      </w:r>
    </w:p>
    <w:p>
      <w:pPr>
        <w:pStyle w:val="3"/>
        <w:spacing w:before="5" w:line="242" w:lineRule="auto"/>
        <w:ind w:left="400" w:right="4785"/>
      </w:pPr>
      <w:r>
        <w:t>C.首先要带游客去正规的古玩商店D.提醒游客保存好发票</w:t>
      </w:r>
    </w:p>
    <w:p>
      <w:pPr>
        <w:pStyle w:val="3"/>
        <w:spacing w:before="2" w:line="242" w:lineRule="auto"/>
        <w:ind w:right="5025" w:firstLine="240"/>
      </w:pPr>
      <w:r>
        <w:t>E.提醒游客保留古玩上的火漆印答案：CDE</w:t>
      </w:r>
    </w:p>
    <w:p>
      <w:pPr>
        <w:pStyle w:val="3"/>
        <w:tabs>
          <w:tab w:val="left" w:pos="4599"/>
          <w:tab w:val="left" w:pos="7239"/>
        </w:tabs>
        <w:spacing w:line="242" w:lineRule="auto"/>
        <w:ind w:left="400" w:right="1065" w:hanging="240"/>
      </w:pPr>
      <w:r>
        <w:t>56</w:t>
      </w:r>
      <w:r>
        <w:rPr>
          <w:rFonts w:hint="eastAsia"/>
          <w:lang w:eastAsia="zh-CN"/>
        </w:rPr>
        <w:t>.</w:t>
      </w:r>
      <w:r>
        <w:t>游客请导游人员代为购买某商品并快递时，导游人员应（</w:t>
      </w:r>
      <w:r>
        <w:tab/>
      </w:r>
      <w:r>
        <w:t>）</w:t>
      </w:r>
      <w:r>
        <w:rPr>
          <w:spacing w:val="-18"/>
        </w:rPr>
        <w:t>。</w:t>
      </w:r>
      <w:r>
        <w:t>A.尽最大所能帮助游客</w:t>
      </w:r>
      <w:r>
        <w:tab/>
      </w:r>
      <w:r>
        <w:t>B.一般应婉拒</w:t>
      </w:r>
    </w:p>
    <w:p>
      <w:pPr>
        <w:pStyle w:val="3"/>
        <w:tabs>
          <w:tab w:val="left" w:pos="4599"/>
        </w:tabs>
        <w:spacing w:line="242" w:lineRule="auto"/>
        <w:ind w:left="400" w:right="345"/>
      </w:pPr>
      <w:r>
        <w:t>C.请示旅行社领导，看是否接受委托</w:t>
      </w:r>
      <w:r>
        <w:tab/>
      </w:r>
      <w:r>
        <w:t>D.如旅行社同意，则收取足够的钱</w:t>
      </w:r>
      <w:r>
        <w:rPr>
          <w:spacing w:val="-18"/>
        </w:rPr>
        <w:t>款</w:t>
      </w:r>
      <w:r>
        <w:t>E.快递后给对方预留的手机号留言，以示所委托之事已办妥</w:t>
      </w:r>
    </w:p>
    <w:p>
      <w:pPr>
        <w:pStyle w:val="3"/>
      </w:pPr>
      <w:r>
        <w:t>答案：BCD</w:t>
      </w:r>
    </w:p>
    <w:p>
      <w:pPr>
        <w:pStyle w:val="3"/>
        <w:tabs>
          <w:tab w:val="left" w:pos="3399"/>
          <w:tab w:val="left" w:pos="8127"/>
        </w:tabs>
        <w:spacing w:before="5" w:line="242" w:lineRule="auto"/>
        <w:ind w:left="400" w:right="197" w:hanging="240"/>
      </w:pPr>
      <w:r>
        <w:t>57</w:t>
      </w:r>
      <w:r>
        <w:rPr>
          <w:rFonts w:hint="eastAsia"/>
          <w:spacing w:val="-24"/>
          <w:lang w:eastAsia="zh-CN"/>
        </w:rPr>
        <w:t>.</w:t>
      </w:r>
      <w:r>
        <w:t>导游人员的坐姿要给游客一种温文尔雅的感觉</w:t>
      </w:r>
      <w:r>
        <w:rPr>
          <w:spacing w:val="-24"/>
        </w:rPr>
        <w:t>，</w:t>
      </w:r>
      <w:r>
        <w:t>其基本要领包</w:t>
      </w:r>
      <w:r>
        <w:rPr>
          <w:spacing w:val="-22"/>
        </w:rPr>
        <w:t>括</w:t>
      </w:r>
      <w:r>
        <w:t>（</w:t>
      </w:r>
      <w:r>
        <w:tab/>
      </w:r>
      <w:r>
        <w:rPr>
          <w:spacing w:val="-22"/>
        </w:rPr>
        <w:t>）</w:t>
      </w:r>
      <w:r>
        <w:rPr>
          <w:spacing w:val="-16"/>
        </w:rPr>
        <w:t>。</w:t>
      </w:r>
      <w:r>
        <w:t>A.上体自然挺直</w:t>
      </w:r>
      <w:r>
        <w:tab/>
      </w:r>
      <w:r>
        <w:t>B.双腿自然弯曲</w:t>
      </w:r>
    </w:p>
    <w:p>
      <w:pPr>
        <w:pStyle w:val="3"/>
        <w:tabs>
          <w:tab w:val="left" w:pos="3399"/>
        </w:tabs>
        <w:spacing w:before="2" w:line="242" w:lineRule="auto"/>
        <w:ind w:left="400" w:right="345"/>
      </w:pPr>
      <w:r>
        <w:t>C.臀部坐在椅子前端</w:t>
      </w:r>
      <w:r>
        <w:tab/>
      </w:r>
      <w:r>
        <w:t>D.男性导游人员可张开双腿，以显示自信</w:t>
      </w:r>
      <w:r>
        <w:rPr>
          <w:rFonts w:hint="eastAsia"/>
          <w:lang w:eastAsia="zh-CN"/>
        </w:rPr>
        <w:t>.</w:t>
      </w:r>
      <w:r>
        <w:t>豁</w:t>
      </w:r>
      <w:r>
        <w:rPr>
          <w:spacing w:val="-18"/>
        </w:rPr>
        <w:t>达</w:t>
      </w:r>
      <w:r>
        <w:t>E.女性导游人员一般双膝并拢，以显示庄重</w:t>
      </w:r>
      <w:r>
        <w:rPr>
          <w:rFonts w:hint="eastAsia"/>
          <w:lang w:eastAsia="zh-CN"/>
        </w:rPr>
        <w:t>.</w:t>
      </w:r>
      <w:r>
        <w:t>矜持</w:t>
      </w:r>
    </w:p>
    <w:p>
      <w:pPr>
        <w:pStyle w:val="3"/>
      </w:pPr>
      <w:r>
        <w:t>答案：ABDE</w:t>
      </w:r>
    </w:p>
    <w:p>
      <w:pPr>
        <w:pStyle w:val="3"/>
        <w:tabs>
          <w:tab w:val="left" w:pos="6279"/>
        </w:tabs>
        <w:spacing w:before="5" w:line="242" w:lineRule="auto"/>
        <w:ind w:left="400" w:right="2025" w:hanging="240"/>
      </w:pPr>
      <w:r>
        <w:t>58</w:t>
      </w:r>
      <w:r>
        <w:rPr>
          <w:rFonts w:hint="eastAsia"/>
          <w:lang w:eastAsia="zh-CN"/>
        </w:rPr>
        <w:t>.</w:t>
      </w:r>
      <w:r>
        <w:t>下列哪些情况下，导游应该劝阻游客自由活动（</w:t>
      </w:r>
      <w:r>
        <w:tab/>
      </w:r>
      <w:r>
        <w:t>）</w:t>
      </w:r>
      <w:r>
        <w:rPr>
          <w:spacing w:val="-18"/>
        </w:rPr>
        <w:t>。</w:t>
      </w:r>
      <w:r>
        <w:t>A.刚出现恐怖袭击的巴黎街头</w:t>
      </w:r>
    </w:p>
    <w:p>
      <w:pPr>
        <w:pStyle w:val="3"/>
        <w:spacing w:line="242" w:lineRule="auto"/>
        <w:ind w:left="400" w:right="3825"/>
      </w:pPr>
      <w:r>
        <w:t>B.</w:t>
      </w:r>
      <w:r>
        <w:rPr>
          <w:spacing w:val="-2"/>
        </w:rPr>
        <w:t>游客骑自行车游玩初来乍到的城市闹市区</w:t>
      </w:r>
      <w:r>
        <w:t>C.游客要求在青岛第一海水浴场戏水</w:t>
      </w:r>
    </w:p>
    <w:p>
      <w:pPr>
        <w:pStyle w:val="3"/>
        <w:spacing w:before="2" w:line="242" w:lineRule="auto"/>
        <w:ind w:left="400" w:right="4305"/>
      </w:pPr>
      <w:r>
        <w:t>D.</w:t>
      </w:r>
      <w:r>
        <w:rPr>
          <w:spacing w:val="-2"/>
        </w:rPr>
        <w:t>团队出发前游客要求到大型商场购物</w:t>
      </w:r>
      <w:r>
        <w:t>E.游湖泊景观时游客要求独自划小船</w:t>
      </w:r>
    </w:p>
    <w:p>
      <w:pPr>
        <w:pStyle w:val="3"/>
      </w:pPr>
      <w:r>
        <w:t>答案：ABE</w:t>
      </w:r>
    </w:p>
    <w:p>
      <w:pPr>
        <w:pStyle w:val="3"/>
        <w:tabs>
          <w:tab w:val="left" w:pos="5559"/>
        </w:tabs>
        <w:spacing w:before="5"/>
      </w:pPr>
      <w:r>
        <w:t>59</w:t>
      </w:r>
      <w:r>
        <w:rPr>
          <w:rFonts w:hint="eastAsia"/>
          <w:lang w:eastAsia="zh-CN"/>
        </w:rPr>
        <w:t>.</w:t>
      </w:r>
      <w:r>
        <w:t>旅游团每天早上从宾馆出发前，地陪应（</w:t>
      </w:r>
      <w:r>
        <w:tab/>
      </w:r>
      <w:r>
        <w:t>）。</w:t>
      </w:r>
    </w:p>
    <w:p>
      <w:pPr>
        <w:pStyle w:val="3"/>
        <w:tabs>
          <w:tab w:val="left" w:pos="4359"/>
        </w:tabs>
        <w:spacing w:before="4"/>
        <w:ind w:left="400"/>
      </w:pPr>
      <w:r>
        <w:t>A.预报当天天气</w:t>
      </w:r>
      <w:r>
        <w:tab/>
      </w:r>
      <w:r>
        <w:t>B.宣布景区内的集合时间与地点</w:t>
      </w:r>
    </w:p>
    <w:p>
      <w:pPr>
        <w:pStyle w:val="3"/>
        <w:tabs>
          <w:tab w:val="left" w:pos="4359"/>
        </w:tabs>
        <w:spacing w:before="5" w:line="242" w:lineRule="auto"/>
        <w:ind w:left="400" w:right="2025"/>
      </w:pPr>
      <w:r>
        <w:t>C.预报游览地点</w:t>
      </w:r>
      <w:r>
        <w:rPr>
          <w:rFonts w:hint="eastAsia"/>
          <w:lang w:eastAsia="zh-CN"/>
        </w:rPr>
        <w:t>.</w:t>
      </w:r>
      <w:r>
        <w:t>地形</w:t>
      </w:r>
      <w:r>
        <w:tab/>
      </w:r>
      <w:r>
        <w:t>D.预报行走路线的长</w:t>
      </w:r>
      <w:r>
        <w:rPr>
          <w:spacing w:val="-18"/>
        </w:rPr>
        <w:t>短</w:t>
      </w:r>
      <w:r>
        <w:t>E.宣布当晚入住安排</w:t>
      </w:r>
    </w:p>
    <w:p>
      <w:pPr>
        <w:pStyle w:val="3"/>
      </w:pPr>
      <w:r>
        <w:t>答案：ACD</w:t>
      </w:r>
    </w:p>
    <w:p>
      <w:pPr>
        <w:pStyle w:val="3"/>
        <w:spacing w:before="4"/>
      </w:pPr>
      <w:r>
        <w:t>60</w:t>
      </w:r>
      <w:r>
        <w:rPr>
          <w:rFonts w:hint="eastAsia"/>
          <w:lang w:eastAsia="zh-CN"/>
        </w:rPr>
        <w:t>.</w:t>
      </w:r>
      <w:r>
        <w:t>某国内旅游团离站前请地陪导游帮助转递一包裹给其在当地的亲友，该导游</w:t>
      </w:r>
    </w:p>
    <w:p>
      <w:pPr>
        <w:spacing w:after="0"/>
        <w:sectPr>
          <w:pgSz w:w="11910" w:h="16840"/>
          <w:pgMar w:top="1380" w:right="1480" w:bottom="1260" w:left="1640" w:header="0" w:footer="1062" w:gutter="0"/>
        </w:sectPr>
      </w:pPr>
    </w:p>
    <w:p>
      <w:pPr>
        <w:pStyle w:val="3"/>
        <w:tabs>
          <w:tab w:val="left" w:pos="6879"/>
        </w:tabs>
        <w:spacing w:before="45"/>
      </w:pPr>
      <w:r>
        <w:t>经接待社同意后接受了旅游者的委托，其办理的程序是（</w:t>
      </w:r>
      <w:r>
        <w:tab/>
      </w:r>
      <w:r>
        <w:t>）。</w:t>
      </w:r>
    </w:p>
    <w:p>
      <w:pPr>
        <w:pStyle w:val="3"/>
        <w:tabs>
          <w:tab w:val="left" w:pos="2919"/>
          <w:tab w:val="left" w:pos="5919"/>
        </w:tabs>
        <w:spacing w:before="5" w:line="242" w:lineRule="auto"/>
        <w:ind w:left="400" w:right="945"/>
      </w:pPr>
      <w:r>
        <w:t>A.打开检查</w:t>
      </w:r>
      <w:r>
        <w:tab/>
      </w:r>
      <w:r>
        <w:t>B.请客人写委托书</w:t>
      </w:r>
      <w:r>
        <w:tab/>
      </w:r>
      <w:r>
        <w:t>C.收据交给旅行</w:t>
      </w:r>
      <w:r>
        <w:rPr>
          <w:spacing w:val="-18"/>
        </w:rPr>
        <w:t>社</w:t>
      </w:r>
      <w:r>
        <w:t>D.收取一定的费用</w:t>
      </w:r>
      <w:r>
        <w:tab/>
      </w:r>
      <w:r>
        <w:t>E.签收人确认签字</w:t>
      </w:r>
    </w:p>
    <w:p>
      <w:pPr>
        <w:pStyle w:val="3"/>
        <w:spacing w:before="2"/>
      </w:pPr>
      <w:r>
        <w:t>答案：ABCE</w:t>
      </w:r>
    </w:p>
    <w:p>
      <w:pPr>
        <w:pStyle w:val="3"/>
        <w:tabs>
          <w:tab w:val="left" w:pos="6159"/>
        </w:tabs>
        <w:spacing w:before="5" w:line="242" w:lineRule="auto"/>
        <w:ind w:right="317"/>
      </w:pPr>
      <w:r>
        <w:t>61</w:t>
      </w:r>
      <w:r>
        <w:rPr>
          <w:rFonts w:hint="eastAsia"/>
          <w:spacing w:val="-48"/>
          <w:lang w:eastAsia="zh-CN"/>
        </w:rPr>
        <w:t>.</w:t>
      </w:r>
      <w:r>
        <w:t>美国来华旅游团成员史密斯先生突然找到全陪</w:t>
      </w:r>
      <w:r>
        <w:rPr>
          <w:spacing w:val="-46"/>
        </w:rPr>
        <w:t>，</w:t>
      </w:r>
      <w:r>
        <w:t>表示他留在美国的太太遭</w:t>
      </w:r>
      <w:r>
        <w:rPr>
          <w:spacing w:val="-17"/>
        </w:rPr>
        <w:t>遇</w:t>
      </w:r>
      <w:r>
        <w:t>车祸，需要他及时回国。全陪下列做法正确的是（</w:t>
      </w:r>
      <w:r>
        <w:tab/>
      </w:r>
      <w:r>
        <w:t>）。</w:t>
      </w:r>
    </w:p>
    <w:p>
      <w:pPr>
        <w:pStyle w:val="3"/>
        <w:spacing w:line="242" w:lineRule="auto"/>
        <w:ind w:left="400" w:right="3585"/>
      </w:pPr>
      <w:r>
        <w:t xml:space="preserve">A.配合领队做说服工作，劝其继续随团旅游 </w:t>
      </w:r>
    </w:p>
    <w:p>
      <w:pPr>
        <w:pStyle w:val="3"/>
        <w:spacing w:line="242" w:lineRule="auto"/>
        <w:ind w:left="400" w:right="3585"/>
      </w:pPr>
      <w:r>
        <w:t>B.</w:t>
      </w:r>
      <w:r>
        <w:rPr>
          <w:spacing w:val="-1"/>
        </w:rPr>
        <w:t>与游客协商未享受的旅游活动费用退还问题</w:t>
      </w:r>
      <w:r>
        <w:t>C.立即向旅行社通报</w:t>
      </w:r>
    </w:p>
    <w:p>
      <w:pPr>
        <w:pStyle w:val="3"/>
        <w:spacing w:before="4" w:line="242" w:lineRule="auto"/>
        <w:ind w:left="400" w:right="5025"/>
      </w:pPr>
      <w:r>
        <w:t>D.协助订购返程机票，联系用车E.协助办理签证分离手续</w:t>
      </w:r>
    </w:p>
    <w:p>
      <w:pPr>
        <w:pStyle w:val="3"/>
      </w:pPr>
      <w:r>
        <w:t>答案：CDE</w:t>
      </w:r>
    </w:p>
    <w:p>
      <w:pPr>
        <w:pStyle w:val="3"/>
        <w:tabs>
          <w:tab w:val="left" w:pos="6879"/>
        </w:tabs>
        <w:spacing w:before="4" w:line="242" w:lineRule="auto"/>
        <w:ind w:left="400" w:right="1425" w:hanging="240"/>
      </w:pPr>
      <w:r>
        <w:t>62</w:t>
      </w:r>
      <w:r>
        <w:rPr>
          <w:rFonts w:hint="eastAsia"/>
          <w:lang w:eastAsia="zh-CN"/>
        </w:rPr>
        <w:t>.</w:t>
      </w:r>
      <w:r>
        <w:t>导游在接待亲子旅游团时，对儿童的正确做法应是（</w:t>
      </w:r>
      <w:r>
        <w:tab/>
      </w:r>
      <w:r>
        <w:t>）</w:t>
      </w:r>
      <w:r>
        <w:rPr>
          <w:spacing w:val="-18"/>
        </w:rPr>
        <w:t>。</w:t>
      </w:r>
      <w:r>
        <w:t>A.不讨好儿童而给其买食物</w:t>
      </w:r>
      <w:r>
        <w:rPr>
          <w:rFonts w:hint="eastAsia"/>
          <w:lang w:eastAsia="zh-CN"/>
        </w:rPr>
        <w:t>、</w:t>
      </w:r>
      <w:r>
        <w:t>玩具</w:t>
      </w:r>
    </w:p>
    <w:p>
      <w:pPr>
        <w:pStyle w:val="3"/>
        <w:spacing w:line="242" w:lineRule="auto"/>
        <w:ind w:left="400" w:right="3585"/>
      </w:pPr>
      <w:r>
        <w:t>B.不在旅游活动中突出儿童，而冷落其他游客C.家长同意后，可单独带儿童外出活动</w:t>
      </w:r>
    </w:p>
    <w:p>
      <w:pPr>
        <w:pStyle w:val="3"/>
        <w:spacing w:line="242" w:lineRule="auto"/>
        <w:ind w:left="400" w:right="4065"/>
      </w:pPr>
      <w:r>
        <w:t>D.儿童生病，应及时建议家长请医生诊治E.不能提供药品给儿童服用</w:t>
      </w:r>
    </w:p>
    <w:p>
      <w:pPr>
        <w:pStyle w:val="3"/>
      </w:pPr>
      <w:r>
        <w:t>答案：ABDE</w:t>
      </w:r>
    </w:p>
    <w:p>
      <w:pPr>
        <w:pStyle w:val="3"/>
        <w:tabs>
          <w:tab w:val="left" w:pos="4839"/>
          <w:tab w:val="left" w:pos="8079"/>
        </w:tabs>
        <w:spacing w:before="4" w:line="242" w:lineRule="auto"/>
        <w:ind w:left="400" w:right="225" w:hanging="240"/>
      </w:pPr>
      <w:r>
        <w:t>63</w:t>
      </w:r>
      <w:r>
        <w:rPr>
          <w:rFonts w:hint="eastAsia"/>
          <w:lang w:eastAsia="zh-CN"/>
        </w:rPr>
        <w:t>.</w:t>
      </w:r>
      <w:r>
        <w:t>因导游自身原因造成旅游团漏接后，导游应采取的补救措施有（</w:t>
      </w:r>
      <w:r>
        <w:tab/>
      </w:r>
      <w:r>
        <w:t>）</w:t>
      </w:r>
      <w:r>
        <w:rPr>
          <w:spacing w:val="-18"/>
        </w:rPr>
        <w:t>。</w:t>
      </w:r>
      <w:r>
        <w:t>A.尽量满足游客的要求</w:t>
      </w:r>
      <w:r>
        <w:tab/>
      </w:r>
      <w:r>
        <w:t>B.给游客一定的物质补偿</w:t>
      </w:r>
    </w:p>
    <w:p>
      <w:pPr>
        <w:pStyle w:val="3"/>
        <w:tabs>
          <w:tab w:val="left" w:pos="4839"/>
        </w:tabs>
        <w:spacing w:line="242" w:lineRule="auto"/>
        <w:ind w:left="400" w:right="585"/>
      </w:pPr>
      <w:r>
        <w:t>C.提供更优质的讲解服务</w:t>
      </w:r>
      <w:r>
        <w:tab/>
      </w:r>
      <w:r>
        <w:t>D.诚恳赔礼道歉，求得游客谅</w:t>
      </w:r>
      <w:r>
        <w:rPr>
          <w:spacing w:val="-18"/>
        </w:rPr>
        <w:t>解</w:t>
      </w:r>
      <w:r>
        <w:t>E.必要时请接待社领导出面赔礼道歉</w:t>
      </w:r>
    </w:p>
    <w:p>
      <w:pPr>
        <w:pStyle w:val="3"/>
      </w:pPr>
      <w:r>
        <w:t>答案：BCDE</w:t>
      </w:r>
    </w:p>
    <w:p>
      <w:pPr>
        <w:pStyle w:val="3"/>
        <w:spacing w:before="5"/>
      </w:pPr>
      <w:r>
        <w:t>64</w:t>
      </w:r>
      <w:r>
        <w:rPr>
          <w:rFonts w:hint="eastAsia"/>
          <w:lang w:eastAsia="zh-CN"/>
        </w:rPr>
        <w:t>.</w:t>
      </w:r>
      <w:r>
        <w:t>地陪导游到机场迎接入境旅游团时，如发现该团人数减少了，其正确做法有</w:t>
      </w:r>
    </w:p>
    <w:p>
      <w:pPr>
        <w:pStyle w:val="3"/>
        <w:tabs>
          <w:tab w:val="left" w:pos="1119"/>
        </w:tabs>
        <w:spacing w:before="4"/>
      </w:pPr>
      <w:r>
        <w:t>（</w:t>
      </w:r>
      <w:r>
        <w:tab/>
      </w:r>
      <w:r>
        <w:t>）。</w:t>
      </w:r>
    </w:p>
    <w:p>
      <w:pPr>
        <w:pStyle w:val="7"/>
        <w:numPr>
          <w:numId w:val="0"/>
        </w:numPr>
        <w:tabs>
          <w:tab w:val="left" w:pos="641"/>
        </w:tabs>
        <w:spacing w:before="5" w:after="0" w:line="242" w:lineRule="auto"/>
        <w:ind w:left="400" w:leftChars="0" w:right="317" w:rightChars="0"/>
        <w:jc w:val="left"/>
        <w:rPr>
          <w:sz w:val="24"/>
        </w:rPr>
      </w:pPr>
      <w:r>
        <w:rPr>
          <w:rFonts w:hint="eastAsia"/>
          <w:spacing w:val="-5"/>
          <w:sz w:val="24"/>
          <w:lang w:val="en-US" w:eastAsia="zh-CN"/>
        </w:rPr>
        <w:t>A.</w:t>
      </w:r>
      <w:r>
        <w:rPr>
          <w:spacing w:val="-5"/>
          <w:sz w:val="24"/>
        </w:rPr>
        <w:t>察看旅游团入境时是否办理了未到游客的签证注销手续，没有办理请领队马</w:t>
      </w:r>
      <w:r>
        <w:rPr>
          <w:sz w:val="24"/>
        </w:rPr>
        <w:t>上办理</w:t>
      </w:r>
    </w:p>
    <w:p>
      <w:pPr>
        <w:pStyle w:val="7"/>
        <w:numPr>
          <w:numId w:val="0"/>
        </w:numPr>
        <w:tabs>
          <w:tab w:val="left" w:pos="641"/>
        </w:tabs>
        <w:spacing w:before="3" w:after="0" w:line="242" w:lineRule="auto"/>
        <w:ind w:left="400" w:leftChars="0" w:right="1665" w:rightChars="0"/>
        <w:jc w:val="left"/>
        <w:rPr>
          <w:spacing w:val="-1"/>
          <w:sz w:val="24"/>
        </w:rPr>
      </w:pPr>
      <w:r>
        <w:rPr>
          <w:rFonts w:hint="eastAsia"/>
          <w:spacing w:val="-1"/>
          <w:sz w:val="24"/>
          <w:lang w:val="en-US" w:eastAsia="zh-CN"/>
        </w:rPr>
        <w:t>B.</w:t>
      </w:r>
      <w:r>
        <w:rPr>
          <w:spacing w:val="-1"/>
          <w:sz w:val="24"/>
        </w:rPr>
        <w:t>立即通知接待社有关人员变更该团住房</w:t>
      </w:r>
      <w:r>
        <w:rPr>
          <w:rFonts w:hint="eastAsia"/>
          <w:spacing w:val="-1"/>
          <w:sz w:val="24"/>
          <w:lang w:eastAsia="zh-CN"/>
        </w:rPr>
        <w:t>.</w:t>
      </w:r>
      <w:r>
        <w:rPr>
          <w:spacing w:val="-1"/>
          <w:sz w:val="24"/>
        </w:rPr>
        <w:t>用餐和交通票的数量</w:t>
      </w:r>
    </w:p>
    <w:p>
      <w:pPr>
        <w:pStyle w:val="7"/>
        <w:numPr>
          <w:numId w:val="0"/>
        </w:numPr>
        <w:tabs>
          <w:tab w:val="left" w:pos="641"/>
        </w:tabs>
        <w:spacing w:before="3" w:after="0" w:line="242" w:lineRule="auto"/>
        <w:ind w:left="400" w:leftChars="0" w:right="1665" w:rightChars="0"/>
        <w:jc w:val="left"/>
        <w:rPr>
          <w:sz w:val="24"/>
        </w:rPr>
      </w:pPr>
      <w:r>
        <w:rPr>
          <w:sz w:val="24"/>
        </w:rPr>
        <w:t>C.提醒接待社有关人员通知各地接社该旅游团人数变更的情况</w:t>
      </w:r>
    </w:p>
    <w:p>
      <w:pPr>
        <w:pStyle w:val="3"/>
        <w:spacing w:before="2" w:line="242" w:lineRule="auto"/>
        <w:ind w:left="400" w:right="1425"/>
      </w:pPr>
      <w:r>
        <w:t>D.应及时报告接待社，在接待社征得组团社同意后才能迎接旅游团E.联系组团社，查明缺少原因</w:t>
      </w:r>
    </w:p>
    <w:p>
      <w:pPr>
        <w:pStyle w:val="3"/>
      </w:pPr>
      <w:r>
        <w:t>答案：ABC</w:t>
      </w:r>
    </w:p>
    <w:p>
      <w:pPr>
        <w:pStyle w:val="3"/>
        <w:tabs>
          <w:tab w:val="left" w:pos="6879"/>
        </w:tabs>
        <w:spacing w:before="5" w:line="242" w:lineRule="auto"/>
        <w:ind w:left="400" w:right="1425" w:hanging="240"/>
      </w:pPr>
      <w:r>
        <w:t>65</w:t>
      </w:r>
      <w:r>
        <w:rPr>
          <w:rFonts w:hint="eastAsia"/>
          <w:lang w:eastAsia="zh-CN"/>
        </w:rPr>
        <w:t>.</w:t>
      </w:r>
      <w:r>
        <w:t>韩国旅游者在华丢失护照和签证后，导游应协助其（</w:t>
      </w:r>
      <w:r>
        <w:tab/>
      </w:r>
      <w:r>
        <w:t>）</w:t>
      </w:r>
      <w:r>
        <w:rPr>
          <w:spacing w:val="-18"/>
        </w:rPr>
        <w:t>。</w:t>
      </w:r>
      <w:r>
        <w:t>A.持“护照报失证明”到其驻华使领馆申办新护照</w:t>
      </w:r>
    </w:p>
    <w:p>
      <w:pPr>
        <w:pStyle w:val="7"/>
        <w:numPr>
          <w:ilvl w:val="0"/>
          <w:numId w:val="91"/>
        </w:numPr>
        <w:tabs>
          <w:tab w:val="left" w:pos="641"/>
        </w:tabs>
        <w:spacing w:before="3" w:after="0" w:line="240" w:lineRule="auto"/>
        <w:ind w:left="641" w:right="0" w:hanging="241"/>
        <w:jc w:val="left"/>
        <w:rPr>
          <w:sz w:val="24"/>
        </w:rPr>
      </w:pPr>
      <w:r>
        <w:rPr>
          <w:sz w:val="24"/>
        </w:rPr>
        <w:t>持新护照到当地公安机关申办签证</w:t>
      </w:r>
    </w:p>
    <w:p>
      <w:pPr>
        <w:pStyle w:val="7"/>
        <w:numPr>
          <w:ilvl w:val="0"/>
          <w:numId w:val="91"/>
        </w:numPr>
        <w:tabs>
          <w:tab w:val="left" w:pos="641"/>
        </w:tabs>
        <w:spacing w:before="4" w:after="0" w:line="242" w:lineRule="auto"/>
        <w:ind w:left="400" w:right="2625" w:firstLine="0"/>
        <w:jc w:val="left"/>
        <w:rPr>
          <w:sz w:val="24"/>
        </w:rPr>
      </w:pPr>
      <w:r>
        <w:rPr>
          <w:spacing w:val="-1"/>
          <w:sz w:val="24"/>
        </w:rPr>
        <w:t xml:space="preserve">持旅行社证明到当地公安机关办理“护照报失证明” </w:t>
      </w:r>
      <w:r>
        <w:rPr>
          <w:sz w:val="24"/>
        </w:rPr>
        <w:t>D.到当地接待社开具遗失证明</w:t>
      </w:r>
    </w:p>
    <w:p>
      <w:pPr>
        <w:pStyle w:val="3"/>
        <w:spacing w:line="242" w:lineRule="auto"/>
        <w:ind w:right="5745" w:firstLine="240"/>
      </w:pPr>
      <w:r>
        <w:t>E.向韩国驻华使领馆挂失答案：ABCD</w:t>
      </w:r>
    </w:p>
    <w:p>
      <w:pPr>
        <w:pStyle w:val="3"/>
        <w:tabs>
          <w:tab w:val="left" w:pos="6399"/>
        </w:tabs>
        <w:spacing w:line="242" w:lineRule="auto"/>
        <w:ind w:left="400" w:right="1905" w:hanging="240"/>
      </w:pPr>
      <w:r>
        <w:t>66</w:t>
      </w:r>
      <w:r>
        <w:rPr>
          <w:rFonts w:hint="eastAsia"/>
          <w:lang w:eastAsia="zh-CN"/>
        </w:rPr>
        <w:t>.</w:t>
      </w:r>
      <w:r>
        <w:t>游客的行李在来华航空途中丢失，导游员应该（</w:t>
      </w:r>
      <w:r>
        <w:tab/>
      </w:r>
      <w:r>
        <w:t>）</w:t>
      </w:r>
      <w:r>
        <w:rPr>
          <w:spacing w:val="-18"/>
        </w:rPr>
        <w:t>。</w:t>
      </w:r>
      <w:r>
        <w:t>A.带失主到机场失物登记处办理行李丢失和认领手续</w:t>
      </w:r>
    </w:p>
    <w:p>
      <w:pPr>
        <w:pStyle w:val="3"/>
        <w:spacing w:line="242" w:lineRule="auto"/>
        <w:ind w:left="400" w:right="2865"/>
      </w:pPr>
      <w:r>
        <w:t>B.一时找不回行李，要协助失主购置必要的生活用品C.向旅行社报告，请领导派人协助寻找</w:t>
      </w:r>
    </w:p>
    <w:p>
      <w:pPr>
        <w:spacing w:after="0" w:line="242" w:lineRule="auto"/>
        <w:sectPr>
          <w:pgSz w:w="11910" w:h="16840"/>
          <w:pgMar w:top="1380" w:right="1480" w:bottom="1260" w:left="1640" w:header="0" w:footer="1062" w:gutter="0"/>
        </w:sectPr>
      </w:pPr>
    </w:p>
    <w:p>
      <w:pPr>
        <w:pStyle w:val="3"/>
        <w:spacing w:before="45" w:line="242" w:lineRule="auto"/>
        <w:ind w:left="400" w:right="3105"/>
      </w:pPr>
      <w:r>
        <w:t>D.如行李确已丢失，可让失主向相关航空公司索赔E.如行李无法找回，可让失主向机场索赔</w:t>
      </w:r>
    </w:p>
    <w:p>
      <w:pPr>
        <w:pStyle w:val="3"/>
      </w:pPr>
      <w:r>
        <w:t>答案：ABD</w:t>
      </w:r>
    </w:p>
    <w:p>
      <w:pPr>
        <w:pStyle w:val="3"/>
        <w:tabs>
          <w:tab w:val="left" w:pos="7119"/>
        </w:tabs>
        <w:spacing w:before="4" w:line="242" w:lineRule="auto"/>
        <w:ind w:left="378" w:right="1185" w:hanging="219"/>
      </w:pPr>
      <w:r>
        <w:t>67</w:t>
      </w:r>
      <w:r>
        <w:rPr>
          <w:rFonts w:hint="eastAsia"/>
          <w:lang w:eastAsia="zh-CN"/>
        </w:rPr>
        <w:t>.</w:t>
      </w:r>
      <w:r>
        <w:t>下列有关接待宗教旅游团（者）的说法中，正确的有（</w:t>
      </w:r>
      <w:r>
        <w:tab/>
      </w:r>
      <w:r>
        <w:t>）</w:t>
      </w:r>
      <w:r>
        <w:rPr>
          <w:spacing w:val="-18"/>
        </w:rPr>
        <w:t>。</w:t>
      </w:r>
      <w:r>
        <w:t>A.非穆斯林到穆斯林家中做客时，一般不主动与妇女或少女握手</w:t>
      </w:r>
    </w:p>
    <w:p>
      <w:pPr>
        <w:pStyle w:val="7"/>
        <w:numPr>
          <w:ilvl w:val="0"/>
          <w:numId w:val="92"/>
        </w:numPr>
        <w:tabs>
          <w:tab w:val="left" w:pos="620"/>
        </w:tabs>
        <w:spacing w:before="3" w:after="0" w:line="240" w:lineRule="auto"/>
        <w:ind w:left="619" w:right="0" w:hanging="242"/>
        <w:jc w:val="left"/>
        <w:rPr>
          <w:sz w:val="24"/>
        </w:rPr>
      </w:pPr>
      <w:r>
        <w:rPr>
          <w:sz w:val="24"/>
        </w:rPr>
        <w:t>穆斯林客人禁食鳗鱼</w:t>
      </w:r>
    </w:p>
    <w:p>
      <w:pPr>
        <w:pStyle w:val="7"/>
        <w:numPr>
          <w:ilvl w:val="0"/>
          <w:numId w:val="92"/>
        </w:numPr>
        <w:tabs>
          <w:tab w:val="left" w:pos="641"/>
        </w:tabs>
        <w:spacing w:before="5" w:after="0" w:line="242" w:lineRule="auto"/>
        <w:ind w:left="400" w:right="5265" w:firstLine="0"/>
        <w:jc w:val="left"/>
        <w:rPr>
          <w:sz w:val="24"/>
        </w:rPr>
      </w:pPr>
      <w:r>
        <w:rPr>
          <w:spacing w:val="-2"/>
          <w:sz w:val="24"/>
        </w:rPr>
        <w:t>对基督徒可称呼弟兄</w:t>
      </w:r>
      <w:r>
        <w:rPr>
          <w:rFonts w:hint="eastAsia"/>
          <w:spacing w:val="-2"/>
          <w:sz w:val="24"/>
          <w:lang w:eastAsia="zh-CN"/>
        </w:rPr>
        <w:t>、</w:t>
      </w:r>
      <w:r>
        <w:rPr>
          <w:spacing w:val="-2"/>
          <w:sz w:val="24"/>
        </w:rPr>
        <w:t>姐妹</w:t>
      </w:r>
      <w:r>
        <w:rPr>
          <w:sz w:val="24"/>
        </w:rPr>
        <w:t>D.</w:t>
      </w:r>
      <w:r>
        <w:rPr>
          <w:spacing w:val="-2"/>
          <w:sz w:val="24"/>
        </w:rPr>
        <w:t>对佛教徒不可以道“辛苦”</w:t>
      </w:r>
    </w:p>
    <w:p>
      <w:pPr>
        <w:pStyle w:val="3"/>
        <w:spacing w:line="242" w:lineRule="auto"/>
        <w:ind w:right="4545" w:firstLine="240"/>
      </w:pPr>
      <w:r>
        <w:t>E.对穆斯林客人不可用左手递送物品答案：ABE</w:t>
      </w:r>
    </w:p>
    <w:p>
      <w:pPr>
        <w:pStyle w:val="3"/>
        <w:tabs>
          <w:tab w:val="left" w:pos="7119"/>
        </w:tabs>
        <w:spacing w:line="242" w:lineRule="auto"/>
        <w:ind w:left="400" w:right="1185" w:hanging="240"/>
      </w:pPr>
      <w:r>
        <w:t>68</w:t>
      </w:r>
      <w:r>
        <w:rPr>
          <w:rFonts w:hint="eastAsia"/>
          <w:lang w:eastAsia="zh-CN"/>
        </w:rPr>
        <w:t>.</w:t>
      </w:r>
      <w:r>
        <w:t>出境游客丢失中国护照和签证后，正确的处理措施是（</w:t>
      </w:r>
      <w:r>
        <w:tab/>
      </w:r>
      <w:r>
        <w:t>）</w:t>
      </w:r>
      <w:r>
        <w:rPr>
          <w:spacing w:val="-18"/>
        </w:rPr>
        <w:t>。</w:t>
      </w:r>
      <w:r>
        <w:t>A.导游员帮助失者去当地接待社开具遗失证明</w:t>
      </w:r>
    </w:p>
    <w:p>
      <w:pPr>
        <w:pStyle w:val="3"/>
        <w:spacing w:before="2" w:line="242" w:lineRule="auto"/>
        <w:ind w:left="400" w:right="317"/>
      </w:pPr>
      <w:r>
        <w:t>B.</w:t>
      </w:r>
      <w:r>
        <w:rPr>
          <w:spacing w:val="-6"/>
        </w:rPr>
        <w:t>持地接社遗失证明尽快到就近警察机构报案，取得警察机构开具的报案证明</w:t>
      </w:r>
      <w:r>
        <w:t>C.携带护照</w:t>
      </w:r>
      <w:r>
        <w:rPr>
          <w:rFonts w:hint="eastAsia"/>
          <w:lang w:eastAsia="zh-CN"/>
        </w:rPr>
        <w:t>、</w:t>
      </w:r>
      <w:r>
        <w:t>证明和签证影印件等必备材料到所在国移民局办理签证</w:t>
      </w:r>
    </w:p>
    <w:p>
      <w:pPr>
        <w:pStyle w:val="7"/>
        <w:numPr>
          <w:ilvl w:val="0"/>
          <w:numId w:val="93"/>
        </w:numPr>
        <w:tabs>
          <w:tab w:val="left" w:pos="641"/>
        </w:tabs>
        <w:spacing w:before="3" w:after="0" w:line="240" w:lineRule="auto"/>
        <w:ind w:left="641" w:right="0" w:hanging="241"/>
        <w:jc w:val="left"/>
        <w:rPr>
          <w:sz w:val="24"/>
        </w:rPr>
      </w:pPr>
      <w:r>
        <w:rPr>
          <w:sz w:val="24"/>
        </w:rPr>
        <w:t>回国后携带有关证件申请补办新护照</w:t>
      </w:r>
    </w:p>
    <w:p>
      <w:pPr>
        <w:pStyle w:val="7"/>
        <w:numPr>
          <w:ilvl w:val="0"/>
          <w:numId w:val="93"/>
        </w:numPr>
        <w:tabs>
          <w:tab w:val="left" w:pos="641"/>
        </w:tabs>
        <w:spacing w:before="5" w:after="0" w:line="242" w:lineRule="auto"/>
        <w:ind w:left="160" w:right="465" w:firstLine="240"/>
        <w:jc w:val="left"/>
        <w:rPr>
          <w:sz w:val="24"/>
        </w:rPr>
      </w:pPr>
      <w:r>
        <w:rPr>
          <w:spacing w:val="-1"/>
          <w:sz w:val="24"/>
        </w:rPr>
        <w:t>持当地警察机构的报案证明和有关材料到我国驻该国使</w:t>
      </w:r>
      <w:r>
        <w:rPr>
          <w:rFonts w:hint="eastAsia"/>
          <w:spacing w:val="-1"/>
          <w:sz w:val="24"/>
          <w:lang w:eastAsia="zh-CN"/>
        </w:rPr>
        <w:t>、</w:t>
      </w:r>
      <w:r>
        <w:rPr>
          <w:spacing w:val="-1"/>
          <w:sz w:val="24"/>
        </w:rPr>
        <w:t>领馆领取新护照</w:t>
      </w:r>
      <w:r>
        <w:rPr>
          <w:sz w:val="24"/>
        </w:rPr>
        <w:t>答案：ABD</w:t>
      </w:r>
    </w:p>
    <w:p>
      <w:pPr>
        <w:pStyle w:val="3"/>
        <w:tabs>
          <w:tab w:val="left" w:pos="3039"/>
        </w:tabs>
        <w:spacing w:line="242" w:lineRule="auto"/>
        <w:ind w:right="317"/>
      </w:pPr>
      <w:r>
        <w:t>69</w:t>
      </w:r>
      <w:r>
        <w:rPr>
          <w:rFonts w:hint="eastAsia"/>
          <w:spacing w:val="-48"/>
          <w:lang w:eastAsia="zh-CN"/>
        </w:rPr>
        <w:t>.</w:t>
      </w:r>
      <w:r>
        <w:t>旅游团中的一位游客向导游员反映放在房间的一架高级相机不见了</w:t>
      </w:r>
      <w:r>
        <w:rPr>
          <w:spacing w:val="-46"/>
        </w:rPr>
        <w:t>，</w:t>
      </w:r>
      <w:r>
        <w:t>导游</w:t>
      </w:r>
      <w:r>
        <w:rPr>
          <w:spacing w:val="-17"/>
        </w:rPr>
        <w:t>员</w:t>
      </w:r>
      <w:r>
        <w:t>的正确处理方法是（</w:t>
      </w:r>
      <w:r>
        <w:tab/>
      </w:r>
      <w:r>
        <w:t>）。</w:t>
      </w:r>
    </w:p>
    <w:p>
      <w:pPr>
        <w:pStyle w:val="3"/>
        <w:tabs>
          <w:tab w:val="left" w:pos="4239"/>
        </w:tabs>
        <w:spacing w:before="2"/>
        <w:ind w:left="400"/>
      </w:pPr>
      <w:r>
        <w:t>A.帮助其回忆确切的遗失地点</w:t>
      </w:r>
      <w:r>
        <w:tab/>
      </w:r>
      <w:r>
        <w:t>B.报告饭店保安部门，请求协查</w:t>
      </w:r>
    </w:p>
    <w:p>
      <w:pPr>
        <w:pStyle w:val="3"/>
        <w:tabs>
          <w:tab w:val="left" w:pos="3159"/>
        </w:tabs>
        <w:spacing w:before="5" w:line="242" w:lineRule="auto"/>
        <w:ind w:left="400" w:right="585"/>
      </w:pPr>
      <w:r>
        <w:t>C.立即报告组团社</w:t>
      </w:r>
      <w:r>
        <w:tab/>
      </w:r>
      <w:r>
        <w:t>D.确认被盗后应向当地公安部门和保险公司报</w:t>
      </w:r>
      <w:r>
        <w:rPr>
          <w:spacing w:val="-18"/>
        </w:rPr>
        <w:t>案</w:t>
      </w:r>
      <w:r>
        <w:t>E.接待社出具遗失证明</w:t>
      </w:r>
    </w:p>
    <w:p>
      <w:pPr>
        <w:pStyle w:val="3"/>
      </w:pPr>
      <w:r>
        <w:t>答案：ABDE</w:t>
      </w:r>
    </w:p>
    <w:p>
      <w:pPr>
        <w:pStyle w:val="3"/>
        <w:tabs>
          <w:tab w:val="left" w:pos="4719"/>
          <w:tab w:val="left" w:pos="7599"/>
        </w:tabs>
        <w:spacing w:before="4" w:line="242" w:lineRule="auto"/>
        <w:ind w:left="400" w:right="705" w:hanging="240"/>
      </w:pPr>
      <w:r>
        <w:t>70</w:t>
      </w:r>
      <w:r>
        <w:rPr>
          <w:rFonts w:hint="eastAsia"/>
          <w:lang w:eastAsia="zh-CN"/>
        </w:rPr>
        <w:t>.</w:t>
      </w:r>
      <w:r>
        <w:t>在带团过程中，若出现游客烫伤的意外事件，导游员可以（</w:t>
      </w:r>
      <w:r>
        <w:tab/>
      </w:r>
      <w:r>
        <w:t>）</w:t>
      </w:r>
      <w:r>
        <w:rPr>
          <w:spacing w:val="-18"/>
        </w:rPr>
        <w:t>。</w:t>
      </w:r>
      <w:r>
        <w:t>A.用白酒冲洗，为伤者做冷却处理</w:t>
      </w:r>
      <w:r>
        <w:tab/>
      </w:r>
      <w:r>
        <w:t xml:space="preserve">B.用冷开水为伤者做冷敷处理 </w:t>
      </w:r>
    </w:p>
    <w:p>
      <w:pPr>
        <w:pStyle w:val="3"/>
        <w:tabs>
          <w:tab w:val="left" w:pos="4719"/>
          <w:tab w:val="left" w:pos="7599"/>
        </w:tabs>
        <w:spacing w:before="4" w:line="242" w:lineRule="auto"/>
        <w:ind w:left="386" w:leftChars="166" w:right="705" w:hanging="21" w:hangingChars="9"/>
      </w:pPr>
      <w:r>
        <w:t>C.用紫药水为伤者做创口外敷</w:t>
      </w:r>
      <w:r>
        <w:tab/>
      </w:r>
      <w:r>
        <w:t>D.挑破伤者的水泡</w:t>
      </w:r>
    </w:p>
    <w:p>
      <w:pPr>
        <w:pStyle w:val="3"/>
        <w:spacing w:before="5" w:line="242" w:lineRule="auto"/>
        <w:ind w:right="5505" w:firstLine="240"/>
      </w:pPr>
      <w:r>
        <w:t>E.用冰袋给伤者冰敷烫伤处答案：AB</w:t>
      </w:r>
    </w:p>
    <w:p>
      <w:pPr>
        <w:pStyle w:val="3"/>
        <w:tabs>
          <w:tab w:val="left" w:pos="6059"/>
        </w:tabs>
        <w:spacing w:before="2" w:line="242" w:lineRule="auto"/>
        <w:ind w:right="320"/>
      </w:pPr>
      <w:r>
        <w:t>71</w:t>
      </w:r>
      <w:r>
        <w:rPr>
          <w:rFonts w:hint="eastAsia"/>
          <w:lang w:eastAsia="zh-CN"/>
        </w:rPr>
        <w:t>.</w:t>
      </w:r>
      <w:r>
        <w:t>游客在机场登机前发现身份证已过期，以下（</w:t>
      </w:r>
      <w:r>
        <w:tab/>
      </w:r>
      <w:r>
        <w:t>）证件可用于临时身</w:t>
      </w:r>
      <w:r>
        <w:rPr>
          <w:spacing w:val="-17"/>
        </w:rPr>
        <w:t>份</w:t>
      </w:r>
      <w:r>
        <w:t>证明办理。</w:t>
      </w:r>
    </w:p>
    <w:p>
      <w:pPr>
        <w:pStyle w:val="3"/>
        <w:tabs>
          <w:tab w:val="left" w:pos="3759"/>
          <w:tab w:val="left" w:pos="6639"/>
        </w:tabs>
        <w:ind w:left="400"/>
      </w:pPr>
      <w:r>
        <w:t>A.户籍证明</w:t>
      </w:r>
      <w:r>
        <w:tab/>
      </w:r>
      <w:r>
        <w:t>B.驾驶证</w:t>
      </w:r>
      <w:r>
        <w:tab/>
      </w:r>
      <w:r>
        <w:t>C.暂住证</w:t>
      </w:r>
    </w:p>
    <w:p>
      <w:pPr>
        <w:pStyle w:val="3"/>
        <w:tabs>
          <w:tab w:val="left" w:pos="3759"/>
        </w:tabs>
        <w:spacing w:before="5"/>
        <w:ind w:left="400"/>
      </w:pPr>
      <w:r>
        <w:t>D.户口簿</w:t>
      </w:r>
      <w:r>
        <w:tab/>
      </w:r>
      <w:r>
        <w:t>E.结婚证</w:t>
      </w:r>
    </w:p>
    <w:p>
      <w:pPr>
        <w:pStyle w:val="3"/>
        <w:spacing w:before="4"/>
      </w:pPr>
      <w:r>
        <w:t>答案：ABCD</w:t>
      </w:r>
    </w:p>
    <w:p>
      <w:pPr>
        <w:pStyle w:val="3"/>
        <w:tabs>
          <w:tab w:val="left" w:pos="4959"/>
          <w:tab w:val="left" w:pos="6639"/>
        </w:tabs>
        <w:spacing w:before="5" w:line="242" w:lineRule="auto"/>
        <w:ind w:left="400" w:right="1425" w:hanging="240"/>
      </w:pPr>
      <w:r>
        <w:t>72</w:t>
      </w:r>
      <w:r>
        <w:rPr>
          <w:rFonts w:hint="eastAsia"/>
          <w:lang w:eastAsia="zh-CN"/>
        </w:rPr>
        <w:t>.</w:t>
      </w:r>
      <w:r>
        <w:t>导游在带团中遭遇泥石流，应采取的紧急措施有（</w:t>
      </w:r>
      <w:r>
        <w:tab/>
      </w:r>
      <w:r>
        <w:t>） 。 A.跑在泥石流前面</w:t>
      </w:r>
      <w:r>
        <w:tab/>
      </w:r>
      <w:r>
        <w:t>B.永远向人多的地方</w:t>
      </w:r>
      <w:r>
        <w:rPr>
          <w:spacing w:val="-18"/>
        </w:rPr>
        <w:t>跑</w:t>
      </w:r>
    </w:p>
    <w:p>
      <w:pPr>
        <w:pStyle w:val="3"/>
        <w:tabs>
          <w:tab w:val="left" w:pos="4959"/>
        </w:tabs>
        <w:spacing w:line="242" w:lineRule="auto"/>
        <w:ind w:left="400" w:right="2145"/>
      </w:pPr>
      <w:r>
        <w:t>C.躲进旁边建筑物</w:t>
      </w:r>
      <w:r>
        <w:tab/>
      </w:r>
      <w:r>
        <w:t>D.跑得越快越</w:t>
      </w:r>
      <w:r>
        <w:rPr>
          <w:spacing w:val="-18"/>
        </w:rPr>
        <w:t>好</w:t>
      </w:r>
      <w:r>
        <w:t>E.带领旅游团向山坡上坚固的高处跑</w:t>
      </w:r>
    </w:p>
    <w:p>
      <w:pPr>
        <w:pStyle w:val="3"/>
        <w:spacing w:before="2"/>
      </w:pPr>
      <w:r>
        <w:t>答案：DE</w:t>
      </w:r>
    </w:p>
    <w:p>
      <w:pPr>
        <w:pStyle w:val="3"/>
        <w:tabs>
          <w:tab w:val="left" w:pos="5919"/>
        </w:tabs>
        <w:spacing w:before="5"/>
      </w:pPr>
      <w:r>
        <w:t>73</w:t>
      </w:r>
      <w:r>
        <w:rPr>
          <w:rFonts w:hint="eastAsia"/>
          <w:lang w:eastAsia="zh-CN"/>
        </w:rPr>
        <w:t>.</w:t>
      </w:r>
      <w:r>
        <w:t>在室内遇到地震发生时，导游应指导游客（</w:t>
      </w:r>
      <w:r>
        <w:tab/>
      </w:r>
      <w:r>
        <w:t>）。</w:t>
      </w:r>
    </w:p>
    <w:p>
      <w:pPr>
        <w:pStyle w:val="3"/>
        <w:tabs>
          <w:tab w:val="left" w:pos="4239"/>
        </w:tabs>
        <w:spacing w:before="4"/>
        <w:ind w:left="400"/>
      </w:pPr>
      <w:r>
        <w:t>A.不要逃出后又返回房中取财物</w:t>
      </w:r>
      <w:r>
        <w:tab/>
      </w:r>
      <w:r>
        <w:t>B.迅速进电梯，撤至室外</w:t>
      </w:r>
    </w:p>
    <w:p>
      <w:pPr>
        <w:pStyle w:val="3"/>
        <w:tabs>
          <w:tab w:val="left" w:pos="3759"/>
        </w:tabs>
        <w:spacing w:before="5" w:line="242" w:lineRule="auto"/>
        <w:ind w:left="400" w:right="465"/>
      </w:pPr>
      <w:r>
        <w:t>C.不在楼道躲避</w:t>
      </w:r>
      <w:r>
        <w:tab/>
      </w:r>
      <w:r>
        <w:t>D.应就地躲避，躲在桌</w:t>
      </w:r>
      <w:r>
        <w:rPr>
          <w:rFonts w:hint="eastAsia"/>
          <w:lang w:eastAsia="zh-CN"/>
        </w:rPr>
        <w:t>、</w:t>
      </w:r>
      <w:r>
        <w:t>床等结实的家具</w:t>
      </w:r>
      <w:r>
        <w:rPr>
          <w:spacing w:val="-18"/>
        </w:rPr>
        <w:t>下</w:t>
      </w:r>
      <w:r>
        <w:t>E.尽量躲在窄小的空间内，如卫生间</w:t>
      </w:r>
      <w:r>
        <w:rPr>
          <w:rFonts w:hint="eastAsia"/>
          <w:lang w:eastAsia="zh-CN"/>
        </w:rPr>
        <w:t>、</w:t>
      </w:r>
      <w:r>
        <w:t>厨房或内墙角</w:t>
      </w:r>
    </w:p>
    <w:p>
      <w:pPr>
        <w:pStyle w:val="3"/>
      </w:pPr>
      <w:r>
        <w:t>答案：ACDE</w:t>
      </w:r>
    </w:p>
    <w:p>
      <w:pPr>
        <w:pStyle w:val="3"/>
        <w:tabs>
          <w:tab w:val="left" w:pos="6399"/>
        </w:tabs>
        <w:spacing w:before="4"/>
      </w:pPr>
      <w:r>
        <w:t>74</w:t>
      </w:r>
      <w:r>
        <w:rPr>
          <w:rFonts w:hint="eastAsia"/>
          <w:lang w:eastAsia="zh-CN"/>
        </w:rPr>
        <w:t>.</w:t>
      </w:r>
      <w:r>
        <w:t>面对交通事故的发生，导游若未受重伤，应该（</w:t>
      </w:r>
      <w:r>
        <w:tab/>
      </w:r>
      <w:r>
        <w:t>）。</w:t>
      </w:r>
    </w:p>
    <w:p>
      <w:pPr>
        <w:spacing w:after="0"/>
        <w:sectPr>
          <w:footerReference r:id="rId12" w:type="default"/>
          <w:pgSz w:w="11910" w:h="16840"/>
          <w:pgMar w:top="1380" w:right="1480" w:bottom="1260" w:left="1640" w:header="0" w:footer="1062" w:gutter="0"/>
          <w:pgNumType w:start="90"/>
        </w:sectPr>
      </w:pPr>
    </w:p>
    <w:p>
      <w:pPr>
        <w:pStyle w:val="3"/>
        <w:tabs>
          <w:tab w:val="left" w:pos="3879"/>
        </w:tabs>
        <w:spacing w:before="45" w:line="242" w:lineRule="auto"/>
        <w:ind w:left="400" w:right="1545"/>
      </w:pPr>
      <w:r>
        <w:t>A.安抚未受伤的游客</w:t>
      </w:r>
      <w:r>
        <w:tab/>
      </w:r>
      <w:r>
        <w:t>B.向游客家属反映最真实的情</w:t>
      </w:r>
      <w:r>
        <w:rPr>
          <w:spacing w:val="-18"/>
        </w:rPr>
        <w:t>况</w:t>
      </w:r>
      <w:r>
        <w:t>C.组织抢救受伤者</w:t>
      </w:r>
      <w:r>
        <w:tab/>
      </w:r>
      <w:r>
        <w:t>D.报警，拨打求救电话</w:t>
      </w:r>
    </w:p>
    <w:p>
      <w:pPr>
        <w:pStyle w:val="3"/>
        <w:spacing w:line="242" w:lineRule="auto"/>
        <w:ind w:right="6945" w:firstLine="240"/>
      </w:pPr>
      <w:r>
        <w:t>E.报告旅行社答案：ACDE</w:t>
      </w:r>
    </w:p>
    <w:p>
      <w:pPr>
        <w:pStyle w:val="3"/>
        <w:tabs>
          <w:tab w:val="left" w:pos="3039"/>
        </w:tabs>
        <w:spacing w:line="242" w:lineRule="auto"/>
        <w:ind w:right="317"/>
      </w:pPr>
      <w:r>
        <w:t>75</w:t>
      </w:r>
      <w:r>
        <w:rPr>
          <w:rFonts w:hint="eastAsia"/>
          <w:spacing w:val="-24"/>
          <w:lang w:eastAsia="zh-CN"/>
        </w:rPr>
        <w:t>.</w:t>
      </w:r>
      <w:r>
        <w:t>外国人</w:t>
      </w:r>
      <w:r>
        <w:rPr>
          <w:rFonts w:hint="eastAsia"/>
          <w:spacing w:val="-24"/>
          <w:lang w:eastAsia="zh-CN"/>
        </w:rPr>
        <w:t>、</w:t>
      </w:r>
      <w:r>
        <w:t>华侨</w:t>
      </w:r>
      <w:r>
        <w:rPr>
          <w:rFonts w:hint="eastAsia"/>
          <w:spacing w:val="-22"/>
          <w:lang w:eastAsia="zh-CN"/>
        </w:rPr>
        <w:t>、</w:t>
      </w:r>
      <w:r>
        <w:t>港澳台同胞入境</w:t>
      </w:r>
      <w:r>
        <w:rPr>
          <w:spacing w:val="-24"/>
        </w:rPr>
        <w:t>，</w:t>
      </w:r>
      <w:r>
        <w:t>均须在指定口岸向边防检查站交验有效</w:t>
      </w:r>
      <w:r>
        <w:rPr>
          <w:spacing w:val="-17"/>
        </w:rPr>
        <w:t>证</w:t>
      </w:r>
      <w:r>
        <w:t>件，边防检查站由（</w:t>
      </w:r>
      <w:r>
        <w:tab/>
      </w:r>
      <w:r>
        <w:t>）三方组成。</w:t>
      </w:r>
    </w:p>
    <w:p>
      <w:pPr>
        <w:pStyle w:val="3"/>
        <w:tabs>
          <w:tab w:val="left" w:pos="3639"/>
          <w:tab w:val="left" w:pos="6159"/>
        </w:tabs>
        <w:ind w:left="400"/>
      </w:pPr>
      <w:r>
        <w:t>A.公安</w:t>
      </w:r>
      <w:r>
        <w:tab/>
      </w:r>
      <w:r>
        <w:t>B.海关</w:t>
      </w:r>
      <w:r>
        <w:tab/>
      </w:r>
      <w:r>
        <w:t>C.卫生检疫</w:t>
      </w:r>
    </w:p>
    <w:p>
      <w:pPr>
        <w:pStyle w:val="3"/>
        <w:tabs>
          <w:tab w:val="left" w:pos="3639"/>
        </w:tabs>
        <w:spacing w:before="4" w:line="242" w:lineRule="auto"/>
        <w:ind w:right="3945" w:firstLine="240"/>
      </w:pPr>
      <w:r>
        <w:t>D.机场安保</w:t>
      </w:r>
      <w:r>
        <w:tab/>
      </w:r>
      <w:r>
        <w:t>E.边防部</w:t>
      </w:r>
      <w:r>
        <w:rPr>
          <w:spacing w:val="-18"/>
        </w:rPr>
        <w:t>队</w:t>
      </w:r>
      <w:r>
        <w:t>答案：ABC</w:t>
      </w:r>
    </w:p>
    <w:p>
      <w:pPr>
        <w:pStyle w:val="3"/>
        <w:tabs>
          <w:tab w:val="left" w:pos="4719"/>
        </w:tabs>
      </w:pPr>
      <w:r>
        <w:t>76</w:t>
      </w:r>
      <w:r>
        <w:rPr>
          <w:rFonts w:hint="eastAsia"/>
          <w:lang w:eastAsia="zh-CN"/>
        </w:rPr>
        <w:t>.</w:t>
      </w:r>
      <w:r>
        <w:t>公务护照的签发机关为我国的（</w:t>
      </w:r>
      <w:r>
        <w:tab/>
      </w:r>
      <w:r>
        <w:t>）。</w:t>
      </w:r>
    </w:p>
    <w:p>
      <w:pPr>
        <w:pStyle w:val="3"/>
        <w:tabs>
          <w:tab w:val="left" w:pos="4239"/>
        </w:tabs>
        <w:spacing w:before="5"/>
        <w:ind w:left="400"/>
      </w:pPr>
      <w:r>
        <w:t>A．外交部</w:t>
      </w:r>
      <w:r>
        <w:tab/>
      </w:r>
      <w:r>
        <w:t>B．公安机关出入境管理机构</w:t>
      </w:r>
    </w:p>
    <w:p>
      <w:pPr>
        <w:pStyle w:val="3"/>
        <w:tabs>
          <w:tab w:val="left" w:pos="4239"/>
        </w:tabs>
        <w:spacing w:before="4"/>
        <w:ind w:left="400"/>
      </w:pPr>
      <w:r>
        <w:t>C．驻外使馆</w:t>
      </w:r>
      <w:r>
        <w:rPr>
          <w:rFonts w:hint="eastAsia"/>
          <w:lang w:eastAsia="zh-CN"/>
        </w:rPr>
        <w:t>.</w:t>
      </w:r>
      <w:r>
        <w:t>领馆</w:t>
      </w:r>
      <w:r>
        <w:tab/>
      </w:r>
      <w:r>
        <w:t>D．外交部委托的各省</w:t>
      </w:r>
      <w:r>
        <w:rPr>
          <w:rFonts w:hint="eastAsia"/>
          <w:lang w:eastAsia="zh-CN"/>
        </w:rPr>
        <w:t>.</w:t>
      </w:r>
      <w:r>
        <w:t>市外事部门</w:t>
      </w:r>
    </w:p>
    <w:p>
      <w:pPr>
        <w:pStyle w:val="3"/>
        <w:spacing w:before="4" w:line="242" w:lineRule="auto"/>
        <w:ind w:right="5145" w:firstLine="240"/>
      </w:pPr>
      <w:r>
        <w:t>E. 外交部委托的其他驻外机构答案：ACDE</w:t>
      </w:r>
    </w:p>
    <w:p>
      <w:pPr>
        <w:pStyle w:val="3"/>
        <w:tabs>
          <w:tab w:val="left" w:pos="3999"/>
        </w:tabs>
      </w:pPr>
      <w:r>
        <w:t>77</w:t>
      </w:r>
      <w:r>
        <w:rPr>
          <w:rFonts w:hint="eastAsia"/>
          <w:lang w:eastAsia="zh-CN"/>
        </w:rPr>
        <w:t>.</w:t>
      </w:r>
      <w:r>
        <w:t>下列属于普通签证的有（</w:t>
      </w:r>
      <w:r>
        <w:tab/>
      </w:r>
      <w:r>
        <w:t>）。</w:t>
      </w:r>
    </w:p>
    <w:p>
      <w:pPr>
        <w:pStyle w:val="3"/>
        <w:tabs>
          <w:tab w:val="left" w:pos="3399"/>
          <w:tab w:val="left" w:pos="6159"/>
        </w:tabs>
        <w:spacing w:before="5"/>
        <w:ind w:left="400"/>
      </w:pPr>
      <w:r>
        <w:t>A.公务签证</w:t>
      </w:r>
      <w:r>
        <w:tab/>
      </w:r>
      <w:r>
        <w:t>B.留学签证</w:t>
      </w:r>
      <w:r>
        <w:tab/>
      </w:r>
      <w:r>
        <w:t>C.旅游签证</w:t>
      </w:r>
    </w:p>
    <w:p>
      <w:pPr>
        <w:pStyle w:val="3"/>
        <w:tabs>
          <w:tab w:val="left" w:pos="3399"/>
        </w:tabs>
        <w:spacing w:before="4" w:line="242" w:lineRule="auto"/>
        <w:ind w:right="4185" w:firstLine="240"/>
      </w:pPr>
      <w:r>
        <w:t>D.工作签证</w:t>
      </w:r>
      <w:r>
        <w:tab/>
      </w:r>
      <w:r>
        <w:t>E.人才签</w:t>
      </w:r>
      <w:r>
        <w:rPr>
          <w:spacing w:val="-18"/>
        </w:rPr>
        <w:t>证</w:t>
      </w:r>
      <w:r>
        <w:t>答案：BCDE</w:t>
      </w:r>
    </w:p>
    <w:p>
      <w:pPr>
        <w:pStyle w:val="3"/>
        <w:tabs>
          <w:tab w:val="left" w:pos="3159"/>
          <w:tab w:val="left" w:pos="3279"/>
          <w:tab w:val="left" w:pos="6039"/>
        </w:tabs>
        <w:spacing w:line="242" w:lineRule="auto"/>
        <w:ind w:left="400" w:right="1545" w:hanging="240"/>
      </w:pPr>
      <w:r>
        <w:t>78</w:t>
      </w:r>
      <w:r>
        <w:rPr>
          <w:rFonts w:hint="eastAsia"/>
          <w:lang w:eastAsia="zh-CN"/>
        </w:rPr>
        <w:t>.</w:t>
      </w:r>
      <w:r>
        <w:t>台湾居民可以在（</w:t>
      </w:r>
      <w:r>
        <w:tab/>
      </w:r>
      <w:r>
        <w:t>）地区申领台湾同胞往来大陆通行证</w:t>
      </w:r>
      <w:r>
        <w:rPr>
          <w:spacing w:val="-18"/>
        </w:rPr>
        <w:t>。</w:t>
      </w:r>
      <w:r>
        <w:t>A.台湾</w:t>
      </w:r>
      <w:r>
        <w:tab/>
      </w:r>
      <w:r>
        <w:tab/>
      </w:r>
      <w:r>
        <w:t>B.大陆</w:t>
      </w:r>
      <w:r>
        <w:tab/>
      </w:r>
      <w:r>
        <w:t>C.香港</w:t>
      </w:r>
    </w:p>
    <w:p>
      <w:pPr>
        <w:pStyle w:val="3"/>
        <w:tabs>
          <w:tab w:val="left" w:pos="3279"/>
        </w:tabs>
        <w:ind w:left="400"/>
      </w:pPr>
      <w:r>
        <w:t>D.日本</w:t>
      </w:r>
      <w:r>
        <w:tab/>
      </w:r>
      <w:r>
        <w:t>E.澳门</w:t>
      </w:r>
    </w:p>
    <w:p>
      <w:pPr>
        <w:pStyle w:val="3"/>
        <w:spacing w:before="5"/>
      </w:pPr>
      <w:r>
        <w:t>答案：ABCE</w:t>
      </w:r>
    </w:p>
    <w:p>
      <w:pPr>
        <w:pStyle w:val="3"/>
        <w:tabs>
          <w:tab w:val="left" w:pos="2799"/>
        </w:tabs>
        <w:spacing w:before="4" w:line="242" w:lineRule="auto"/>
        <w:ind w:right="320"/>
      </w:pPr>
      <w:r>
        <w:t>79</w:t>
      </w:r>
      <w:r>
        <w:rPr>
          <w:rFonts w:hint="eastAsia"/>
          <w:lang w:eastAsia="zh-CN"/>
        </w:rPr>
        <w:t>.</w:t>
      </w:r>
      <w:r>
        <w:t>自</w:t>
      </w:r>
      <w:r>
        <w:rPr>
          <w:spacing w:val="-51"/>
        </w:rPr>
        <w:t xml:space="preserve"> </w:t>
      </w:r>
      <w:r>
        <w:t>2012</w:t>
      </w:r>
      <w:r>
        <w:rPr>
          <w:spacing w:val="-52"/>
        </w:rPr>
        <w:t xml:space="preserve"> </w:t>
      </w:r>
      <w:r>
        <w:t>年起公安部颁发的中国公民普通护照中嵌入了电子芯片，其中存</w:t>
      </w:r>
      <w:r>
        <w:rPr>
          <w:spacing w:val="-14"/>
        </w:rPr>
        <w:t>储</w:t>
      </w:r>
      <w:r>
        <w:t>了护照持有人的（</w:t>
      </w:r>
      <w:r>
        <w:tab/>
      </w:r>
      <w:r>
        <w:t>）等信息。</w:t>
      </w:r>
    </w:p>
    <w:p>
      <w:pPr>
        <w:pStyle w:val="3"/>
        <w:tabs>
          <w:tab w:val="left" w:pos="3279"/>
          <w:tab w:val="left" w:pos="5679"/>
        </w:tabs>
        <w:ind w:left="400"/>
      </w:pPr>
      <w:r>
        <w:t>A.指纹</w:t>
      </w:r>
      <w:r>
        <w:tab/>
      </w:r>
      <w:r>
        <w:t>B.血型</w:t>
      </w:r>
      <w:r>
        <w:tab/>
      </w:r>
      <w:r>
        <w:t>C.面部肖像</w:t>
      </w:r>
    </w:p>
    <w:p>
      <w:pPr>
        <w:pStyle w:val="3"/>
        <w:tabs>
          <w:tab w:val="left" w:pos="3279"/>
        </w:tabs>
        <w:spacing w:before="4" w:line="242" w:lineRule="auto"/>
        <w:ind w:right="4785" w:firstLine="240"/>
      </w:pPr>
      <w:r>
        <w:t>D.个人基本资料</w:t>
      </w:r>
      <w:r>
        <w:tab/>
      </w:r>
      <w:r>
        <w:t>E.虹</w:t>
      </w:r>
      <w:r>
        <w:rPr>
          <w:spacing w:val="-18"/>
        </w:rPr>
        <w:t>膜</w:t>
      </w:r>
      <w:r>
        <w:t>答案：ACD</w:t>
      </w:r>
    </w:p>
    <w:p>
      <w:pPr>
        <w:pStyle w:val="3"/>
        <w:tabs>
          <w:tab w:val="left" w:pos="4719"/>
        </w:tabs>
      </w:pPr>
      <w:r>
        <w:t>80</w:t>
      </w:r>
      <w:r>
        <w:rPr>
          <w:rFonts w:hint="eastAsia"/>
          <w:lang w:eastAsia="zh-CN"/>
        </w:rPr>
        <w:t>.</w:t>
      </w:r>
      <w:r>
        <w:t>前来中国的外国旅游者，可向（</w:t>
      </w:r>
      <w:r>
        <w:tab/>
      </w:r>
      <w:r>
        <w:t>）申请办理签证。</w:t>
      </w:r>
    </w:p>
    <w:p>
      <w:pPr>
        <w:pStyle w:val="3"/>
        <w:tabs>
          <w:tab w:val="left" w:pos="4599"/>
        </w:tabs>
        <w:spacing w:before="5"/>
        <w:ind w:left="400"/>
      </w:pPr>
      <w:r>
        <w:t>A.中国驻外领事机关</w:t>
      </w:r>
      <w:r>
        <w:tab/>
      </w:r>
      <w:r>
        <w:t>B.入出境口岸的中国公安机关</w:t>
      </w:r>
    </w:p>
    <w:p>
      <w:pPr>
        <w:pStyle w:val="3"/>
        <w:tabs>
          <w:tab w:val="left" w:pos="4599"/>
        </w:tabs>
        <w:spacing w:before="4" w:line="242" w:lineRule="auto"/>
        <w:ind w:left="400" w:right="2505"/>
      </w:pPr>
      <w:r>
        <w:t>C.外交部授权的驻外签证</w:t>
      </w:r>
      <w:r>
        <w:tab/>
      </w:r>
      <w:r>
        <w:t>D.外交代表机</w:t>
      </w:r>
      <w:r>
        <w:rPr>
          <w:spacing w:val="-18"/>
        </w:rPr>
        <w:t>关</w:t>
      </w:r>
      <w:r>
        <w:t>E.公安部授权的口岸签证机关</w:t>
      </w:r>
    </w:p>
    <w:p>
      <w:pPr>
        <w:pStyle w:val="3"/>
      </w:pPr>
      <w:r>
        <w:t>答案：ACDE</w:t>
      </w:r>
    </w:p>
    <w:p>
      <w:pPr>
        <w:pStyle w:val="3"/>
        <w:tabs>
          <w:tab w:val="left" w:pos="6639"/>
        </w:tabs>
        <w:spacing w:before="5"/>
      </w:pPr>
      <w:r>
        <w:t>81</w:t>
      </w:r>
      <w:r>
        <w:rPr>
          <w:rFonts w:hint="eastAsia"/>
          <w:lang w:eastAsia="zh-CN"/>
        </w:rPr>
        <w:t>.</w:t>
      </w:r>
      <w:r>
        <w:t>下列物品中，旅游者在出境时需向海关申报的是（</w:t>
      </w:r>
      <w:r>
        <w:tab/>
      </w:r>
      <w:r>
        <w:t>）。</w:t>
      </w:r>
    </w:p>
    <w:p>
      <w:pPr>
        <w:pStyle w:val="3"/>
        <w:tabs>
          <w:tab w:val="left" w:pos="4539"/>
          <w:tab w:val="left" w:pos="4599"/>
        </w:tabs>
        <w:spacing w:before="4" w:line="242" w:lineRule="auto"/>
        <w:ind w:left="400" w:right="945"/>
      </w:pPr>
      <w:r>
        <w:t>A.一台价值</w:t>
      </w:r>
      <w:r>
        <w:rPr>
          <w:spacing w:val="-60"/>
        </w:rPr>
        <w:t xml:space="preserve"> </w:t>
      </w:r>
      <w:r>
        <w:t>8900</w:t>
      </w:r>
      <w:r>
        <w:rPr>
          <w:spacing w:val="-60"/>
        </w:rPr>
        <w:t xml:space="preserve"> </w:t>
      </w:r>
      <w:r>
        <w:t>元的单反相机</w:t>
      </w:r>
      <w:r>
        <w:tab/>
      </w:r>
      <w:r>
        <w:tab/>
      </w:r>
      <w:r>
        <w:t>B.一部价值</w:t>
      </w:r>
      <w:r>
        <w:rPr>
          <w:spacing w:val="-60"/>
        </w:rPr>
        <w:t xml:space="preserve"> </w:t>
      </w:r>
      <w:r>
        <w:t>5700</w:t>
      </w:r>
      <w:r>
        <w:rPr>
          <w:spacing w:val="-60"/>
        </w:rPr>
        <w:t xml:space="preserve"> </w:t>
      </w:r>
      <w:r>
        <w:t>元的苹果手</w:t>
      </w:r>
      <w:r>
        <w:rPr>
          <w:spacing w:val="-18"/>
        </w:rPr>
        <w:t>机</w:t>
      </w:r>
      <w:r>
        <w:t>C.5000</w:t>
      </w:r>
      <w:r>
        <w:rPr>
          <w:spacing w:val="-60"/>
        </w:rPr>
        <w:t xml:space="preserve"> </w:t>
      </w:r>
      <w:r>
        <w:t>欧元现金</w:t>
      </w:r>
      <w:r>
        <w:tab/>
      </w:r>
      <w:r>
        <w:t>D.鲜肉月饼</w:t>
      </w:r>
      <w:r>
        <w:rPr>
          <w:rFonts w:hint="eastAsia"/>
          <w:lang w:eastAsia="zh-CN"/>
        </w:rPr>
        <w:t>.</w:t>
      </w:r>
      <w:r>
        <w:t>香蕉</w:t>
      </w:r>
      <w:r>
        <w:rPr>
          <w:rFonts w:hint="eastAsia"/>
          <w:lang w:eastAsia="zh-CN"/>
        </w:rPr>
        <w:t>.</w:t>
      </w:r>
      <w:r>
        <w:t>火腿肠</w:t>
      </w:r>
    </w:p>
    <w:p>
      <w:pPr>
        <w:pStyle w:val="3"/>
        <w:spacing w:line="242" w:lineRule="auto"/>
        <w:ind w:right="5385" w:firstLine="240"/>
      </w:pPr>
      <w:r>
        <w:t>E.</w:t>
      </w:r>
      <w:r>
        <w:rPr>
          <w:spacing w:val="-15"/>
        </w:rPr>
        <w:t xml:space="preserve">重量为 </w:t>
      </w:r>
      <w:r>
        <w:t>60</w:t>
      </w:r>
      <w:r>
        <w:rPr>
          <w:spacing w:val="-11"/>
        </w:rPr>
        <w:t xml:space="preserve"> 克的金首饰一件</w:t>
      </w:r>
      <w:r>
        <w:t>答案：ABCE</w:t>
      </w:r>
    </w:p>
    <w:p>
      <w:pPr>
        <w:pStyle w:val="3"/>
        <w:tabs>
          <w:tab w:val="left" w:pos="3879"/>
          <w:tab w:val="left" w:pos="7839"/>
        </w:tabs>
        <w:spacing w:line="242" w:lineRule="auto"/>
        <w:ind w:left="400" w:right="465" w:hanging="240"/>
      </w:pPr>
      <w:r>
        <w:t>82</w:t>
      </w:r>
      <w:r>
        <w:rPr>
          <w:rFonts w:hint="eastAsia"/>
          <w:lang w:eastAsia="zh-CN"/>
        </w:rPr>
        <w:t>.</w:t>
      </w:r>
      <w:r>
        <w:t>出入境时无须向海关申报，可从“绿色通道”通关的人员有（</w:t>
      </w:r>
      <w:r>
        <w:tab/>
      </w:r>
      <w:r>
        <w:t>）</w:t>
      </w:r>
      <w:r>
        <w:rPr>
          <w:spacing w:val="-18"/>
        </w:rPr>
        <w:t>。</w:t>
      </w:r>
      <w:r>
        <w:t>A.持公务签证的人员</w:t>
      </w:r>
      <w:r>
        <w:tab/>
      </w:r>
      <w:r>
        <w:t>B.持外交签证的人员</w:t>
      </w:r>
    </w:p>
    <w:p>
      <w:pPr>
        <w:pStyle w:val="3"/>
        <w:tabs>
          <w:tab w:val="left" w:pos="3879"/>
        </w:tabs>
        <w:spacing w:line="242" w:lineRule="auto"/>
        <w:ind w:left="400" w:right="2745"/>
      </w:pPr>
      <w:r>
        <w:t>C.持礼遇签证的人员</w:t>
      </w:r>
      <w:r>
        <w:tab/>
      </w:r>
      <w:r>
        <w:t>D.持普通签证的人</w:t>
      </w:r>
      <w:r>
        <w:rPr>
          <w:spacing w:val="-18"/>
        </w:rPr>
        <w:t>员</w:t>
      </w:r>
      <w:r>
        <w:t>E.携带无须向海关申报物品的普通游客</w:t>
      </w:r>
    </w:p>
    <w:p>
      <w:pPr>
        <w:pStyle w:val="3"/>
        <w:spacing w:before="2"/>
      </w:pPr>
      <w:r>
        <w:t>答案：BCE</w:t>
      </w:r>
    </w:p>
    <w:p>
      <w:pPr>
        <w:pStyle w:val="3"/>
        <w:tabs>
          <w:tab w:val="left" w:pos="4239"/>
        </w:tabs>
        <w:spacing w:before="5"/>
      </w:pPr>
      <w:r>
        <w:t>83</w:t>
      </w:r>
      <w:r>
        <w:rPr>
          <w:rFonts w:hint="eastAsia"/>
          <w:lang w:eastAsia="zh-CN"/>
        </w:rPr>
        <w:t>.</w:t>
      </w:r>
      <w:r>
        <w:t>我国边防检查机关不允许（</w:t>
      </w:r>
      <w:r>
        <w:tab/>
      </w:r>
      <w:r>
        <w:t>）人员入境。</w:t>
      </w:r>
    </w:p>
    <w:p>
      <w:pPr>
        <w:pStyle w:val="3"/>
        <w:tabs>
          <w:tab w:val="left" w:pos="4719"/>
        </w:tabs>
        <w:spacing w:before="4"/>
        <w:ind w:left="400"/>
      </w:pPr>
      <w:r>
        <w:t>A.不能保障本人在中国所需费用</w:t>
      </w:r>
      <w:r>
        <w:tab/>
      </w:r>
      <w:r>
        <w:t>B.拒绝接受查验证件的</w:t>
      </w:r>
    </w:p>
    <w:p>
      <w:pPr>
        <w:spacing w:after="0"/>
        <w:sectPr>
          <w:pgSz w:w="11910" w:h="16840"/>
          <w:pgMar w:top="1380" w:right="1480" w:bottom="1260" w:left="1640" w:header="0" w:footer="1062" w:gutter="0"/>
        </w:sectPr>
      </w:pPr>
    </w:p>
    <w:p>
      <w:pPr>
        <w:pStyle w:val="3"/>
        <w:tabs>
          <w:tab w:val="left" w:pos="4719"/>
        </w:tabs>
        <w:spacing w:before="45" w:line="242" w:lineRule="auto"/>
        <w:ind w:left="400" w:right="2145"/>
      </w:pPr>
      <w:r>
        <w:t>C.签证即将到期的</w:t>
      </w:r>
      <w:r>
        <w:tab/>
      </w:r>
      <w:r>
        <w:t>D.患有精神疾病</w:t>
      </w:r>
      <w:r>
        <w:rPr>
          <w:spacing w:val="-18"/>
        </w:rPr>
        <w:t>的</w:t>
      </w:r>
      <w:r>
        <w:t>E.患有严重心脏病的</w:t>
      </w:r>
    </w:p>
    <w:p>
      <w:pPr>
        <w:pStyle w:val="3"/>
      </w:pPr>
      <w:r>
        <w:t>答案：ABD</w:t>
      </w:r>
    </w:p>
    <w:p>
      <w:pPr>
        <w:pStyle w:val="3"/>
        <w:tabs>
          <w:tab w:val="left" w:pos="5919"/>
        </w:tabs>
        <w:spacing w:before="4"/>
      </w:pPr>
      <w:r>
        <w:t>84</w:t>
      </w:r>
      <w:r>
        <w:rPr>
          <w:rFonts w:hint="eastAsia"/>
          <w:lang w:eastAsia="zh-CN"/>
        </w:rPr>
        <w:t>.</w:t>
      </w:r>
      <w:r>
        <w:t>对旅客进行登机前的安全检查主要内容有（</w:t>
      </w:r>
      <w:r>
        <w:tab/>
      </w:r>
      <w:r>
        <w:t>）。</w:t>
      </w:r>
    </w:p>
    <w:p>
      <w:pPr>
        <w:pStyle w:val="3"/>
        <w:tabs>
          <w:tab w:val="left" w:pos="3399"/>
          <w:tab w:val="left" w:pos="6639"/>
        </w:tabs>
        <w:spacing w:before="5"/>
        <w:ind w:left="400"/>
      </w:pPr>
      <w:r>
        <w:t>A.证件检查</w:t>
      </w:r>
      <w:r>
        <w:tab/>
      </w:r>
      <w:r>
        <w:t>B.签证检查</w:t>
      </w:r>
      <w:r>
        <w:tab/>
      </w:r>
      <w:r>
        <w:t>C.行李检查</w:t>
      </w:r>
    </w:p>
    <w:p>
      <w:pPr>
        <w:pStyle w:val="3"/>
        <w:tabs>
          <w:tab w:val="left" w:pos="3399"/>
        </w:tabs>
        <w:spacing w:before="4" w:line="242" w:lineRule="auto"/>
        <w:ind w:right="3225" w:firstLine="240"/>
      </w:pPr>
      <w:r>
        <w:t>D.身体检查</w:t>
      </w:r>
      <w:r>
        <w:tab/>
      </w:r>
      <w:r>
        <w:t>E.出入境登记卡检</w:t>
      </w:r>
      <w:r>
        <w:rPr>
          <w:spacing w:val="-18"/>
        </w:rPr>
        <w:t>查</w:t>
      </w:r>
      <w:r>
        <w:t>答案：ACD</w:t>
      </w:r>
    </w:p>
    <w:p>
      <w:pPr>
        <w:pStyle w:val="3"/>
        <w:tabs>
          <w:tab w:val="left" w:pos="5439"/>
        </w:tabs>
        <w:spacing w:line="242" w:lineRule="auto"/>
        <w:ind w:left="400" w:right="1905" w:hanging="240"/>
      </w:pPr>
      <w:r>
        <w:t>85</w:t>
      </w:r>
      <w:r>
        <w:rPr>
          <w:rFonts w:hint="eastAsia"/>
          <w:lang w:eastAsia="zh-CN"/>
        </w:rPr>
        <w:t>.</w:t>
      </w:r>
      <w:r>
        <w:t>游客购买并携带出境的文物，海关凭（</w:t>
      </w:r>
      <w:r>
        <w:tab/>
      </w:r>
      <w:r>
        <w:t>）查验放行</w:t>
      </w:r>
      <w:r>
        <w:rPr>
          <w:spacing w:val="-18"/>
        </w:rPr>
        <w:t>。</w:t>
      </w:r>
      <w:r>
        <w:t>A.文物古籍部门加盖的鉴定标志</w:t>
      </w:r>
    </w:p>
    <w:p>
      <w:pPr>
        <w:pStyle w:val="7"/>
        <w:numPr>
          <w:ilvl w:val="0"/>
          <w:numId w:val="94"/>
        </w:numPr>
        <w:tabs>
          <w:tab w:val="left" w:pos="641"/>
        </w:tabs>
        <w:spacing w:before="3" w:after="0" w:line="240" w:lineRule="auto"/>
        <w:ind w:left="641" w:right="0" w:hanging="241"/>
        <w:jc w:val="left"/>
        <w:rPr>
          <w:sz w:val="24"/>
        </w:rPr>
      </w:pPr>
      <w:r>
        <w:rPr>
          <w:sz w:val="24"/>
        </w:rPr>
        <w:t>文物古籍外销统一发票</w:t>
      </w:r>
    </w:p>
    <w:p>
      <w:pPr>
        <w:pStyle w:val="7"/>
        <w:numPr>
          <w:ilvl w:val="0"/>
          <w:numId w:val="94"/>
        </w:numPr>
        <w:tabs>
          <w:tab w:val="left" w:pos="641"/>
        </w:tabs>
        <w:spacing w:before="5" w:after="0" w:line="242" w:lineRule="auto"/>
        <w:ind w:left="400" w:right="3345" w:firstLine="0"/>
        <w:jc w:val="left"/>
        <w:rPr>
          <w:sz w:val="24"/>
        </w:rPr>
      </w:pPr>
      <w:r>
        <w:rPr>
          <w:spacing w:val="-1"/>
          <w:sz w:val="24"/>
        </w:rPr>
        <w:t>文化行政管理部门开具的《文物出境许可证》</w:t>
      </w:r>
      <w:r>
        <w:rPr>
          <w:sz w:val="24"/>
        </w:rPr>
        <w:t>D.文化行政管理部门加盖的鉴定标志</w:t>
      </w:r>
    </w:p>
    <w:p>
      <w:pPr>
        <w:pStyle w:val="3"/>
        <w:spacing w:before="2" w:line="242" w:lineRule="auto"/>
        <w:ind w:right="5745" w:firstLine="240"/>
      </w:pPr>
      <w:r>
        <w:t>E.有游客签名的付款证明答案：BD</w:t>
      </w:r>
    </w:p>
    <w:p>
      <w:pPr>
        <w:pStyle w:val="3"/>
        <w:tabs>
          <w:tab w:val="left" w:pos="3039"/>
        </w:tabs>
      </w:pPr>
      <w:r>
        <w:t>86</w:t>
      </w:r>
      <w:r>
        <w:rPr>
          <w:rFonts w:hint="eastAsia"/>
          <w:lang w:eastAsia="zh-CN"/>
        </w:rPr>
        <w:t>.</w:t>
      </w:r>
      <w:r>
        <w:t>中国海关规定（</w:t>
      </w:r>
      <w:r>
        <w:tab/>
      </w:r>
      <w:r>
        <w:t>）及其制品均不准携带出境。</w:t>
      </w:r>
    </w:p>
    <w:p>
      <w:pPr>
        <w:pStyle w:val="3"/>
        <w:tabs>
          <w:tab w:val="left" w:pos="3519"/>
          <w:tab w:val="left" w:pos="6519"/>
        </w:tabs>
        <w:spacing w:before="5"/>
        <w:ind w:left="400"/>
      </w:pPr>
      <w:r>
        <w:t>A.麝香</w:t>
      </w:r>
      <w:r>
        <w:tab/>
      </w:r>
      <w:r>
        <w:t>B.虎骨</w:t>
      </w:r>
      <w:r>
        <w:tab/>
      </w:r>
      <w:r>
        <w:t>C.鹿茸</w:t>
      </w:r>
    </w:p>
    <w:p>
      <w:pPr>
        <w:pStyle w:val="3"/>
        <w:tabs>
          <w:tab w:val="left" w:pos="3519"/>
        </w:tabs>
        <w:spacing w:before="4"/>
        <w:ind w:left="400"/>
      </w:pPr>
      <w:r>
        <w:t>D.犀牛角</w:t>
      </w:r>
      <w:r>
        <w:tab/>
      </w:r>
      <w:r>
        <w:t>E.熊胆</w:t>
      </w:r>
    </w:p>
    <w:p>
      <w:pPr>
        <w:pStyle w:val="3"/>
        <w:spacing w:before="5"/>
      </w:pPr>
      <w:r>
        <w:t>答案：ABD</w:t>
      </w:r>
    </w:p>
    <w:p>
      <w:pPr>
        <w:pStyle w:val="3"/>
        <w:tabs>
          <w:tab w:val="left" w:pos="5096"/>
        </w:tabs>
        <w:spacing w:before="4" w:line="242" w:lineRule="auto"/>
        <w:ind w:right="317"/>
      </w:pPr>
      <w:r>
        <w:t>87</w:t>
      </w:r>
      <w:r>
        <w:rPr>
          <w:rFonts w:hint="eastAsia"/>
          <w:lang w:eastAsia="zh-CN"/>
        </w:rPr>
        <w:t>.</w:t>
      </w:r>
      <w:r>
        <w:t>我国海关规定，游客在海外购买了（</w:t>
      </w:r>
      <w:r>
        <w:tab/>
      </w:r>
      <w:r>
        <w:t>），无论数量多少，回国时都</w:t>
      </w:r>
      <w:r>
        <w:rPr>
          <w:spacing w:val="-14"/>
        </w:rPr>
        <w:t>必</w:t>
      </w:r>
      <w:r>
        <w:t>须申报和交验。</w:t>
      </w:r>
    </w:p>
    <w:p>
      <w:pPr>
        <w:pStyle w:val="3"/>
        <w:tabs>
          <w:tab w:val="left" w:pos="3519"/>
          <w:tab w:val="left" w:pos="6519"/>
        </w:tabs>
        <w:ind w:left="400"/>
      </w:pPr>
      <w:r>
        <w:t>A.录音带</w:t>
      </w:r>
      <w:r>
        <w:tab/>
      </w:r>
      <w:r>
        <w:t>B.杂志</w:t>
      </w:r>
      <w:r>
        <w:tab/>
      </w:r>
      <w:r>
        <w:t>C.保健品</w:t>
      </w:r>
    </w:p>
    <w:p>
      <w:pPr>
        <w:pStyle w:val="3"/>
        <w:tabs>
          <w:tab w:val="left" w:pos="3519"/>
        </w:tabs>
        <w:spacing w:before="5"/>
        <w:ind w:left="400"/>
      </w:pPr>
      <w:r>
        <w:t>D.烟丝</w:t>
      </w:r>
      <w:r>
        <w:tab/>
      </w:r>
      <w:r>
        <w:t>E.唱片</w:t>
      </w:r>
    </w:p>
    <w:p>
      <w:pPr>
        <w:pStyle w:val="3"/>
        <w:spacing w:before="4"/>
      </w:pPr>
      <w:r>
        <w:t>答案：ABE</w:t>
      </w:r>
    </w:p>
    <w:p>
      <w:pPr>
        <w:pStyle w:val="3"/>
        <w:tabs>
          <w:tab w:val="left" w:pos="5919"/>
        </w:tabs>
        <w:spacing w:before="5"/>
      </w:pPr>
      <w:r>
        <w:t>88</w:t>
      </w:r>
      <w:r>
        <w:rPr>
          <w:rFonts w:hint="eastAsia"/>
          <w:lang w:eastAsia="zh-CN"/>
        </w:rPr>
        <w:t>.</w:t>
      </w:r>
      <w:r>
        <w:t>加入国际航空天合联盟的中国航空公司有（</w:t>
      </w:r>
      <w:r>
        <w:tab/>
      </w:r>
      <w:r>
        <w:t>）。</w:t>
      </w:r>
    </w:p>
    <w:p>
      <w:pPr>
        <w:pStyle w:val="3"/>
        <w:tabs>
          <w:tab w:val="left" w:pos="3519"/>
          <w:tab w:val="left" w:pos="6639"/>
        </w:tabs>
        <w:spacing w:before="4"/>
        <w:ind w:left="400"/>
      </w:pPr>
      <w:r>
        <w:t>A.中国国航</w:t>
      </w:r>
      <w:r>
        <w:tab/>
      </w:r>
      <w:r>
        <w:t>B.东方航空</w:t>
      </w:r>
      <w:r>
        <w:tab/>
      </w:r>
      <w:r>
        <w:t>C.厦门航空</w:t>
      </w:r>
    </w:p>
    <w:p>
      <w:pPr>
        <w:pStyle w:val="3"/>
        <w:tabs>
          <w:tab w:val="left" w:pos="3519"/>
        </w:tabs>
        <w:spacing w:before="5" w:line="242" w:lineRule="auto"/>
        <w:ind w:right="4065" w:firstLine="240"/>
      </w:pPr>
      <w:r>
        <w:t>D.深圳航空</w:t>
      </w:r>
      <w:r>
        <w:tab/>
      </w:r>
      <w:r>
        <w:t>E.国泰航</w:t>
      </w:r>
      <w:r>
        <w:rPr>
          <w:spacing w:val="-18"/>
        </w:rPr>
        <w:t>空</w:t>
      </w:r>
      <w:r>
        <w:t>答案：BC</w:t>
      </w:r>
    </w:p>
    <w:p>
      <w:pPr>
        <w:pStyle w:val="3"/>
        <w:tabs>
          <w:tab w:val="left" w:pos="1239"/>
        </w:tabs>
        <w:spacing w:line="242" w:lineRule="auto"/>
        <w:ind w:right="321"/>
      </w:pPr>
      <w:r>
        <w:t>89</w:t>
      </w:r>
      <w:r>
        <w:rPr>
          <w:rFonts w:hint="eastAsia"/>
          <w:lang w:eastAsia="zh-CN"/>
        </w:rPr>
        <w:t>.</w:t>
      </w:r>
      <w:r>
        <w:t>从</w:t>
      </w:r>
      <w:r>
        <w:rPr>
          <w:spacing w:val="-56"/>
        </w:rPr>
        <w:t xml:space="preserve"> </w:t>
      </w:r>
      <w:r>
        <w:t>2016</w:t>
      </w:r>
      <w:r>
        <w:rPr>
          <w:spacing w:val="-57"/>
        </w:rPr>
        <w:t xml:space="preserve"> </w:t>
      </w:r>
      <w:r>
        <w:t>年</w:t>
      </w:r>
      <w:r>
        <w:rPr>
          <w:spacing w:val="-56"/>
        </w:rPr>
        <w:t xml:space="preserve"> </w:t>
      </w:r>
      <w:r>
        <w:t>2</w:t>
      </w:r>
      <w:r>
        <w:rPr>
          <w:spacing w:val="-57"/>
        </w:rPr>
        <w:t xml:space="preserve"> </w:t>
      </w:r>
      <w:r>
        <w:t>月</w:t>
      </w:r>
      <w:r>
        <w:rPr>
          <w:spacing w:val="-58"/>
        </w:rPr>
        <w:t xml:space="preserve"> </w:t>
      </w:r>
      <w:r>
        <w:t>1</w:t>
      </w:r>
      <w:r>
        <w:rPr>
          <w:spacing w:val="-57"/>
        </w:rPr>
        <w:t xml:space="preserve"> </w:t>
      </w:r>
      <w:r>
        <w:t>日起试行的《民航旅客不文明行为记录管理办法》，对</w:t>
      </w:r>
      <w:r>
        <w:rPr>
          <w:spacing w:val="-15"/>
        </w:rPr>
        <w:t>以</w:t>
      </w:r>
      <w:r>
        <w:t>下（</w:t>
      </w:r>
      <w:r>
        <w:tab/>
      </w:r>
      <w:r>
        <w:t>）行为进行处罚。</w:t>
      </w:r>
    </w:p>
    <w:p>
      <w:pPr>
        <w:pStyle w:val="3"/>
        <w:tabs>
          <w:tab w:val="left" w:pos="3399"/>
          <w:tab w:val="left" w:pos="6399"/>
        </w:tabs>
        <w:spacing w:before="2"/>
        <w:ind w:left="400"/>
      </w:pPr>
      <w:r>
        <w:t>A.强行登机</w:t>
      </w:r>
      <w:r>
        <w:tab/>
      </w:r>
      <w:r>
        <w:t>B.围堵值机柜台</w:t>
      </w:r>
      <w:r>
        <w:tab/>
      </w:r>
      <w:r>
        <w:t>C.机舱内打架斗殴</w:t>
      </w:r>
    </w:p>
    <w:p>
      <w:pPr>
        <w:pStyle w:val="3"/>
        <w:tabs>
          <w:tab w:val="left" w:pos="3399"/>
        </w:tabs>
        <w:spacing w:before="5" w:line="242" w:lineRule="auto"/>
        <w:ind w:right="3705" w:firstLine="240"/>
      </w:pPr>
      <w:r>
        <w:t>D.擅自调换座位</w:t>
      </w:r>
      <w:r>
        <w:tab/>
      </w:r>
      <w:r>
        <w:t>E.辱骂空乘人</w:t>
      </w:r>
      <w:r>
        <w:rPr>
          <w:spacing w:val="-18"/>
        </w:rPr>
        <w:t>员</w:t>
      </w:r>
      <w:r>
        <w:t>答案：ABC</w:t>
      </w:r>
    </w:p>
    <w:p>
      <w:pPr>
        <w:pStyle w:val="3"/>
        <w:tabs>
          <w:tab w:val="left" w:pos="5319"/>
        </w:tabs>
      </w:pPr>
      <w:r>
        <w:t>90</w:t>
      </w:r>
      <w:r>
        <w:rPr>
          <w:rFonts w:hint="eastAsia"/>
          <w:lang w:eastAsia="zh-CN"/>
        </w:rPr>
        <w:t>.</w:t>
      </w:r>
      <w:r>
        <w:t>旅客不得在托运行李内放置的物品有（</w:t>
      </w:r>
      <w:r>
        <w:tab/>
      </w:r>
      <w:r>
        <w:t>）。</w:t>
      </w:r>
    </w:p>
    <w:p>
      <w:pPr>
        <w:pStyle w:val="3"/>
        <w:tabs>
          <w:tab w:val="left" w:pos="3639"/>
          <w:tab w:val="left" w:pos="6519"/>
        </w:tabs>
        <w:spacing w:before="4"/>
        <w:ind w:left="400"/>
      </w:pPr>
      <w:r>
        <w:t>A.家用菜刀</w:t>
      </w:r>
      <w:r>
        <w:tab/>
      </w:r>
      <w:r>
        <w:t>B.锂电池</w:t>
      </w:r>
      <w:r>
        <w:tab/>
      </w:r>
      <w:r>
        <w:t>C.打火机</w:t>
      </w:r>
    </w:p>
    <w:p>
      <w:pPr>
        <w:pStyle w:val="3"/>
        <w:tabs>
          <w:tab w:val="left" w:pos="3639"/>
        </w:tabs>
        <w:spacing w:before="5" w:line="242" w:lineRule="auto"/>
        <w:ind w:right="3705" w:firstLine="240"/>
      </w:pPr>
      <w:r>
        <w:t>D.高度白酒</w:t>
      </w:r>
      <w:r>
        <w:tab/>
      </w:r>
      <w:r>
        <w:t>E.户外氧气</w:t>
      </w:r>
      <w:r>
        <w:rPr>
          <w:spacing w:val="-18"/>
        </w:rPr>
        <w:t>瓶</w:t>
      </w:r>
      <w:r>
        <w:t>答案：BCE</w:t>
      </w:r>
    </w:p>
    <w:p>
      <w:pPr>
        <w:pStyle w:val="3"/>
        <w:tabs>
          <w:tab w:val="left" w:pos="5079"/>
        </w:tabs>
      </w:pPr>
      <w:r>
        <w:t>91</w:t>
      </w:r>
      <w:r>
        <w:rPr>
          <w:rFonts w:hint="eastAsia"/>
          <w:lang w:eastAsia="zh-CN"/>
        </w:rPr>
        <w:t>.</w:t>
      </w:r>
      <w:r>
        <w:t>旅客不能携带乘坐飞机的物品包括（</w:t>
      </w:r>
      <w:r>
        <w:tab/>
      </w:r>
      <w:r>
        <w:t>）。</w:t>
      </w:r>
    </w:p>
    <w:p>
      <w:pPr>
        <w:pStyle w:val="3"/>
        <w:tabs>
          <w:tab w:val="left" w:pos="4719"/>
        </w:tabs>
        <w:spacing w:before="4"/>
        <w:ind w:left="400"/>
      </w:pPr>
      <w:r>
        <w:t>A.标注</w:t>
      </w:r>
      <w:r>
        <w:rPr>
          <w:spacing w:val="-60"/>
        </w:rPr>
        <w:t xml:space="preserve"> </w:t>
      </w:r>
      <w:r>
        <w:t>100</w:t>
      </w:r>
      <w:r>
        <w:rPr>
          <w:spacing w:val="-60"/>
        </w:rPr>
        <w:t xml:space="preserve"> </w:t>
      </w:r>
      <w:r>
        <w:t>毫升的防晒乳液</w:t>
      </w:r>
      <w:r>
        <w:tab/>
      </w:r>
      <w:r>
        <w:t>B.标注</w:t>
      </w:r>
      <w:r>
        <w:rPr>
          <w:spacing w:val="-60"/>
        </w:rPr>
        <w:t xml:space="preserve"> </w:t>
      </w:r>
      <w:r>
        <w:t>150</w:t>
      </w:r>
      <w:r>
        <w:rPr>
          <w:spacing w:val="-60"/>
        </w:rPr>
        <w:t xml:space="preserve"> </w:t>
      </w:r>
      <w:r>
        <w:t>毫升的洗发膏</w:t>
      </w:r>
    </w:p>
    <w:p>
      <w:pPr>
        <w:pStyle w:val="3"/>
        <w:tabs>
          <w:tab w:val="left" w:pos="4719"/>
        </w:tabs>
        <w:spacing w:before="5" w:line="242" w:lineRule="auto"/>
        <w:ind w:left="400" w:right="2865"/>
      </w:pPr>
      <w:r>
        <w:t>C.标注</w:t>
      </w:r>
      <w:r>
        <w:rPr>
          <w:spacing w:val="-60"/>
        </w:rPr>
        <w:t xml:space="preserve"> </w:t>
      </w:r>
      <w:r>
        <w:t>180</w:t>
      </w:r>
      <w:r>
        <w:rPr>
          <w:spacing w:val="-60"/>
        </w:rPr>
        <w:t xml:space="preserve"> </w:t>
      </w:r>
      <w:r>
        <w:t>瓦特小时的充电宝</w:t>
      </w:r>
      <w:r>
        <w:tab/>
      </w:r>
      <w:r>
        <w:t>D.工艺火</w:t>
      </w:r>
      <w:r>
        <w:rPr>
          <w:spacing w:val="-18"/>
        </w:rPr>
        <w:t>柴</w:t>
      </w:r>
      <w:r>
        <w:t>E.指甲刀</w:t>
      </w:r>
    </w:p>
    <w:p>
      <w:pPr>
        <w:pStyle w:val="3"/>
        <w:spacing w:before="2"/>
      </w:pPr>
      <w:r>
        <w:t>答案：BCD</w:t>
      </w:r>
    </w:p>
    <w:p>
      <w:pPr>
        <w:pStyle w:val="3"/>
        <w:tabs>
          <w:tab w:val="left" w:pos="3411"/>
        </w:tabs>
        <w:spacing w:before="5" w:line="242" w:lineRule="auto"/>
        <w:ind w:right="317"/>
      </w:pPr>
      <w:r>
        <w:t>92</w:t>
      </w:r>
      <w:r>
        <w:rPr>
          <w:rFonts w:hint="eastAsia"/>
          <w:lang w:eastAsia="zh-CN"/>
        </w:rPr>
        <w:t>.</w:t>
      </w:r>
      <w:r>
        <w:t>旅客在机舱内出现（</w:t>
      </w:r>
      <w:r>
        <w:tab/>
      </w:r>
      <w:r>
        <w:t>）行为，可能面临罚款，情节严重的还将给予</w:t>
      </w:r>
      <w:r>
        <w:rPr>
          <w:spacing w:val="-14"/>
        </w:rPr>
        <w:t>行</w:t>
      </w:r>
      <w:r>
        <w:t>政处罚，直至依法追究刑事责任。</w:t>
      </w:r>
    </w:p>
    <w:p>
      <w:pPr>
        <w:pStyle w:val="3"/>
        <w:tabs>
          <w:tab w:val="left" w:pos="4359"/>
        </w:tabs>
        <w:ind w:left="400"/>
      </w:pPr>
      <w:r>
        <w:t>A.在洗手间吸烟</w:t>
      </w:r>
      <w:r>
        <w:tab/>
      </w:r>
      <w:r>
        <w:t>B.飞机起降时将手机设置为飞行模式</w:t>
      </w:r>
    </w:p>
    <w:p>
      <w:pPr>
        <w:spacing w:after="0"/>
        <w:sectPr>
          <w:pgSz w:w="11910" w:h="16840"/>
          <w:pgMar w:top="1380" w:right="1480" w:bottom="1260" w:left="1640" w:header="0" w:footer="1062" w:gutter="0"/>
        </w:sectPr>
      </w:pPr>
    </w:p>
    <w:p>
      <w:pPr>
        <w:pStyle w:val="3"/>
        <w:tabs>
          <w:tab w:val="left" w:pos="4359"/>
        </w:tabs>
        <w:spacing w:before="45" w:line="242" w:lineRule="auto"/>
        <w:ind w:left="400" w:right="1065"/>
      </w:pPr>
      <w:r>
        <w:t>C.飞行期间使用电脑</w:t>
      </w:r>
      <w:r>
        <w:tab/>
      </w:r>
      <w:r>
        <w:t>D.在安全门座位将拎包放在脚</w:t>
      </w:r>
      <w:r>
        <w:rPr>
          <w:spacing w:val="-18"/>
        </w:rPr>
        <w:t>下</w:t>
      </w:r>
      <w:r>
        <w:t>E.在飞机起飞时开启行李架</w:t>
      </w:r>
    </w:p>
    <w:p>
      <w:pPr>
        <w:pStyle w:val="3"/>
      </w:pPr>
      <w:r>
        <w:t>答案：ADE</w:t>
      </w:r>
    </w:p>
    <w:p>
      <w:pPr>
        <w:pStyle w:val="3"/>
        <w:tabs>
          <w:tab w:val="left" w:pos="2199"/>
        </w:tabs>
        <w:spacing w:before="4" w:line="242" w:lineRule="auto"/>
        <w:ind w:right="197"/>
      </w:pPr>
      <w:r>
        <w:t>93</w:t>
      </w:r>
      <w:r>
        <w:rPr>
          <w:rFonts w:hint="eastAsia"/>
          <w:spacing w:val="-108"/>
          <w:lang w:eastAsia="zh-CN"/>
        </w:rPr>
        <w:t>.</w:t>
      </w:r>
      <w:r>
        <w:t>航空客票的经济舱又分不同的座位等级</w:t>
      </w:r>
      <w:r>
        <w:rPr>
          <w:spacing w:val="-106"/>
        </w:rPr>
        <w:t>，</w:t>
      </w:r>
      <w:r>
        <w:t>低舱位与高舱位享受的服务也不同</w:t>
      </w:r>
      <w:r>
        <w:rPr>
          <w:spacing w:val="-16"/>
        </w:rPr>
        <w:t xml:space="preserve">， </w:t>
      </w:r>
      <w:r>
        <w:t>主要体现在（</w:t>
      </w:r>
      <w:r>
        <w:tab/>
      </w:r>
      <w:r>
        <w:t>）等方面。</w:t>
      </w:r>
    </w:p>
    <w:p>
      <w:pPr>
        <w:pStyle w:val="7"/>
        <w:numPr>
          <w:ilvl w:val="0"/>
          <w:numId w:val="95"/>
        </w:numPr>
        <w:tabs>
          <w:tab w:val="left" w:pos="641"/>
          <w:tab w:val="left" w:pos="2799"/>
          <w:tab w:val="left" w:pos="5799"/>
        </w:tabs>
        <w:spacing w:before="3" w:after="0" w:line="242" w:lineRule="auto"/>
        <w:ind w:left="400" w:right="1305" w:firstLine="0"/>
        <w:jc w:val="left"/>
        <w:rPr>
          <w:sz w:val="24"/>
        </w:rPr>
      </w:pPr>
      <w:r>
        <w:rPr>
          <w:sz w:val="24"/>
        </w:rPr>
        <w:t>优先登机</w:t>
      </w:r>
      <w:r>
        <w:rPr>
          <w:sz w:val="24"/>
        </w:rPr>
        <w:tab/>
      </w:r>
      <w:r>
        <w:rPr>
          <w:sz w:val="24"/>
        </w:rPr>
        <w:t>B.提前预定机上座位</w:t>
      </w:r>
      <w:r>
        <w:rPr>
          <w:sz w:val="24"/>
        </w:rPr>
        <w:tab/>
      </w:r>
      <w:r>
        <w:rPr>
          <w:sz w:val="24"/>
        </w:rPr>
        <w:t>C.是否允许退</w:t>
      </w:r>
      <w:r>
        <w:rPr>
          <w:spacing w:val="-18"/>
          <w:sz w:val="24"/>
        </w:rPr>
        <w:t>票</w:t>
      </w:r>
      <w:r>
        <w:rPr>
          <w:sz w:val="24"/>
        </w:rPr>
        <w:t>D.餐食服务</w:t>
      </w:r>
      <w:r>
        <w:rPr>
          <w:sz w:val="24"/>
        </w:rPr>
        <w:tab/>
      </w:r>
      <w:r>
        <w:rPr>
          <w:sz w:val="24"/>
        </w:rPr>
        <w:t>E.距离安全出口远近</w:t>
      </w:r>
    </w:p>
    <w:p>
      <w:pPr>
        <w:pStyle w:val="3"/>
      </w:pPr>
      <w:r>
        <w:t>答案：BCD</w:t>
      </w:r>
    </w:p>
    <w:p>
      <w:pPr>
        <w:pStyle w:val="3"/>
        <w:numPr>
          <w:ilvl w:val="0"/>
          <w:numId w:val="31"/>
        </w:numPr>
        <w:spacing w:before="5" w:line="242" w:lineRule="auto"/>
        <w:ind w:left="521" w:leftChars="0" w:right="2025" w:hanging="361" w:firstLineChars="0"/>
        <w:jc w:val="both"/>
      </w:pPr>
      <w:r>
        <w:t>导游员接到旅游者投诉后，正确的处理方式是（    ）。</w:t>
      </w:r>
    </w:p>
    <w:p>
      <w:pPr>
        <w:pStyle w:val="3"/>
        <w:numPr>
          <w:numId w:val="0"/>
        </w:numPr>
        <w:spacing w:before="5" w:line="242" w:lineRule="auto"/>
        <w:ind w:left="160" w:leftChars="0" w:right="2025" w:rightChars="0" w:firstLine="240" w:firstLineChars="100"/>
        <w:jc w:val="both"/>
      </w:pPr>
      <w:bookmarkStart w:id="5" w:name="_GoBack"/>
      <w:bookmarkEnd w:id="5"/>
      <w:r>
        <w:t>A.认真倾听，主动与旅游者沟通</w:t>
      </w:r>
    </w:p>
    <w:p>
      <w:pPr>
        <w:pStyle w:val="7"/>
        <w:numPr>
          <w:ilvl w:val="0"/>
          <w:numId w:val="95"/>
        </w:numPr>
        <w:tabs>
          <w:tab w:val="left" w:pos="641"/>
        </w:tabs>
        <w:spacing w:before="3" w:after="0" w:line="242" w:lineRule="auto"/>
        <w:ind w:left="400" w:right="1665" w:firstLine="0"/>
        <w:jc w:val="both"/>
        <w:rPr>
          <w:sz w:val="24"/>
        </w:rPr>
      </w:pPr>
      <w:r>
        <w:rPr>
          <w:spacing w:val="-1"/>
          <w:sz w:val="24"/>
        </w:rPr>
        <w:t>如果旅游者提出的问题中有不合理成分，导游员可以进行辩驳</w:t>
      </w:r>
      <w:r>
        <w:rPr>
          <w:sz w:val="24"/>
        </w:rPr>
        <w:t>C.</w:t>
      </w:r>
      <w:r>
        <w:rPr>
          <w:spacing w:val="-1"/>
          <w:sz w:val="24"/>
        </w:rPr>
        <w:t>在接到投诉后，导游员要进行全面的调查，并向有关部门核实</w:t>
      </w:r>
      <w:r>
        <w:rPr>
          <w:sz w:val="24"/>
        </w:rPr>
        <w:t>D.对服务缺陷进行弥补，设法与有关部门商定弥补方案</w:t>
      </w:r>
    </w:p>
    <w:p>
      <w:pPr>
        <w:pStyle w:val="3"/>
        <w:spacing w:before="4" w:line="242" w:lineRule="auto"/>
        <w:ind w:right="5745" w:firstLine="240"/>
      </w:pPr>
      <w:r>
        <w:t>E.注意保护投诉者的隐私答案：ACDE</w:t>
      </w:r>
    </w:p>
    <w:p>
      <w:pPr>
        <w:pStyle w:val="3"/>
        <w:tabs>
          <w:tab w:val="left" w:pos="6399"/>
        </w:tabs>
        <w:spacing w:line="242" w:lineRule="auto"/>
        <w:ind w:left="400" w:right="1905" w:hanging="240"/>
      </w:pPr>
      <w:r>
        <w:t>95</w:t>
      </w:r>
      <w:r>
        <w:rPr>
          <w:rFonts w:hint="eastAsia"/>
          <w:lang w:eastAsia="zh-CN"/>
        </w:rPr>
        <w:t>.</w:t>
      </w:r>
      <w:r>
        <w:t>一旦发现旅游者疑为细菌性食物中毒，导游应该（</w:t>
      </w:r>
      <w:r>
        <w:tab/>
      </w:r>
      <w:r>
        <w:t>）</w:t>
      </w:r>
      <w:r>
        <w:rPr>
          <w:spacing w:val="-18"/>
        </w:rPr>
        <w:t>。</w:t>
      </w:r>
      <w:r>
        <w:t>A.立即让游客禁食，同时协助患者反复催吐</w:t>
      </w:r>
    </w:p>
    <w:p>
      <w:pPr>
        <w:pStyle w:val="3"/>
        <w:spacing w:before="2" w:line="242" w:lineRule="auto"/>
        <w:ind w:left="400" w:right="705"/>
      </w:pPr>
      <w:r>
        <w:t>B.若旅游者集体中毒，应报告卫生防疫部门</w:t>
      </w:r>
      <w:r>
        <w:rPr>
          <w:rFonts w:hint="eastAsia"/>
          <w:lang w:eastAsia="zh-CN"/>
        </w:rPr>
        <w:t>.</w:t>
      </w:r>
      <w:r>
        <w:t>接待社和旅游行政管理部门C.封存患者所食用的食物和呕吐物，带到医院协助诊断</w:t>
      </w:r>
    </w:p>
    <w:p>
      <w:pPr>
        <w:pStyle w:val="7"/>
        <w:numPr>
          <w:ilvl w:val="0"/>
          <w:numId w:val="96"/>
        </w:numPr>
        <w:tabs>
          <w:tab w:val="left" w:pos="641"/>
        </w:tabs>
        <w:spacing w:before="3" w:after="0" w:line="240" w:lineRule="auto"/>
        <w:ind w:left="641" w:right="0" w:hanging="241"/>
        <w:jc w:val="left"/>
        <w:rPr>
          <w:sz w:val="24"/>
        </w:rPr>
      </w:pPr>
      <w:r>
        <w:rPr>
          <w:sz w:val="24"/>
        </w:rPr>
        <w:t>记录医生的救治过程</w:t>
      </w:r>
    </w:p>
    <w:p>
      <w:pPr>
        <w:pStyle w:val="7"/>
        <w:numPr>
          <w:ilvl w:val="0"/>
          <w:numId w:val="96"/>
        </w:numPr>
        <w:tabs>
          <w:tab w:val="left" w:pos="641"/>
        </w:tabs>
        <w:spacing w:before="5" w:after="0" w:line="242" w:lineRule="auto"/>
        <w:ind w:left="160" w:right="2385" w:firstLine="240"/>
        <w:jc w:val="left"/>
        <w:rPr>
          <w:sz w:val="24"/>
        </w:rPr>
      </w:pPr>
      <w:r>
        <w:rPr>
          <w:spacing w:val="-1"/>
          <w:sz w:val="24"/>
        </w:rPr>
        <w:t>送医院救治时，要求医生开具诊断证明，写明中毒原因</w:t>
      </w:r>
      <w:r>
        <w:rPr>
          <w:sz w:val="24"/>
        </w:rPr>
        <w:t>答案：ABCE</w:t>
      </w:r>
    </w:p>
    <w:p>
      <w:pPr>
        <w:pStyle w:val="3"/>
      </w:pPr>
      <w:r>
        <w:t>96</w:t>
      </w:r>
      <w:r>
        <w:rPr>
          <w:rFonts w:hint="eastAsia"/>
          <w:lang w:eastAsia="zh-CN"/>
        </w:rPr>
        <w:t>.</w:t>
      </w:r>
      <w:r>
        <w:t>为尽量减少旅游过程中旅游交通故障的发生概率，导游应做好以下预防措施</w:t>
      </w:r>
    </w:p>
    <w:p>
      <w:pPr>
        <w:pStyle w:val="3"/>
        <w:tabs>
          <w:tab w:val="left" w:pos="1119"/>
        </w:tabs>
        <w:spacing w:before="4"/>
      </w:pPr>
      <w:r>
        <w:t>（</w:t>
      </w:r>
      <w:r>
        <w:tab/>
      </w:r>
      <w:r>
        <w:t>）。</w:t>
      </w:r>
    </w:p>
    <w:p>
      <w:pPr>
        <w:pStyle w:val="7"/>
        <w:numPr>
          <w:ilvl w:val="0"/>
          <w:numId w:val="97"/>
        </w:numPr>
        <w:tabs>
          <w:tab w:val="left" w:pos="641"/>
        </w:tabs>
        <w:spacing w:before="5" w:after="0" w:line="240" w:lineRule="auto"/>
        <w:ind w:left="641" w:right="0" w:hanging="241"/>
        <w:jc w:val="left"/>
        <w:rPr>
          <w:sz w:val="24"/>
        </w:rPr>
      </w:pPr>
      <w:r>
        <w:rPr>
          <w:sz w:val="24"/>
        </w:rPr>
        <w:t>安排观光路线要考虑当地的交通路况</w:t>
      </w:r>
    </w:p>
    <w:p>
      <w:pPr>
        <w:pStyle w:val="7"/>
        <w:numPr>
          <w:ilvl w:val="0"/>
          <w:numId w:val="97"/>
        </w:numPr>
        <w:tabs>
          <w:tab w:val="left" w:pos="641"/>
        </w:tabs>
        <w:spacing w:before="4" w:after="0" w:line="242" w:lineRule="auto"/>
        <w:ind w:left="400" w:right="2625" w:firstLine="0"/>
        <w:jc w:val="left"/>
        <w:rPr>
          <w:sz w:val="24"/>
        </w:rPr>
      </w:pPr>
      <w:r>
        <w:rPr>
          <w:spacing w:val="-1"/>
          <w:sz w:val="24"/>
        </w:rPr>
        <w:t>上团前，务必提醒车队和司机对车辆进行全面的检修</w:t>
      </w:r>
      <w:r>
        <w:rPr>
          <w:sz w:val="24"/>
        </w:rPr>
        <w:t>C.上团前，要把行程向司机提前预报</w:t>
      </w:r>
    </w:p>
    <w:p>
      <w:pPr>
        <w:pStyle w:val="3"/>
        <w:spacing w:line="242" w:lineRule="auto"/>
        <w:ind w:left="400" w:right="3105"/>
      </w:pPr>
      <w:r>
        <w:t>D.为确保旅游者安全，应安排他们尽量在前排就坐E.不要催促司机开快车</w:t>
      </w:r>
    </w:p>
    <w:p>
      <w:pPr>
        <w:pStyle w:val="3"/>
      </w:pPr>
      <w:r>
        <w:t>答案：ABCE</w:t>
      </w:r>
    </w:p>
    <w:p>
      <w:pPr>
        <w:pStyle w:val="3"/>
        <w:tabs>
          <w:tab w:val="left" w:pos="4959"/>
        </w:tabs>
        <w:spacing w:before="4" w:line="242" w:lineRule="auto"/>
        <w:ind w:right="317"/>
      </w:pPr>
      <w:r>
        <w:t>97</w:t>
      </w:r>
      <w:r>
        <w:rPr>
          <w:rFonts w:hint="eastAsia"/>
          <w:spacing w:val="-32"/>
          <w:lang w:eastAsia="zh-CN"/>
        </w:rPr>
        <w:t>.</w:t>
      </w:r>
      <w:r>
        <w:t>某游客在旅游前购买了旅游意外保险</w:t>
      </w:r>
      <w:r>
        <w:rPr>
          <w:spacing w:val="-32"/>
        </w:rPr>
        <w:t>，</w:t>
      </w:r>
      <w:r>
        <w:t>在旅游中因交通事故受重伤住院</w:t>
      </w:r>
      <w:r>
        <w:rPr>
          <w:spacing w:val="-34"/>
        </w:rPr>
        <w:t>。</w:t>
      </w:r>
      <w:r>
        <w:rPr>
          <w:spacing w:val="-15"/>
        </w:rPr>
        <w:t>为</w:t>
      </w:r>
      <w:r>
        <w:t>向保险公司索赔，导游应帮助其收集（</w:t>
      </w:r>
      <w:r>
        <w:tab/>
      </w:r>
      <w:r>
        <w:t>）等证据。</w:t>
      </w:r>
    </w:p>
    <w:p>
      <w:pPr>
        <w:pStyle w:val="3"/>
        <w:tabs>
          <w:tab w:val="left" w:pos="2799"/>
          <w:tab w:val="left" w:pos="5079"/>
        </w:tabs>
        <w:spacing w:line="242" w:lineRule="auto"/>
        <w:ind w:left="400" w:right="825"/>
      </w:pPr>
      <w:r>
        <w:t>A.医院诊断证明</w:t>
      </w:r>
      <w:r>
        <w:tab/>
      </w:r>
      <w:r>
        <w:t>B.化验单据</w:t>
      </w:r>
      <w:r>
        <w:tab/>
      </w:r>
      <w:r>
        <w:t>C.公安部门的交通事故证</w:t>
      </w:r>
      <w:r>
        <w:rPr>
          <w:spacing w:val="-18"/>
        </w:rPr>
        <w:t>明</w:t>
      </w:r>
      <w:r>
        <w:t>D.旅行社证明</w:t>
      </w:r>
      <w:r>
        <w:tab/>
      </w:r>
      <w:r>
        <w:t>E.其他游客证词</w:t>
      </w:r>
    </w:p>
    <w:p>
      <w:pPr>
        <w:pStyle w:val="3"/>
      </w:pPr>
      <w:r>
        <w:t>答案：ABC</w:t>
      </w:r>
    </w:p>
    <w:p>
      <w:pPr>
        <w:pStyle w:val="3"/>
        <w:tabs>
          <w:tab w:val="left" w:pos="2919"/>
          <w:tab w:val="left" w:pos="7959"/>
        </w:tabs>
        <w:spacing w:before="5" w:line="242" w:lineRule="auto"/>
        <w:ind w:left="400" w:right="345" w:hanging="240"/>
      </w:pPr>
      <w:r>
        <w:t>98</w:t>
      </w:r>
      <w:r>
        <w:rPr>
          <w:rFonts w:hint="eastAsia"/>
          <w:lang w:eastAsia="zh-CN"/>
        </w:rPr>
        <w:t>.</w:t>
      </w:r>
      <w:r>
        <w:t>导游员在接受散客接待任务后，应当详细阅读接待计划，明确（</w:t>
      </w:r>
      <w:r>
        <w:tab/>
      </w:r>
      <w:r>
        <w:t>）</w:t>
      </w:r>
      <w:r>
        <w:rPr>
          <w:spacing w:val="-18"/>
        </w:rPr>
        <w:t>。</w:t>
      </w:r>
      <w:r>
        <w:t>A.旅游车的档次</w:t>
      </w:r>
      <w:r>
        <w:tab/>
      </w:r>
      <w:r>
        <w:t>B.抵达本地的日期（时间）</w:t>
      </w:r>
      <w:r>
        <w:rPr>
          <w:rFonts w:hint="eastAsia"/>
          <w:lang w:eastAsia="zh-CN"/>
        </w:rPr>
        <w:t>.</w:t>
      </w:r>
      <w:r>
        <w:t>航班（车次）</w:t>
      </w:r>
    </w:p>
    <w:p>
      <w:pPr>
        <w:pStyle w:val="3"/>
        <w:tabs>
          <w:tab w:val="left" w:pos="2919"/>
          <w:tab w:val="left" w:pos="5799"/>
        </w:tabs>
        <w:spacing w:before="2" w:line="242" w:lineRule="auto"/>
        <w:ind w:right="825" w:firstLine="240"/>
      </w:pPr>
      <w:r>
        <w:t>C.下榻的饭店</w:t>
      </w:r>
      <w:r>
        <w:tab/>
      </w:r>
      <w:r>
        <w:t>D.所接游客姓名</w:t>
      </w:r>
      <w:r>
        <w:tab/>
      </w:r>
      <w:r>
        <w:t>E.提供哪些服务项</w:t>
      </w:r>
      <w:r>
        <w:rPr>
          <w:spacing w:val="-18"/>
        </w:rPr>
        <w:t>目</w:t>
      </w:r>
      <w:r>
        <w:t>答案：BCDE</w:t>
      </w:r>
    </w:p>
    <w:p>
      <w:pPr>
        <w:pStyle w:val="3"/>
        <w:tabs>
          <w:tab w:val="left" w:pos="7119"/>
        </w:tabs>
        <w:spacing w:line="242" w:lineRule="auto"/>
        <w:ind w:left="400" w:right="1185" w:hanging="240"/>
      </w:pPr>
      <w:r>
        <w:t>99</w:t>
      </w:r>
      <w:r>
        <w:rPr>
          <w:rFonts w:hint="eastAsia"/>
          <w:lang w:eastAsia="zh-CN"/>
        </w:rPr>
        <w:t>.</w:t>
      </w:r>
      <w:r>
        <w:t>为了保证旅游者在发生火灾时能尽快疏散，导游员应（</w:t>
      </w:r>
      <w:r>
        <w:tab/>
      </w:r>
      <w:r>
        <w:t>）</w:t>
      </w:r>
      <w:r>
        <w:rPr>
          <w:spacing w:val="-18"/>
        </w:rPr>
        <w:t>。</w:t>
      </w:r>
      <w:r>
        <w:t>A.熟悉饭店楼层安全出口的位置</w:t>
      </w:r>
    </w:p>
    <w:p>
      <w:pPr>
        <w:pStyle w:val="7"/>
        <w:numPr>
          <w:ilvl w:val="0"/>
          <w:numId w:val="98"/>
        </w:numPr>
        <w:tabs>
          <w:tab w:val="left" w:pos="641"/>
        </w:tabs>
        <w:spacing w:before="3" w:after="0" w:line="240" w:lineRule="auto"/>
        <w:ind w:left="641" w:right="0" w:hanging="241"/>
        <w:jc w:val="left"/>
        <w:rPr>
          <w:sz w:val="24"/>
        </w:rPr>
      </w:pPr>
      <w:r>
        <w:rPr>
          <w:sz w:val="24"/>
        </w:rPr>
        <w:t>熟悉饭店楼层电梯间的位置</w:t>
      </w:r>
    </w:p>
    <w:p>
      <w:pPr>
        <w:pStyle w:val="7"/>
        <w:numPr>
          <w:ilvl w:val="0"/>
          <w:numId w:val="98"/>
        </w:numPr>
        <w:tabs>
          <w:tab w:val="left" w:pos="641"/>
        </w:tabs>
        <w:spacing w:before="5" w:after="0" w:line="242" w:lineRule="auto"/>
        <w:ind w:left="400" w:right="3585" w:firstLine="0"/>
        <w:jc w:val="left"/>
        <w:rPr>
          <w:sz w:val="24"/>
        </w:rPr>
      </w:pPr>
      <w:r>
        <w:rPr>
          <w:spacing w:val="-1"/>
          <w:sz w:val="24"/>
        </w:rPr>
        <w:t>提醒游客阅读客房内的安全避险线路示意图</w:t>
      </w:r>
      <w:r>
        <w:rPr>
          <w:sz w:val="24"/>
        </w:rPr>
        <w:t>D.提醒游客阅读客房内的服务指南</w:t>
      </w:r>
    </w:p>
    <w:p>
      <w:pPr>
        <w:spacing w:after="0" w:line="242" w:lineRule="auto"/>
        <w:jc w:val="left"/>
        <w:rPr>
          <w:sz w:val="24"/>
        </w:rPr>
        <w:sectPr>
          <w:pgSz w:w="11910" w:h="16840"/>
          <w:pgMar w:top="1380" w:right="1480" w:bottom="1260" w:left="1640" w:header="0" w:footer="1062" w:gutter="0"/>
        </w:sectPr>
      </w:pPr>
    </w:p>
    <w:p>
      <w:pPr>
        <w:pStyle w:val="3"/>
        <w:spacing w:before="45" w:line="242" w:lineRule="auto"/>
        <w:ind w:right="4785" w:firstLine="240"/>
      </w:pPr>
      <w:r>
        <w:t>E.掌握领队和全体游客的房间号码答案：ACE</w:t>
      </w:r>
    </w:p>
    <w:sectPr>
      <w:pgSz w:w="11910" w:h="16840"/>
      <w:pgMar w:top="1380" w:right="1480" w:bottom="1260" w:left="1640" w:header="0" w:footer="106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06272" behindDoc="1" locked="0" layoutInCell="1" allowOverlap="1">
              <wp:simplePos x="0" y="0"/>
              <wp:positionH relativeFrom="page">
                <wp:posOffset>3720465</wp:posOffset>
              </wp:positionH>
              <wp:positionV relativeFrom="page">
                <wp:posOffset>9878060</wp:posOffset>
              </wp:positionV>
              <wp:extent cx="118110" cy="1765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811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2.95pt;margin-top:777.8pt;height:13.9pt;width:9.3pt;mso-position-horizontal-relative:page;mso-position-vertical-relative:page;z-index:-255710208;mso-width-relative:page;mso-height-relative:page;" filled="f" stroked="f" coordsize="21600,21600" o:gfxdata="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ax5XTaAAAADQEA&#10;AA8AAAAAAAAAAQAgAAAAIgAAAGRycy9kb3ducmV2LnhtbFBLAQIUABQAAAAIAIdO4kBEQ5jBpgEA&#10;ACwDAAAOAAAAAAAAAAEAIAAAACkBAABkcnMvZTJvRG9jLnhtbFBLBQYAAAAABgAGAFkBAABBBQAA&#10;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5488"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90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0992;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Ie2o1acB&#10;AAAu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90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07296"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9184;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g4gul6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10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08320"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20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8160;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jQUjva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09344"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30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7136;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p6YDa6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0368"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40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6112;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qSsOQa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1392"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50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5088;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u7wYP6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50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2416"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60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4064;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tTEVFa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3440"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70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3040;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rvwoSK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70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mc:AlternateContent>
        <mc:Choice Requires="wps">
          <w:drawing>
            <wp:anchor distT="0" distB="0" distL="114300" distR="114300" simplePos="0" relativeHeight="247614464" behindDoc="1" locked="0" layoutInCell="1" allowOverlap="1">
              <wp:simplePos x="0" y="0"/>
              <wp:positionH relativeFrom="page">
                <wp:posOffset>3686810</wp:posOffset>
              </wp:positionH>
              <wp:positionV relativeFrom="page">
                <wp:posOffset>9878060</wp:posOffset>
              </wp:positionV>
              <wp:extent cx="185420" cy="17653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5420" cy="176530"/>
                      </a:xfrm>
                      <a:prstGeom prst="rect">
                        <a:avLst/>
                      </a:prstGeom>
                      <a:noFill/>
                      <a:ln w="9525">
                        <a:noFill/>
                      </a:ln>
                    </wps:spPr>
                    <wps:txbx>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80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0.3pt;margin-top:777.8pt;height:13.9pt;width:14.6pt;mso-position-horizontal-relative:page;mso-position-vertical-relative:page;z-index:-255702016;mso-width-relative:page;mso-height-relative:page;" filled="f" stroked="f" coordsize="21600,21600" o:gfxdata="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xwYVC2gAAAA0B&#10;AAAPAAAAAAAAAAEAIAAAACIAAABkcnMvZG93bnJldi54bWxQSwECFAAUAAAACACHTuJAoHElYqcB&#10;AAAsAwAADgAAAAAAAAABACAAAAApAQAAZHJzL2Uyb0RvYy54bWxQSwUGAAAAAAYABgBZAQAAQgUA&#10;AAAA&#10;">
              <v:fill on="f" focussize="0,0"/>
              <v:stroke on="f"/>
              <v:imagedata o:title=""/>
              <o:lock v:ext="edit" aspectratio="f"/>
              <v:textbox inset="0mm,0mm,0mm,0mm">
                <w:txbxContent>
                  <w:p>
                    <w:pPr>
                      <w:spacing w:before="0" w:line="278" w:lineRule="exact"/>
                      <w:ind w:left="40" w:right="0" w:firstLine="0"/>
                      <w:jc w:val="left"/>
                      <w:rPr>
                        <w:rFonts w:ascii="微软雅黑"/>
                        <w:sz w:val="18"/>
                      </w:rPr>
                    </w:pPr>
                    <w:r>
                      <w:fldChar w:fldCharType="begin"/>
                    </w:r>
                    <w:r>
                      <w:rPr>
                        <w:rFonts w:ascii="微软雅黑"/>
                        <w:sz w:val="18"/>
                      </w:rPr>
                      <w:instrText xml:space="preserve"> PAGE </w:instrText>
                    </w:r>
                    <w:r>
                      <w:fldChar w:fldCharType="separate"/>
                    </w:r>
                    <w:r>
                      <w:t>80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EC3C5"/>
    <w:multiLevelType w:val="multilevel"/>
    <w:tmpl w:val="825EC3C5"/>
    <w:lvl w:ilvl="0" w:tentative="0">
      <w:start w:val="9"/>
      <w:numFmt w:val="decimal"/>
      <w:lvlText w:val="%1."/>
      <w:lvlJc w:val="left"/>
      <w:pPr>
        <w:ind w:left="160" w:hanging="241"/>
        <w:jc w:val="left"/>
      </w:pPr>
      <w:rPr>
        <w:rFonts w:hint="default" w:ascii="仿宋" w:hAnsi="仿宋" w:eastAsia="仿宋" w:cs="仿宋"/>
        <w:spacing w:val="-24"/>
        <w:w w:val="100"/>
        <w:sz w:val="22"/>
        <w:szCs w:val="22"/>
        <w:lang w:val="zh-CN" w:eastAsia="zh-CN" w:bidi="zh-CN"/>
      </w:rPr>
    </w:lvl>
    <w:lvl w:ilvl="1" w:tentative="0">
      <w:start w:val="0"/>
      <w:numFmt w:val="bullet"/>
      <w:lvlText w:val="•"/>
      <w:lvlJc w:val="left"/>
      <w:pPr>
        <w:ind w:left="1022" w:hanging="241"/>
      </w:pPr>
      <w:rPr>
        <w:rFonts w:hint="default"/>
        <w:lang w:val="zh-CN" w:eastAsia="zh-CN" w:bidi="zh-CN"/>
      </w:rPr>
    </w:lvl>
    <w:lvl w:ilvl="2" w:tentative="0">
      <w:start w:val="0"/>
      <w:numFmt w:val="bullet"/>
      <w:lvlText w:val="•"/>
      <w:lvlJc w:val="left"/>
      <w:pPr>
        <w:ind w:left="1885" w:hanging="241"/>
      </w:pPr>
      <w:rPr>
        <w:rFonts w:hint="default"/>
        <w:lang w:val="zh-CN" w:eastAsia="zh-CN" w:bidi="zh-CN"/>
      </w:rPr>
    </w:lvl>
    <w:lvl w:ilvl="3" w:tentative="0">
      <w:start w:val="0"/>
      <w:numFmt w:val="bullet"/>
      <w:lvlText w:val="•"/>
      <w:lvlJc w:val="left"/>
      <w:pPr>
        <w:ind w:left="2747" w:hanging="241"/>
      </w:pPr>
      <w:rPr>
        <w:rFonts w:hint="default"/>
        <w:lang w:val="zh-CN" w:eastAsia="zh-CN" w:bidi="zh-CN"/>
      </w:rPr>
    </w:lvl>
    <w:lvl w:ilvl="4" w:tentative="0">
      <w:start w:val="0"/>
      <w:numFmt w:val="bullet"/>
      <w:lvlText w:val="•"/>
      <w:lvlJc w:val="left"/>
      <w:pPr>
        <w:ind w:left="3610" w:hanging="241"/>
      </w:pPr>
      <w:rPr>
        <w:rFonts w:hint="default"/>
        <w:lang w:val="zh-CN" w:eastAsia="zh-CN" w:bidi="zh-CN"/>
      </w:rPr>
    </w:lvl>
    <w:lvl w:ilvl="5" w:tentative="0">
      <w:start w:val="0"/>
      <w:numFmt w:val="bullet"/>
      <w:lvlText w:val="•"/>
      <w:lvlJc w:val="left"/>
      <w:pPr>
        <w:ind w:left="4473" w:hanging="241"/>
      </w:pPr>
      <w:rPr>
        <w:rFonts w:hint="default"/>
        <w:lang w:val="zh-CN" w:eastAsia="zh-CN" w:bidi="zh-CN"/>
      </w:rPr>
    </w:lvl>
    <w:lvl w:ilvl="6" w:tentative="0">
      <w:start w:val="0"/>
      <w:numFmt w:val="bullet"/>
      <w:lvlText w:val="•"/>
      <w:lvlJc w:val="left"/>
      <w:pPr>
        <w:ind w:left="5335" w:hanging="241"/>
      </w:pPr>
      <w:rPr>
        <w:rFonts w:hint="default"/>
        <w:lang w:val="zh-CN" w:eastAsia="zh-CN" w:bidi="zh-CN"/>
      </w:rPr>
    </w:lvl>
    <w:lvl w:ilvl="7" w:tentative="0">
      <w:start w:val="0"/>
      <w:numFmt w:val="bullet"/>
      <w:lvlText w:val="•"/>
      <w:lvlJc w:val="left"/>
      <w:pPr>
        <w:ind w:left="6198" w:hanging="241"/>
      </w:pPr>
      <w:rPr>
        <w:rFonts w:hint="default"/>
        <w:lang w:val="zh-CN" w:eastAsia="zh-CN" w:bidi="zh-CN"/>
      </w:rPr>
    </w:lvl>
    <w:lvl w:ilvl="8" w:tentative="0">
      <w:start w:val="0"/>
      <w:numFmt w:val="bullet"/>
      <w:lvlText w:val="•"/>
      <w:lvlJc w:val="left"/>
      <w:pPr>
        <w:ind w:left="7060" w:hanging="241"/>
      </w:pPr>
      <w:rPr>
        <w:rFonts w:hint="default"/>
        <w:lang w:val="zh-CN" w:eastAsia="zh-CN" w:bidi="zh-CN"/>
      </w:rPr>
    </w:lvl>
  </w:abstractNum>
  <w:abstractNum w:abstractNumId="1">
    <w:nsid w:val="87B75F0A"/>
    <w:multiLevelType w:val="multilevel"/>
    <w:tmpl w:val="87B75F0A"/>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2">
    <w:nsid w:val="930EE254"/>
    <w:multiLevelType w:val="multilevel"/>
    <w:tmpl w:val="930EE254"/>
    <w:lvl w:ilvl="0" w:tentative="0">
      <w:start w:val="1"/>
      <w:numFmt w:val="upperLetter"/>
      <w:lvlText w:val="%1."/>
      <w:lvlJc w:val="left"/>
      <w:pPr>
        <w:ind w:left="16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241"/>
      </w:pPr>
      <w:rPr>
        <w:rFonts w:hint="default"/>
        <w:lang w:val="zh-CN" w:eastAsia="zh-CN" w:bidi="zh-CN"/>
      </w:rPr>
    </w:lvl>
    <w:lvl w:ilvl="2" w:tentative="0">
      <w:start w:val="0"/>
      <w:numFmt w:val="bullet"/>
      <w:lvlText w:val="•"/>
      <w:lvlJc w:val="left"/>
      <w:pPr>
        <w:ind w:left="1885" w:hanging="241"/>
      </w:pPr>
      <w:rPr>
        <w:rFonts w:hint="default"/>
        <w:lang w:val="zh-CN" w:eastAsia="zh-CN" w:bidi="zh-CN"/>
      </w:rPr>
    </w:lvl>
    <w:lvl w:ilvl="3" w:tentative="0">
      <w:start w:val="0"/>
      <w:numFmt w:val="bullet"/>
      <w:lvlText w:val="•"/>
      <w:lvlJc w:val="left"/>
      <w:pPr>
        <w:ind w:left="2747" w:hanging="241"/>
      </w:pPr>
      <w:rPr>
        <w:rFonts w:hint="default"/>
        <w:lang w:val="zh-CN" w:eastAsia="zh-CN" w:bidi="zh-CN"/>
      </w:rPr>
    </w:lvl>
    <w:lvl w:ilvl="4" w:tentative="0">
      <w:start w:val="0"/>
      <w:numFmt w:val="bullet"/>
      <w:lvlText w:val="•"/>
      <w:lvlJc w:val="left"/>
      <w:pPr>
        <w:ind w:left="3610" w:hanging="241"/>
      </w:pPr>
      <w:rPr>
        <w:rFonts w:hint="default"/>
        <w:lang w:val="zh-CN" w:eastAsia="zh-CN" w:bidi="zh-CN"/>
      </w:rPr>
    </w:lvl>
    <w:lvl w:ilvl="5" w:tentative="0">
      <w:start w:val="0"/>
      <w:numFmt w:val="bullet"/>
      <w:lvlText w:val="•"/>
      <w:lvlJc w:val="left"/>
      <w:pPr>
        <w:ind w:left="4473" w:hanging="241"/>
      </w:pPr>
      <w:rPr>
        <w:rFonts w:hint="default"/>
        <w:lang w:val="zh-CN" w:eastAsia="zh-CN" w:bidi="zh-CN"/>
      </w:rPr>
    </w:lvl>
    <w:lvl w:ilvl="6" w:tentative="0">
      <w:start w:val="0"/>
      <w:numFmt w:val="bullet"/>
      <w:lvlText w:val="•"/>
      <w:lvlJc w:val="left"/>
      <w:pPr>
        <w:ind w:left="5335" w:hanging="241"/>
      </w:pPr>
      <w:rPr>
        <w:rFonts w:hint="default"/>
        <w:lang w:val="zh-CN" w:eastAsia="zh-CN" w:bidi="zh-CN"/>
      </w:rPr>
    </w:lvl>
    <w:lvl w:ilvl="7" w:tentative="0">
      <w:start w:val="0"/>
      <w:numFmt w:val="bullet"/>
      <w:lvlText w:val="•"/>
      <w:lvlJc w:val="left"/>
      <w:pPr>
        <w:ind w:left="6198" w:hanging="241"/>
      </w:pPr>
      <w:rPr>
        <w:rFonts w:hint="default"/>
        <w:lang w:val="zh-CN" w:eastAsia="zh-CN" w:bidi="zh-CN"/>
      </w:rPr>
    </w:lvl>
    <w:lvl w:ilvl="8" w:tentative="0">
      <w:start w:val="0"/>
      <w:numFmt w:val="bullet"/>
      <w:lvlText w:val="•"/>
      <w:lvlJc w:val="left"/>
      <w:pPr>
        <w:ind w:left="7060" w:hanging="241"/>
      </w:pPr>
      <w:rPr>
        <w:rFonts w:hint="default"/>
        <w:lang w:val="zh-CN" w:eastAsia="zh-CN" w:bidi="zh-CN"/>
      </w:rPr>
    </w:lvl>
  </w:abstractNum>
  <w:abstractNum w:abstractNumId="3">
    <w:nsid w:val="941D12A9"/>
    <w:multiLevelType w:val="multilevel"/>
    <w:tmpl w:val="941D12A9"/>
    <w:lvl w:ilvl="0" w:tentative="0">
      <w:start w:val="3"/>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
    <w:nsid w:val="95E682A1"/>
    <w:multiLevelType w:val="multilevel"/>
    <w:tmpl w:val="95E682A1"/>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5">
    <w:nsid w:val="98CD717A"/>
    <w:multiLevelType w:val="multilevel"/>
    <w:tmpl w:val="98CD717A"/>
    <w:lvl w:ilvl="0" w:tentative="0">
      <w:start w:val="18"/>
      <w:numFmt w:val="decimal"/>
      <w:lvlText w:val="%1."/>
      <w:lvlJc w:val="left"/>
      <w:pPr>
        <w:ind w:left="160" w:hanging="420"/>
        <w:jc w:val="left"/>
      </w:pPr>
      <w:rPr>
        <w:rFonts w:hint="default" w:ascii="仿宋" w:hAnsi="仿宋" w:eastAsia="仿宋" w:cs="仿宋"/>
        <w:w w:val="100"/>
        <w:sz w:val="24"/>
        <w:szCs w:val="24"/>
        <w:lang w:val="zh-CN" w:eastAsia="zh-CN" w:bidi="zh-CN"/>
      </w:rPr>
    </w:lvl>
    <w:lvl w:ilvl="1" w:tentative="0">
      <w:start w:val="1"/>
      <w:numFmt w:val="upperLetter"/>
      <w:lvlText w:val="%2."/>
      <w:lvlJc w:val="left"/>
      <w:pPr>
        <w:ind w:left="641" w:hanging="24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640" w:hanging="241"/>
      </w:pPr>
      <w:rPr>
        <w:rFonts w:hint="default"/>
        <w:lang w:val="zh-CN" w:eastAsia="zh-CN" w:bidi="zh-CN"/>
      </w:rPr>
    </w:lvl>
    <w:lvl w:ilvl="3" w:tentative="0">
      <w:start w:val="0"/>
      <w:numFmt w:val="bullet"/>
      <w:lvlText w:val="•"/>
      <w:lvlJc w:val="left"/>
      <w:pPr>
        <w:ind w:left="1658" w:hanging="241"/>
      </w:pPr>
      <w:rPr>
        <w:rFonts w:hint="default"/>
        <w:lang w:val="zh-CN" w:eastAsia="zh-CN" w:bidi="zh-CN"/>
      </w:rPr>
    </w:lvl>
    <w:lvl w:ilvl="4" w:tentative="0">
      <w:start w:val="0"/>
      <w:numFmt w:val="bullet"/>
      <w:lvlText w:val="•"/>
      <w:lvlJc w:val="left"/>
      <w:pPr>
        <w:ind w:left="2676" w:hanging="241"/>
      </w:pPr>
      <w:rPr>
        <w:rFonts w:hint="default"/>
        <w:lang w:val="zh-CN" w:eastAsia="zh-CN" w:bidi="zh-CN"/>
      </w:rPr>
    </w:lvl>
    <w:lvl w:ilvl="5" w:tentative="0">
      <w:start w:val="0"/>
      <w:numFmt w:val="bullet"/>
      <w:lvlText w:val="•"/>
      <w:lvlJc w:val="left"/>
      <w:pPr>
        <w:ind w:left="3694" w:hanging="241"/>
      </w:pPr>
      <w:rPr>
        <w:rFonts w:hint="default"/>
        <w:lang w:val="zh-CN" w:eastAsia="zh-CN" w:bidi="zh-CN"/>
      </w:rPr>
    </w:lvl>
    <w:lvl w:ilvl="6" w:tentative="0">
      <w:start w:val="0"/>
      <w:numFmt w:val="bullet"/>
      <w:lvlText w:val="•"/>
      <w:lvlJc w:val="left"/>
      <w:pPr>
        <w:ind w:left="4713" w:hanging="241"/>
      </w:pPr>
      <w:rPr>
        <w:rFonts w:hint="default"/>
        <w:lang w:val="zh-CN" w:eastAsia="zh-CN" w:bidi="zh-CN"/>
      </w:rPr>
    </w:lvl>
    <w:lvl w:ilvl="7" w:tentative="0">
      <w:start w:val="0"/>
      <w:numFmt w:val="bullet"/>
      <w:lvlText w:val="•"/>
      <w:lvlJc w:val="left"/>
      <w:pPr>
        <w:ind w:left="5731" w:hanging="241"/>
      </w:pPr>
      <w:rPr>
        <w:rFonts w:hint="default"/>
        <w:lang w:val="zh-CN" w:eastAsia="zh-CN" w:bidi="zh-CN"/>
      </w:rPr>
    </w:lvl>
    <w:lvl w:ilvl="8" w:tentative="0">
      <w:start w:val="0"/>
      <w:numFmt w:val="bullet"/>
      <w:lvlText w:val="•"/>
      <w:lvlJc w:val="left"/>
      <w:pPr>
        <w:ind w:left="6749" w:hanging="241"/>
      </w:pPr>
      <w:rPr>
        <w:rFonts w:hint="default"/>
        <w:lang w:val="zh-CN" w:eastAsia="zh-CN" w:bidi="zh-CN"/>
      </w:rPr>
    </w:lvl>
  </w:abstractNum>
  <w:abstractNum w:abstractNumId="6">
    <w:nsid w:val="9C7198AA"/>
    <w:multiLevelType w:val="multilevel"/>
    <w:tmpl w:val="9C7198AA"/>
    <w:lvl w:ilvl="0" w:tentative="0">
      <w:start w:val="34"/>
      <w:numFmt w:val="decimal"/>
      <w:lvlText w:val="%1."/>
      <w:lvlJc w:val="left"/>
      <w:pPr>
        <w:ind w:left="16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7">
    <w:nsid w:val="9D7EB8E6"/>
    <w:multiLevelType w:val="multilevel"/>
    <w:tmpl w:val="9D7EB8E6"/>
    <w:lvl w:ilvl="0" w:tentative="0">
      <w:start w:val="33"/>
      <w:numFmt w:val="decimal"/>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400" w:hanging="361"/>
      </w:pPr>
      <w:rPr>
        <w:rFonts w:hint="default"/>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1658" w:hanging="361"/>
      </w:pPr>
      <w:rPr>
        <w:rFonts w:hint="default"/>
        <w:lang w:val="zh-CN" w:eastAsia="zh-CN" w:bidi="zh-CN"/>
      </w:rPr>
    </w:lvl>
    <w:lvl w:ilvl="4" w:tentative="0">
      <w:start w:val="0"/>
      <w:numFmt w:val="bullet"/>
      <w:lvlText w:val="•"/>
      <w:lvlJc w:val="left"/>
      <w:pPr>
        <w:ind w:left="2676" w:hanging="361"/>
      </w:pPr>
      <w:rPr>
        <w:rFonts w:hint="default"/>
        <w:lang w:val="zh-CN" w:eastAsia="zh-CN" w:bidi="zh-CN"/>
      </w:rPr>
    </w:lvl>
    <w:lvl w:ilvl="5" w:tentative="0">
      <w:start w:val="0"/>
      <w:numFmt w:val="bullet"/>
      <w:lvlText w:val="•"/>
      <w:lvlJc w:val="left"/>
      <w:pPr>
        <w:ind w:left="3694" w:hanging="361"/>
      </w:pPr>
      <w:rPr>
        <w:rFonts w:hint="default"/>
        <w:lang w:val="zh-CN" w:eastAsia="zh-CN" w:bidi="zh-CN"/>
      </w:rPr>
    </w:lvl>
    <w:lvl w:ilvl="6" w:tentative="0">
      <w:start w:val="0"/>
      <w:numFmt w:val="bullet"/>
      <w:lvlText w:val="•"/>
      <w:lvlJc w:val="left"/>
      <w:pPr>
        <w:ind w:left="4713" w:hanging="361"/>
      </w:pPr>
      <w:rPr>
        <w:rFonts w:hint="default"/>
        <w:lang w:val="zh-CN" w:eastAsia="zh-CN" w:bidi="zh-CN"/>
      </w:rPr>
    </w:lvl>
    <w:lvl w:ilvl="7" w:tentative="0">
      <w:start w:val="0"/>
      <w:numFmt w:val="bullet"/>
      <w:lvlText w:val="•"/>
      <w:lvlJc w:val="left"/>
      <w:pPr>
        <w:ind w:left="5731" w:hanging="361"/>
      </w:pPr>
      <w:rPr>
        <w:rFonts w:hint="default"/>
        <w:lang w:val="zh-CN" w:eastAsia="zh-CN" w:bidi="zh-CN"/>
      </w:rPr>
    </w:lvl>
    <w:lvl w:ilvl="8" w:tentative="0">
      <w:start w:val="0"/>
      <w:numFmt w:val="bullet"/>
      <w:lvlText w:val="•"/>
      <w:lvlJc w:val="left"/>
      <w:pPr>
        <w:ind w:left="6749" w:hanging="361"/>
      </w:pPr>
      <w:rPr>
        <w:rFonts w:hint="default"/>
        <w:lang w:val="zh-CN" w:eastAsia="zh-CN" w:bidi="zh-CN"/>
      </w:rPr>
    </w:lvl>
  </w:abstractNum>
  <w:abstractNum w:abstractNumId="8">
    <w:nsid w:val="9D9F4F4D"/>
    <w:multiLevelType w:val="multilevel"/>
    <w:tmpl w:val="9D9F4F4D"/>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9">
    <w:nsid w:val="9DFC6F65"/>
    <w:multiLevelType w:val="multilevel"/>
    <w:tmpl w:val="9DFC6F65"/>
    <w:lvl w:ilvl="0" w:tentative="0">
      <w:start w:val="26"/>
      <w:numFmt w:val="decimal"/>
      <w:lvlText w:val="%1."/>
      <w:lvlJc w:val="left"/>
      <w:pPr>
        <w:ind w:left="160" w:hanging="361"/>
        <w:jc w:val="left"/>
      </w:pPr>
      <w:rPr>
        <w:rFonts w:hint="default" w:ascii="仿宋" w:hAnsi="仿宋" w:eastAsia="仿宋" w:cs="仿宋"/>
        <w:spacing w:val="-13"/>
        <w:w w:val="100"/>
        <w:sz w:val="22"/>
        <w:szCs w:val="22"/>
        <w:lang w:val="zh-CN" w:eastAsia="zh-CN" w:bidi="zh-CN"/>
      </w:rPr>
    </w:lvl>
    <w:lvl w:ilvl="1" w:tentative="0">
      <w:start w:val="1"/>
      <w:numFmt w:val="upperLetter"/>
      <w:lvlText w:val="%2."/>
      <w:lvlJc w:val="left"/>
      <w:pPr>
        <w:ind w:left="641" w:hanging="24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640" w:hanging="241"/>
      </w:pPr>
      <w:rPr>
        <w:rFonts w:hint="default"/>
        <w:lang w:val="zh-CN" w:eastAsia="zh-CN" w:bidi="zh-CN"/>
      </w:rPr>
    </w:lvl>
    <w:lvl w:ilvl="3" w:tentative="0">
      <w:start w:val="0"/>
      <w:numFmt w:val="bullet"/>
      <w:lvlText w:val="•"/>
      <w:lvlJc w:val="left"/>
      <w:pPr>
        <w:ind w:left="1658" w:hanging="241"/>
      </w:pPr>
      <w:rPr>
        <w:rFonts w:hint="default"/>
        <w:lang w:val="zh-CN" w:eastAsia="zh-CN" w:bidi="zh-CN"/>
      </w:rPr>
    </w:lvl>
    <w:lvl w:ilvl="4" w:tentative="0">
      <w:start w:val="0"/>
      <w:numFmt w:val="bullet"/>
      <w:lvlText w:val="•"/>
      <w:lvlJc w:val="left"/>
      <w:pPr>
        <w:ind w:left="2676" w:hanging="241"/>
      </w:pPr>
      <w:rPr>
        <w:rFonts w:hint="default"/>
        <w:lang w:val="zh-CN" w:eastAsia="zh-CN" w:bidi="zh-CN"/>
      </w:rPr>
    </w:lvl>
    <w:lvl w:ilvl="5" w:tentative="0">
      <w:start w:val="0"/>
      <w:numFmt w:val="bullet"/>
      <w:lvlText w:val="•"/>
      <w:lvlJc w:val="left"/>
      <w:pPr>
        <w:ind w:left="3694" w:hanging="241"/>
      </w:pPr>
      <w:rPr>
        <w:rFonts w:hint="default"/>
        <w:lang w:val="zh-CN" w:eastAsia="zh-CN" w:bidi="zh-CN"/>
      </w:rPr>
    </w:lvl>
    <w:lvl w:ilvl="6" w:tentative="0">
      <w:start w:val="0"/>
      <w:numFmt w:val="bullet"/>
      <w:lvlText w:val="•"/>
      <w:lvlJc w:val="left"/>
      <w:pPr>
        <w:ind w:left="4713" w:hanging="241"/>
      </w:pPr>
      <w:rPr>
        <w:rFonts w:hint="default"/>
        <w:lang w:val="zh-CN" w:eastAsia="zh-CN" w:bidi="zh-CN"/>
      </w:rPr>
    </w:lvl>
    <w:lvl w:ilvl="7" w:tentative="0">
      <w:start w:val="0"/>
      <w:numFmt w:val="bullet"/>
      <w:lvlText w:val="•"/>
      <w:lvlJc w:val="left"/>
      <w:pPr>
        <w:ind w:left="5731" w:hanging="241"/>
      </w:pPr>
      <w:rPr>
        <w:rFonts w:hint="default"/>
        <w:lang w:val="zh-CN" w:eastAsia="zh-CN" w:bidi="zh-CN"/>
      </w:rPr>
    </w:lvl>
    <w:lvl w:ilvl="8" w:tentative="0">
      <w:start w:val="0"/>
      <w:numFmt w:val="bullet"/>
      <w:lvlText w:val="•"/>
      <w:lvlJc w:val="left"/>
      <w:pPr>
        <w:ind w:left="6749" w:hanging="241"/>
      </w:pPr>
      <w:rPr>
        <w:rFonts w:hint="default"/>
        <w:lang w:val="zh-CN" w:eastAsia="zh-CN" w:bidi="zh-CN"/>
      </w:rPr>
    </w:lvl>
  </w:abstractNum>
  <w:abstractNum w:abstractNumId="10">
    <w:nsid w:val="9F81B9F9"/>
    <w:multiLevelType w:val="multilevel"/>
    <w:tmpl w:val="9F81B9F9"/>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1">
    <w:nsid w:val="A5435042"/>
    <w:multiLevelType w:val="multilevel"/>
    <w:tmpl w:val="A5435042"/>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2">
    <w:nsid w:val="A562B68F"/>
    <w:multiLevelType w:val="singleLevel"/>
    <w:tmpl w:val="A562B68F"/>
    <w:lvl w:ilvl="0" w:tentative="0">
      <w:start w:val="1"/>
      <w:numFmt w:val="upperLetter"/>
      <w:lvlText w:val="%1."/>
      <w:lvlJc w:val="left"/>
      <w:pPr>
        <w:tabs>
          <w:tab w:val="left" w:pos="312"/>
        </w:tabs>
      </w:pPr>
    </w:lvl>
  </w:abstractNum>
  <w:abstractNum w:abstractNumId="13">
    <w:nsid w:val="A97D620A"/>
    <w:multiLevelType w:val="multilevel"/>
    <w:tmpl w:val="A97D620A"/>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4">
    <w:nsid w:val="A9AC3AA7"/>
    <w:multiLevelType w:val="multilevel"/>
    <w:tmpl w:val="A9AC3AA7"/>
    <w:lvl w:ilvl="0" w:tentative="0">
      <w:start w:val="11"/>
      <w:numFmt w:val="decimal"/>
      <w:lvlText w:val="%1."/>
      <w:lvlJc w:val="left"/>
      <w:pPr>
        <w:ind w:left="400" w:hanging="36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238" w:hanging="361"/>
      </w:pPr>
      <w:rPr>
        <w:rFonts w:hint="default"/>
        <w:lang w:val="zh-CN" w:eastAsia="zh-CN" w:bidi="zh-CN"/>
      </w:rPr>
    </w:lvl>
    <w:lvl w:ilvl="2" w:tentative="0">
      <w:start w:val="0"/>
      <w:numFmt w:val="bullet"/>
      <w:lvlText w:val="•"/>
      <w:lvlJc w:val="left"/>
      <w:pPr>
        <w:ind w:left="2077" w:hanging="361"/>
      </w:pPr>
      <w:rPr>
        <w:rFonts w:hint="default"/>
        <w:lang w:val="zh-CN" w:eastAsia="zh-CN" w:bidi="zh-CN"/>
      </w:rPr>
    </w:lvl>
    <w:lvl w:ilvl="3" w:tentative="0">
      <w:start w:val="0"/>
      <w:numFmt w:val="bullet"/>
      <w:lvlText w:val="•"/>
      <w:lvlJc w:val="left"/>
      <w:pPr>
        <w:ind w:left="2915" w:hanging="361"/>
      </w:pPr>
      <w:rPr>
        <w:rFonts w:hint="default"/>
        <w:lang w:val="zh-CN" w:eastAsia="zh-CN" w:bidi="zh-CN"/>
      </w:rPr>
    </w:lvl>
    <w:lvl w:ilvl="4" w:tentative="0">
      <w:start w:val="0"/>
      <w:numFmt w:val="bullet"/>
      <w:lvlText w:val="•"/>
      <w:lvlJc w:val="left"/>
      <w:pPr>
        <w:ind w:left="3754" w:hanging="361"/>
      </w:pPr>
      <w:rPr>
        <w:rFonts w:hint="default"/>
        <w:lang w:val="zh-CN" w:eastAsia="zh-CN" w:bidi="zh-CN"/>
      </w:rPr>
    </w:lvl>
    <w:lvl w:ilvl="5" w:tentative="0">
      <w:start w:val="0"/>
      <w:numFmt w:val="bullet"/>
      <w:lvlText w:val="•"/>
      <w:lvlJc w:val="left"/>
      <w:pPr>
        <w:ind w:left="4593" w:hanging="361"/>
      </w:pPr>
      <w:rPr>
        <w:rFonts w:hint="default"/>
        <w:lang w:val="zh-CN" w:eastAsia="zh-CN" w:bidi="zh-CN"/>
      </w:rPr>
    </w:lvl>
    <w:lvl w:ilvl="6" w:tentative="0">
      <w:start w:val="0"/>
      <w:numFmt w:val="bullet"/>
      <w:lvlText w:val="•"/>
      <w:lvlJc w:val="left"/>
      <w:pPr>
        <w:ind w:left="5431" w:hanging="361"/>
      </w:pPr>
      <w:rPr>
        <w:rFonts w:hint="default"/>
        <w:lang w:val="zh-CN" w:eastAsia="zh-CN" w:bidi="zh-CN"/>
      </w:rPr>
    </w:lvl>
    <w:lvl w:ilvl="7" w:tentative="0">
      <w:start w:val="0"/>
      <w:numFmt w:val="bullet"/>
      <w:lvlText w:val="•"/>
      <w:lvlJc w:val="left"/>
      <w:pPr>
        <w:ind w:left="6270" w:hanging="361"/>
      </w:pPr>
      <w:rPr>
        <w:rFonts w:hint="default"/>
        <w:lang w:val="zh-CN" w:eastAsia="zh-CN" w:bidi="zh-CN"/>
      </w:rPr>
    </w:lvl>
    <w:lvl w:ilvl="8" w:tentative="0">
      <w:start w:val="0"/>
      <w:numFmt w:val="bullet"/>
      <w:lvlText w:val="•"/>
      <w:lvlJc w:val="left"/>
      <w:pPr>
        <w:ind w:left="7108" w:hanging="361"/>
      </w:pPr>
      <w:rPr>
        <w:rFonts w:hint="default"/>
        <w:lang w:val="zh-CN" w:eastAsia="zh-CN" w:bidi="zh-CN"/>
      </w:rPr>
    </w:lvl>
  </w:abstractNum>
  <w:abstractNum w:abstractNumId="15">
    <w:nsid w:val="B0082E4F"/>
    <w:multiLevelType w:val="multilevel"/>
    <w:tmpl w:val="B0082E4F"/>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6">
    <w:nsid w:val="B08374AC"/>
    <w:multiLevelType w:val="multilevel"/>
    <w:tmpl w:val="B08374AC"/>
    <w:lvl w:ilvl="0" w:tentative="0">
      <w:start w:val="4"/>
      <w:numFmt w:val="upperLetter"/>
      <w:lvlText w:val="%1."/>
      <w:lvlJc w:val="left"/>
      <w:pPr>
        <w:ind w:left="641"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7">
    <w:nsid w:val="B1CC6FF1"/>
    <w:multiLevelType w:val="multilevel"/>
    <w:tmpl w:val="B1CC6FF1"/>
    <w:lvl w:ilvl="0" w:tentative="0">
      <w:start w:val="1"/>
      <w:numFmt w:val="decimal"/>
      <w:lvlText w:val="%1."/>
      <w:lvlJc w:val="left"/>
      <w:pPr>
        <w:ind w:left="160" w:hanging="361"/>
        <w:jc w:val="left"/>
      </w:pPr>
      <w:rPr>
        <w:rFonts w:hint="default" w:ascii="仿宋" w:hAnsi="仿宋" w:eastAsia="仿宋" w:cs="仿宋"/>
        <w:spacing w:val="-48"/>
        <w:w w:val="100"/>
        <w:sz w:val="22"/>
        <w:szCs w:val="22"/>
        <w:lang w:val="zh-CN" w:eastAsia="zh-CN" w:bidi="zh-CN"/>
      </w:rPr>
    </w:lvl>
    <w:lvl w:ilvl="1" w:tentative="0">
      <w:start w:val="1"/>
      <w:numFmt w:val="upperLetter"/>
      <w:lvlText w:val="%2."/>
      <w:lvlJc w:val="left"/>
      <w:pPr>
        <w:ind w:left="760" w:hanging="360"/>
        <w:jc w:val="left"/>
      </w:pPr>
      <w:rPr>
        <w:rFonts w:hint="default" w:ascii="仿宋" w:hAnsi="仿宋" w:eastAsia="仿宋" w:cs="仿宋"/>
        <w:w w:val="100"/>
        <w:sz w:val="24"/>
        <w:szCs w:val="24"/>
        <w:lang w:val="zh-CN" w:eastAsia="zh-CN" w:bidi="zh-CN"/>
      </w:rPr>
    </w:lvl>
    <w:lvl w:ilvl="2" w:tentative="0">
      <w:start w:val="0"/>
      <w:numFmt w:val="bullet"/>
      <w:lvlText w:val="•"/>
      <w:lvlJc w:val="left"/>
      <w:pPr>
        <w:ind w:left="640" w:hanging="360"/>
      </w:pPr>
      <w:rPr>
        <w:rFonts w:hint="default"/>
        <w:lang w:val="zh-CN" w:eastAsia="zh-CN" w:bidi="zh-CN"/>
      </w:rPr>
    </w:lvl>
    <w:lvl w:ilvl="3" w:tentative="0">
      <w:start w:val="0"/>
      <w:numFmt w:val="bullet"/>
      <w:lvlText w:val="•"/>
      <w:lvlJc w:val="left"/>
      <w:pPr>
        <w:ind w:left="760" w:hanging="360"/>
      </w:pPr>
      <w:rPr>
        <w:rFonts w:hint="default"/>
        <w:lang w:val="zh-CN" w:eastAsia="zh-CN" w:bidi="zh-CN"/>
      </w:rPr>
    </w:lvl>
    <w:lvl w:ilvl="4" w:tentative="0">
      <w:start w:val="0"/>
      <w:numFmt w:val="bullet"/>
      <w:lvlText w:val="•"/>
      <w:lvlJc w:val="left"/>
      <w:pPr>
        <w:ind w:left="1906" w:hanging="360"/>
      </w:pPr>
      <w:rPr>
        <w:rFonts w:hint="default"/>
        <w:lang w:val="zh-CN" w:eastAsia="zh-CN" w:bidi="zh-CN"/>
      </w:rPr>
    </w:lvl>
    <w:lvl w:ilvl="5" w:tentative="0">
      <w:start w:val="0"/>
      <w:numFmt w:val="bullet"/>
      <w:lvlText w:val="•"/>
      <w:lvlJc w:val="left"/>
      <w:pPr>
        <w:ind w:left="3053" w:hanging="360"/>
      </w:pPr>
      <w:rPr>
        <w:rFonts w:hint="default"/>
        <w:lang w:val="zh-CN" w:eastAsia="zh-CN" w:bidi="zh-CN"/>
      </w:rPr>
    </w:lvl>
    <w:lvl w:ilvl="6" w:tentative="0">
      <w:start w:val="0"/>
      <w:numFmt w:val="bullet"/>
      <w:lvlText w:val="•"/>
      <w:lvlJc w:val="left"/>
      <w:pPr>
        <w:ind w:left="4199" w:hanging="360"/>
      </w:pPr>
      <w:rPr>
        <w:rFonts w:hint="default"/>
        <w:lang w:val="zh-CN" w:eastAsia="zh-CN" w:bidi="zh-CN"/>
      </w:rPr>
    </w:lvl>
    <w:lvl w:ilvl="7" w:tentative="0">
      <w:start w:val="0"/>
      <w:numFmt w:val="bullet"/>
      <w:lvlText w:val="•"/>
      <w:lvlJc w:val="left"/>
      <w:pPr>
        <w:ind w:left="5346" w:hanging="360"/>
      </w:pPr>
      <w:rPr>
        <w:rFonts w:hint="default"/>
        <w:lang w:val="zh-CN" w:eastAsia="zh-CN" w:bidi="zh-CN"/>
      </w:rPr>
    </w:lvl>
    <w:lvl w:ilvl="8" w:tentative="0">
      <w:start w:val="0"/>
      <w:numFmt w:val="bullet"/>
      <w:lvlText w:val="•"/>
      <w:lvlJc w:val="left"/>
      <w:pPr>
        <w:ind w:left="6492" w:hanging="360"/>
      </w:pPr>
      <w:rPr>
        <w:rFonts w:hint="default"/>
        <w:lang w:val="zh-CN" w:eastAsia="zh-CN" w:bidi="zh-CN"/>
      </w:rPr>
    </w:lvl>
  </w:abstractNum>
  <w:abstractNum w:abstractNumId="18">
    <w:nsid w:val="B4E02BC3"/>
    <w:multiLevelType w:val="multilevel"/>
    <w:tmpl w:val="B4E02BC3"/>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19">
    <w:nsid w:val="B5601969"/>
    <w:multiLevelType w:val="multilevel"/>
    <w:tmpl w:val="B5601969"/>
    <w:lvl w:ilvl="0" w:tentative="0">
      <w:start w:val="1"/>
      <w:numFmt w:val="upperLetter"/>
      <w:lvlText w:val="%1."/>
      <w:lvlJc w:val="left"/>
      <w:pPr>
        <w:ind w:left="400"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20">
    <w:nsid w:val="B5CF74F5"/>
    <w:multiLevelType w:val="multilevel"/>
    <w:tmpl w:val="B5CF74F5"/>
    <w:lvl w:ilvl="0" w:tentative="0">
      <w:start w:val="1"/>
      <w:numFmt w:val="upperLetter"/>
      <w:lvlText w:val="%1"/>
      <w:lvlJc w:val="left"/>
      <w:pPr>
        <w:ind w:left="160" w:hanging="540"/>
        <w:jc w:val="left"/>
      </w:pPr>
      <w:rPr>
        <w:rFonts w:hint="default"/>
        <w:lang w:val="zh-CN" w:eastAsia="zh-CN" w:bidi="zh-CN"/>
      </w:rPr>
    </w:lvl>
    <w:lvl w:ilvl="1" w:tentative="0">
      <w:start w:val="5"/>
      <w:numFmt w:val="decimal"/>
      <w:lvlText w:val="%1.%2"/>
      <w:lvlJc w:val="left"/>
      <w:pPr>
        <w:ind w:left="160" w:hanging="540"/>
        <w:jc w:val="left"/>
      </w:pPr>
      <w:rPr>
        <w:rFonts w:hint="default" w:ascii="仿宋" w:hAnsi="仿宋" w:eastAsia="仿宋" w:cs="仿宋"/>
        <w:w w:val="100"/>
        <w:sz w:val="24"/>
        <w:szCs w:val="24"/>
        <w:lang w:val="zh-CN" w:eastAsia="zh-CN" w:bidi="zh-CN"/>
      </w:rPr>
    </w:lvl>
    <w:lvl w:ilvl="2" w:tentative="0">
      <w:start w:val="0"/>
      <w:numFmt w:val="bullet"/>
      <w:lvlText w:val="•"/>
      <w:lvlJc w:val="left"/>
      <w:pPr>
        <w:ind w:left="1885" w:hanging="540"/>
      </w:pPr>
      <w:rPr>
        <w:rFonts w:hint="default"/>
        <w:lang w:val="zh-CN" w:eastAsia="zh-CN" w:bidi="zh-CN"/>
      </w:rPr>
    </w:lvl>
    <w:lvl w:ilvl="3" w:tentative="0">
      <w:start w:val="0"/>
      <w:numFmt w:val="bullet"/>
      <w:lvlText w:val="•"/>
      <w:lvlJc w:val="left"/>
      <w:pPr>
        <w:ind w:left="2747" w:hanging="540"/>
      </w:pPr>
      <w:rPr>
        <w:rFonts w:hint="default"/>
        <w:lang w:val="zh-CN" w:eastAsia="zh-CN" w:bidi="zh-CN"/>
      </w:rPr>
    </w:lvl>
    <w:lvl w:ilvl="4" w:tentative="0">
      <w:start w:val="0"/>
      <w:numFmt w:val="bullet"/>
      <w:lvlText w:val="•"/>
      <w:lvlJc w:val="left"/>
      <w:pPr>
        <w:ind w:left="3610" w:hanging="540"/>
      </w:pPr>
      <w:rPr>
        <w:rFonts w:hint="default"/>
        <w:lang w:val="zh-CN" w:eastAsia="zh-CN" w:bidi="zh-CN"/>
      </w:rPr>
    </w:lvl>
    <w:lvl w:ilvl="5" w:tentative="0">
      <w:start w:val="0"/>
      <w:numFmt w:val="bullet"/>
      <w:lvlText w:val="•"/>
      <w:lvlJc w:val="left"/>
      <w:pPr>
        <w:ind w:left="4473" w:hanging="540"/>
      </w:pPr>
      <w:rPr>
        <w:rFonts w:hint="default"/>
        <w:lang w:val="zh-CN" w:eastAsia="zh-CN" w:bidi="zh-CN"/>
      </w:rPr>
    </w:lvl>
    <w:lvl w:ilvl="6" w:tentative="0">
      <w:start w:val="0"/>
      <w:numFmt w:val="bullet"/>
      <w:lvlText w:val="•"/>
      <w:lvlJc w:val="left"/>
      <w:pPr>
        <w:ind w:left="5335" w:hanging="540"/>
      </w:pPr>
      <w:rPr>
        <w:rFonts w:hint="default"/>
        <w:lang w:val="zh-CN" w:eastAsia="zh-CN" w:bidi="zh-CN"/>
      </w:rPr>
    </w:lvl>
    <w:lvl w:ilvl="7" w:tentative="0">
      <w:start w:val="0"/>
      <w:numFmt w:val="bullet"/>
      <w:lvlText w:val="•"/>
      <w:lvlJc w:val="left"/>
      <w:pPr>
        <w:ind w:left="6198" w:hanging="540"/>
      </w:pPr>
      <w:rPr>
        <w:rFonts w:hint="default"/>
        <w:lang w:val="zh-CN" w:eastAsia="zh-CN" w:bidi="zh-CN"/>
      </w:rPr>
    </w:lvl>
    <w:lvl w:ilvl="8" w:tentative="0">
      <w:start w:val="0"/>
      <w:numFmt w:val="bullet"/>
      <w:lvlText w:val="•"/>
      <w:lvlJc w:val="left"/>
      <w:pPr>
        <w:ind w:left="7060" w:hanging="540"/>
      </w:pPr>
      <w:rPr>
        <w:rFonts w:hint="default"/>
        <w:lang w:val="zh-CN" w:eastAsia="zh-CN" w:bidi="zh-CN"/>
      </w:rPr>
    </w:lvl>
  </w:abstractNum>
  <w:abstractNum w:abstractNumId="21">
    <w:nsid w:val="B99465BD"/>
    <w:multiLevelType w:val="multilevel"/>
    <w:tmpl w:val="B99465BD"/>
    <w:lvl w:ilvl="0" w:tentative="0">
      <w:start w:val="1"/>
      <w:numFmt w:val="upperLetter"/>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22">
    <w:nsid w:val="BC837A95"/>
    <w:multiLevelType w:val="multilevel"/>
    <w:tmpl w:val="BC837A95"/>
    <w:lvl w:ilvl="0" w:tentative="0">
      <w:start w:val="1"/>
      <w:numFmt w:val="upperLetter"/>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23">
    <w:nsid w:val="BF50FE6B"/>
    <w:multiLevelType w:val="multilevel"/>
    <w:tmpl w:val="BF50FE6B"/>
    <w:lvl w:ilvl="0" w:tentative="0">
      <w:start w:val="21"/>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20" w:hanging="361"/>
      </w:pPr>
      <w:rPr>
        <w:rFonts w:hint="default"/>
        <w:lang w:val="zh-CN" w:eastAsia="zh-CN" w:bidi="zh-CN"/>
      </w:rPr>
    </w:lvl>
    <w:lvl w:ilvl="2" w:tentative="0">
      <w:start w:val="0"/>
      <w:numFmt w:val="bullet"/>
      <w:lvlText w:val="•"/>
      <w:lvlJc w:val="left"/>
      <w:pPr>
        <w:ind w:left="1438" w:hanging="361"/>
      </w:pPr>
      <w:rPr>
        <w:rFonts w:hint="default"/>
        <w:lang w:val="zh-CN" w:eastAsia="zh-CN" w:bidi="zh-CN"/>
      </w:rPr>
    </w:lvl>
    <w:lvl w:ilvl="3" w:tentative="0">
      <w:start w:val="0"/>
      <w:numFmt w:val="bullet"/>
      <w:lvlText w:val="•"/>
      <w:lvlJc w:val="left"/>
      <w:pPr>
        <w:ind w:left="2356" w:hanging="361"/>
      </w:pPr>
      <w:rPr>
        <w:rFonts w:hint="default"/>
        <w:lang w:val="zh-CN" w:eastAsia="zh-CN" w:bidi="zh-CN"/>
      </w:rPr>
    </w:lvl>
    <w:lvl w:ilvl="4" w:tentative="0">
      <w:start w:val="0"/>
      <w:numFmt w:val="bullet"/>
      <w:lvlText w:val="•"/>
      <w:lvlJc w:val="left"/>
      <w:pPr>
        <w:ind w:left="3275" w:hanging="361"/>
      </w:pPr>
      <w:rPr>
        <w:rFonts w:hint="default"/>
        <w:lang w:val="zh-CN" w:eastAsia="zh-CN" w:bidi="zh-CN"/>
      </w:rPr>
    </w:lvl>
    <w:lvl w:ilvl="5" w:tentative="0">
      <w:start w:val="0"/>
      <w:numFmt w:val="bullet"/>
      <w:lvlText w:val="•"/>
      <w:lvlJc w:val="left"/>
      <w:pPr>
        <w:ind w:left="4193" w:hanging="361"/>
      </w:pPr>
      <w:rPr>
        <w:rFonts w:hint="default"/>
        <w:lang w:val="zh-CN" w:eastAsia="zh-CN" w:bidi="zh-CN"/>
      </w:rPr>
    </w:lvl>
    <w:lvl w:ilvl="6" w:tentative="0">
      <w:start w:val="0"/>
      <w:numFmt w:val="bullet"/>
      <w:lvlText w:val="•"/>
      <w:lvlJc w:val="left"/>
      <w:pPr>
        <w:ind w:left="5112" w:hanging="361"/>
      </w:pPr>
      <w:rPr>
        <w:rFonts w:hint="default"/>
        <w:lang w:val="zh-CN" w:eastAsia="zh-CN" w:bidi="zh-CN"/>
      </w:rPr>
    </w:lvl>
    <w:lvl w:ilvl="7" w:tentative="0">
      <w:start w:val="0"/>
      <w:numFmt w:val="bullet"/>
      <w:lvlText w:val="•"/>
      <w:lvlJc w:val="left"/>
      <w:pPr>
        <w:ind w:left="6030" w:hanging="361"/>
      </w:pPr>
      <w:rPr>
        <w:rFonts w:hint="default"/>
        <w:lang w:val="zh-CN" w:eastAsia="zh-CN" w:bidi="zh-CN"/>
      </w:rPr>
    </w:lvl>
    <w:lvl w:ilvl="8" w:tentative="0">
      <w:start w:val="0"/>
      <w:numFmt w:val="bullet"/>
      <w:lvlText w:val="•"/>
      <w:lvlJc w:val="left"/>
      <w:pPr>
        <w:ind w:left="6949" w:hanging="361"/>
      </w:pPr>
      <w:rPr>
        <w:rFonts w:hint="default"/>
        <w:lang w:val="zh-CN" w:eastAsia="zh-CN" w:bidi="zh-CN"/>
      </w:rPr>
    </w:lvl>
  </w:abstractNum>
  <w:abstractNum w:abstractNumId="24">
    <w:nsid w:val="C0283A65"/>
    <w:multiLevelType w:val="multilevel"/>
    <w:tmpl w:val="C0283A65"/>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25">
    <w:nsid w:val="C90D1B09"/>
    <w:multiLevelType w:val="multilevel"/>
    <w:tmpl w:val="C90D1B09"/>
    <w:lvl w:ilvl="0" w:tentative="0">
      <w:start w:val="33"/>
      <w:numFmt w:val="decimal"/>
      <w:lvlText w:val="%1."/>
      <w:lvlJc w:val="left"/>
      <w:pPr>
        <w:ind w:left="160" w:hanging="361"/>
        <w:jc w:val="left"/>
      </w:pPr>
      <w:rPr>
        <w:rFonts w:hint="default" w:ascii="仿宋" w:hAnsi="仿宋" w:eastAsia="仿宋" w:cs="仿宋"/>
        <w:spacing w:val="-13"/>
        <w:w w:val="100"/>
        <w:sz w:val="22"/>
        <w:szCs w:val="22"/>
        <w:lang w:val="zh-CN" w:eastAsia="zh-CN" w:bidi="zh-CN"/>
      </w:rPr>
    </w:lvl>
    <w:lvl w:ilvl="1" w:tentative="0">
      <w:start w:val="1"/>
      <w:numFmt w:val="decimal"/>
      <w:lvlText w:val="%1.%2"/>
      <w:lvlJc w:val="left"/>
      <w:pPr>
        <w:ind w:left="160" w:hanging="420"/>
        <w:jc w:val="left"/>
      </w:pPr>
      <w:rPr>
        <w:rFonts w:hint="default" w:ascii="仿宋" w:hAnsi="仿宋" w:eastAsia="仿宋" w:cs="仿宋"/>
        <w:w w:val="100"/>
        <w:sz w:val="24"/>
        <w:szCs w:val="24"/>
        <w:lang w:val="zh-CN" w:eastAsia="zh-CN" w:bidi="zh-CN"/>
      </w:rPr>
    </w:lvl>
    <w:lvl w:ilvl="2" w:tentative="0">
      <w:start w:val="0"/>
      <w:numFmt w:val="bullet"/>
      <w:lvlText w:val="•"/>
      <w:lvlJc w:val="left"/>
      <w:pPr>
        <w:ind w:left="1885" w:hanging="420"/>
      </w:pPr>
      <w:rPr>
        <w:rFonts w:hint="default"/>
        <w:lang w:val="zh-CN" w:eastAsia="zh-CN" w:bidi="zh-CN"/>
      </w:rPr>
    </w:lvl>
    <w:lvl w:ilvl="3" w:tentative="0">
      <w:start w:val="0"/>
      <w:numFmt w:val="bullet"/>
      <w:lvlText w:val="•"/>
      <w:lvlJc w:val="left"/>
      <w:pPr>
        <w:ind w:left="2747" w:hanging="420"/>
      </w:pPr>
      <w:rPr>
        <w:rFonts w:hint="default"/>
        <w:lang w:val="zh-CN" w:eastAsia="zh-CN" w:bidi="zh-CN"/>
      </w:rPr>
    </w:lvl>
    <w:lvl w:ilvl="4" w:tentative="0">
      <w:start w:val="0"/>
      <w:numFmt w:val="bullet"/>
      <w:lvlText w:val="•"/>
      <w:lvlJc w:val="left"/>
      <w:pPr>
        <w:ind w:left="3610" w:hanging="420"/>
      </w:pPr>
      <w:rPr>
        <w:rFonts w:hint="default"/>
        <w:lang w:val="zh-CN" w:eastAsia="zh-CN" w:bidi="zh-CN"/>
      </w:rPr>
    </w:lvl>
    <w:lvl w:ilvl="5" w:tentative="0">
      <w:start w:val="0"/>
      <w:numFmt w:val="bullet"/>
      <w:lvlText w:val="•"/>
      <w:lvlJc w:val="left"/>
      <w:pPr>
        <w:ind w:left="4473" w:hanging="420"/>
      </w:pPr>
      <w:rPr>
        <w:rFonts w:hint="default"/>
        <w:lang w:val="zh-CN" w:eastAsia="zh-CN" w:bidi="zh-CN"/>
      </w:rPr>
    </w:lvl>
    <w:lvl w:ilvl="6" w:tentative="0">
      <w:start w:val="0"/>
      <w:numFmt w:val="bullet"/>
      <w:lvlText w:val="•"/>
      <w:lvlJc w:val="left"/>
      <w:pPr>
        <w:ind w:left="5335" w:hanging="420"/>
      </w:pPr>
      <w:rPr>
        <w:rFonts w:hint="default"/>
        <w:lang w:val="zh-CN" w:eastAsia="zh-CN" w:bidi="zh-CN"/>
      </w:rPr>
    </w:lvl>
    <w:lvl w:ilvl="7" w:tentative="0">
      <w:start w:val="0"/>
      <w:numFmt w:val="bullet"/>
      <w:lvlText w:val="•"/>
      <w:lvlJc w:val="left"/>
      <w:pPr>
        <w:ind w:left="6198" w:hanging="420"/>
      </w:pPr>
      <w:rPr>
        <w:rFonts w:hint="default"/>
        <w:lang w:val="zh-CN" w:eastAsia="zh-CN" w:bidi="zh-CN"/>
      </w:rPr>
    </w:lvl>
    <w:lvl w:ilvl="8" w:tentative="0">
      <w:start w:val="0"/>
      <w:numFmt w:val="bullet"/>
      <w:lvlText w:val="•"/>
      <w:lvlJc w:val="left"/>
      <w:pPr>
        <w:ind w:left="7060" w:hanging="420"/>
      </w:pPr>
      <w:rPr>
        <w:rFonts w:hint="default"/>
        <w:lang w:val="zh-CN" w:eastAsia="zh-CN" w:bidi="zh-CN"/>
      </w:rPr>
    </w:lvl>
  </w:abstractNum>
  <w:abstractNum w:abstractNumId="26">
    <w:nsid w:val="C9412743"/>
    <w:multiLevelType w:val="multilevel"/>
    <w:tmpl w:val="C9412743"/>
    <w:lvl w:ilvl="0" w:tentative="0">
      <w:start w:val="3"/>
      <w:numFmt w:val="upperLetter"/>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27">
    <w:nsid w:val="CB94649F"/>
    <w:multiLevelType w:val="multilevel"/>
    <w:tmpl w:val="CB94649F"/>
    <w:lvl w:ilvl="0" w:tentative="0">
      <w:start w:val="3"/>
      <w:numFmt w:val="upperLetter"/>
      <w:lvlText w:val="%1."/>
      <w:lvlJc w:val="left"/>
      <w:pPr>
        <w:ind w:left="641"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28">
    <w:nsid w:val="CD699D1D"/>
    <w:multiLevelType w:val="multilevel"/>
    <w:tmpl w:val="CD699D1D"/>
    <w:lvl w:ilvl="0" w:tentative="0">
      <w:start w:val="23"/>
      <w:numFmt w:val="decimal"/>
      <w:lvlText w:val="%1."/>
      <w:lvlJc w:val="left"/>
      <w:pPr>
        <w:ind w:left="160" w:hanging="361"/>
        <w:jc w:val="left"/>
      </w:pPr>
      <w:rPr>
        <w:rFonts w:hint="default" w:ascii="仿宋" w:hAnsi="仿宋" w:eastAsia="仿宋" w:cs="仿宋"/>
        <w:spacing w:val="-19"/>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29">
    <w:nsid w:val="D5F12F34"/>
    <w:multiLevelType w:val="multilevel"/>
    <w:tmpl w:val="D5F12F34"/>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0">
    <w:nsid w:val="D7936317"/>
    <w:multiLevelType w:val="multilevel"/>
    <w:tmpl w:val="D7936317"/>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1">
    <w:nsid w:val="DAE62134"/>
    <w:multiLevelType w:val="multilevel"/>
    <w:tmpl w:val="DAE62134"/>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2">
    <w:nsid w:val="E43A772E"/>
    <w:multiLevelType w:val="multilevel"/>
    <w:tmpl w:val="E43A772E"/>
    <w:lvl w:ilvl="0" w:tentative="0">
      <w:start w:val="115"/>
      <w:numFmt w:val="decimal"/>
      <w:lvlText w:val="%1."/>
      <w:lvlJc w:val="left"/>
      <w:pPr>
        <w:ind w:left="641" w:hanging="48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640" w:hanging="481"/>
      </w:pPr>
      <w:rPr>
        <w:rFonts w:hint="default"/>
        <w:lang w:val="zh-CN" w:eastAsia="zh-CN" w:bidi="zh-CN"/>
      </w:rPr>
    </w:lvl>
    <w:lvl w:ilvl="2" w:tentative="0">
      <w:start w:val="0"/>
      <w:numFmt w:val="bullet"/>
      <w:lvlText w:val="•"/>
      <w:lvlJc w:val="left"/>
      <w:pPr>
        <w:ind w:left="1545" w:hanging="481"/>
      </w:pPr>
      <w:rPr>
        <w:rFonts w:hint="default"/>
        <w:lang w:val="zh-CN" w:eastAsia="zh-CN" w:bidi="zh-CN"/>
      </w:rPr>
    </w:lvl>
    <w:lvl w:ilvl="3" w:tentative="0">
      <w:start w:val="0"/>
      <w:numFmt w:val="bullet"/>
      <w:lvlText w:val="•"/>
      <w:lvlJc w:val="left"/>
      <w:pPr>
        <w:ind w:left="2450" w:hanging="481"/>
      </w:pPr>
      <w:rPr>
        <w:rFonts w:hint="default"/>
        <w:lang w:val="zh-CN" w:eastAsia="zh-CN" w:bidi="zh-CN"/>
      </w:rPr>
    </w:lvl>
    <w:lvl w:ilvl="4" w:tentative="0">
      <w:start w:val="0"/>
      <w:numFmt w:val="bullet"/>
      <w:lvlText w:val="•"/>
      <w:lvlJc w:val="left"/>
      <w:pPr>
        <w:ind w:left="3355" w:hanging="481"/>
      </w:pPr>
      <w:rPr>
        <w:rFonts w:hint="default"/>
        <w:lang w:val="zh-CN" w:eastAsia="zh-CN" w:bidi="zh-CN"/>
      </w:rPr>
    </w:lvl>
    <w:lvl w:ilvl="5" w:tentative="0">
      <w:start w:val="0"/>
      <w:numFmt w:val="bullet"/>
      <w:lvlText w:val="•"/>
      <w:lvlJc w:val="left"/>
      <w:pPr>
        <w:ind w:left="4260" w:hanging="481"/>
      </w:pPr>
      <w:rPr>
        <w:rFonts w:hint="default"/>
        <w:lang w:val="zh-CN" w:eastAsia="zh-CN" w:bidi="zh-CN"/>
      </w:rPr>
    </w:lvl>
    <w:lvl w:ilvl="6" w:tentative="0">
      <w:start w:val="0"/>
      <w:numFmt w:val="bullet"/>
      <w:lvlText w:val="•"/>
      <w:lvlJc w:val="left"/>
      <w:pPr>
        <w:ind w:left="5165" w:hanging="481"/>
      </w:pPr>
      <w:rPr>
        <w:rFonts w:hint="default"/>
        <w:lang w:val="zh-CN" w:eastAsia="zh-CN" w:bidi="zh-CN"/>
      </w:rPr>
    </w:lvl>
    <w:lvl w:ilvl="7" w:tentative="0">
      <w:start w:val="0"/>
      <w:numFmt w:val="bullet"/>
      <w:lvlText w:val="•"/>
      <w:lvlJc w:val="left"/>
      <w:pPr>
        <w:ind w:left="6070" w:hanging="481"/>
      </w:pPr>
      <w:rPr>
        <w:rFonts w:hint="default"/>
        <w:lang w:val="zh-CN" w:eastAsia="zh-CN" w:bidi="zh-CN"/>
      </w:rPr>
    </w:lvl>
    <w:lvl w:ilvl="8" w:tentative="0">
      <w:start w:val="0"/>
      <w:numFmt w:val="bullet"/>
      <w:lvlText w:val="•"/>
      <w:lvlJc w:val="left"/>
      <w:pPr>
        <w:ind w:left="6975" w:hanging="481"/>
      </w:pPr>
      <w:rPr>
        <w:rFonts w:hint="default"/>
        <w:lang w:val="zh-CN" w:eastAsia="zh-CN" w:bidi="zh-CN"/>
      </w:rPr>
    </w:lvl>
  </w:abstractNum>
  <w:abstractNum w:abstractNumId="33">
    <w:nsid w:val="E52D9448"/>
    <w:multiLevelType w:val="multilevel"/>
    <w:tmpl w:val="E52D9448"/>
    <w:lvl w:ilvl="0" w:tentative="0">
      <w:start w:val="31"/>
      <w:numFmt w:val="decimal"/>
      <w:lvlText w:val="%1."/>
      <w:lvlJc w:val="left"/>
      <w:pPr>
        <w:ind w:left="41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40" w:hanging="361"/>
      </w:pPr>
      <w:rPr>
        <w:rFonts w:hint="default"/>
        <w:lang w:val="zh-CN" w:eastAsia="zh-CN" w:bidi="zh-CN"/>
      </w:rPr>
    </w:lvl>
    <w:lvl w:ilvl="2" w:tentative="0">
      <w:start w:val="0"/>
      <w:numFmt w:val="bullet"/>
      <w:lvlText w:val="•"/>
      <w:lvlJc w:val="left"/>
      <w:pPr>
        <w:ind w:left="865" w:hanging="361"/>
      </w:pPr>
      <w:rPr>
        <w:rFonts w:hint="default"/>
        <w:lang w:val="zh-CN" w:eastAsia="zh-CN" w:bidi="zh-CN"/>
      </w:rPr>
    </w:lvl>
    <w:lvl w:ilvl="3" w:tentative="0">
      <w:start w:val="0"/>
      <w:numFmt w:val="bullet"/>
      <w:lvlText w:val="•"/>
      <w:lvlJc w:val="left"/>
      <w:pPr>
        <w:ind w:left="1191" w:hanging="361"/>
      </w:pPr>
      <w:rPr>
        <w:rFonts w:hint="default"/>
        <w:lang w:val="zh-CN" w:eastAsia="zh-CN" w:bidi="zh-CN"/>
      </w:rPr>
    </w:lvl>
    <w:lvl w:ilvl="4" w:tentative="0">
      <w:start w:val="0"/>
      <w:numFmt w:val="bullet"/>
      <w:lvlText w:val="•"/>
      <w:lvlJc w:val="left"/>
      <w:pPr>
        <w:ind w:left="1516" w:hanging="361"/>
      </w:pPr>
      <w:rPr>
        <w:rFonts w:hint="default"/>
        <w:lang w:val="zh-CN" w:eastAsia="zh-CN" w:bidi="zh-CN"/>
      </w:rPr>
    </w:lvl>
    <w:lvl w:ilvl="5" w:tentative="0">
      <w:start w:val="0"/>
      <w:numFmt w:val="bullet"/>
      <w:lvlText w:val="•"/>
      <w:lvlJc w:val="left"/>
      <w:pPr>
        <w:ind w:left="1842" w:hanging="361"/>
      </w:pPr>
      <w:rPr>
        <w:rFonts w:hint="default"/>
        <w:lang w:val="zh-CN" w:eastAsia="zh-CN" w:bidi="zh-CN"/>
      </w:rPr>
    </w:lvl>
    <w:lvl w:ilvl="6" w:tentative="0">
      <w:start w:val="0"/>
      <w:numFmt w:val="bullet"/>
      <w:lvlText w:val="•"/>
      <w:lvlJc w:val="left"/>
      <w:pPr>
        <w:ind w:left="2167" w:hanging="361"/>
      </w:pPr>
      <w:rPr>
        <w:rFonts w:hint="default"/>
        <w:lang w:val="zh-CN" w:eastAsia="zh-CN" w:bidi="zh-CN"/>
      </w:rPr>
    </w:lvl>
    <w:lvl w:ilvl="7" w:tentative="0">
      <w:start w:val="0"/>
      <w:numFmt w:val="bullet"/>
      <w:lvlText w:val="•"/>
      <w:lvlJc w:val="left"/>
      <w:pPr>
        <w:ind w:left="2493" w:hanging="361"/>
      </w:pPr>
      <w:rPr>
        <w:rFonts w:hint="default"/>
        <w:lang w:val="zh-CN" w:eastAsia="zh-CN" w:bidi="zh-CN"/>
      </w:rPr>
    </w:lvl>
    <w:lvl w:ilvl="8" w:tentative="0">
      <w:start w:val="0"/>
      <w:numFmt w:val="bullet"/>
      <w:lvlText w:val="•"/>
      <w:lvlJc w:val="left"/>
      <w:pPr>
        <w:ind w:left="2818" w:hanging="361"/>
      </w:pPr>
      <w:rPr>
        <w:rFonts w:hint="default"/>
        <w:lang w:val="zh-CN" w:eastAsia="zh-CN" w:bidi="zh-CN"/>
      </w:rPr>
    </w:lvl>
  </w:abstractNum>
  <w:abstractNum w:abstractNumId="34">
    <w:nsid w:val="E93EBC56"/>
    <w:multiLevelType w:val="multilevel"/>
    <w:tmpl w:val="E93EBC56"/>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5">
    <w:nsid w:val="EA28CC15"/>
    <w:multiLevelType w:val="multilevel"/>
    <w:tmpl w:val="EA28CC15"/>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6">
    <w:nsid w:val="F066642F"/>
    <w:multiLevelType w:val="multilevel"/>
    <w:tmpl w:val="F066642F"/>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37">
    <w:nsid w:val="F1FCDEFA"/>
    <w:multiLevelType w:val="multilevel"/>
    <w:tmpl w:val="F1FCDEFA"/>
    <w:lvl w:ilvl="0" w:tentative="0">
      <w:start w:val="57"/>
      <w:numFmt w:val="decimal"/>
      <w:lvlText w:val="%1."/>
      <w:lvlJc w:val="left"/>
      <w:pPr>
        <w:ind w:left="41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40" w:hanging="361"/>
      </w:pPr>
      <w:rPr>
        <w:rFonts w:hint="default"/>
        <w:lang w:val="zh-CN" w:eastAsia="zh-CN" w:bidi="zh-CN"/>
      </w:rPr>
    </w:lvl>
    <w:lvl w:ilvl="2" w:tentative="0">
      <w:start w:val="0"/>
      <w:numFmt w:val="bullet"/>
      <w:lvlText w:val="•"/>
      <w:lvlJc w:val="left"/>
      <w:pPr>
        <w:ind w:left="858" w:hanging="361"/>
      </w:pPr>
      <w:rPr>
        <w:rFonts w:hint="default"/>
        <w:lang w:val="zh-CN" w:eastAsia="zh-CN" w:bidi="zh-CN"/>
      </w:rPr>
    </w:lvl>
    <w:lvl w:ilvl="3" w:tentative="0">
      <w:start w:val="0"/>
      <w:numFmt w:val="bullet"/>
      <w:lvlText w:val="•"/>
      <w:lvlJc w:val="left"/>
      <w:pPr>
        <w:ind w:left="1177" w:hanging="361"/>
      </w:pPr>
      <w:rPr>
        <w:rFonts w:hint="default"/>
        <w:lang w:val="zh-CN" w:eastAsia="zh-CN" w:bidi="zh-CN"/>
      </w:rPr>
    </w:lvl>
    <w:lvl w:ilvl="4" w:tentative="0">
      <w:start w:val="0"/>
      <w:numFmt w:val="bullet"/>
      <w:lvlText w:val="•"/>
      <w:lvlJc w:val="left"/>
      <w:pPr>
        <w:ind w:left="1496" w:hanging="361"/>
      </w:pPr>
      <w:rPr>
        <w:rFonts w:hint="default"/>
        <w:lang w:val="zh-CN" w:eastAsia="zh-CN" w:bidi="zh-CN"/>
      </w:rPr>
    </w:lvl>
    <w:lvl w:ilvl="5" w:tentative="0">
      <w:start w:val="0"/>
      <w:numFmt w:val="bullet"/>
      <w:lvlText w:val="•"/>
      <w:lvlJc w:val="left"/>
      <w:pPr>
        <w:ind w:left="1815" w:hanging="361"/>
      </w:pPr>
      <w:rPr>
        <w:rFonts w:hint="default"/>
        <w:lang w:val="zh-CN" w:eastAsia="zh-CN" w:bidi="zh-CN"/>
      </w:rPr>
    </w:lvl>
    <w:lvl w:ilvl="6" w:tentative="0">
      <w:start w:val="0"/>
      <w:numFmt w:val="bullet"/>
      <w:lvlText w:val="•"/>
      <w:lvlJc w:val="left"/>
      <w:pPr>
        <w:ind w:left="2134" w:hanging="361"/>
      </w:pPr>
      <w:rPr>
        <w:rFonts w:hint="default"/>
        <w:lang w:val="zh-CN" w:eastAsia="zh-CN" w:bidi="zh-CN"/>
      </w:rPr>
    </w:lvl>
    <w:lvl w:ilvl="7" w:tentative="0">
      <w:start w:val="0"/>
      <w:numFmt w:val="bullet"/>
      <w:lvlText w:val="•"/>
      <w:lvlJc w:val="left"/>
      <w:pPr>
        <w:ind w:left="2453" w:hanging="361"/>
      </w:pPr>
      <w:rPr>
        <w:rFonts w:hint="default"/>
        <w:lang w:val="zh-CN" w:eastAsia="zh-CN" w:bidi="zh-CN"/>
      </w:rPr>
    </w:lvl>
    <w:lvl w:ilvl="8" w:tentative="0">
      <w:start w:val="0"/>
      <w:numFmt w:val="bullet"/>
      <w:lvlText w:val="•"/>
      <w:lvlJc w:val="left"/>
      <w:pPr>
        <w:ind w:left="2772" w:hanging="361"/>
      </w:pPr>
      <w:rPr>
        <w:rFonts w:hint="default"/>
        <w:lang w:val="zh-CN" w:eastAsia="zh-CN" w:bidi="zh-CN"/>
      </w:rPr>
    </w:lvl>
  </w:abstractNum>
  <w:abstractNum w:abstractNumId="38">
    <w:nsid w:val="F237ACA1"/>
    <w:multiLevelType w:val="multilevel"/>
    <w:tmpl w:val="F237ACA1"/>
    <w:lvl w:ilvl="0" w:tentative="0">
      <w:start w:val="49"/>
      <w:numFmt w:val="decimal"/>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1"/>
      <w:numFmt w:val="upperLetter"/>
      <w:lvlText w:val="%2."/>
      <w:lvlJc w:val="left"/>
      <w:pPr>
        <w:ind w:left="641" w:hanging="24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1545" w:hanging="241"/>
      </w:pPr>
      <w:rPr>
        <w:rFonts w:hint="default"/>
        <w:lang w:val="zh-CN" w:eastAsia="zh-CN" w:bidi="zh-CN"/>
      </w:rPr>
    </w:lvl>
    <w:lvl w:ilvl="3" w:tentative="0">
      <w:start w:val="0"/>
      <w:numFmt w:val="bullet"/>
      <w:lvlText w:val="•"/>
      <w:lvlJc w:val="left"/>
      <w:pPr>
        <w:ind w:left="2450" w:hanging="241"/>
      </w:pPr>
      <w:rPr>
        <w:rFonts w:hint="default"/>
        <w:lang w:val="zh-CN" w:eastAsia="zh-CN" w:bidi="zh-CN"/>
      </w:rPr>
    </w:lvl>
    <w:lvl w:ilvl="4" w:tentative="0">
      <w:start w:val="0"/>
      <w:numFmt w:val="bullet"/>
      <w:lvlText w:val="•"/>
      <w:lvlJc w:val="left"/>
      <w:pPr>
        <w:ind w:left="3355" w:hanging="241"/>
      </w:pPr>
      <w:rPr>
        <w:rFonts w:hint="default"/>
        <w:lang w:val="zh-CN" w:eastAsia="zh-CN" w:bidi="zh-CN"/>
      </w:rPr>
    </w:lvl>
    <w:lvl w:ilvl="5" w:tentative="0">
      <w:start w:val="0"/>
      <w:numFmt w:val="bullet"/>
      <w:lvlText w:val="•"/>
      <w:lvlJc w:val="left"/>
      <w:pPr>
        <w:ind w:left="4260" w:hanging="241"/>
      </w:pPr>
      <w:rPr>
        <w:rFonts w:hint="default"/>
        <w:lang w:val="zh-CN" w:eastAsia="zh-CN" w:bidi="zh-CN"/>
      </w:rPr>
    </w:lvl>
    <w:lvl w:ilvl="6" w:tentative="0">
      <w:start w:val="0"/>
      <w:numFmt w:val="bullet"/>
      <w:lvlText w:val="•"/>
      <w:lvlJc w:val="left"/>
      <w:pPr>
        <w:ind w:left="5165" w:hanging="241"/>
      </w:pPr>
      <w:rPr>
        <w:rFonts w:hint="default"/>
        <w:lang w:val="zh-CN" w:eastAsia="zh-CN" w:bidi="zh-CN"/>
      </w:rPr>
    </w:lvl>
    <w:lvl w:ilvl="7" w:tentative="0">
      <w:start w:val="0"/>
      <w:numFmt w:val="bullet"/>
      <w:lvlText w:val="•"/>
      <w:lvlJc w:val="left"/>
      <w:pPr>
        <w:ind w:left="6070" w:hanging="241"/>
      </w:pPr>
      <w:rPr>
        <w:rFonts w:hint="default"/>
        <w:lang w:val="zh-CN" w:eastAsia="zh-CN" w:bidi="zh-CN"/>
      </w:rPr>
    </w:lvl>
    <w:lvl w:ilvl="8" w:tentative="0">
      <w:start w:val="0"/>
      <w:numFmt w:val="bullet"/>
      <w:lvlText w:val="•"/>
      <w:lvlJc w:val="left"/>
      <w:pPr>
        <w:ind w:left="6975" w:hanging="241"/>
      </w:pPr>
      <w:rPr>
        <w:rFonts w:hint="default"/>
        <w:lang w:val="zh-CN" w:eastAsia="zh-CN" w:bidi="zh-CN"/>
      </w:rPr>
    </w:lvl>
  </w:abstractNum>
  <w:abstractNum w:abstractNumId="39">
    <w:nsid w:val="F2A81E1A"/>
    <w:multiLevelType w:val="multilevel"/>
    <w:tmpl w:val="F2A81E1A"/>
    <w:lvl w:ilvl="0" w:tentative="0">
      <w:start w:val="3"/>
      <w:numFmt w:val="upperLetter"/>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40">
    <w:nsid w:val="F30FC083"/>
    <w:multiLevelType w:val="multilevel"/>
    <w:tmpl w:val="F30FC083"/>
    <w:lvl w:ilvl="0" w:tentative="0">
      <w:start w:val="1"/>
      <w:numFmt w:val="upperLetter"/>
      <w:lvlText w:val="%1."/>
      <w:lvlJc w:val="left"/>
      <w:pPr>
        <w:ind w:left="400" w:hanging="361"/>
        <w:jc w:val="left"/>
      </w:pPr>
      <w:rPr>
        <w:rFonts w:hint="default" w:ascii="仿宋" w:hAnsi="仿宋" w:eastAsia="仿宋" w:cs="仿宋"/>
        <w:spacing w:val="-32"/>
        <w:w w:val="100"/>
        <w:sz w:val="22"/>
        <w:szCs w:val="22"/>
        <w:lang w:val="zh-CN" w:eastAsia="zh-CN" w:bidi="zh-CN"/>
      </w:rPr>
    </w:lvl>
    <w:lvl w:ilvl="1" w:tentative="0">
      <w:start w:val="0"/>
      <w:numFmt w:val="bullet"/>
      <w:lvlText w:val="•"/>
      <w:lvlJc w:val="left"/>
      <w:pPr>
        <w:ind w:left="1238" w:hanging="361"/>
      </w:pPr>
      <w:rPr>
        <w:rFonts w:hint="default"/>
        <w:lang w:val="zh-CN" w:eastAsia="zh-CN" w:bidi="zh-CN"/>
      </w:rPr>
    </w:lvl>
    <w:lvl w:ilvl="2" w:tentative="0">
      <w:start w:val="0"/>
      <w:numFmt w:val="bullet"/>
      <w:lvlText w:val="•"/>
      <w:lvlJc w:val="left"/>
      <w:pPr>
        <w:ind w:left="2077" w:hanging="361"/>
      </w:pPr>
      <w:rPr>
        <w:rFonts w:hint="default"/>
        <w:lang w:val="zh-CN" w:eastAsia="zh-CN" w:bidi="zh-CN"/>
      </w:rPr>
    </w:lvl>
    <w:lvl w:ilvl="3" w:tentative="0">
      <w:start w:val="0"/>
      <w:numFmt w:val="bullet"/>
      <w:lvlText w:val="•"/>
      <w:lvlJc w:val="left"/>
      <w:pPr>
        <w:ind w:left="2915" w:hanging="361"/>
      </w:pPr>
      <w:rPr>
        <w:rFonts w:hint="default"/>
        <w:lang w:val="zh-CN" w:eastAsia="zh-CN" w:bidi="zh-CN"/>
      </w:rPr>
    </w:lvl>
    <w:lvl w:ilvl="4" w:tentative="0">
      <w:start w:val="0"/>
      <w:numFmt w:val="bullet"/>
      <w:lvlText w:val="•"/>
      <w:lvlJc w:val="left"/>
      <w:pPr>
        <w:ind w:left="3754" w:hanging="361"/>
      </w:pPr>
      <w:rPr>
        <w:rFonts w:hint="default"/>
        <w:lang w:val="zh-CN" w:eastAsia="zh-CN" w:bidi="zh-CN"/>
      </w:rPr>
    </w:lvl>
    <w:lvl w:ilvl="5" w:tentative="0">
      <w:start w:val="0"/>
      <w:numFmt w:val="bullet"/>
      <w:lvlText w:val="•"/>
      <w:lvlJc w:val="left"/>
      <w:pPr>
        <w:ind w:left="4593" w:hanging="361"/>
      </w:pPr>
      <w:rPr>
        <w:rFonts w:hint="default"/>
        <w:lang w:val="zh-CN" w:eastAsia="zh-CN" w:bidi="zh-CN"/>
      </w:rPr>
    </w:lvl>
    <w:lvl w:ilvl="6" w:tentative="0">
      <w:start w:val="0"/>
      <w:numFmt w:val="bullet"/>
      <w:lvlText w:val="•"/>
      <w:lvlJc w:val="left"/>
      <w:pPr>
        <w:ind w:left="5431" w:hanging="361"/>
      </w:pPr>
      <w:rPr>
        <w:rFonts w:hint="default"/>
        <w:lang w:val="zh-CN" w:eastAsia="zh-CN" w:bidi="zh-CN"/>
      </w:rPr>
    </w:lvl>
    <w:lvl w:ilvl="7" w:tentative="0">
      <w:start w:val="0"/>
      <w:numFmt w:val="bullet"/>
      <w:lvlText w:val="•"/>
      <w:lvlJc w:val="left"/>
      <w:pPr>
        <w:ind w:left="6270" w:hanging="361"/>
      </w:pPr>
      <w:rPr>
        <w:rFonts w:hint="default"/>
        <w:lang w:val="zh-CN" w:eastAsia="zh-CN" w:bidi="zh-CN"/>
      </w:rPr>
    </w:lvl>
    <w:lvl w:ilvl="8" w:tentative="0">
      <w:start w:val="0"/>
      <w:numFmt w:val="bullet"/>
      <w:lvlText w:val="•"/>
      <w:lvlJc w:val="left"/>
      <w:pPr>
        <w:ind w:left="7108" w:hanging="361"/>
      </w:pPr>
      <w:rPr>
        <w:rFonts w:hint="default"/>
        <w:lang w:val="zh-CN" w:eastAsia="zh-CN" w:bidi="zh-CN"/>
      </w:rPr>
    </w:lvl>
  </w:abstractNum>
  <w:abstractNum w:abstractNumId="41">
    <w:nsid w:val="F3A33954"/>
    <w:multiLevelType w:val="multilevel"/>
    <w:tmpl w:val="F3A33954"/>
    <w:lvl w:ilvl="0" w:tentative="0">
      <w:start w:val="2"/>
      <w:numFmt w:val="upperLetter"/>
      <w:lvlText w:val="%1."/>
      <w:lvlJc w:val="left"/>
      <w:pPr>
        <w:ind w:left="641"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2">
    <w:nsid w:val="F46CCC20"/>
    <w:multiLevelType w:val="multilevel"/>
    <w:tmpl w:val="F46CCC20"/>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3">
    <w:nsid w:val="F9718D3C"/>
    <w:multiLevelType w:val="multilevel"/>
    <w:tmpl w:val="F9718D3C"/>
    <w:lvl w:ilvl="0" w:tentative="0">
      <w:start w:val="3"/>
      <w:numFmt w:val="upperLetter"/>
      <w:lvlText w:val="%1."/>
      <w:lvlJc w:val="left"/>
      <w:pPr>
        <w:ind w:left="76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562" w:hanging="361"/>
      </w:pPr>
      <w:rPr>
        <w:rFonts w:hint="default"/>
        <w:lang w:val="zh-CN" w:eastAsia="zh-CN" w:bidi="zh-CN"/>
      </w:rPr>
    </w:lvl>
    <w:lvl w:ilvl="2" w:tentative="0">
      <w:start w:val="0"/>
      <w:numFmt w:val="bullet"/>
      <w:lvlText w:val="•"/>
      <w:lvlJc w:val="left"/>
      <w:pPr>
        <w:ind w:left="2365" w:hanging="361"/>
      </w:pPr>
      <w:rPr>
        <w:rFonts w:hint="default"/>
        <w:lang w:val="zh-CN" w:eastAsia="zh-CN" w:bidi="zh-CN"/>
      </w:rPr>
    </w:lvl>
    <w:lvl w:ilvl="3" w:tentative="0">
      <w:start w:val="0"/>
      <w:numFmt w:val="bullet"/>
      <w:lvlText w:val="•"/>
      <w:lvlJc w:val="left"/>
      <w:pPr>
        <w:ind w:left="3167" w:hanging="361"/>
      </w:pPr>
      <w:rPr>
        <w:rFonts w:hint="default"/>
        <w:lang w:val="zh-CN" w:eastAsia="zh-CN" w:bidi="zh-CN"/>
      </w:rPr>
    </w:lvl>
    <w:lvl w:ilvl="4" w:tentative="0">
      <w:start w:val="0"/>
      <w:numFmt w:val="bullet"/>
      <w:lvlText w:val="•"/>
      <w:lvlJc w:val="left"/>
      <w:pPr>
        <w:ind w:left="3970" w:hanging="361"/>
      </w:pPr>
      <w:rPr>
        <w:rFonts w:hint="default"/>
        <w:lang w:val="zh-CN" w:eastAsia="zh-CN" w:bidi="zh-CN"/>
      </w:rPr>
    </w:lvl>
    <w:lvl w:ilvl="5" w:tentative="0">
      <w:start w:val="0"/>
      <w:numFmt w:val="bullet"/>
      <w:lvlText w:val="•"/>
      <w:lvlJc w:val="left"/>
      <w:pPr>
        <w:ind w:left="4773" w:hanging="361"/>
      </w:pPr>
      <w:rPr>
        <w:rFonts w:hint="default"/>
        <w:lang w:val="zh-CN" w:eastAsia="zh-CN" w:bidi="zh-CN"/>
      </w:rPr>
    </w:lvl>
    <w:lvl w:ilvl="6" w:tentative="0">
      <w:start w:val="0"/>
      <w:numFmt w:val="bullet"/>
      <w:lvlText w:val="•"/>
      <w:lvlJc w:val="left"/>
      <w:pPr>
        <w:ind w:left="5575" w:hanging="361"/>
      </w:pPr>
      <w:rPr>
        <w:rFonts w:hint="default"/>
        <w:lang w:val="zh-CN" w:eastAsia="zh-CN" w:bidi="zh-CN"/>
      </w:rPr>
    </w:lvl>
    <w:lvl w:ilvl="7" w:tentative="0">
      <w:start w:val="0"/>
      <w:numFmt w:val="bullet"/>
      <w:lvlText w:val="•"/>
      <w:lvlJc w:val="left"/>
      <w:pPr>
        <w:ind w:left="6378" w:hanging="361"/>
      </w:pPr>
      <w:rPr>
        <w:rFonts w:hint="default"/>
        <w:lang w:val="zh-CN" w:eastAsia="zh-CN" w:bidi="zh-CN"/>
      </w:rPr>
    </w:lvl>
    <w:lvl w:ilvl="8" w:tentative="0">
      <w:start w:val="0"/>
      <w:numFmt w:val="bullet"/>
      <w:lvlText w:val="•"/>
      <w:lvlJc w:val="left"/>
      <w:pPr>
        <w:ind w:left="7180" w:hanging="361"/>
      </w:pPr>
      <w:rPr>
        <w:rFonts w:hint="default"/>
        <w:lang w:val="zh-CN" w:eastAsia="zh-CN" w:bidi="zh-CN"/>
      </w:rPr>
    </w:lvl>
  </w:abstractNum>
  <w:abstractNum w:abstractNumId="44">
    <w:nsid w:val="F97CED97"/>
    <w:multiLevelType w:val="multilevel"/>
    <w:tmpl w:val="F97CED97"/>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5">
    <w:nsid w:val="FCC85EE2"/>
    <w:multiLevelType w:val="multilevel"/>
    <w:tmpl w:val="FCC85EE2"/>
    <w:lvl w:ilvl="0" w:tentative="0">
      <w:start w:val="1"/>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6">
    <w:nsid w:val="01836A6D"/>
    <w:multiLevelType w:val="multilevel"/>
    <w:tmpl w:val="01836A6D"/>
    <w:lvl w:ilvl="0" w:tentative="0">
      <w:start w:val="1"/>
      <w:numFmt w:val="upperLetter"/>
      <w:lvlText w:val="%1"/>
      <w:lvlJc w:val="left"/>
      <w:pPr>
        <w:ind w:left="160" w:hanging="420"/>
        <w:jc w:val="left"/>
      </w:pPr>
      <w:rPr>
        <w:rFonts w:hint="default"/>
        <w:lang w:val="zh-CN" w:eastAsia="zh-CN" w:bidi="zh-CN"/>
      </w:rPr>
    </w:lvl>
    <w:lvl w:ilvl="1" w:tentative="0">
      <w:start w:val="9"/>
      <w:numFmt w:val="decimal"/>
      <w:lvlText w:val="%1.%2"/>
      <w:lvlJc w:val="left"/>
      <w:pPr>
        <w:ind w:left="160" w:hanging="420"/>
        <w:jc w:val="left"/>
      </w:pPr>
      <w:rPr>
        <w:rFonts w:hint="default" w:ascii="仿宋" w:hAnsi="仿宋" w:eastAsia="仿宋" w:cs="仿宋"/>
        <w:w w:val="100"/>
        <w:sz w:val="24"/>
        <w:szCs w:val="24"/>
        <w:lang w:val="zh-CN" w:eastAsia="zh-CN" w:bidi="zh-CN"/>
      </w:rPr>
    </w:lvl>
    <w:lvl w:ilvl="2" w:tentative="0">
      <w:start w:val="0"/>
      <w:numFmt w:val="bullet"/>
      <w:lvlText w:val="•"/>
      <w:lvlJc w:val="left"/>
      <w:pPr>
        <w:ind w:left="1885" w:hanging="420"/>
      </w:pPr>
      <w:rPr>
        <w:rFonts w:hint="default"/>
        <w:lang w:val="zh-CN" w:eastAsia="zh-CN" w:bidi="zh-CN"/>
      </w:rPr>
    </w:lvl>
    <w:lvl w:ilvl="3" w:tentative="0">
      <w:start w:val="0"/>
      <w:numFmt w:val="bullet"/>
      <w:lvlText w:val="•"/>
      <w:lvlJc w:val="left"/>
      <w:pPr>
        <w:ind w:left="2747" w:hanging="420"/>
      </w:pPr>
      <w:rPr>
        <w:rFonts w:hint="default"/>
        <w:lang w:val="zh-CN" w:eastAsia="zh-CN" w:bidi="zh-CN"/>
      </w:rPr>
    </w:lvl>
    <w:lvl w:ilvl="4" w:tentative="0">
      <w:start w:val="0"/>
      <w:numFmt w:val="bullet"/>
      <w:lvlText w:val="•"/>
      <w:lvlJc w:val="left"/>
      <w:pPr>
        <w:ind w:left="3610" w:hanging="420"/>
      </w:pPr>
      <w:rPr>
        <w:rFonts w:hint="default"/>
        <w:lang w:val="zh-CN" w:eastAsia="zh-CN" w:bidi="zh-CN"/>
      </w:rPr>
    </w:lvl>
    <w:lvl w:ilvl="5" w:tentative="0">
      <w:start w:val="0"/>
      <w:numFmt w:val="bullet"/>
      <w:lvlText w:val="•"/>
      <w:lvlJc w:val="left"/>
      <w:pPr>
        <w:ind w:left="4473" w:hanging="420"/>
      </w:pPr>
      <w:rPr>
        <w:rFonts w:hint="default"/>
        <w:lang w:val="zh-CN" w:eastAsia="zh-CN" w:bidi="zh-CN"/>
      </w:rPr>
    </w:lvl>
    <w:lvl w:ilvl="6" w:tentative="0">
      <w:start w:val="0"/>
      <w:numFmt w:val="bullet"/>
      <w:lvlText w:val="•"/>
      <w:lvlJc w:val="left"/>
      <w:pPr>
        <w:ind w:left="5335" w:hanging="420"/>
      </w:pPr>
      <w:rPr>
        <w:rFonts w:hint="default"/>
        <w:lang w:val="zh-CN" w:eastAsia="zh-CN" w:bidi="zh-CN"/>
      </w:rPr>
    </w:lvl>
    <w:lvl w:ilvl="7" w:tentative="0">
      <w:start w:val="0"/>
      <w:numFmt w:val="bullet"/>
      <w:lvlText w:val="•"/>
      <w:lvlJc w:val="left"/>
      <w:pPr>
        <w:ind w:left="6198" w:hanging="420"/>
      </w:pPr>
      <w:rPr>
        <w:rFonts w:hint="default"/>
        <w:lang w:val="zh-CN" w:eastAsia="zh-CN" w:bidi="zh-CN"/>
      </w:rPr>
    </w:lvl>
    <w:lvl w:ilvl="8" w:tentative="0">
      <w:start w:val="0"/>
      <w:numFmt w:val="bullet"/>
      <w:lvlText w:val="•"/>
      <w:lvlJc w:val="left"/>
      <w:pPr>
        <w:ind w:left="7060" w:hanging="420"/>
      </w:pPr>
      <w:rPr>
        <w:rFonts w:hint="default"/>
        <w:lang w:val="zh-CN" w:eastAsia="zh-CN" w:bidi="zh-CN"/>
      </w:rPr>
    </w:lvl>
  </w:abstractNum>
  <w:abstractNum w:abstractNumId="47">
    <w:nsid w:val="01D7E1C7"/>
    <w:multiLevelType w:val="multilevel"/>
    <w:tmpl w:val="01D7E1C7"/>
    <w:lvl w:ilvl="0" w:tentative="0">
      <w:start w:val="59"/>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20" w:hanging="361"/>
      </w:pPr>
      <w:rPr>
        <w:rFonts w:hint="default"/>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1658" w:hanging="361"/>
      </w:pPr>
      <w:rPr>
        <w:rFonts w:hint="default"/>
        <w:lang w:val="zh-CN" w:eastAsia="zh-CN" w:bidi="zh-CN"/>
      </w:rPr>
    </w:lvl>
    <w:lvl w:ilvl="4" w:tentative="0">
      <w:start w:val="0"/>
      <w:numFmt w:val="bullet"/>
      <w:lvlText w:val="•"/>
      <w:lvlJc w:val="left"/>
      <w:pPr>
        <w:ind w:left="2676" w:hanging="361"/>
      </w:pPr>
      <w:rPr>
        <w:rFonts w:hint="default"/>
        <w:lang w:val="zh-CN" w:eastAsia="zh-CN" w:bidi="zh-CN"/>
      </w:rPr>
    </w:lvl>
    <w:lvl w:ilvl="5" w:tentative="0">
      <w:start w:val="0"/>
      <w:numFmt w:val="bullet"/>
      <w:lvlText w:val="•"/>
      <w:lvlJc w:val="left"/>
      <w:pPr>
        <w:ind w:left="3694" w:hanging="361"/>
      </w:pPr>
      <w:rPr>
        <w:rFonts w:hint="default"/>
        <w:lang w:val="zh-CN" w:eastAsia="zh-CN" w:bidi="zh-CN"/>
      </w:rPr>
    </w:lvl>
    <w:lvl w:ilvl="6" w:tentative="0">
      <w:start w:val="0"/>
      <w:numFmt w:val="bullet"/>
      <w:lvlText w:val="•"/>
      <w:lvlJc w:val="left"/>
      <w:pPr>
        <w:ind w:left="4713" w:hanging="361"/>
      </w:pPr>
      <w:rPr>
        <w:rFonts w:hint="default"/>
        <w:lang w:val="zh-CN" w:eastAsia="zh-CN" w:bidi="zh-CN"/>
      </w:rPr>
    </w:lvl>
    <w:lvl w:ilvl="7" w:tentative="0">
      <w:start w:val="0"/>
      <w:numFmt w:val="bullet"/>
      <w:lvlText w:val="•"/>
      <w:lvlJc w:val="left"/>
      <w:pPr>
        <w:ind w:left="5731" w:hanging="361"/>
      </w:pPr>
      <w:rPr>
        <w:rFonts w:hint="default"/>
        <w:lang w:val="zh-CN" w:eastAsia="zh-CN" w:bidi="zh-CN"/>
      </w:rPr>
    </w:lvl>
    <w:lvl w:ilvl="8" w:tentative="0">
      <w:start w:val="0"/>
      <w:numFmt w:val="bullet"/>
      <w:lvlText w:val="•"/>
      <w:lvlJc w:val="left"/>
      <w:pPr>
        <w:ind w:left="6749" w:hanging="361"/>
      </w:pPr>
      <w:rPr>
        <w:rFonts w:hint="default"/>
        <w:lang w:val="zh-CN" w:eastAsia="zh-CN" w:bidi="zh-CN"/>
      </w:rPr>
    </w:lvl>
  </w:abstractNum>
  <w:abstractNum w:abstractNumId="48">
    <w:nsid w:val="03C240C0"/>
    <w:multiLevelType w:val="multilevel"/>
    <w:tmpl w:val="03C240C0"/>
    <w:lvl w:ilvl="0" w:tentative="0">
      <w:start w:val="1"/>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49">
    <w:nsid w:val="07F5BCC3"/>
    <w:multiLevelType w:val="multilevel"/>
    <w:tmpl w:val="07F5BCC3"/>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50">
    <w:nsid w:val="0C0E1E13"/>
    <w:multiLevelType w:val="multilevel"/>
    <w:tmpl w:val="0C0E1E13"/>
    <w:lvl w:ilvl="0" w:tentative="0">
      <w:start w:val="3"/>
      <w:numFmt w:val="upperLetter"/>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51">
    <w:nsid w:val="0DC629B0"/>
    <w:multiLevelType w:val="multilevel"/>
    <w:tmpl w:val="0DC629B0"/>
    <w:lvl w:ilvl="0" w:tentative="0">
      <w:start w:val="73"/>
      <w:numFmt w:val="decimal"/>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400" w:hanging="361"/>
      </w:pPr>
      <w:rPr>
        <w:rFonts w:hint="default"/>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1658" w:hanging="361"/>
      </w:pPr>
      <w:rPr>
        <w:rFonts w:hint="default"/>
        <w:lang w:val="zh-CN" w:eastAsia="zh-CN" w:bidi="zh-CN"/>
      </w:rPr>
    </w:lvl>
    <w:lvl w:ilvl="4" w:tentative="0">
      <w:start w:val="0"/>
      <w:numFmt w:val="bullet"/>
      <w:lvlText w:val="•"/>
      <w:lvlJc w:val="left"/>
      <w:pPr>
        <w:ind w:left="2676" w:hanging="361"/>
      </w:pPr>
      <w:rPr>
        <w:rFonts w:hint="default"/>
        <w:lang w:val="zh-CN" w:eastAsia="zh-CN" w:bidi="zh-CN"/>
      </w:rPr>
    </w:lvl>
    <w:lvl w:ilvl="5" w:tentative="0">
      <w:start w:val="0"/>
      <w:numFmt w:val="bullet"/>
      <w:lvlText w:val="•"/>
      <w:lvlJc w:val="left"/>
      <w:pPr>
        <w:ind w:left="3694" w:hanging="361"/>
      </w:pPr>
      <w:rPr>
        <w:rFonts w:hint="default"/>
        <w:lang w:val="zh-CN" w:eastAsia="zh-CN" w:bidi="zh-CN"/>
      </w:rPr>
    </w:lvl>
    <w:lvl w:ilvl="6" w:tentative="0">
      <w:start w:val="0"/>
      <w:numFmt w:val="bullet"/>
      <w:lvlText w:val="•"/>
      <w:lvlJc w:val="left"/>
      <w:pPr>
        <w:ind w:left="4713" w:hanging="361"/>
      </w:pPr>
      <w:rPr>
        <w:rFonts w:hint="default"/>
        <w:lang w:val="zh-CN" w:eastAsia="zh-CN" w:bidi="zh-CN"/>
      </w:rPr>
    </w:lvl>
    <w:lvl w:ilvl="7" w:tentative="0">
      <w:start w:val="0"/>
      <w:numFmt w:val="bullet"/>
      <w:lvlText w:val="•"/>
      <w:lvlJc w:val="left"/>
      <w:pPr>
        <w:ind w:left="5731" w:hanging="361"/>
      </w:pPr>
      <w:rPr>
        <w:rFonts w:hint="default"/>
        <w:lang w:val="zh-CN" w:eastAsia="zh-CN" w:bidi="zh-CN"/>
      </w:rPr>
    </w:lvl>
    <w:lvl w:ilvl="8" w:tentative="0">
      <w:start w:val="0"/>
      <w:numFmt w:val="bullet"/>
      <w:lvlText w:val="•"/>
      <w:lvlJc w:val="left"/>
      <w:pPr>
        <w:ind w:left="6749" w:hanging="361"/>
      </w:pPr>
      <w:rPr>
        <w:rFonts w:hint="default"/>
        <w:lang w:val="zh-CN" w:eastAsia="zh-CN" w:bidi="zh-CN"/>
      </w:rPr>
    </w:lvl>
  </w:abstractNum>
  <w:abstractNum w:abstractNumId="52">
    <w:nsid w:val="10F0DB0B"/>
    <w:multiLevelType w:val="multilevel"/>
    <w:tmpl w:val="10F0DB0B"/>
    <w:lvl w:ilvl="0" w:tentative="0">
      <w:start w:val="77"/>
      <w:numFmt w:val="decimal"/>
      <w:lvlText w:val="%1."/>
      <w:lvlJc w:val="left"/>
      <w:pPr>
        <w:ind w:left="16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53">
    <w:nsid w:val="13660E3F"/>
    <w:multiLevelType w:val="multilevel"/>
    <w:tmpl w:val="13660E3F"/>
    <w:lvl w:ilvl="0" w:tentative="0">
      <w:start w:val="2"/>
      <w:numFmt w:val="upperLetter"/>
      <w:lvlText w:val="%1."/>
      <w:lvlJc w:val="left"/>
      <w:pPr>
        <w:ind w:left="619"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36" w:hanging="241"/>
      </w:pPr>
      <w:rPr>
        <w:rFonts w:hint="default"/>
        <w:lang w:val="zh-CN" w:eastAsia="zh-CN" w:bidi="zh-CN"/>
      </w:rPr>
    </w:lvl>
    <w:lvl w:ilvl="2" w:tentative="0">
      <w:start w:val="0"/>
      <w:numFmt w:val="bullet"/>
      <w:lvlText w:val="•"/>
      <w:lvlJc w:val="left"/>
      <w:pPr>
        <w:ind w:left="2253" w:hanging="241"/>
      </w:pPr>
      <w:rPr>
        <w:rFonts w:hint="default"/>
        <w:lang w:val="zh-CN" w:eastAsia="zh-CN" w:bidi="zh-CN"/>
      </w:rPr>
    </w:lvl>
    <w:lvl w:ilvl="3" w:tentative="0">
      <w:start w:val="0"/>
      <w:numFmt w:val="bullet"/>
      <w:lvlText w:val="•"/>
      <w:lvlJc w:val="left"/>
      <w:pPr>
        <w:ind w:left="3069" w:hanging="241"/>
      </w:pPr>
      <w:rPr>
        <w:rFonts w:hint="default"/>
        <w:lang w:val="zh-CN" w:eastAsia="zh-CN" w:bidi="zh-CN"/>
      </w:rPr>
    </w:lvl>
    <w:lvl w:ilvl="4" w:tentative="0">
      <w:start w:val="0"/>
      <w:numFmt w:val="bullet"/>
      <w:lvlText w:val="•"/>
      <w:lvlJc w:val="left"/>
      <w:pPr>
        <w:ind w:left="3886" w:hanging="241"/>
      </w:pPr>
      <w:rPr>
        <w:rFonts w:hint="default"/>
        <w:lang w:val="zh-CN" w:eastAsia="zh-CN" w:bidi="zh-CN"/>
      </w:rPr>
    </w:lvl>
    <w:lvl w:ilvl="5" w:tentative="0">
      <w:start w:val="0"/>
      <w:numFmt w:val="bullet"/>
      <w:lvlText w:val="•"/>
      <w:lvlJc w:val="left"/>
      <w:pPr>
        <w:ind w:left="4703" w:hanging="241"/>
      </w:pPr>
      <w:rPr>
        <w:rFonts w:hint="default"/>
        <w:lang w:val="zh-CN" w:eastAsia="zh-CN" w:bidi="zh-CN"/>
      </w:rPr>
    </w:lvl>
    <w:lvl w:ilvl="6" w:tentative="0">
      <w:start w:val="0"/>
      <w:numFmt w:val="bullet"/>
      <w:lvlText w:val="•"/>
      <w:lvlJc w:val="left"/>
      <w:pPr>
        <w:ind w:left="5519" w:hanging="241"/>
      </w:pPr>
      <w:rPr>
        <w:rFonts w:hint="default"/>
        <w:lang w:val="zh-CN" w:eastAsia="zh-CN" w:bidi="zh-CN"/>
      </w:rPr>
    </w:lvl>
    <w:lvl w:ilvl="7" w:tentative="0">
      <w:start w:val="0"/>
      <w:numFmt w:val="bullet"/>
      <w:lvlText w:val="•"/>
      <w:lvlJc w:val="left"/>
      <w:pPr>
        <w:ind w:left="6336" w:hanging="241"/>
      </w:pPr>
      <w:rPr>
        <w:rFonts w:hint="default"/>
        <w:lang w:val="zh-CN" w:eastAsia="zh-CN" w:bidi="zh-CN"/>
      </w:rPr>
    </w:lvl>
    <w:lvl w:ilvl="8" w:tentative="0">
      <w:start w:val="0"/>
      <w:numFmt w:val="bullet"/>
      <w:lvlText w:val="•"/>
      <w:lvlJc w:val="left"/>
      <w:pPr>
        <w:ind w:left="7152" w:hanging="241"/>
      </w:pPr>
      <w:rPr>
        <w:rFonts w:hint="default"/>
        <w:lang w:val="zh-CN" w:eastAsia="zh-CN" w:bidi="zh-CN"/>
      </w:rPr>
    </w:lvl>
  </w:abstractNum>
  <w:abstractNum w:abstractNumId="54">
    <w:nsid w:val="1483906D"/>
    <w:multiLevelType w:val="multilevel"/>
    <w:tmpl w:val="1483906D"/>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55">
    <w:nsid w:val="192B173A"/>
    <w:multiLevelType w:val="multilevel"/>
    <w:tmpl w:val="192B173A"/>
    <w:lvl w:ilvl="0" w:tentative="0">
      <w:start w:val="1"/>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56">
    <w:nsid w:val="1AD50295"/>
    <w:multiLevelType w:val="multilevel"/>
    <w:tmpl w:val="1AD50295"/>
    <w:lvl w:ilvl="0" w:tentative="0">
      <w:start w:val="3"/>
      <w:numFmt w:val="decimal"/>
      <w:lvlText w:val="%1."/>
      <w:lvlJc w:val="left"/>
      <w:pPr>
        <w:ind w:left="40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57">
    <w:nsid w:val="1B3FCE26"/>
    <w:multiLevelType w:val="multilevel"/>
    <w:tmpl w:val="1B3FCE26"/>
    <w:lvl w:ilvl="0" w:tentative="0">
      <w:start w:val="2"/>
      <w:numFmt w:val="upperLetter"/>
      <w:lvlText w:val="%1."/>
      <w:lvlJc w:val="left"/>
      <w:pPr>
        <w:ind w:left="76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562" w:hanging="361"/>
      </w:pPr>
      <w:rPr>
        <w:rFonts w:hint="default"/>
        <w:lang w:val="zh-CN" w:eastAsia="zh-CN" w:bidi="zh-CN"/>
      </w:rPr>
    </w:lvl>
    <w:lvl w:ilvl="2" w:tentative="0">
      <w:start w:val="0"/>
      <w:numFmt w:val="bullet"/>
      <w:lvlText w:val="•"/>
      <w:lvlJc w:val="left"/>
      <w:pPr>
        <w:ind w:left="2365" w:hanging="361"/>
      </w:pPr>
      <w:rPr>
        <w:rFonts w:hint="default"/>
        <w:lang w:val="zh-CN" w:eastAsia="zh-CN" w:bidi="zh-CN"/>
      </w:rPr>
    </w:lvl>
    <w:lvl w:ilvl="3" w:tentative="0">
      <w:start w:val="0"/>
      <w:numFmt w:val="bullet"/>
      <w:lvlText w:val="•"/>
      <w:lvlJc w:val="left"/>
      <w:pPr>
        <w:ind w:left="3167" w:hanging="361"/>
      </w:pPr>
      <w:rPr>
        <w:rFonts w:hint="default"/>
        <w:lang w:val="zh-CN" w:eastAsia="zh-CN" w:bidi="zh-CN"/>
      </w:rPr>
    </w:lvl>
    <w:lvl w:ilvl="4" w:tentative="0">
      <w:start w:val="0"/>
      <w:numFmt w:val="bullet"/>
      <w:lvlText w:val="•"/>
      <w:lvlJc w:val="left"/>
      <w:pPr>
        <w:ind w:left="3970" w:hanging="361"/>
      </w:pPr>
      <w:rPr>
        <w:rFonts w:hint="default"/>
        <w:lang w:val="zh-CN" w:eastAsia="zh-CN" w:bidi="zh-CN"/>
      </w:rPr>
    </w:lvl>
    <w:lvl w:ilvl="5" w:tentative="0">
      <w:start w:val="0"/>
      <w:numFmt w:val="bullet"/>
      <w:lvlText w:val="•"/>
      <w:lvlJc w:val="left"/>
      <w:pPr>
        <w:ind w:left="4773" w:hanging="361"/>
      </w:pPr>
      <w:rPr>
        <w:rFonts w:hint="default"/>
        <w:lang w:val="zh-CN" w:eastAsia="zh-CN" w:bidi="zh-CN"/>
      </w:rPr>
    </w:lvl>
    <w:lvl w:ilvl="6" w:tentative="0">
      <w:start w:val="0"/>
      <w:numFmt w:val="bullet"/>
      <w:lvlText w:val="•"/>
      <w:lvlJc w:val="left"/>
      <w:pPr>
        <w:ind w:left="5575" w:hanging="361"/>
      </w:pPr>
      <w:rPr>
        <w:rFonts w:hint="default"/>
        <w:lang w:val="zh-CN" w:eastAsia="zh-CN" w:bidi="zh-CN"/>
      </w:rPr>
    </w:lvl>
    <w:lvl w:ilvl="7" w:tentative="0">
      <w:start w:val="0"/>
      <w:numFmt w:val="bullet"/>
      <w:lvlText w:val="•"/>
      <w:lvlJc w:val="left"/>
      <w:pPr>
        <w:ind w:left="6378" w:hanging="361"/>
      </w:pPr>
      <w:rPr>
        <w:rFonts w:hint="default"/>
        <w:lang w:val="zh-CN" w:eastAsia="zh-CN" w:bidi="zh-CN"/>
      </w:rPr>
    </w:lvl>
    <w:lvl w:ilvl="8" w:tentative="0">
      <w:start w:val="0"/>
      <w:numFmt w:val="bullet"/>
      <w:lvlText w:val="•"/>
      <w:lvlJc w:val="left"/>
      <w:pPr>
        <w:ind w:left="7180" w:hanging="361"/>
      </w:pPr>
      <w:rPr>
        <w:rFonts w:hint="default"/>
        <w:lang w:val="zh-CN" w:eastAsia="zh-CN" w:bidi="zh-CN"/>
      </w:rPr>
    </w:lvl>
  </w:abstractNum>
  <w:abstractNum w:abstractNumId="58">
    <w:nsid w:val="1C01D09A"/>
    <w:multiLevelType w:val="multilevel"/>
    <w:tmpl w:val="1C01D09A"/>
    <w:lvl w:ilvl="0" w:tentative="0">
      <w:start w:val="3"/>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59">
    <w:nsid w:val="2007DCFD"/>
    <w:multiLevelType w:val="multilevel"/>
    <w:tmpl w:val="2007DCFD"/>
    <w:lvl w:ilvl="0" w:tentative="0">
      <w:start w:val="1"/>
      <w:numFmt w:val="decimal"/>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640" w:hanging="241"/>
      </w:pPr>
      <w:rPr>
        <w:rFonts w:hint="default"/>
        <w:lang w:val="zh-CN" w:eastAsia="zh-CN" w:bidi="zh-CN"/>
      </w:rPr>
    </w:lvl>
    <w:lvl w:ilvl="2" w:tentative="0">
      <w:start w:val="0"/>
      <w:numFmt w:val="bullet"/>
      <w:lvlText w:val="•"/>
      <w:lvlJc w:val="left"/>
      <w:pPr>
        <w:ind w:left="1545" w:hanging="241"/>
      </w:pPr>
      <w:rPr>
        <w:rFonts w:hint="default"/>
        <w:lang w:val="zh-CN" w:eastAsia="zh-CN" w:bidi="zh-CN"/>
      </w:rPr>
    </w:lvl>
    <w:lvl w:ilvl="3" w:tentative="0">
      <w:start w:val="0"/>
      <w:numFmt w:val="bullet"/>
      <w:lvlText w:val="•"/>
      <w:lvlJc w:val="left"/>
      <w:pPr>
        <w:ind w:left="2450" w:hanging="241"/>
      </w:pPr>
      <w:rPr>
        <w:rFonts w:hint="default"/>
        <w:lang w:val="zh-CN" w:eastAsia="zh-CN" w:bidi="zh-CN"/>
      </w:rPr>
    </w:lvl>
    <w:lvl w:ilvl="4" w:tentative="0">
      <w:start w:val="0"/>
      <w:numFmt w:val="bullet"/>
      <w:lvlText w:val="•"/>
      <w:lvlJc w:val="left"/>
      <w:pPr>
        <w:ind w:left="3355" w:hanging="241"/>
      </w:pPr>
      <w:rPr>
        <w:rFonts w:hint="default"/>
        <w:lang w:val="zh-CN" w:eastAsia="zh-CN" w:bidi="zh-CN"/>
      </w:rPr>
    </w:lvl>
    <w:lvl w:ilvl="5" w:tentative="0">
      <w:start w:val="0"/>
      <w:numFmt w:val="bullet"/>
      <w:lvlText w:val="•"/>
      <w:lvlJc w:val="left"/>
      <w:pPr>
        <w:ind w:left="4260" w:hanging="241"/>
      </w:pPr>
      <w:rPr>
        <w:rFonts w:hint="default"/>
        <w:lang w:val="zh-CN" w:eastAsia="zh-CN" w:bidi="zh-CN"/>
      </w:rPr>
    </w:lvl>
    <w:lvl w:ilvl="6" w:tentative="0">
      <w:start w:val="0"/>
      <w:numFmt w:val="bullet"/>
      <w:lvlText w:val="•"/>
      <w:lvlJc w:val="left"/>
      <w:pPr>
        <w:ind w:left="5165" w:hanging="241"/>
      </w:pPr>
      <w:rPr>
        <w:rFonts w:hint="default"/>
        <w:lang w:val="zh-CN" w:eastAsia="zh-CN" w:bidi="zh-CN"/>
      </w:rPr>
    </w:lvl>
    <w:lvl w:ilvl="7" w:tentative="0">
      <w:start w:val="0"/>
      <w:numFmt w:val="bullet"/>
      <w:lvlText w:val="•"/>
      <w:lvlJc w:val="left"/>
      <w:pPr>
        <w:ind w:left="6070" w:hanging="241"/>
      </w:pPr>
      <w:rPr>
        <w:rFonts w:hint="default"/>
        <w:lang w:val="zh-CN" w:eastAsia="zh-CN" w:bidi="zh-CN"/>
      </w:rPr>
    </w:lvl>
    <w:lvl w:ilvl="8" w:tentative="0">
      <w:start w:val="0"/>
      <w:numFmt w:val="bullet"/>
      <w:lvlText w:val="•"/>
      <w:lvlJc w:val="left"/>
      <w:pPr>
        <w:ind w:left="6975" w:hanging="241"/>
      </w:pPr>
      <w:rPr>
        <w:rFonts w:hint="default"/>
        <w:lang w:val="zh-CN" w:eastAsia="zh-CN" w:bidi="zh-CN"/>
      </w:rPr>
    </w:lvl>
  </w:abstractNum>
  <w:abstractNum w:abstractNumId="60">
    <w:nsid w:val="227C9188"/>
    <w:multiLevelType w:val="multilevel"/>
    <w:tmpl w:val="227C9188"/>
    <w:lvl w:ilvl="0" w:tentative="0">
      <w:start w:val="10"/>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20" w:hanging="361"/>
      </w:pPr>
      <w:rPr>
        <w:rFonts w:hint="default"/>
        <w:lang w:val="zh-CN" w:eastAsia="zh-CN" w:bidi="zh-CN"/>
      </w:rPr>
    </w:lvl>
    <w:lvl w:ilvl="2" w:tentative="0">
      <w:start w:val="0"/>
      <w:numFmt w:val="bullet"/>
      <w:lvlText w:val="•"/>
      <w:lvlJc w:val="left"/>
      <w:pPr>
        <w:ind w:left="1438" w:hanging="361"/>
      </w:pPr>
      <w:rPr>
        <w:rFonts w:hint="default"/>
        <w:lang w:val="zh-CN" w:eastAsia="zh-CN" w:bidi="zh-CN"/>
      </w:rPr>
    </w:lvl>
    <w:lvl w:ilvl="3" w:tentative="0">
      <w:start w:val="0"/>
      <w:numFmt w:val="bullet"/>
      <w:lvlText w:val="•"/>
      <w:lvlJc w:val="left"/>
      <w:pPr>
        <w:ind w:left="2356" w:hanging="361"/>
      </w:pPr>
      <w:rPr>
        <w:rFonts w:hint="default"/>
        <w:lang w:val="zh-CN" w:eastAsia="zh-CN" w:bidi="zh-CN"/>
      </w:rPr>
    </w:lvl>
    <w:lvl w:ilvl="4" w:tentative="0">
      <w:start w:val="0"/>
      <w:numFmt w:val="bullet"/>
      <w:lvlText w:val="•"/>
      <w:lvlJc w:val="left"/>
      <w:pPr>
        <w:ind w:left="3275" w:hanging="361"/>
      </w:pPr>
      <w:rPr>
        <w:rFonts w:hint="default"/>
        <w:lang w:val="zh-CN" w:eastAsia="zh-CN" w:bidi="zh-CN"/>
      </w:rPr>
    </w:lvl>
    <w:lvl w:ilvl="5" w:tentative="0">
      <w:start w:val="0"/>
      <w:numFmt w:val="bullet"/>
      <w:lvlText w:val="•"/>
      <w:lvlJc w:val="left"/>
      <w:pPr>
        <w:ind w:left="4193" w:hanging="361"/>
      </w:pPr>
      <w:rPr>
        <w:rFonts w:hint="default"/>
        <w:lang w:val="zh-CN" w:eastAsia="zh-CN" w:bidi="zh-CN"/>
      </w:rPr>
    </w:lvl>
    <w:lvl w:ilvl="6" w:tentative="0">
      <w:start w:val="0"/>
      <w:numFmt w:val="bullet"/>
      <w:lvlText w:val="•"/>
      <w:lvlJc w:val="left"/>
      <w:pPr>
        <w:ind w:left="5112" w:hanging="361"/>
      </w:pPr>
      <w:rPr>
        <w:rFonts w:hint="default"/>
        <w:lang w:val="zh-CN" w:eastAsia="zh-CN" w:bidi="zh-CN"/>
      </w:rPr>
    </w:lvl>
    <w:lvl w:ilvl="7" w:tentative="0">
      <w:start w:val="0"/>
      <w:numFmt w:val="bullet"/>
      <w:lvlText w:val="•"/>
      <w:lvlJc w:val="left"/>
      <w:pPr>
        <w:ind w:left="6030" w:hanging="361"/>
      </w:pPr>
      <w:rPr>
        <w:rFonts w:hint="default"/>
        <w:lang w:val="zh-CN" w:eastAsia="zh-CN" w:bidi="zh-CN"/>
      </w:rPr>
    </w:lvl>
    <w:lvl w:ilvl="8" w:tentative="0">
      <w:start w:val="0"/>
      <w:numFmt w:val="bullet"/>
      <w:lvlText w:val="•"/>
      <w:lvlJc w:val="left"/>
      <w:pPr>
        <w:ind w:left="6949" w:hanging="361"/>
      </w:pPr>
      <w:rPr>
        <w:rFonts w:hint="default"/>
        <w:lang w:val="zh-CN" w:eastAsia="zh-CN" w:bidi="zh-CN"/>
      </w:rPr>
    </w:lvl>
  </w:abstractNum>
  <w:abstractNum w:abstractNumId="61">
    <w:nsid w:val="252BF6AB"/>
    <w:multiLevelType w:val="multilevel"/>
    <w:tmpl w:val="252BF6AB"/>
    <w:lvl w:ilvl="0" w:tentative="0">
      <w:start w:val="1"/>
      <w:numFmt w:val="decimal"/>
      <w:lvlText w:val="%1."/>
      <w:lvlJc w:val="left"/>
      <w:pPr>
        <w:ind w:left="16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62">
    <w:nsid w:val="269945CE"/>
    <w:multiLevelType w:val="multilevel"/>
    <w:tmpl w:val="269945CE"/>
    <w:lvl w:ilvl="0" w:tentative="0">
      <w:start w:val="3"/>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63">
    <w:nsid w:val="274D3D9B"/>
    <w:multiLevelType w:val="multilevel"/>
    <w:tmpl w:val="274D3D9B"/>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64">
    <w:nsid w:val="2B3F3F89"/>
    <w:multiLevelType w:val="multilevel"/>
    <w:tmpl w:val="2B3F3F89"/>
    <w:lvl w:ilvl="0" w:tentative="0">
      <w:start w:val="1"/>
      <w:numFmt w:val="decimal"/>
      <w:lvlText w:val="%1."/>
      <w:lvlJc w:val="left"/>
      <w:pPr>
        <w:ind w:left="16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241"/>
      </w:pPr>
      <w:rPr>
        <w:rFonts w:hint="default"/>
        <w:lang w:val="zh-CN" w:eastAsia="zh-CN" w:bidi="zh-CN"/>
      </w:rPr>
    </w:lvl>
    <w:lvl w:ilvl="2" w:tentative="0">
      <w:start w:val="0"/>
      <w:numFmt w:val="bullet"/>
      <w:lvlText w:val="•"/>
      <w:lvlJc w:val="left"/>
      <w:pPr>
        <w:ind w:left="1885" w:hanging="241"/>
      </w:pPr>
      <w:rPr>
        <w:rFonts w:hint="default"/>
        <w:lang w:val="zh-CN" w:eastAsia="zh-CN" w:bidi="zh-CN"/>
      </w:rPr>
    </w:lvl>
    <w:lvl w:ilvl="3" w:tentative="0">
      <w:start w:val="0"/>
      <w:numFmt w:val="bullet"/>
      <w:lvlText w:val="•"/>
      <w:lvlJc w:val="left"/>
      <w:pPr>
        <w:ind w:left="2747" w:hanging="241"/>
      </w:pPr>
      <w:rPr>
        <w:rFonts w:hint="default"/>
        <w:lang w:val="zh-CN" w:eastAsia="zh-CN" w:bidi="zh-CN"/>
      </w:rPr>
    </w:lvl>
    <w:lvl w:ilvl="4" w:tentative="0">
      <w:start w:val="0"/>
      <w:numFmt w:val="bullet"/>
      <w:lvlText w:val="•"/>
      <w:lvlJc w:val="left"/>
      <w:pPr>
        <w:ind w:left="3610" w:hanging="241"/>
      </w:pPr>
      <w:rPr>
        <w:rFonts w:hint="default"/>
        <w:lang w:val="zh-CN" w:eastAsia="zh-CN" w:bidi="zh-CN"/>
      </w:rPr>
    </w:lvl>
    <w:lvl w:ilvl="5" w:tentative="0">
      <w:start w:val="0"/>
      <w:numFmt w:val="bullet"/>
      <w:lvlText w:val="•"/>
      <w:lvlJc w:val="left"/>
      <w:pPr>
        <w:ind w:left="4473" w:hanging="241"/>
      </w:pPr>
      <w:rPr>
        <w:rFonts w:hint="default"/>
        <w:lang w:val="zh-CN" w:eastAsia="zh-CN" w:bidi="zh-CN"/>
      </w:rPr>
    </w:lvl>
    <w:lvl w:ilvl="6" w:tentative="0">
      <w:start w:val="0"/>
      <w:numFmt w:val="bullet"/>
      <w:lvlText w:val="•"/>
      <w:lvlJc w:val="left"/>
      <w:pPr>
        <w:ind w:left="5335" w:hanging="241"/>
      </w:pPr>
      <w:rPr>
        <w:rFonts w:hint="default"/>
        <w:lang w:val="zh-CN" w:eastAsia="zh-CN" w:bidi="zh-CN"/>
      </w:rPr>
    </w:lvl>
    <w:lvl w:ilvl="7" w:tentative="0">
      <w:start w:val="0"/>
      <w:numFmt w:val="bullet"/>
      <w:lvlText w:val="•"/>
      <w:lvlJc w:val="left"/>
      <w:pPr>
        <w:ind w:left="6198" w:hanging="241"/>
      </w:pPr>
      <w:rPr>
        <w:rFonts w:hint="default"/>
        <w:lang w:val="zh-CN" w:eastAsia="zh-CN" w:bidi="zh-CN"/>
      </w:rPr>
    </w:lvl>
    <w:lvl w:ilvl="8" w:tentative="0">
      <w:start w:val="0"/>
      <w:numFmt w:val="bullet"/>
      <w:lvlText w:val="•"/>
      <w:lvlJc w:val="left"/>
      <w:pPr>
        <w:ind w:left="7060" w:hanging="241"/>
      </w:pPr>
      <w:rPr>
        <w:rFonts w:hint="default"/>
        <w:lang w:val="zh-CN" w:eastAsia="zh-CN" w:bidi="zh-CN"/>
      </w:rPr>
    </w:lvl>
  </w:abstractNum>
  <w:abstractNum w:abstractNumId="65">
    <w:nsid w:val="329A4FD1"/>
    <w:multiLevelType w:val="multilevel"/>
    <w:tmpl w:val="329A4FD1"/>
    <w:lvl w:ilvl="0" w:tentative="0">
      <w:start w:val="3"/>
      <w:numFmt w:val="upperLetter"/>
      <w:lvlText w:val="%1."/>
      <w:lvlJc w:val="left"/>
      <w:pPr>
        <w:ind w:left="641"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66">
    <w:nsid w:val="333E8B90"/>
    <w:multiLevelType w:val="multilevel"/>
    <w:tmpl w:val="333E8B90"/>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67">
    <w:nsid w:val="35ECE9CB"/>
    <w:multiLevelType w:val="multilevel"/>
    <w:tmpl w:val="35ECE9CB"/>
    <w:lvl w:ilvl="0" w:tentative="0">
      <w:start w:val="80"/>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1"/>
      <w:numFmt w:val="upperLetter"/>
      <w:lvlText w:val="%2."/>
      <w:lvlJc w:val="left"/>
      <w:pPr>
        <w:ind w:left="160" w:hanging="241"/>
        <w:jc w:val="left"/>
      </w:pPr>
      <w:rPr>
        <w:rFonts w:hint="default" w:ascii="仿宋" w:hAnsi="仿宋" w:eastAsia="仿宋" w:cs="仿宋"/>
        <w:spacing w:val="-34"/>
        <w:w w:val="100"/>
        <w:sz w:val="22"/>
        <w:szCs w:val="22"/>
        <w:lang w:val="zh-CN" w:eastAsia="zh-CN" w:bidi="zh-CN"/>
      </w:rPr>
    </w:lvl>
    <w:lvl w:ilvl="2" w:tentative="0">
      <w:start w:val="0"/>
      <w:numFmt w:val="bullet"/>
      <w:lvlText w:val="•"/>
      <w:lvlJc w:val="left"/>
      <w:pPr>
        <w:ind w:left="520" w:hanging="241"/>
      </w:pPr>
      <w:rPr>
        <w:rFonts w:hint="default"/>
        <w:lang w:val="zh-CN" w:eastAsia="zh-CN" w:bidi="zh-CN"/>
      </w:rPr>
    </w:lvl>
    <w:lvl w:ilvl="3" w:tentative="0">
      <w:start w:val="0"/>
      <w:numFmt w:val="bullet"/>
      <w:lvlText w:val="•"/>
      <w:lvlJc w:val="left"/>
      <w:pPr>
        <w:ind w:left="640" w:hanging="241"/>
      </w:pPr>
      <w:rPr>
        <w:rFonts w:hint="default"/>
        <w:lang w:val="zh-CN" w:eastAsia="zh-CN" w:bidi="zh-CN"/>
      </w:rPr>
    </w:lvl>
    <w:lvl w:ilvl="4" w:tentative="0">
      <w:start w:val="0"/>
      <w:numFmt w:val="bullet"/>
      <w:lvlText w:val="•"/>
      <w:lvlJc w:val="left"/>
      <w:pPr>
        <w:ind w:left="760" w:hanging="241"/>
      </w:pPr>
      <w:rPr>
        <w:rFonts w:hint="default"/>
        <w:lang w:val="zh-CN" w:eastAsia="zh-CN" w:bidi="zh-CN"/>
      </w:rPr>
    </w:lvl>
    <w:lvl w:ilvl="5" w:tentative="0">
      <w:start w:val="0"/>
      <w:numFmt w:val="bullet"/>
      <w:lvlText w:val="•"/>
      <w:lvlJc w:val="left"/>
      <w:pPr>
        <w:ind w:left="2097" w:hanging="241"/>
      </w:pPr>
      <w:rPr>
        <w:rFonts w:hint="default"/>
        <w:lang w:val="zh-CN" w:eastAsia="zh-CN" w:bidi="zh-CN"/>
      </w:rPr>
    </w:lvl>
    <w:lvl w:ilvl="6" w:tentative="0">
      <w:start w:val="0"/>
      <w:numFmt w:val="bullet"/>
      <w:lvlText w:val="•"/>
      <w:lvlJc w:val="left"/>
      <w:pPr>
        <w:ind w:left="3435" w:hanging="241"/>
      </w:pPr>
      <w:rPr>
        <w:rFonts w:hint="default"/>
        <w:lang w:val="zh-CN" w:eastAsia="zh-CN" w:bidi="zh-CN"/>
      </w:rPr>
    </w:lvl>
    <w:lvl w:ilvl="7" w:tentative="0">
      <w:start w:val="0"/>
      <w:numFmt w:val="bullet"/>
      <w:lvlText w:val="•"/>
      <w:lvlJc w:val="left"/>
      <w:pPr>
        <w:ind w:left="4773" w:hanging="241"/>
      </w:pPr>
      <w:rPr>
        <w:rFonts w:hint="default"/>
        <w:lang w:val="zh-CN" w:eastAsia="zh-CN" w:bidi="zh-CN"/>
      </w:rPr>
    </w:lvl>
    <w:lvl w:ilvl="8" w:tentative="0">
      <w:start w:val="0"/>
      <w:numFmt w:val="bullet"/>
      <w:lvlText w:val="•"/>
      <w:lvlJc w:val="left"/>
      <w:pPr>
        <w:ind w:left="6110" w:hanging="241"/>
      </w:pPr>
      <w:rPr>
        <w:rFonts w:hint="default"/>
        <w:lang w:val="zh-CN" w:eastAsia="zh-CN" w:bidi="zh-CN"/>
      </w:rPr>
    </w:lvl>
  </w:abstractNum>
  <w:abstractNum w:abstractNumId="68">
    <w:nsid w:val="38EAC418"/>
    <w:multiLevelType w:val="multilevel"/>
    <w:tmpl w:val="38EAC418"/>
    <w:lvl w:ilvl="0" w:tentative="0">
      <w:start w:val="69"/>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1"/>
      <w:numFmt w:val="upperLetter"/>
      <w:lvlText w:val="%2."/>
      <w:lvlJc w:val="left"/>
      <w:pPr>
        <w:ind w:left="641" w:hanging="24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640" w:hanging="241"/>
      </w:pPr>
      <w:rPr>
        <w:rFonts w:hint="default"/>
        <w:lang w:val="zh-CN" w:eastAsia="zh-CN" w:bidi="zh-CN"/>
      </w:rPr>
    </w:lvl>
    <w:lvl w:ilvl="3" w:tentative="0">
      <w:start w:val="0"/>
      <w:numFmt w:val="bullet"/>
      <w:lvlText w:val="•"/>
      <w:lvlJc w:val="left"/>
      <w:pPr>
        <w:ind w:left="1658" w:hanging="241"/>
      </w:pPr>
      <w:rPr>
        <w:rFonts w:hint="default"/>
        <w:lang w:val="zh-CN" w:eastAsia="zh-CN" w:bidi="zh-CN"/>
      </w:rPr>
    </w:lvl>
    <w:lvl w:ilvl="4" w:tentative="0">
      <w:start w:val="0"/>
      <w:numFmt w:val="bullet"/>
      <w:lvlText w:val="•"/>
      <w:lvlJc w:val="left"/>
      <w:pPr>
        <w:ind w:left="2676" w:hanging="241"/>
      </w:pPr>
      <w:rPr>
        <w:rFonts w:hint="default"/>
        <w:lang w:val="zh-CN" w:eastAsia="zh-CN" w:bidi="zh-CN"/>
      </w:rPr>
    </w:lvl>
    <w:lvl w:ilvl="5" w:tentative="0">
      <w:start w:val="0"/>
      <w:numFmt w:val="bullet"/>
      <w:lvlText w:val="•"/>
      <w:lvlJc w:val="left"/>
      <w:pPr>
        <w:ind w:left="3694" w:hanging="241"/>
      </w:pPr>
      <w:rPr>
        <w:rFonts w:hint="default"/>
        <w:lang w:val="zh-CN" w:eastAsia="zh-CN" w:bidi="zh-CN"/>
      </w:rPr>
    </w:lvl>
    <w:lvl w:ilvl="6" w:tentative="0">
      <w:start w:val="0"/>
      <w:numFmt w:val="bullet"/>
      <w:lvlText w:val="•"/>
      <w:lvlJc w:val="left"/>
      <w:pPr>
        <w:ind w:left="4713" w:hanging="241"/>
      </w:pPr>
      <w:rPr>
        <w:rFonts w:hint="default"/>
        <w:lang w:val="zh-CN" w:eastAsia="zh-CN" w:bidi="zh-CN"/>
      </w:rPr>
    </w:lvl>
    <w:lvl w:ilvl="7" w:tentative="0">
      <w:start w:val="0"/>
      <w:numFmt w:val="bullet"/>
      <w:lvlText w:val="•"/>
      <w:lvlJc w:val="left"/>
      <w:pPr>
        <w:ind w:left="5731" w:hanging="241"/>
      </w:pPr>
      <w:rPr>
        <w:rFonts w:hint="default"/>
        <w:lang w:val="zh-CN" w:eastAsia="zh-CN" w:bidi="zh-CN"/>
      </w:rPr>
    </w:lvl>
    <w:lvl w:ilvl="8" w:tentative="0">
      <w:start w:val="0"/>
      <w:numFmt w:val="bullet"/>
      <w:lvlText w:val="•"/>
      <w:lvlJc w:val="left"/>
      <w:pPr>
        <w:ind w:left="6749" w:hanging="241"/>
      </w:pPr>
      <w:rPr>
        <w:rFonts w:hint="default"/>
        <w:lang w:val="zh-CN" w:eastAsia="zh-CN" w:bidi="zh-CN"/>
      </w:rPr>
    </w:lvl>
  </w:abstractNum>
  <w:abstractNum w:abstractNumId="69">
    <w:nsid w:val="3A7FBA26"/>
    <w:multiLevelType w:val="multilevel"/>
    <w:tmpl w:val="3A7FBA26"/>
    <w:lvl w:ilvl="0" w:tentative="0">
      <w:start w:val="45"/>
      <w:numFmt w:val="decimal"/>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400" w:hanging="361"/>
      </w:pPr>
      <w:rPr>
        <w:rFonts w:hint="default"/>
        <w:lang w:val="zh-CN" w:eastAsia="zh-CN" w:bidi="zh-CN"/>
      </w:rPr>
    </w:lvl>
    <w:lvl w:ilvl="2" w:tentative="0">
      <w:start w:val="0"/>
      <w:numFmt w:val="bullet"/>
      <w:lvlText w:val="•"/>
      <w:lvlJc w:val="left"/>
      <w:pPr>
        <w:ind w:left="1331" w:hanging="361"/>
      </w:pPr>
      <w:rPr>
        <w:rFonts w:hint="default"/>
        <w:lang w:val="zh-CN" w:eastAsia="zh-CN" w:bidi="zh-CN"/>
      </w:rPr>
    </w:lvl>
    <w:lvl w:ilvl="3" w:tentative="0">
      <w:start w:val="0"/>
      <w:numFmt w:val="bullet"/>
      <w:lvlText w:val="•"/>
      <w:lvlJc w:val="left"/>
      <w:pPr>
        <w:ind w:left="2263" w:hanging="361"/>
      </w:pPr>
      <w:rPr>
        <w:rFonts w:hint="default"/>
        <w:lang w:val="zh-CN" w:eastAsia="zh-CN" w:bidi="zh-CN"/>
      </w:rPr>
    </w:lvl>
    <w:lvl w:ilvl="4" w:tentative="0">
      <w:start w:val="0"/>
      <w:numFmt w:val="bullet"/>
      <w:lvlText w:val="•"/>
      <w:lvlJc w:val="left"/>
      <w:pPr>
        <w:ind w:left="3195" w:hanging="361"/>
      </w:pPr>
      <w:rPr>
        <w:rFonts w:hint="default"/>
        <w:lang w:val="zh-CN" w:eastAsia="zh-CN" w:bidi="zh-CN"/>
      </w:rPr>
    </w:lvl>
    <w:lvl w:ilvl="5" w:tentative="0">
      <w:start w:val="0"/>
      <w:numFmt w:val="bullet"/>
      <w:lvlText w:val="•"/>
      <w:lvlJc w:val="left"/>
      <w:pPr>
        <w:ind w:left="4127" w:hanging="361"/>
      </w:pPr>
      <w:rPr>
        <w:rFonts w:hint="default"/>
        <w:lang w:val="zh-CN" w:eastAsia="zh-CN" w:bidi="zh-CN"/>
      </w:rPr>
    </w:lvl>
    <w:lvl w:ilvl="6" w:tentative="0">
      <w:start w:val="0"/>
      <w:numFmt w:val="bullet"/>
      <w:lvlText w:val="•"/>
      <w:lvlJc w:val="left"/>
      <w:pPr>
        <w:ind w:left="5058" w:hanging="361"/>
      </w:pPr>
      <w:rPr>
        <w:rFonts w:hint="default"/>
        <w:lang w:val="zh-CN" w:eastAsia="zh-CN" w:bidi="zh-CN"/>
      </w:rPr>
    </w:lvl>
    <w:lvl w:ilvl="7" w:tentative="0">
      <w:start w:val="0"/>
      <w:numFmt w:val="bullet"/>
      <w:lvlText w:val="•"/>
      <w:lvlJc w:val="left"/>
      <w:pPr>
        <w:ind w:left="5990" w:hanging="361"/>
      </w:pPr>
      <w:rPr>
        <w:rFonts w:hint="default"/>
        <w:lang w:val="zh-CN" w:eastAsia="zh-CN" w:bidi="zh-CN"/>
      </w:rPr>
    </w:lvl>
    <w:lvl w:ilvl="8" w:tentative="0">
      <w:start w:val="0"/>
      <w:numFmt w:val="bullet"/>
      <w:lvlText w:val="•"/>
      <w:lvlJc w:val="left"/>
      <w:pPr>
        <w:ind w:left="6922" w:hanging="361"/>
      </w:pPr>
      <w:rPr>
        <w:rFonts w:hint="default"/>
        <w:lang w:val="zh-CN" w:eastAsia="zh-CN" w:bidi="zh-CN"/>
      </w:rPr>
    </w:lvl>
  </w:abstractNum>
  <w:abstractNum w:abstractNumId="70">
    <w:nsid w:val="3D950AF9"/>
    <w:multiLevelType w:val="multilevel"/>
    <w:tmpl w:val="3D950AF9"/>
    <w:lvl w:ilvl="0" w:tentative="0">
      <w:start w:val="29"/>
      <w:numFmt w:val="decimal"/>
      <w:lvlText w:val="%1."/>
      <w:lvlJc w:val="left"/>
      <w:pPr>
        <w:ind w:left="544" w:hanging="384"/>
        <w:jc w:val="left"/>
      </w:pPr>
      <w:rPr>
        <w:rFonts w:hint="default" w:ascii="仿宋" w:hAnsi="仿宋" w:eastAsia="仿宋" w:cs="仿宋"/>
        <w:w w:val="100"/>
        <w:sz w:val="24"/>
        <w:szCs w:val="24"/>
        <w:lang w:val="zh-CN" w:eastAsia="zh-CN" w:bidi="zh-CN"/>
      </w:rPr>
    </w:lvl>
    <w:lvl w:ilvl="1" w:tentative="0">
      <w:start w:val="1"/>
      <w:numFmt w:val="decimal"/>
      <w:lvlText w:val="%1.%2"/>
      <w:lvlJc w:val="left"/>
      <w:pPr>
        <w:ind w:left="160" w:hanging="540"/>
        <w:jc w:val="left"/>
      </w:pPr>
      <w:rPr>
        <w:rFonts w:hint="default" w:ascii="仿宋" w:hAnsi="仿宋" w:eastAsia="仿宋" w:cs="仿宋"/>
        <w:w w:val="100"/>
        <w:sz w:val="24"/>
        <w:szCs w:val="24"/>
        <w:lang w:val="zh-CN" w:eastAsia="zh-CN" w:bidi="zh-CN"/>
      </w:rPr>
    </w:lvl>
    <w:lvl w:ilvl="2" w:tentative="0">
      <w:start w:val="0"/>
      <w:numFmt w:val="bullet"/>
      <w:lvlText w:val="•"/>
      <w:lvlJc w:val="left"/>
      <w:pPr>
        <w:ind w:left="540" w:hanging="540"/>
      </w:pPr>
      <w:rPr>
        <w:rFonts w:hint="default"/>
        <w:lang w:val="zh-CN" w:eastAsia="zh-CN" w:bidi="zh-CN"/>
      </w:rPr>
    </w:lvl>
    <w:lvl w:ilvl="3" w:tentative="0">
      <w:start w:val="0"/>
      <w:numFmt w:val="bullet"/>
      <w:lvlText w:val="•"/>
      <w:lvlJc w:val="left"/>
      <w:pPr>
        <w:ind w:left="640" w:hanging="540"/>
      </w:pPr>
      <w:rPr>
        <w:rFonts w:hint="default"/>
        <w:lang w:val="zh-CN" w:eastAsia="zh-CN" w:bidi="zh-CN"/>
      </w:rPr>
    </w:lvl>
    <w:lvl w:ilvl="4" w:tentative="0">
      <w:start w:val="0"/>
      <w:numFmt w:val="bullet"/>
      <w:lvlText w:val="•"/>
      <w:lvlJc w:val="left"/>
      <w:pPr>
        <w:ind w:left="760" w:hanging="540"/>
      </w:pPr>
      <w:rPr>
        <w:rFonts w:hint="default"/>
        <w:lang w:val="zh-CN" w:eastAsia="zh-CN" w:bidi="zh-CN"/>
      </w:rPr>
    </w:lvl>
    <w:lvl w:ilvl="5" w:tentative="0">
      <w:start w:val="0"/>
      <w:numFmt w:val="bullet"/>
      <w:lvlText w:val="•"/>
      <w:lvlJc w:val="left"/>
      <w:pPr>
        <w:ind w:left="2097" w:hanging="540"/>
      </w:pPr>
      <w:rPr>
        <w:rFonts w:hint="default"/>
        <w:lang w:val="zh-CN" w:eastAsia="zh-CN" w:bidi="zh-CN"/>
      </w:rPr>
    </w:lvl>
    <w:lvl w:ilvl="6" w:tentative="0">
      <w:start w:val="0"/>
      <w:numFmt w:val="bullet"/>
      <w:lvlText w:val="•"/>
      <w:lvlJc w:val="left"/>
      <w:pPr>
        <w:ind w:left="3435" w:hanging="540"/>
      </w:pPr>
      <w:rPr>
        <w:rFonts w:hint="default"/>
        <w:lang w:val="zh-CN" w:eastAsia="zh-CN" w:bidi="zh-CN"/>
      </w:rPr>
    </w:lvl>
    <w:lvl w:ilvl="7" w:tentative="0">
      <w:start w:val="0"/>
      <w:numFmt w:val="bullet"/>
      <w:lvlText w:val="•"/>
      <w:lvlJc w:val="left"/>
      <w:pPr>
        <w:ind w:left="4773" w:hanging="540"/>
      </w:pPr>
      <w:rPr>
        <w:rFonts w:hint="default"/>
        <w:lang w:val="zh-CN" w:eastAsia="zh-CN" w:bidi="zh-CN"/>
      </w:rPr>
    </w:lvl>
    <w:lvl w:ilvl="8" w:tentative="0">
      <w:start w:val="0"/>
      <w:numFmt w:val="bullet"/>
      <w:lvlText w:val="•"/>
      <w:lvlJc w:val="left"/>
      <w:pPr>
        <w:ind w:left="6110" w:hanging="540"/>
      </w:pPr>
      <w:rPr>
        <w:rFonts w:hint="default"/>
        <w:lang w:val="zh-CN" w:eastAsia="zh-CN" w:bidi="zh-CN"/>
      </w:rPr>
    </w:lvl>
  </w:abstractNum>
  <w:abstractNum w:abstractNumId="71">
    <w:nsid w:val="3FE315B6"/>
    <w:multiLevelType w:val="multilevel"/>
    <w:tmpl w:val="3FE315B6"/>
    <w:lvl w:ilvl="0" w:tentative="0">
      <w:start w:val="54"/>
      <w:numFmt w:val="decimal"/>
      <w:lvlText w:val="%1."/>
      <w:lvlJc w:val="left"/>
      <w:pPr>
        <w:ind w:left="521" w:hanging="36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520" w:hanging="361"/>
      </w:pPr>
      <w:rPr>
        <w:rFonts w:hint="default"/>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1658" w:hanging="361"/>
      </w:pPr>
      <w:rPr>
        <w:rFonts w:hint="default"/>
        <w:lang w:val="zh-CN" w:eastAsia="zh-CN" w:bidi="zh-CN"/>
      </w:rPr>
    </w:lvl>
    <w:lvl w:ilvl="4" w:tentative="0">
      <w:start w:val="0"/>
      <w:numFmt w:val="bullet"/>
      <w:lvlText w:val="•"/>
      <w:lvlJc w:val="left"/>
      <w:pPr>
        <w:ind w:left="2676" w:hanging="361"/>
      </w:pPr>
      <w:rPr>
        <w:rFonts w:hint="default"/>
        <w:lang w:val="zh-CN" w:eastAsia="zh-CN" w:bidi="zh-CN"/>
      </w:rPr>
    </w:lvl>
    <w:lvl w:ilvl="5" w:tentative="0">
      <w:start w:val="0"/>
      <w:numFmt w:val="bullet"/>
      <w:lvlText w:val="•"/>
      <w:lvlJc w:val="left"/>
      <w:pPr>
        <w:ind w:left="3694" w:hanging="361"/>
      </w:pPr>
      <w:rPr>
        <w:rFonts w:hint="default"/>
        <w:lang w:val="zh-CN" w:eastAsia="zh-CN" w:bidi="zh-CN"/>
      </w:rPr>
    </w:lvl>
    <w:lvl w:ilvl="6" w:tentative="0">
      <w:start w:val="0"/>
      <w:numFmt w:val="bullet"/>
      <w:lvlText w:val="•"/>
      <w:lvlJc w:val="left"/>
      <w:pPr>
        <w:ind w:left="4713" w:hanging="361"/>
      </w:pPr>
      <w:rPr>
        <w:rFonts w:hint="default"/>
        <w:lang w:val="zh-CN" w:eastAsia="zh-CN" w:bidi="zh-CN"/>
      </w:rPr>
    </w:lvl>
    <w:lvl w:ilvl="7" w:tentative="0">
      <w:start w:val="0"/>
      <w:numFmt w:val="bullet"/>
      <w:lvlText w:val="•"/>
      <w:lvlJc w:val="left"/>
      <w:pPr>
        <w:ind w:left="5731" w:hanging="361"/>
      </w:pPr>
      <w:rPr>
        <w:rFonts w:hint="default"/>
        <w:lang w:val="zh-CN" w:eastAsia="zh-CN" w:bidi="zh-CN"/>
      </w:rPr>
    </w:lvl>
    <w:lvl w:ilvl="8" w:tentative="0">
      <w:start w:val="0"/>
      <w:numFmt w:val="bullet"/>
      <w:lvlText w:val="•"/>
      <w:lvlJc w:val="left"/>
      <w:pPr>
        <w:ind w:left="6749" w:hanging="361"/>
      </w:pPr>
      <w:rPr>
        <w:rFonts w:hint="default"/>
        <w:lang w:val="zh-CN" w:eastAsia="zh-CN" w:bidi="zh-CN"/>
      </w:rPr>
    </w:lvl>
  </w:abstractNum>
  <w:abstractNum w:abstractNumId="72">
    <w:nsid w:val="408860E8"/>
    <w:multiLevelType w:val="multilevel"/>
    <w:tmpl w:val="408860E8"/>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73">
    <w:nsid w:val="40F245EA"/>
    <w:multiLevelType w:val="multilevel"/>
    <w:tmpl w:val="40F245EA"/>
    <w:lvl w:ilvl="0" w:tentative="0">
      <w:start w:val="64"/>
      <w:numFmt w:val="decimal"/>
      <w:lvlText w:val="%1."/>
      <w:lvlJc w:val="left"/>
      <w:pPr>
        <w:ind w:left="16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74">
    <w:nsid w:val="4258023A"/>
    <w:multiLevelType w:val="multilevel"/>
    <w:tmpl w:val="4258023A"/>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75">
    <w:nsid w:val="429CD0B5"/>
    <w:multiLevelType w:val="multilevel"/>
    <w:tmpl w:val="429CD0B5"/>
    <w:lvl w:ilvl="0" w:tentative="0">
      <w:start w:val="1"/>
      <w:numFmt w:val="upperLetter"/>
      <w:lvlText w:val="%1."/>
      <w:lvlJc w:val="left"/>
      <w:pPr>
        <w:ind w:left="400"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76">
    <w:nsid w:val="4A51D704"/>
    <w:multiLevelType w:val="multilevel"/>
    <w:tmpl w:val="4A51D704"/>
    <w:lvl w:ilvl="0" w:tentative="0">
      <w:start w:val="7"/>
      <w:numFmt w:val="decimal"/>
      <w:lvlText w:val="%1."/>
      <w:lvlJc w:val="left"/>
      <w:pPr>
        <w:ind w:left="160" w:hanging="241"/>
        <w:jc w:val="left"/>
      </w:pPr>
      <w:rPr>
        <w:rFonts w:hint="default" w:ascii="仿宋" w:hAnsi="仿宋" w:eastAsia="仿宋" w:cs="仿宋"/>
        <w:spacing w:val="-32"/>
        <w:w w:val="100"/>
        <w:sz w:val="22"/>
        <w:szCs w:val="22"/>
        <w:lang w:val="zh-CN" w:eastAsia="zh-CN" w:bidi="zh-CN"/>
      </w:rPr>
    </w:lvl>
    <w:lvl w:ilvl="1" w:tentative="0">
      <w:start w:val="0"/>
      <w:numFmt w:val="bullet"/>
      <w:lvlText w:val="•"/>
      <w:lvlJc w:val="left"/>
      <w:pPr>
        <w:ind w:left="1022" w:hanging="241"/>
      </w:pPr>
      <w:rPr>
        <w:rFonts w:hint="default"/>
        <w:lang w:val="zh-CN" w:eastAsia="zh-CN" w:bidi="zh-CN"/>
      </w:rPr>
    </w:lvl>
    <w:lvl w:ilvl="2" w:tentative="0">
      <w:start w:val="0"/>
      <w:numFmt w:val="bullet"/>
      <w:lvlText w:val="•"/>
      <w:lvlJc w:val="left"/>
      <w:pPr>
        <w:ind w:left="1885" w:hanging="241"/>
      </w:pPr>
      <w:rPr>
        <w:rFonts w:hint="default"/>
        <w:lang w:val="zh-CN" w:eastAsia="zh-CN" w:bidi="zh-CN"/>
      </w:rPr>
    </w:lvl>
    <w:lvl w:ilvl="3" w:tentative="0">
      <w:start w:val="0"/>
      <w:numFmt w:val="bullet"/>
      <w:lvlText w:val="•"/>
      <w:lvlJc w:val="left"/>
      <w:pPr>
        <w:ind w:left="2747" w:hanging="241"/>
      </w:pPr>
      <w:rPr>
        <w:rFonts w:hint="default"/>
        <w:lang w:val="zh-CN" w:eastAsia="zh-CN" w:bidi="zh-CN"/>
      </w:rPr>
    </w:lvl>
    <w:lvl w:ilvl="4" w:tentative="0">
      <w:start w:val="0"/>
      <w:numFmt w:val="bullet"/>
      <w:lvlText w:val="•"/>
      <w:lvlJc w:val="left"/>
      <w:pPr>
        <w:ind w:left="3610" w:hanging="241"/>
      </w:pPr>
      <w:rPr>
        <w:rFonts w:hint="default"/>
        <w:lang w:val="zh-CN" w:eastAsia="zh-CN" w:bidi="zh-CN"/>
      </w:rPr>
    </w:lvl>
    <w:lvl w:ilvl="5" w:tentative="0">
      <w:start w:val="0"/>
      <w:numFmt w:val="bullet"/>
      <w:lvlText w:val="•"/>
      <w:lvlJc w:val="left"/>
      <w:pPr>
        <w:ind w:left="4473" w:hanging="241"/>
      </w:pPr>
      <w:rPr>
        <w:rFonts w:hint="default"/>
        <w:lang w:val="zh-CN" w:eastAsia="zh-CN" w:bidi="zh-CN"/>
      </w:rPr>
    </w:lvl>
    <w:lvl w:ilvl="6" w:tentative="0">
      <w:start w:val="0"/>
      <w:numFmt w:val="bullet"/>
      <w:lvlText w:val="•"/>
      <w:lvlJc w:val="left"/>
      <w:pPr>
        <w:ind w:left="5335" w:hanging="241"/>
      </w:pPr>
      <w:rPr>
        <w:rFonts w:hint="default"/>
        <w:lang w:val="zh-CN" w:eastAsia="zh-CN" w:bidi="zh-CN"/>
      </w:rPr>
    </w:lvl>
    <w:lvl w:ilvl="7" w:tentative="0">
      <w:start w:val="0"/>
      <w:numFmt w:val="bullet"/>
      <w:lvlText w:val="•"/>
      <w:lvlJc w:val="left"/>
      <w:pPr>
        <w:ind w:left="6198" w:hanging="241"/>
      </w:pPr>
      <w:rPr>
        <w:rFonts w:hint="default"/>
        <w:lang w:val="zh-CN" w:eastAsia="zh-CN" w:bidi="zh-CN"/>
      </w:rPr>
    </w:lvl>
    <w:lvl w:ilvl="8" w:tentative="0">
      <w:start w:val="0"/>
      <w:numFmt w:val="bullet"/>
      <w:lvlText w:val="•"/>
      <w:lvlJc w:val="left"/>
      <w:pPr>
        <w:ind w:left="7060" w:hanging="241"/>
      </w:pPr>
      <w:rPr>
        <w:rFonts w:hint="default"/>
        <w:lang w:val="zh-CN" w:eastAsia="zh-CN" w:bidi="zh-CN"/>
      </w:rPr>
    </w:lvl>
  </w:abstractNum>
  <w:abstractNum w:abstractNumId="77">
    <w:nsid w:val="4D63189B"/>
    <w:multiLevelType w:val="multilevel"/>
    <w:tmpl w:val="4D63189B"/>
    <w:lvl w:ilvl="0" w:tentative="0">
      <w:start w:val="83"/>
      <w:numFmt w:val="decimal"/>
      <w:lvlText w:val="%1."/>
      <w:lvlJc w:val="left"/>
      <w:pPr>
        <w:ind w:left="16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78">
    <w:nsid w:val="4E1AF583"/>
    <w:multiLevelType w:val="singleLevel"/>
    <w:tmpl w:val="4E1AF583"/>
    <w:lvl w:ilvl="0" w:tentative="0">
      <w:start w:val="1"/>
      <w:numFmt w:val="upperLetter"/>
      <w:lvlText w:val="%1."/>
      <w:lvlJc w:val="left"/>
      <w:pPr>
        <w:tabs>
          <w:tab w:val="left" w:pos="312"/>
        </w:tabs>
      </w:pPr>
    </w:lvl>
  </w:abstractNum>
  <w:abstractNum w:abstractNumId="79">
    <w:nsid w:val="4EA76503"/>
    <w:multiLevelType w:val="multilevel"/>
    <w:tmpl w:val="4EA76503"/>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80">
    <w:nsid w:val="4F00C6B4"/>
    <w:multiLevelType w:val="multilevel"/>
    <w:tmpl w:val="4F00C6B4"/>
    <w:lvl w:ilvl="0" w:tentative="0">
      <w:start w:val="3"/>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81">
    <w:nsid w:val="4FA7FC34"/>
    <w:multiLevelType w:val="multilevel"/>
    <w:tmpl w:val="4FA7FC34"/>
    <w:lvl w:ilvl="0" w:tentative="0">
      <w:start w:val="1"/>
      <w:numFmt w:val="decimal"/>
      <w:lvlText w:val="%1."/>
      <w:lvlJc w:val="left"/>
      <w:pPr>
        <w:ind w:left="160" w:hanging="241"/>
        <w:jc w:val="left"/>
      </w:pPr>
      <w:rPr>
        <w:rFonts w:hint="default" w:ascii="仿宋" w:hAnsi="仿宋" w:eastAsia="仿宋" w:cs="仿宋"/>
        <w:spacing w:val="-94"/>
        <w:w w:val="100"/>
        <w:sz w:val="22"/>
        <w:szCs w:val="22"/>
        <w:lang w:val="zh-CN" w:eastAsia="zh-CN" w:bidi="zh-CN"/>
      </w:rPr>
    </w:lvl>
    <w:lvl w:ilvl="1" w:tentative="0">
      <w:start w:val="1"/>
      <w:numFmt w:val="upperLetter"/>
      <w:lvlText w:val="%2."/>
      <w:lvlJc w:val="left"/>
      <w:pPr>
        <w:ind w:left="761" w:hanging="36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760" w:hanging="361"/>
      </w:pPr>
      <w:rPr>
        <w:rFonts w:hint="default"/>
        <w:lang w:val="zh-CN" w:eastAsia="zh-CN" w:bidi="zh-CN"/>
      </w:rPr>
    </w:lvl>
    <w:lvl w:ilvl="4" w:tentative="0">
      <w:start w:val="0"/>
      <w:numFmt w:val="bullet"/>
      <w:lvlText w:val="•"/>
      <w:lvlJc w:val="left"/>
      <w:pPr>
        <w:ind w:left="1906" w:hanging="361"/>
      </w:pPr>
      <w:rPr>
        <w:rFonts w:hint="default"/>
        <w:lang w:val="zh-CN" w:eastAsia="zh-CN" w:bidi="zh-CN"/>
      </w:rPr>
    </w:lvl>
    <w:lvl w:ilvl="5" w:tentative="0">
      <w:start w:val="0"/>
      <w:numFmt w:val="bullet"/>
      <w:lvlText w:val="•"/>
      <w:lvlJc w:val="left"/>
      <w:pPr>
        <w:ind w:left="3053" w:hanging="361"/>
      </w:pPr>
      <w:rPr>
        <w:rFonts w:hint="default"/>
        <w:lang w:val="zh-CN" w:eastAsia="zh-CN" w:bidi="zh-CN"/>
      </w:rPr>
    </w:lvl>
    <w:lvl w:ilvl="6" w:tentative="0">
      <w:start w:val="0"/>
      <w:numFmt w:val="bullet"/>
      <w:lvlText w:val="•"/>
      <w:lvlJc w:val="left"/>
      <w:pPr>
        <w:ind w:left="4199" w:hanging="361"/>
      </w:pPr>
      <w:rPr>
        <w:rFonts w:hint="default"/>
        <w:lang w:val="zh-CN" w:eastAsia="zh-CN" w:bidi="zh-CN"/>
      </w:rPr>
    </w:lvl>
    <w:lvl w:ilvl="7" w:tentative="0">
      <w:start w:val="0"/>
      <w:numFmt w:val="bullet"/>
      <w:lvlText w:val="•"/>
      <w:lvlJc w:val="left"/>
      <w:pPr>
        <w:ind w:left="5346" w:hanging="361"/>
      </w:pPr>
      <w:rPr>
        <w:rFonts w:hint="default"/>
        <w:lang w:val="zh-CN" w:eastAsia="zh-CN" w:bidi="zh-CN"/>
      </w:rPr>
    </w:lvl>
    <w:lvl w:ilvl="8" w:tentative="0">
      <w:start w:val="0"/>
      <w:numFmt w:val="bullet"/>
      <w:lvlText w:val="•"/>
      <w:lvlJc w:val="left"/>
      <w:pPr>
        <w:ind w:left="6492" w:hanging="361"/>
      </w:pPr>
      <w:rPr>
        <w:rFonts w:hint="default"/>
        <w:lang w:val="zh-CN" w:eastAsia="zh-CN" w:bidi="zh-CN"/>
      </w:rPr>
    </w:lvl>
  </w:abstractNum>
  <w:abstractNum w:abstractNumId="82">
    <w:nsid w:val="4FB438A5"/>
    <w:multiLevelType w:val="multilevel"/>
    <w:tmpl w:val="4FB438A5"/>
    <w:lvl w:ilvl="0" w:tentative="0">
      <w:start w:val="1"/>
      <w:numFmt w:val="decimal"/>
      <w:lvlText w:val="%1."/>
      <w:lvlJc w:val="left"/>
      <w:pPr>
        <w:ind w:left="400" w:hanging="24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400" w:hanging="241"/>
      </w:pPr>
      <w:rPr>
        <w:rFonts w:hint="default"/>
        <w:lang w:val="zh-CN" w:eastAsia="zh-CN" w:bidi="zh-CN"/>
      </w:rPr>
    </w:lvl>
    <w:lvl w:ilvl="2" w:tentative="0">
      <w:start w:val="0"/>
      <w:numFmt w:val="bullet"/>
      <w:lvlText w:val="•"/>
      <w:lvlJc w:val="left"/>
      <w:pPr>
        <w:ind w:left="1331" w:hanging="241"/>
      </w:pPr>
      <w:rPr>
        <w:rFonts w:hint="default"/>
        <w:lang w:val="zh-CN" w:eastAsia="zh-CN" w:bidi="zh-CN"/>
      </w:rPr>
    </w:lvl>
    <w:lvl w:ilvl="3" w:tentative="0">
      <w:start w:val="0"/>
      <w:numFmt w:val="bullet"/>
      <w:lvlText w:val="•"/>
      <w:lvlJc w:val="left"/>
      <w:pPr>
        <w:ind w:left="2263" w:hanging="241"/>
      </w:pPr>
      <w:rPr>
        <w:rFonts w:hint="default"/>
        <w:lang w:val="zh-CN" w:eastAsia="zh-CN" w:bidi="zh-CN"/>
      </w:rPr>
    </w:lvl>
    <w:lvl w:ilvl="4" w:tentative="0">
      <w:start w:val="0"/>
      <w:numFmt w:val="bullet"/>
      <w:lvlText w:val="•"/>
      <w:lvlJc w:val="left"/>
      <w:pPr>
        <w:ind w:left="3195" w:hanging="241"/>
      </w:pPr>
      <w:rPr>
        <w:rFonts w:hint="default"/>
        <w:lang w:val="zh-CN" w:eastAsia="zh-CN" w:bidi="zh-CN"/>
      </w:rPr>
    </w:lvl>
    <w:lvl w:ilvl="5" w:tentative="0">
      <w:start w:val="0"/>
      <w:numFmt w:val="bullet"/>
      <w:lvlText w:val="•"/>
      <w:lvlJc w:val="left"/>
      <w:pPr>
        <w:ind w:left="4127" w:hanging="241"/>
      </w:pPr>
      <w:rPr>
        <w:rFonts w:hint="default"/>
        <w:lang w:val="zh-CN" w:eastAsia="zh-CN" w:bidi="zh-CN"/>
      </w:rPr>
    </w:lvl>
    <w:lvl w:ilvl="6" w:tentative="0">
      <w:start w:val="0"/>
      <w:numFmt w:val="bullet"/>
      <w:lvlText w:val="•"/>
      <w:lvlJc w:val="left"/>
      <w:pPr>
        <w:ind w:left="5058" w:hanging="241"/>
      </w:pPr>
      <w:rPr>
        <w:rFonts w:hint="default"/>
        <w:lang w:val="zh-CN" w:eastAsia="zh-CN" w:bidi="zh-CN"/>
      </w:rPr>
    </w:lvl>
    <w:lvl w:ilvl="7" w:tentative="0">
      <w:start w:val="0"/>
      <w:numFmt w:val="bullet"/>
      <w:lvlText w:val="•"/>
      <w:lvlJc w:val="left"/>
      <w:pPr>
        <w:ind w:left="5990" w:hanging="241"/>
      </w:pPr>
      <w:rPr>
        <w:rFonts w:hint="default"/>
        <w:lang w:val="zh-CN" w:eastAsia="zh-CN" w:bidi="zh-CN"/>
      </w:rPr>
    </w:lvl>
    <w:lvl w:ilvl="8" w:tentative="0">
      <w:start w:val="0"/>
      <w:numFmt w:val="bullet"/>
      <w:lvlText w:val="•"/>
      <w:lvlJc w:val="left"/>
      <w:pPr>
        <w:ind w:left="6922" w:hanging="241"/>
      </w:pPr>
      <w:rPr>
        <w:rFonts w:hint="default"/>
        <w:lang w:val="zh-CN" w:eastAsia="zh-CN" w:bidi="zh-CN"/>
      </w:rPr>
    </w:lvl>
  </w:abstractNum>
  <w:abstractNum w:abstractNumId="83">
    <w:nsid w:val="51C4BC33"/>
    <w:multiLevelType w:val="multilevel"/>
    <w:tmpl w:val="51C4BC33"/>
    <w:lvl w:ilvl="0" w:tentative="0">
      <w:start w:val="13"/>
      <w:numFmt w:val="decimal"/>
      <w:lvlText w:val="%1."/>
      <w:lvlJc w:val="left"/>
      <w:pPr>
        <w:ind w:left="160" w:hanging="361"/>
        <w:jc w:val="left"/>
      </w:pPr>
      <w:rPr>
        <w:rFonts w:hint="default" w:ascii="仿宋" w:hAnsi="仿宋" w:eastAsia="仿宋" w:cs="仿宋"/>
        <w:spacing w:val="-19"/>
        <w:w w:val="100"/>
        <w:sz w:val="22"/>
        <w:szCs w:val="22"/>
        <w:lang w:val="zh-CN" w:eastAsia="zh-CN" w:bidi="zh-CN"/>
      </w:rPr>
    </w:lvl>
    <w:lvl w:ilvl="1" w:tentative="0">
      <w:start w:val="0"/>
      <w:numFmt w:val="bullet"/>
      <w:lvlText w:val="•"/>
      <w:lvlJc w:val="left"/>
      <w:pPr>
        <w:ind w:left="1022" w:hanging="361"/>
      </w:pPr>
      <w:rPr>
        <w:rFonts w:hint="default"/>
        <w:lang w:val="zh-CN" w:eastAsia="zh-CN" w:bidi="zh-CN"/>
      </w:rPr>
    </w:lvl>
    <w:lvl w:ilvl="2" w:tentative="0">
      <w:start w:val="0"/>
      <w:numFmt w:val="bullet"/>
      <w:lvlText w:val="•"/>
      <w:lvlJc w:val="left"/>
      <w:pPr>
        <w:ind w:left="1885" w:hanging="361"/>
      </w:pPr>
      <w:rPr>
        <w:rFonts w:hint="default"/>
        <w:lang w:val="zh-CN" w:eastAsia="zh-CN" w:bidi="zh-CN"/>
      </w:rPr>
    </w:lvl>
    <w:lvl w:ilvl="3" w:tentative="0">
      <w:start w:val="0"/>
      <w:numFmt w:val="bullet"/>
      <w:lvlText w:val="•"/>
      <w:lvlJc w:val="left"/>
      <w:pPr>
        <w:ind w:left="2747" w:hanging="361"/>
      </w:pPr>
      <w:rPr>
        <w:rFonts w:hint="default"/>
        <w:lang w:val="zh-CN" w:eastAsia="zh-CN" w:bidi="zh-CN"/>
      </w:rPr>
    </w:lvl>
    <w:lvl w:ilvl="4" w:tentative="0">
      <w:start w:val="0"/>
      <w:numFmt w:val="bullet"/>
      <w:lvlText w:val="•"/>
      <w:lvlJc w:val="left"/>
      <w:pPr>
        <w:ind w:left="3610" w:hanging="361"/>
      </w:pPr>
      <w:rPr>
        <w:rFonts w:hint="default"/>
        <w:lang w:val="zh-CN" w:eastAsia="zh-CN" w:bidi="zh-CN"/>
      </w:rPr>
    </w:lvl>
    <w:lvl w:ilvl="5" w:tentative="0">
      <w:start w:val="0"/>
      <w:numFmt w:val="bullet"/>
      <w:lvlText w:val="•"/>
      <w:lvlJc w:val="left"/>
      <w:pPr>
        <w:ind w:left="4473" w:hanging="361"/>
      </w:pPr>
      <w:rPr>
        <w:rFonts w:hint="default"/>
        <w:lang w:val="zh-CN" w:eastAsia="zh-CN" w:bidi="zh-CN"/>
      </w:rPr>
    </w:lvl>
    <w:lvl w:ilvl="6" w:tentative="0">
      <w:start w:val="0"/>
      <w:numFmt w:val="bullet"/>
      <w:lvlText w:val="•"/>
      <w:lvlJc w:val="left"/>
      <w:pPr>
        <w:ind w:left="5335" w:hanging="361"/>
      </w:pPr>
      <w:rPr>
        <w:rFonts w:hint="default"/>
        <w:lang w:val="zh-CN" w:eastAsia="zh-CN" w:bidi="zh-CN"/>
      </w:rPr>
    </w:lvl>
    <w:lvl w:ilvl="7" w:tentative="0">
      <w:start w:val="0"/>
      <w:numFmt w:val="bullet"/>
      <w:lvlText w:val="•"/>
      <w:lvlJc w:val="left"/>
      <w:pPr>
        <w:ind w:left="6198" w:hanging="361"/>
      </w:pPr>
      <w:rPr>
        <w:rFonts w:hint="default"/>
        <w:lang w:val="zh-CN" w:eastAsia="zh-CN" w:bidi="zh-CN"/>
      </w:rPr>
    </w:lvl>
    <w:lvl w:ilvl="8" w:tentative="0">
      <w:start w:val="0"/>
      <w:numFmt w:val="bullet"/>
      <w:lvlText w:val="•"/>
      <w:lvlJc w:val="left"/>
      <w:pPr>
        <w:ind w:left="7060" w:hanging="361"/>
      </w:pPr>
      <w:rPr>
        <w:rFonts w:hint="default"/>
        <w:lang w:val="zh-CN" w:eastAsia="zh-CN" w:bidi="zh-CN"/>
      </w:rPr>
    </w:lvl>
  </w:abstractNum>
  <w:abstractNum w:abstractNumId="84">
    <w:nsid w:val="54701CA1"/>
    <w:multiLevelType w:val="multilevel"/>
    <w:tmpl w:val="54701CA1"/>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85">
    <w:nsid w:val="5A8377A7"/>
    <w:multiLevelType w:val="multilevel"/>
    <w:tmpl w:val="5A8377A7"/>
    <w:lvl w:ilvl="0" w:tentative="0">
      <w:start w:val="24"/>
      <w:numFmt w:val="decimal"/>
      <w:lvlText w:val="%1."/>
      <w:lvlJc w:val="left"/>
      <w:pPr>
        <w:ind w:left="649" w:hanging="490"/>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490"/>
      </w:pPr>
      <w:rPr>
        <w:rFonts w:hint="default"/>
        <w:lang w:val="zh-CN" w:eastAsia="zh-CN" w:bidi="zh-CN"/>
      </w:rPr>
    </w:lvl>
    <w:lvl w:ilvl="2" w:tentative="0">
      <w:start w:val="0"/>
      <w:numFmt w:val="bullet"/>
      <w:lvlText w:val="•"/>
      <w:lvlJc w:val="left"/>
      <w:pPr>
        <w:ind w:left="2269" w:hanging="490"/>
      </w:pPr>
      <w:rPr>
        <w:rFonts w:hint="default"/>
        <w:lang w:val="zh-CN" w:eastAsia="zh-CN" w:bidi="zh-CN"/>
      </w:rPr>
    </w:lvl>
    <w:lvl w:ilvl="3" w:tentative="0">
      <w:start w:val="0"/>
      <w:numFmt w:val="bullet"/>
      <w:lvlText w:val="•"/>
      <w:lvlJc w:val="left"/>
      <w:pPr>
        <w:ind w:left="3083" w:hanging="490"/>
      </w:pPr>
      <w:rPr>
        <w:rFonts w:hint="default"/>
        <w:lang w:val="zh-CN" w:eastAsia="zh-CN" w:bidi="zh-CN"/>
      </w:rPr>
    </w:lvl>
    <w:lvl w:ilvl="4" w:tentative="0">
      <w:start w:val="0"/>
      <w:numFmt w:val="bullet"/>
      <w:lvlText w:val="•"/>
      <w:lvlJc w:val="left"/>
      <w:pPr>
        <w:ind w:left="3898" w:hanging="490"/>
      </w:pPr>
      <w:rPr>
        <w:rFonts w:hint="default"/>
        <w:lang w:val="zh-CN" w:eastAsia="zh-CN" w:bidi="zh-CN"/>
      </w:rPr>
    </w:lvl>
    <w:lvl w:ilvl="5" w:tentative="0">
      <w:start w:val="0"/>
      <w:numFmt w:val="bullet"/>
      <w:lvlText w:val="•"/>
      <w:lvlJc w:val="left"/>
      <w:pPr>
        <w:ind w:left="4713" w:hanging="490"/>
      </w:pPr>
      <w:rPr>
        <w:rFonts w:hint="default"/>
        <w:lang w:val="zh-CN" w:eastAsia="zh-CN" w:bidi="zh-CN"/>
      </w:rPr>
    </w:lvl>
    <w:lvl w:ilvl="6" w:tentative="0">
      <w:start w:val="0"/>
      <w:numFmt w:val="bullet"/>
      <w:lvlText w:val="•"/>
      <w:lvlJc w:val="left"/>
      <w:pPr>
        <w:ind w:left="5527" w:hanging="490"/>
      </w:pPr>
      <w:rPr>
        <w:rFonts w:hint="default"/>
        <w:lang w:val="zh-CN" w:eastAsia="zh-CN" w:bidi="zh-CN"/>
      </w:rPr>
    </w:lvl>
    <w:lvl w:ilvl="7" w:tentative="0">
      <w:start w:val="0"/>
      <w:numFmt w:val="bullet"/>
      <w:lvlText w:val="•"/>
      <w:lvlJc w:val="left"/>
      <w:pPr>
        <w:ind w:left="6342" w:hanging="490"/>
      </w:pPr>
      <w:rPr>
        <w:rFonts w:hint="default"/>
        <w:lang w:val="zh-CN" w:eastAsia="zh-CN" w:bidi="zh-CN"/>
      </w:rPr>
    </w:lvl>
    <w:lvl w:ilvl="8" w:tentative="0">
      <w:start w:val="0"/>
      <w:numFmt w:val="bullet"/>
      <w:lvlText w:val="•"/>
      <w:lvlJc w:val="left"/>
      <w:pPr>
        <w:ind w:left="7156" w:hanging="490"/>
      </w:pPr>
      <w:rPr>
        <w:rFonts w:hint="default"/>
        <w:lang w:val="zh-CN" w:eastAsia="zh-CN" w:bidi="zh-CN"/>
      </w:rPr>
    </w:lvl>
  </w:abstractNum>
  <w:abstractNum w:abstractNumId="86">
    <w:nsid w:val="5FCE4367"/>
    <w:multiLevelType w:val="multilevel"/>
    <w:tmpl w:val="5FCE4367"/>
    <w:lvl w:ilvl="0" w:tentative="0">
      <w:start w:val="3"/>
      <w:numFmt w:val="decimal"/>
      <w:lvlText w:val="%1."/>
      <w:lvlJc w:val="left"/>
      <w:pPr>
        <w:ind w:left="400" w:hanging="312"/>
        <w:jc w:val="left"/>
      </w:pPr>
      <w:rPr>
        <w:rFonts w:hint="default" w:ascii="仿宋" w:hAnsi="仿宋" w:eastAsia="仿宋" w:cs="仿宋"/>
        <w:w w:val="100"/>
        <w:sz w:val="24"/>
        <w:szCs w:val="24"/>
        <w:lang w:val="zh-CN" w:eastAsia="zh-CN" w:bidi="zh-CN"/>
      </w:rPr>
    </w:lvl>
    <w:lvl w:ilvl="1" w:tentative="0">
      <w:start w:val="1"/>
      <w:numFmt w:val="upperLetter"/>
      <w:lvlText w:val="%2."/>
      <w:lvlJc w:val="left"/>
      <w:pPr>
        <w:ind w:left="641" w:hanging="241"/>
        <w:jc w:val="left"/>
      </w:pPr>
      <w:rPr>
        <w:rFonts w:hint="default" w:ascii="仿宋" w:hAnsi="仿宋" w:eastAsia="仿宋" w:cs="仿宋"/>
        <w:w w:val="100"/>
        <w:sz w:val="22"/>
        <w:szCs w:val="22"/>
        <w:lang w:val="zh-CN" w:eastAsia="zh-CN" w:bidi="zh-CN"/>
      </w:rPr>
    </w:lvl>
    <w:lvl w:ilvl="2" w:tentative="0">
      <w:start w:val="0"/>
      <w:numFmt w:val="bullet"/>
      <w:lvlText w:val="•"/>
      <w:lvlJc w:val="left"/>
      <w:pPr>
        <w:ind w:left="1545" w:hanging="241"/>
      </w:pPr>
      <w:rPr>
        <w:rFonts w:hint="default"/>
        <w:lang w:val="zh-CN" w:eastAsia="zh-CN" w:bidi="zh-CN"/>
      </w:rPr>
    </w:lvl>
    <w:lvl w:ilvl="3" w:tentative="0">
      <w:start w:val="0"/>
      <w:numFmt w:val="bullet"/>
      <w:lvlText w:val="•"/>
      <w:lvlJc w:val="left"/>
      <w:pPr>
        <w:ind w:left="2450" w:hanging="241"/>
      </w:pPr>
      <w:rPr>
        <w:rFonts w:hint="default"/>
        <w:lang w:val="zh-CN" w:eastAsia="zh-CN" w:bidi="zh-CN"/>
      </w:rPr>
    </w:lvl>
    <w:lvl w:ilvl="4" w:tentative="0">
      <w:start w:val="0"/>
      <w:numFmt w:val="bullet"/>
      <w:lvlText w:val="•"/>
      <w:lvlJc w:val="left"/>
      <w:pPr>
        <w:ind w:left="3355" w:hanging="241"/>
      </w:pPr>
      <w:rPr>
        <w:rFonts w:hint="default"/>
        <w:lang w:val="zh-CN" w:eastAsia="zh-CN" w:bidi="zh-CN"/>
      </w:rPr>
    </w:lvl>
    <w:lvl w:ilvl="5" w:tentative="0">
      <w:start w:val="0"/>
      <w:numFmt w:val="bullet"/>
      <w:lvlText w:val="•"/>
      <w:lvlJc w:val="left"/>
      <w:pPr>
        <w:ind w:left="4260" w:hanging="241"/>
      </w:pPr>
      <w:rPr>
        <w:rFonts w:hint="default"/>
        <w:lang w:val="zh-CN" w:eastAsia="zh-CN" w:bidi="zh-CN"/>
      </w:rPr>
    </w:lvl>
    <w:lvl w:ilvl="6" w:tentative="0">
      <w:start w:val="0"/>
      <w:numFmt w:val="bullet"/>
      <w:lvlText w:val="•"/>
      <w:lvlJc w:val="left"/>
      <w:pPr>
        <w:ind w:left="5165" w:hanging="241"/>
      </w:pPr>
      <w:rPr>
        <w:rFonts w:hint="default"/>
        <w:lang w:val="zh-CN" w:eastAsia="zh-CN" w:bidi="zh-CN"/>
      </w:rPr>
    </w:lvl>
    <w:lvl w:ilvl="7" w:tentative="0">
      <w:start w:val="0"/>
      <w:numFmt w:val="bullet"/>
      <w:lvlText w:val="•"/>
      <w:lvlJc w:val="left"/>
      <w:pPr>
        <w:ind w:left="6070" w:hanging="241"/>
      </w:pPr>
      <w:rPr>
        <w:rFonts w:hint="default"/>
        <w:lang w:val="zh-CN" w:eastAsia="zh-CN" w:bidi="zh-CN"/>
      </w:rPr>
    </w:lvl>
    <w:lvl w:ilvl="8" w:tentative="0">
      <w:start w:val="0"/>
      <w:numFmt w:val="bullet"/>
      <w:lvlText w:val="•"/>
      <w:lvlJc w:val="left"/>
      <w:pPr>
        <w:ind w:left="6975" w:hanging="241"/>
      </w:pPr>
      <w:rPr>
        <w:rFonts w:hint="default"/>
        <w:lang w:val="zh-CN" w:eastAsia="zh-CN" w:bidi="zh-CN"/>
      </w:rPr>
    </w:lvl>
  </w:abstractNum>
  <w:abstractNum w:abstractNumId="87">
    <w:nsid w:val="63B12E74"/>
    <w:multiLevelType w:val="multilevel"/>
    <w:tmpl w:val="63B12E74"/>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88">
    <w:nsid w:val="64C0CB79"/>
    <w:multiLevelType w:val="multilevel"/>
    <w:tmpl w:val="64C0CB79"/>
    <w:lvl w:ilvl="0" w:tentative="0">
      <w:start w:val="3"/>
      <w:numFmt w:val="upperLetter"/>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1238" w:hanging="361"/>
      </w:pPr>
      <w:rPr>
        <w:rFonts w:hint="default"/>
        <w:lang w:val="zh-CN" w:eastAsia="zh-CN" w:bidi="zh-CN"/>
      </w:rPr>
    </w:lvl>
    <w:lvl w:ilvl="2" w:tentative="0">
      <w:start w:val="0"/>
      <w:numFmt w:val="bullet"/>
      <w:lvlText w:val="•"/>
      <w:lvlJc w:val="left"/>
      <w:pPr>
        <w:ind w:left="2077" w:hanging="361"/>
      </w:pPr>
      <w:rPr>
        <w:rFonts w:hint="default"/>
        <w:lang w:val="zh-CN" w:eastAsia="zh-CN" w:bidi="zh-CN"/>
      </w:rPr>
    </w:lvl>
    <w:lvl w:ilvl="3" w:tentative="0">
      <w:start w:val="0"/>
      <w:numFmt w:val="bullet"/>
      <w:lvlText w:val="•"/>
      <w:lvlJc w:val="left"/>
      <w:pPr>
        <w:ind w:left="2915" w:hanging="361"/>
      </w:pPr>
      <w:rPr>
        <w:rFonts w:hint="default"/>
        <w:lang w:val="zh-CN" w:eastAsia="zh-CN" w:bidi="zh-CN"/>
      </w:rPr>
    </w:lvl>
    <w:lvl w:ilvl="4" w:tentative="0">
      <w:start w:val="0"/>
      <w:numFmt w:val="bullet"/>
      <w:lvlText w:val="•"/>
      <w:lvlJc w:val="left"/>
      <w:pPr>
        <w:ind w:left="3754" w:hanging="361"/>
      </w:pPr>
      <w:rPr>
        <w:rFonts w:hint="default"/>
        <w:lang w:val="zh-CN" w:eastAsia="zh-CN" w:bidi="zh-CN"/>
      </w:rPr>
    </w:lvl>
    <w:lvl w:ilvl="5" w:tentative="0">
      <w:start w:val="0"/>
      <w:numFmt w:val="bullet"/>
      <w:lvlText w:val="•"/>
      <w:lvlJc w:val="left"/>
      <w:pPr>
        <w:ind w:left="4593" w:hanging="361"/>
      </w:pPr>
      <w:rPr>
        <w:rFonts w:hint="default"/>
        <w:lang w:val="zh-CN" w:eastAsia="zh-CN" w:bidi="zh-CN"/>
      </w:rPr>
    </w:lvl>
    <w:lvl w:ilvl="6" w:tentative="0">
      <w:start w:val="0"/>
      <w:numFmt w:val="bullet"/>
      <w:lvlText w:val="•"/>
      <w:lvlJc w:val="left"/>
      <w:pPr>
        <w:ind w:left="5431" w:hanging="361"/>
      </w:pPr>
      <w:rPr>
        <w:rFonts w:hint="default"/>
        <w:lang w:val="zh-CN" w:eastAsia="zh-CN" w:bidi="zh-CN"/>
      </w:rPr>
    </w:lvl>
    <w:lvl w:ilvl="7" w:tentative="0">
      <w:start w:val="0"/>
      <w:numFmt w:val="bullet"/>
      <w:lvlText w:val="•"/>
      <w:lvlJc w:val="left"/>
      <w:pPr>
        <w:ind w:left="6270" w:hanging="361"/>
      </w:pPr>
      <w:rPr>
        <w:rFonts w:hint="default"/>
        <w:lang w:val="zh-CN" w:eastAsia="zh-CN" w:bidi="zh-CN"/>
      </w:rPr>
    </w:lvl>
    <w:lvl w:ilvl="8" w:tentative="0">
      <w:start w:val="0"/>
      <w:numFmt w:val="bullet"/>
      <w:lvlText w:val="•"/>
      <w:lvlJc w:val="left"/>
      <w:pPr>
        <w:ind w:left="7108" w:hanging="361"/>
      </w:pPr>
      <w:rPr>
        <w:rFonts w:hint="default"/>
        <w:lang w:val="zh-CN" w:eastAsia="zh-CN" w:bidi="zh-CN"/>
      </w:rPr>
    </w:lvl>
  </w:abstractNum>
  <w:abstractNum w:abstractNumId="89">
    <w:nsid w:val="651422BE"/>
    <w:multiLevelType w:val="multilevel"/>
    <w:tmpl w:val="651422BE"/>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90">
    <w:nsid w:val="659EB354"/>
    <w:multiLevelType w:val="multilevel"/>
    <w:tmpl w:val="659EB354"/>
    <w:lvl w:ilvl="0" w:tentative="0">
      <w:start w:val="2"/>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91">
    <w:nsid w:val="680C2BB6"/>
    <w:multiLevelType w:val="singleLevel"/>
    <w:tmpl w:val="680C2BB6"/>
    <w:lvl w:ilvl="0" w:tentative="0">
      <w:start w:val="1"/>
      <w:numFmt w:val="upperLetter"/>
      <w:lvlText w:val="%1."/>
      <w:lvlJc w:val="left"/>
      <w:pPr>
        <w:tabs>
          <w:tab w:val="left" w:pos="312"/>
        </w:tabs>
      </w:pPr>
    </w:lvl>
  </w:abstractNum>
  <w:abstractNum w:abstractNumId="92">
    <w:nsid w:val="6AFC2A1C"/>
    <w:multiLevelType w:val="multilevel"/>
    <w:tmpl w:val="6AFC2A1C"/>
    <w:lvl w:ilvl="0" w:tentative="0">
      <w:start w:val="3"/>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93">
    <w:nsid w:val="6C0BE2D1"/>
    <w:multiLevelType w:val="multilevel"/>
    <w:tmpl w:val="6C0BE2D1"/>
    <w:lvl w:ilvl="0" w:tentative="0">
      <w:start w:val="3"/>
      <w:numFmt w:val="upperLetter"/>
      <w:lvlText w:val="%1."/>
      <w:lvlJc w:val="left"/>
      <w:pPr>
        <w:ind w:left="400" w:hanging="241"/>
        <w:jc w:val="left"/>
      </w:pPr>
      <w:rPr>
        <w:rFonts w:hint="default" w:ascii="仿宋" w:hAnsi="仿宋" w:eastAsia="仿宋" w:cs="仿宋"/>
        <w:spacing w:val="-60"/>
        <w:w w:val="100"/>
        <w:sz w:val="22"/>
        <w:szCs w:val="22"/>
        <w:lang w:val="zh-CN" w:eastAsia="zh-CN" w:bidi="zh-CN"/>
      </w:rPr>
    </w:lvl>
    <w:lvl w:ilvl="1" w:tentative="0">
      <w:start w:val="0"/>
      <w:numFmt w:val="bullet"/>
      <w:lvlText w:val="•"/>
      <w:lvlJc w:val="left"/>
      <w:pPr>
        <w:ind w:left="1238" w:hanging="241"/>
      </w:pPr>
      <w:rPr>
        <w:rFonts w:hint="default"/>
        <w:lang w:val="zh-CN" w:eastAsia="zh-CN" w:bidi="zh-CN"/>
      </w:rPr>
    </w:lvl>
    <w:lvl w:ilvl="2" w:tentative="0">
      <w:start w:val="0"/>
      <w:numFmt w:val="bullet"/>
      <w:lvlText w:val="•"/>
      <w:lvlJc w:val="left"/>
      <w:pPr>
        <w:ind w:left="2077" w:hanging="241"/>
      </w:pPr>
      <w:rPr>
        <w:rFonts w:hint="default"/>
        <w:lang w:val="zh-CN" w:eastAsia="zh-CN" w:bidi="zh-CN"/>
      </w:rPr>
    </w:lvl>
    <w:lvl w:ilvl="3" w:tentative="0">
      <w:start w:val="0"/>
      <w:numFmt w:val="bullet"/>
      <w:lvlText w:val="•"/>
      <w:lvlJc w:val="left"/>
      <w:pPr>
        <w:ind w:left="2915" w:hanging="241"/>
      </w:pPr>
      <w:rPr>
        <w:rFonts w:hint="default"/>
        <w:lang w:val="zh-CN" w:eastAsia="zh-CN" w:bidi="zh-CN"/>
      </w:rPr>
    </w:lvl>
    <w:lvl w:ilvl="4" w:tentative="0">
      <w:start w:val="0"/>
      <w:numFmt w:val="bullet"/>
      <w:lvlText w:val="•"/>
      <w:lvlJc w:val="left"/>
      <w:pPr>
        <w:ind w:left="3754" w:hanging="241"/>
      </w:pPr>
      <w:rPr>
        <w:rFonts w:hint="default"/>
        <w:lang w:val="zh-CN" w:eastAsia="zh-CN" w:bidi="zh-CN"/>
      </w:rPr>
    </w:lvl>
    <w:lvl w:ilvl="5" w:tentative="0">
      <w:start w:val="0"/>
      <w:numFmt w:val="bullet"/>
      <w:lvlText w:val="•"/>
      <w:lvlJc w:val="left"/>
      <w:pPr>
        <w:ind w:left="4593" w:hanging="241"/>
      </w:pPr>
      <w:rPr>
        <w:rFonts w:hint="default"/>
        <w:lang w:val="zh-CN" w:eastAsia="zh-CN" w:bidi="zh-CN"/>
      </w:rPr>
    </w:lvl>
    <w:lvl w:ilvl="6" w:tentative="0">
      <w:start w:val="0"/>
      <w:numFmt w:val="bullet"/>
      <w:lvlText w:val="•"/>
      <w:lvlJc w:val="left"/>
      <w:pPr>
        <w:ind w:left="5431" w:hanging="241"/>
      </w:pPr>
      <w:rPr>
        <w:rFonts w:hint="default"/>
        <w:lang w:val="zh-CN" w:eastAsia="zh-CN" w:bidi="zh-CN"/>
      </w:rPr>
    </w:lvl>
    <w:lvl w:ilvl="7" w:tentative="0">
      <w:start w:val="0"/>
      <w:numFmt w:val="bullet"/>
      <w:lvlText w:val="•"/>
      <w:lvlJc w:val="left"/>
      <w:pPr>
        <w:ind w:left="6270" w:hanging="241"/>
      </w:pPr>
      <w:rPr>
        <w:rFonts w:hint="default"/>
        <w:lang w:val="zh-CN" w:eastAsia="zh-CN" w:bidi="zh-CN"/>
      </w:rPr>
    </w:lvl>
    <w:lvl w:ilvl="8" w:tentative="0">
      <w:start w:val="0"/>
      <w:numFmt w:val="bullet"/>
      <w:lvlText w:val="•"/>
      <w:lvlJc w:val="left"/>
      <w:pPr>
        <w:ind w:left="7108" w:hanging="241"/>
      </w:pPr>
      <w:rPr>
        <w:rFonts w:hint="default"/>
        <w:lang w:val="zh-CN" w:eastAsia="zh-CN" w:bidi="zh-CN"/>
      </w:rPr>
    </w:lvl>
  </w:abstractNum>
  <w:abstractNum w:abstractNumId="94">
    <w:nsid w:val="6D423078"/>
    <w:multiLevelType w:val="multilevel"/>
    <w:tmpl w:val="6D423078"/>
    <w:lvl w:ilvl="0" w:tentative="0">
      <w:start w:val="96"/>
      <w:numFmt w:val="decimal"/>
      <w:lvlText w:val="%1."/>
      <w:lvlJc w:val="left"/>
      <w:pPr>
        <w:ind w:left="400" w:hanging="361"/>
        <w:jc w:val="left"/>
      </w:pPr>
      <w:rPr>
        <w:rFonts w:hint="default" w:ascii="仿宋" w:hAnsi="仿宋" w:eastAsia="仿宋" w:cs="仿宋"/>
        <w:spacing w:val="-18"/>
        <w:w w:val="100"/>
        <w:sz w:val="22"/>
        <w:szCs w:val="22"/>
        <w:lang w:val="zh-CN" w:eastAsia="zh-CN" w:bidi="zh-CN"/>
      </w:rPr>
    </w:lvl>
    <w:lvl w:ilvl="1" w:tentative="0">
      <w:start w:val="0"/>
      <w:numFmt w:val="bullet"/>
      <w:lvlText w:val="•"/>
      <w:lvlJc w:val="left"/>
      <w:pPr>
        <w:ind w:left="400" w:hanging="361"/>
      </w:pPr>
      <w:rPr>
        <w:rFonts w:hint="default"/>
        <w:lang w:val="zh-CN" w:eastAsia="zh-CN" w:bidi="zh-CN"/>
      </w:rPr>
    </w:lvl>
    <w:lvl w:ilvl="2" w:tentative="0">
      <w:start w:val="0"/>
      <w:numFmt w:val="bullet"/>
      <w:lvlText w:val="•"/>
      <w:lvlJc w:val="left"/>
      <w:pPr>
        <w:ind w:left="640" w:hanging="361"/>
      </w:pPr>
      <w:rPr>
        <w:rFonts w:hint="default"/>
        <w:lang w:val="zh-CN" w:eastAsia="zh-CN" w:bidi="zh-CN"/>
      </w:rPr>
    </w:lvl>
    <w:lvl w:ilvl="3" w:tentative="0">
      <w:start w:val="0"/>
      <w:numFmt w:val="bullet"/>
      <w:lvlText w:val="•"/>
      <w:lvlJc w:val="left"/>
      <w:pPr>
        <w:ind w:left="1658" w:hanging="361"/>
      </w:pPr>
      <w:rPr>
        <w:rFonts w:hint="default"/>
        <w:lang w:val="zh-CN" w:eastAsia="zh-CN" w:bidi="zh-CN"/>
      </w:rPr>
    </w:lvl>
    <w:lvl w:ilvl="4" w:tentative="0">
      <w:start w:val="0"/>
      <w:numFmt w:val="bullet"/>
      <w:lvlText w:val="•"/>
      <w:lvlJc w:val="left"/>
      <w:pPr>
        <w:ind w:left="2676" w:hanging="361"/>
      </w:pPr>
      <w:rPr>
        <w:rFonts w:hint="default"/>
        <w:lang w:val="zh-CN" w:eastAsia="zh-CN" w:bidi="zh-CN"/>
      </w:rPr>
    </w:lvl>
    <w:lvl w:ilvl="5" w:tentative="0">
      <w:start w:val="0"/>
      <w:numFmt w:val="bullet"/>
      <w:lvlText w:val="•"/>
      <w:lvlJc w:val="left"/>
      <w:pPr>
        <w:ind w:left="3694" w:hanging="361"/>
      </w:pPr>
      <w:rPr>
        <w:rFonts w:hint="default"/>
        <w:lang w:val="zh-CN" w:eastAsia="zh-CN" w:bidi="zh-CN"/>
      </w:rPr>
    </w:lvl>
    <w:lvl w:ilvl="6" w:tentative="0">
      <w:start w:val="0"/>
      <w:numFmt w:val="bullet"/>
      <w:lvlText w:val="•"/>
      <w:lvlJc w:val="left"/>
      <w:pPr>
        <w:ind w:left="4713" w:hanging="361"/>
      </w:pPr>
      <w:rPr>
        <w:rFonts w:hint="default"/>
        <w:lang w:val="zh-CN" w:eastAsia="zh-CN" w:bidi="zh-CN"/>
      </w:rPr>
    </w:lvl>
    <w:lvl w:ilvl="7" w:tentative="0">
      <w:start w:val="0"/>
      <w:numFmt w:val="bullet"/>
      <w:lvlText w:val="•"/>
      <w:lvlJc w:val="left"/>
      <w:pPr>
        <w:ind w:left="5731" w:hanging="361"/>
      </w:pPr>
      <w:rPr>
        <w:rFonts w:hint="default"/>
        <w:lang w:val="zh-CN" w:eastAsia="zh-CN" w:bidi="zh-CN"/>
      </w:rPr>
    </w:lvl>
    <w:lvl w:ilvl="8" w:tentative="0">
      <w:start w:val="0"/>
      <w:numFmt w:val="bullet"/>
      <w:lvlText w:val="•"/>
      <w:lvlJc w:val="left"/>
      <w:pPr>
        <w:ind w:left="6749" w:hanging="361"/>
      </w:pPr>
      <w:rPr>
        <w:rFonts w:hint="default"/>
        <w:lang w:val="zh-CN" w:eastAsia="zh-CN" w:bidi="zh-CN"/>
      </w:rPr>
    </w:lvl>
  </w:abstractNum>
  <w:abstractNum w:abstractNumId="95">
    <w:nsid w:val="70F95E71"/>
    <w:multiLevelType w:val="multilevel"/>
    <w:tmpl w:val="70F95E71"/>
    <w:lvl w:ilvl="0" w:tentative="0">
      <w:start w:val="1"/>
      <w:numFmt w:val="upperLetter"/>
      <w:lvlText w:val="%1."/>
      <w:lvlJc w:val="left"/>
      <w:pPr>
        <w:ind w:left="160" w:hanging="360"/>
        <w:jc w:val="left"/>
      </w:pPr>
      <w:rPr>
        <w:rFonts w:hint="default" w:ascii="仿宋" w:hAnsi="仿宋" w:eastAsia="仿宋" w:cs="仿宋"/>
        <w:spacing w:val="-18"/>
        <w:w w:val="100"/>
        <w:sz w:val="24"/>
        <w:szCs w:val="24"/>
        <w:lang w:val="zh-CN" w:eastAsia="zh-CN" w:bidi="zh-CN"/>
      </w:rPr>
    </w:lvl>
    <w:lvl w:ilvl="1" w:tentative="0">
      <w:start w:val="0"/>
      <w:numFmt w:val="bullet"/>
      <w:lvlText w:val="•"/>
      <w:lvlJc w:val="left"/>
      <w:pPr>
        <w:ind w:left="1022" w:hanging="360"/>
      </w:pPr>
      <w:rPr>
        <w:rFonts w:hint="default"/>
        <w:lang w:val="zh-CN" w:eastAsia="zh-CN" w:bidi="zh-CN"/>
      </w:rPr>
    </w:lvl>
    <w:lvl w:ilvl="2" w:tentative="0">
      <w:start w:val="0"/>
      <w:numFmt w:val="bullet"/>
      <w:lvlText w:val="•"/>
      <w:lvlJc w:val="left"/>
      <w:pPr>
        <w:ind w:left="1885" w:hanging="360"/>
      </w:pPr>
      <w:rPr>
        <w:rFonts w:hint="default"/>
        <w:lang w:val="zh-CN" w:eastAsia="zh-CN" w:bidi="zh-CN"/>
      </w:rPr>
    </w:lvl>
    <w:lvl w:ilvl="3" w:tentative="0">
      <w:start w:val="0"/>
      <w:numFmt w:val="bullet"/>
      <w:lvlText w:val="•"/>
      <w:lvlJc w:val="left"/>
      <w:pPr>
        <w:ind w:left="2747" w:hanging="360"/>
      </w:pPr>
      <w:rPr>
        <w:rFonts w:hint="default"/>
        <w:lang w:val="zh-CN" w:eastAsia="zh-CN" w:bidi="zh-CN"/>
      </w:rPr>
    </w:lvl>
    <w:lvl w:ilvl="4" w:tentative="0">
      <w:start w:val="0"/>
      <w:numFmt w:val="bullet"/>
      <w:lvlText w:val="•"/>
      <w:lvlJc w:val="left"/>
      <w:pPr>
        <w:ind w:left="3610" w:hanging="360"/>
      </w:pPr>
      <w:rPr>
        <w:rFonts w:hint="default"/>
        <w:lang w:val="zh-CN" w:eastAsia="zh-CN" w:bidi="zh-CN"/>
      </w:rPr>
    </w:lvl>
    <w:lvl w:ilvl="5" w:tentative="0">
      <w:start w:val="0"/>
      <w:numFmt w:val="bullet"/>
      <w:lvlText w:val="•"/>
      <w:lvlJc w:val="left"/>
      <w:pPr>
        <w:ind w:left="4473" w:hanging="360"/>
      </w:pPr>
      <w:rPr>
        <w:rFonts w:hint="default"/>
        <w:lang w:val="zh-CN" w:eastAsia="zh-CN" w:bidi="zh-CN"/>
      </w:rPr>
    </w:lvl>
    <w:lvl w:ilvl="6" w:tentative="0">
      <w:start w:val="0"/>
      <w:numFmt w:val="bullet"/>
      <w:lvlText w:val="•"/>
      <w:lvlJc w:val="left"/>
      <w:pPr>
        <w:ind w:left="5335" w:hanging="360"/>
      </w:pPr>
      <w:rPr>
        <w:rFonts w:hint="default"/>
        <w:lang w:val="zh-CN" w:eastAsia="zh-CN" w:bidi="zh-CN"/>
      </w:rPr>
    </w:lvl>
    <w:lvl w:ilvl="7" w:tentative="0">
      <w:start w:val="0"/>
      <w:numFmt w:val="bullet"/>
      <w:lvlText w:val="•"/>
      <w:lvlJc w:val="left"/>
      <w:pPr>
        <w:ind w:left="6198" w:hanging="360"/>
      </w:pPr>
      <w:rPr>
        <w:rFonts w:hint="default"/>
        <w:lang w:val="zh-CN" w:eastAsia="zh-CN" w:bidi="zh-CN"/>
      </w:rPr>
    </w:lvl>
    <w:lvl w:ilvl="8" w:tentative="0">
      <w:start w:val="0"/>
      <w:numFmt w:val="bullet"/>
      <w:lvlText w:val="•"/>
      <w:lvlJc w:val="left"/>
      <w:pPr>
        <w:ind w:left="7060" w:hanging="360"/>
      </w:pPr>
      <w:rPr>
        <w:rFonts w:hint="default"/>
        <w:lang w:val="zh-CN" w:eastAsia="zh-CN" w:bidi="zh-CN"/>
      </w:rPr>
    </w:lvl>
  </w:abstractNum>
  <w:abstractNum w:abstractNumId="96">
    <w:nsid w:val="744F3566"/>
    <w:multiLevelType w:val="multilevel"/>
    <w:tmpl w:val="744F3566"/>
    <w:lvl w:ilvl="0" w:tentative="0">
      <w:start w:val="4"/>
      <w:numFmt w:val="upperLetter"/>
      <w:lvlText w:val="%1."/>
      <w:lvlJc w:val="left"/>
      <w:pPr>
        <w:ind w:left="641" w:hanging="241"/>
        <w:jc w:val="left"/>
      </w:pPr>
      <w:rPr>
        <w:rFonts w:hint="default" w:ascii="仿宋" w:hAnsi="仿宋" w:eastAsia="仿宋" w:cs="仿宋"/>
        <w:w w:val="100"/>
        <w:sz w:val="22"/>
        <w:szCs w:val="22"/>
        <w:lang w:val="zh-CN" w:eastAsia="zh-CN" w:bidi="zh-CN"/>
      </w:rPr>
    </w:lvl>
    <w:lvl w:ilvl="1" w:tentative="0">
      <w:start w:val="0"/>
      <w:numFmt w:val="bullet"/>
      <w:lvlText w:val="•"/>
      <w:lvlJc w:val="left"/>
      <w:pPr>
        <w:ind w:left="1454" w:hanging="241"/>
      </w:pPr>
      <w:rPr>
        <w:rFonts w:hint="default"/>
        <w:lang w:val="zh-CN" w:eastAsia="zh-CN" w:bidi="zh-CN"/>
      </w:rPr>
    </w:lvl>
    <w:lvl w:ilvl="2" w:tentative="0">
      <w:start w:val="0"/>
      <w:numFmt w:val="bullet"/>
      <w:lvlText w:val="•"/>
      <w:lvlJc w:val="left"/>
      <w:pPr>
        <w:ind w:left="2269" w:hanging="241"/>
      </w:pPr>
      <w:rPr>
        <w:rFonts w:hint="default"/>
        <w:lang w:val="zh-CN" w:eastAsia="zh-CN" w:bidi="zh-CN"/>
      </w:rPr>
    </w:lvl>
    <w:lvl w:ilvl="3" w:tentative="0">
      <w:start w:val="0"/>
      <w:numFmt w:val="bullet"/>
      <w:lvlText w:val="•"/>
      <w:lvlJc w:val="left"/>
      <w:pPr>
        <w:ind w:left="3083" w:hanging="241"/>
      </w:pPr>
      <w:rPr>
        <w:rFonts w:hint="default"/>
        <w:lang w:val="zh-CN" w:eastAsia="zh-CN" w:bidi="zh-CN"/>
      </w:rPr>
    </w:lvl>
    <w:lvl w:ilvl="4" w:tentative="0">
      <w:start w:val="0"/>
      <w:numFmt w:val="bullet"/>
      <w:lvlText w:val="•"/>
      <w:lvlJc w:val="left"/>
      <w:pPr>
        <w:ind w:left="3898" w:hanging="241"/>
      </w:pPr>
      <w:rPr>
        <w:rFonts w:hint="default"/>
        <w:lang w:val="zh-CN" w:eastAsia="zh-CN" w:bidi="zh-CN"/>
      </w:rPr>
    </w:lvl>
    <w:lvl w:ilvl="5" w:tentative="0">
      <w:start w:val="0"/>
      <w:numFmt w:val="bullet"/>
      <w:lvlText w:val="•"/>
      <w:lvlJc w:val="left"/>
      <w:pPr>
        <w:ind w:left="4713" w:hanging="241"/>
      </w:pPr>
      <w:rPr>
        <w:rFonts w:hint="default"/>
        <w:lang w:val="zh-CN" w:eastAsia="zh-CN" w:bidi="zh-CN"/>
      </w:rPr>
    </w:lvl>
    <w:lvl w:ilvl="6" w:tentative="0">
      <w:start w:val="0"/>
      <w:numFmt w:val="bullet"/>
      <w:lvlText w:val="•"/>
      <w:lvlJc w:val="left"/>
      <w:pPr>
        <w:ind w:left="5527" w:hanging="241"/>
      </w:pPr>
      <w:rPr>
        <w:rFonts w:hint="default"/>
        <w:lang w:val="zh-CN" w:eastAsia="zh-CN" w:bidi="zh-CN"/>
      </w:rPr>
    </w:lvl>
    <w:lvl w:ilvl="7" w:tentative="0">
      <w:start w:val="0"/>
      <w:numFmt w:val="bullet"/>
      <w:lvlText w:val="•"/>
      <w:lvlJc w:val="left"/>
      <w:pPr>
        <w:ind w:left="6342" w:hanging="241"/>
      </w:pPr>
      <w:rPr>
        <w:rFonts w:hint="default"/>
        <w:lang w:val="zh-CN" w:eastAsia="zh-CN" w:bidi="zh-CN"/>
      </w:rPr>
    </w:lvl>
    <w:lvl w:ilvl="8" w:tentative="0">
      <w:start w:val="0"/>
      <w:numFmt w:val="bullet"/>
      <w:lvlText w:val="•"/>
      <w:lvlJc w:val="left"/>
      <w:pPr>
        <w:ind w:left="7156" w:hanging="241"/>
      </w:pPr>
      <w:rPr>
        <w:rFonts w:hint="default"/>
        <w:lang w:val="zh-CN" w:eastAsia="zh-CN" w:bidi="zh-CN"/>
      </w:rPr>
    </w:lvl>
  </w:abstractNum>
  <w:abstractNum w:abstractNumId="97">
    <w:nsid w:val="7499D7B3"/>
    <w:multiLevelType w:val="multilevel"/>
    <w:tmpl w:val="7499D7B3"/>
    <w:lvl w:ilvl="0" w:tentative="0">
      <w:start w:val="2"/>
      <w:numFmt w:val="upperLetter"/>
      <w:lvlText w:val="%1."/>
      <w:lvlJc w:val="left"/>
      <w:pPr>
        <w:ind w:left="160" w:hanging="241"/>
        <w:jc w:val="left"/>
      </w:pPr>
      <w:rPr>
        <w:rFonts w:hint="default" w:ascii="仿宋" w:hAnsi="仿宋" w:eastAsia="仿宋" w:cs="仿宋"/>
        <w:spacing w:val="-48"/>
        <w:w w:val="100"/>
        <w:sz w:val="22"/>
        <w:szCs w:val="22"/>
        <w:lang w:val="zh-CN" w:eastAsia="zh-CN" w:bidi="zh-CN"/>
      </w:rPr>
    </w:lvl>
    <w:lvl w:ilvl="1" w:tentative="0">
      <w:start w:val="0"/>
      <w:numFmt w:val="bullet"/>
      <w:lvlText w:val="•"/>
      <w:lvlJc w:val="left"/>
      <w:pPr>
        <w:ind w:left="1022" w:hanging="241"/>
      </w:pPr>
      <w:rPr>
        <w:rFonts w:hint="default"/>
        <w:lang w:val="zh-CN" w:eastAsia="zh-CN" w:bidi="zh-CN"/>
      </w:rPr>
    </w:lvl>
    <w:lvl w:ilvl="2" w:tentative="0">
      <w:start w:val="0"/>
      <w:numFmt w:val="bullet"/>
      <w:lvlText w:val="•"/>
      <w:lvlJc w:val="left"/>
      <w:pPr>
        <w:ind w:left="1885" w:hanging="241"/>
      </w:pPr>
      <w:rPr>
        <w:rFonts w:hint="default"/>
        <w:lang w:val="zh-CN" w:eastAsia="zh-CN" w:bidi="zh-CN"/>
      </w:rPr>
    </w:lvl>
    <w:lvl w:ilvl="3" w:tentative="0">
      <w:start w:val="0"/>
      <w:numFmt w:val="bullet"/>
      <w:lvlText w:val="•"/>
      <w:lvlJc w:val="left"/>
      <w:pPr>
        <w:ind w:left="2747" w:hanging="241"/>
      </w:pPr>
      <w:rPr>
        <w:rFonts w:hint="default"/>
        <w:lang w:val="zh-CN" w:eastAsia="zh-CN" w:bidi="zh-CN"/>
      </w:rPr>
    </w:lvl>
    <w:lvl w:ilvl="4" w:tentative="0">
      <w:start w:val="0"/>
      <w:numFmt w:val="bullet"/>
      <w:lvlText w:val="•"/>
      <w:lvlJc w:val="left"/>
      <w:pPr>
        <w:ind w:left="3610" w:hanging="241"/>
      </w:pPr>
      <w:rPr>
        <w:rFonts w:hint="default"/>
        <w:lang w:val="zh-CN" w:eastAsia="zh-CN" w:bidi="zh-CN"/>
      </w:rPr>
    </w:lvl>
    <w:lvl w:ilvl="5" w:tentative="0">
      <w:start w:val="0"/>
      <w:numFmt w:val="bullet"/>
      <w:lvlText w:val="•"/>
      <w:lvlJc w:val="left"/>
      <w:pPr>
        <w:ind w:left="4473" w:hanging="241"/>
      </w:pPr>
      <w:rPr>
        <w:rFonts w:hint="default"/>
        <w:lang w:val="zh-CN" w:eastAsia="zh-CN" w:bidi="zh-CN"/>
      </w:rPr>
    </w:lvl>
    <w:lvl w:ilvl="6" w:tentative="0">
      <w:start w:val="0"/>
      <w:numFmt w:val="bullet"/>
      <w:lvlText w:val="•"/>
      <w:lvlJc w:val="left"/>
      <w:pPr>
        <w:ind w:left="5335" w:hanging="241"/>
      </w:pPr>
      <w:rPr>
        <w:rFonts w:hint="default"/>
        <w:lang w:val="zh-CN" w:eastAsia="zh-CN" w:bidi="zh-CN"/>
      </w:rPr>
    </w:lvl>
    <w:lvl w:ilvl="7" w:tentative="0">
      <w:start w:val="0"/>
      <w:numFmt w:val="bullet"/>
      <w:lvlText w:val="•"/>
      <w:lvlJc w:val="left"/>
      <w:pPr>
        <w:ind w:left="6198" w:hanging="241"/>
      </w:pPr>
      <w:rPr>
        <w:rFonts w:hint="default"/>
        <w:lang w:val="zh-CN" w:eastAsia="zh-CN" w:bidi="zh-CN"/>
      </w:rPr>
    </w:lvl>
    <w:lvl w:ilvl="8" w:tentative="0">
      <w:start w:val="0"/>
      <w:numFmt w:val="bullet"/>
      <w:lvlText w:val="•"/>
      <w:lvlJc w:val="left"/>
      <w:pPr>
        <w:ind w:left="7060" w:hanging="241"/>
      </w:pPr>
      <w:rPr>
        <w:rFonts w:hint="default"/>
        <w:lang w:val="zh-CN" w:eastAsia="zh-CN" w:bidi="zh-CN"/>
      </w:rPr>
    </w:lvl>
  </w:abstractNum>
  <w:num w:numId="1">
    <w:abstractNumId w:val="56"/>
  </w:num>
  <w:num w:numId="2">
    <w:abstractNumId w:val="76"/>
  </w:num>
  <w:num w:numId="3">
    <w:abstractNumId w:val="14"/>
  </w:num>
  <w:num w:numId="4">
    <w:abstractNumId w:val="0"/>
  </w:num>
  <w:num w:numId="5">
    <w:abstractNumId w:val="46"/>
  </w:num>
  <w:num w:numId="6">
    <w:abstractNumId w:val="10"/>
  </w:num>
  <w:num w:numId="7">
    <w:abstractNumId w:val="23"/>
  </w:num>
  <w:num w:numId="8">
    <w:abstractNumId w:val="25"/>
  </w:num>
  <w:num w:numId="9">
    <w:abstractNumId w:val="86"/>
  </w:num>
  <w:num w:numId="10">
    <w:abstractNumId w:val="41"/>
  </w:num>
  <w:num w:numId="11">
    <w:abstractNumId w:val="84"/>
  </w:num>
  <w:num w:numId="12">
    <w:abstractNumId w:val="12"/>
  </w:num>
  <w:num w:numId="13">
    <w:abstractNumId w:val="91"/>
  </w:num>
  <w:num w:numId="14">
    <w:abstractNumId w:val="5"/>
  </w:num>
  <w:num w:numId="15">
    <w:abstractNumId w:val="78"/>
  </w:num>
  <w:num w:numId="16">
    <w:abstractNumId w:val="48"/>
  </w:num>
  <w:num w:numId="17">
    <w:abstractNumId w:val="9"/>
  </w:num>
  <w:num w:numId="18">
    <w:abstractNumId w:val="64"/>
  </w:num>
  <w:num w:numId="19">
    <w:abstractNumId w:val="83"/>
  </w:num>
  <w:num w:numId="20">
    <w:abstractNumId w:val="28"/>
  </w:num>
  <w:num w:numId="21">
    <w:abstractNumId w:val="6"/>
  </w:num>
  <w:num w:numId="22">
    <w:abstractNumId w:val="73"/>
  </w:num>
  <w:num w:numId="23">
    <w:abstractNumId w:val="52"/>
  </w:num>
  <w:num w:numId="24">
    <w:abstractNumId w:val="77"/>
  </w:num>
  <w:num w:numId="25">
    <w:abstractNumId w:val="82"/>
  </w:num>
  <w:num w:numId="26">
    <w:abstractNumId w:val="60"/>
  </w:num>
  <w:num w:numId="27">
    <w:abstractNumId w:val="33"/>
  </w:num>
  <w:num w:numId="28">
    <w:abstractNumId w:val="7"/>
  </w:num>
  <w:num w:numId="29">
    <w:abstractNumId w:val="69"/>
  </w:num>
  <w:num w:numId="30">
    <w:abstractNumId w:val="71"/>
  </w:num>
  <w:num w:numId="31">
    <w:abstractNumId w:val="51"/>
  </w:num>
  <w:num w:numId="32">
    <w:abstractNumId w:val="94"/>
  </w:num>
  <w:num w:numId="33">
    <w:abstractNumId w:val="32"/>
  </w:num>
  <w:num w:numId="34">
    <w:abstractNumId w:val="59"/>
  </w:num>
  <w:num w:numId="35">
    <w:abstractNumId w:val="50"/>
  </w:num>
  <w:num w:numId="36">
    <w:abstractNumId w:val="35"/>
  </w:num>
  <w:num w:numId="37">
    <w:abstractNumId w:val="38"/>
  </w:num>
  <w:num w:numId="38">
    <w:abstractNumId w:val="30"/>
  </w:num>
  <w:num w:numId="39">
    <w:abstractNumId w:val="74"/>
  </w:num>
  <w:num w:numId="40">
    <w:abstractNumId w:val="42"/>
  </w:num>
  <w:num w:numId="41">
    <w:abstractNumId w:val="4"/>
  </w:num>
  <w:num w:numId="42">
    <w:abstractNumId w:val="37"/>
  </w:num>
  <w:num w:numId="43">
    <w:abstractNumId w:val="47"/>
  </w:num>
  <w:num w:numId="44">
    <w:abstractNumId w:val="26"/>
  </w:num>
  <w:num w:numId="45">
    <w:abstractNumId w:val="68"/>
  </w:num>
  <w:num w:numId="46">
    <w:abstractNumId w:val="92"/>
  </w:num>
  <w:num w:numId="47">
    <w:abstractNumId w:val="31"/>
  </w:num>
  <w:num w:numId="48">
    <w:abstractNumId w:val="13"/>
  </w:num>
  <w:num w:numId="49">
    <w:abstractNumId w:val="1"/>
  </w:num>
  <w:num w:numId="50">
    <w:abstractNumId w:val="16"/>
  </w:num>
  <w:num w:numId="51">
    <w:abstractNumId w:val="49"/>
  </w:num>
  <w:num w:numId="52">
    <w:abstractNumId w:val="18"/>
  </w:num>
  <w:num w:numId="53">
    <w:abstractNumId w:val="39"/>
  </w:num>
  <w:num w:numId="54">
    <w:abstractNumId w:val="61"/>
  </w:num>
  <w:num w:numId="55">
    <w:abstractNumId w:val="17"/>
  </w:num>
  <w:num w:numId="56">
    <w:abstractNumId w:val="70"/>
  </w:num>
  <w:num w:numId="57">
    <w:abstractNumId w:val="57"/>
  </w:num>
  <w:num w:numId="58">
    <w:abstractNumId w:val="54"/>
  </w:num>
  <w:num w:numId="59">
    <w:abstractNumId w:val="43"/>
  </w:num>
  <w:num w:numId="60">
    <w:abstractNumId w:val="67"/>
  </w:num>
  <w:num w:numId="61">
    <w:abstractNumId w:val="24"/>
  </w:num>
  <w:num w:numId="62">
    <w:abstractNumId w:val="72"/>
  </w:num>
  <w:num w:numId="63">
    <w:abstractNumId w:val="63"/>
  </w:num>
  <w:num w:numId="64">
    <w:abstractNumId w:val="36"/>
  </w:num>
  <w:num w:numId="65">
    <w:abstractNumId w:val="11"/>
  </w:num>
  <w:num w:numId="66">
    <w:abstractNumId w:val="97"/>
  </w:num>
  <w:num w:numId="67">
    <w:abstractNumId w:val="81"/>
  </w:num>
  <w:num w:numId="68">
    <w:abstractNumId w:val="62"/>
  </w:num>
  <w:num w:numId="69">
    <w:abstractNumId w:val="93"/>
  </w:num>
  <w:num w:numId="70">
    <w:abstractNumId w:val="3"/>
  </w:num>
  <w:num w:numId="71">
    <w:abstractNumId w:val="90"/>
  </w:num>
  <w:num w:numId="72">
    <w:abstractNumId w:val="27"/>
  </w:num>
  <w:num w:numId="73">
    <w:abstractNumId w:val="87"/>
  </w:num>
  <w:num w:numId="74">
    <w:abstractNumId w:val="65"/>
  </w:num>
  <w:num w:numId="75">
    <w:abstractNumId w:val="96"/>
  </w:num>
  <w:num w:numId="76">
    <w:abstractNumId w:val="95"/>
  </w:num>
  <w:num w:numId="77">
    <w:abstractNumId w:val="29"/>
  </w:num>
  <w:num w:numId="78">
    <w:abstractNumId w:val="40"/>
  </w:num>
  <w:num w:numId="79">
    <w:abstractNumId w:val="45"/>
  </w:num>
  <w:num w:numId="80">
    <w:abstractNumId w:val="2"/>
  </w:num>
  <w:num w:numId="81">
    <w:abstractNumId w:val="19"/>
  </w:num>
  <w:num w:numId="82">
    <w:abstractNumId w:val="75"/>
  </w:num>
  <w:num w:numId="83">
    <w:abstractNumId w:val="20"/>
  </w:num>
  <w:num w:numId="84">
    <w:abstractNumId w:val="88"/>
  </w:num>
  <w:num w:numId="85">
    <w:abstractNumId w:val="80"/>
  </w:num>
  <w:num w:numId="86">
    <w:abstractNumId w:val="85"/>
  </w:num>
  <w:num w:numId="87">
    <w:abstractNumId w:val="22"/>
  </w:num>
  <w:num w:numId="88">
    <w:abstractNumId w:val="66"/>
  </w:num>
  <w:num w:numId="89">
    <w:abstractNumId w:val="34"/>
  </w:num>
  <w:num w:numId="90">
    <w:abstractNumId w:val="58"/>
  </w:num>
  <w:num w:numId="91">
    <w:abstractNumId w:val="15"/>
  </w:num>
  <w:num w:numId="92">
    <w:abstractNumId w:val="53"/>
  </w:num>
  <w:num w:numId="93">
    <w:abstractNumId w:val="79"/>
  </w:num>
  <w:num w:numId="94">
    <w:abstractNumId w:val="89"/>
  </w:num>
  <w:num w:numId="95">
    <w:abstractNumId w:val="21"/>
  </w:num>
  <w:num w:numId="96">
    <w:abstractNumId w:val="8"/>
  </w:num>
  <w:num w:numId="97">
    <w:abstractNumId w:val="55"/>
  </w:num>
  <w:num w:numId="9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745F0"/>
    <w:rsid w:val="0D1205C2"/>
    <w:rsid w:val="27081177"/>
    <w:rsid w:val="2C035197"/>
    <w:rsid w:val="37466248"/>
    <w:rsid w:val="39AA4E78"/>
    <w:rsid w:val="40F2388C"/>
    <w:rsid w:val="749207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32"/>
      <w:ind w:left="1644" w:right="1801"/>
      <w:jc w:val="center"/>
      <w:outlineLvl w:val="1"/>
    </w:pPr>
    <w:rPr>
      <w:rFonts w:ascii="黑体" w:hAnsi="黑体" w:eastAsia="黑体" w:cs="黑体"/>
      <w:b/>
      <w:bCs/>
      <w:sz w:val="32"/>
      <w:szCs w:val="32"/>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3"/>
      <w:ind w:left="160"/>
    </w:pPr>
    <w:rPr>
      <w:rFonts w:ascii="仿宋" w:hAnsi="仿宋" w:eastAsia="仿宋" w:cs="仿宋"/>
      <w:sz w:val="24"/>
      <w:szCs w:val="24"/>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3"/>
      <w:ind w:left="160"/>
    </w:pPr>
    <w:rPr>
      <w:rFonts w:ascii="仿宋" w:hAnsi="仿宋" w:eastAsia="仿宋" w:cs="仿宋"/>
      <w:lang w:val="zh-CN" w:eastAsia="zh-CN" w:bidi="zh-CN"/>
    </w:rPr>
  </w:style>
  <w:style w:type="paragraph" w:customStyle="1" w:styleId="8">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ScaleCrop>false</ScaleCrop>
  <LinksUpToDate>false</LinksUpToDate>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2019-10-30T07:12:00Z</dcterms:created>
  <dc:creator>蒋永业</dc:creator>
  <cp:lastModifiedBy>vickey</cp:lastModifiedBy>
  <dcterms:modified xsi:type="dcterms:W3CDTF">2020-09-22T08:18:47Z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2019-04-23T00:00:00Z</vt:filetime>
  </property>
  <property fmtid="{D5CDD505-2E9C-101B-9397-08002B2CF9AE}" pid="3" name="Creator">
    <vt:lpwstr>WPS 文字</vt:lpwstr>
  </property>
  <property fmtid="{D5CDD505-2E9C-101B-9397-08002B2CF9AE}" pid="4" name="LastSaved">
    <vt:filetime>2019-10-30T00:00:00Z</vt:filetime>
  </property>
  <property fmtid="{D5CDD505-2E9C-101B-9397-08002B2CF9AE}" pid="5" name="KSOProductBuildVer">
    <vt:lpwstr>2052-11.1.0.9912</vt:lpwstr>
  </property>
</Properties>
</file>