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BAF1" w14:textId="77777777" w:rsidR="00912E5A" w:rsidRDefault="00912E5A">
      <w:pPr>
        <w:snapToGrid w:val="0"/>
        <w:spacing w:line="540" w:lineRule="exact"/>
        <w:jc w:val="center"/>
        <w:rPr>
          <w:rFonts w:ascii="黑体" w:eastAsia="黑体" w:hAnsi="黑体" w:cs="黑体"/>
          <w:b/>
          <w:sz w:val="36"/>
          <w:szCs w:val="36"/>
        </w:rPr>
      </w:pPr>
    </w:p>
    <w:p w14:paraId="7BF4721D" w14:textId="363AF362" w:rsidR="00EB5662" w:rsidRDefault="00296071">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sidR="004416A6">
        <w:rPr>
          <w:rFonts w:ascii="黑体" w:eastAsia="黑体" w:hAnsi="黑体" w:cs="黑体"/>
          <w:b/>
          <w:sz w:val="36"/>
          <w:szCs w:val="36"/>
        </w:rPr>
        <w:t>20</w:t>
      </w:r>
      <w:r>
        <w:rPr>
          <w:rFonts w:ascii="黑体" w:eastAsia="黑体" w:hAnsi="黑体" w:cs="黑体" w:hint="eastAsia"/>
          <w:b/>
          <w:sz w:val="36"/>
          <w:szCs w:val="36"/>
        </w:rPr>
        <w:t>年</w:t>
      </w:r>
      <w:r w:rsidR="002F7B0F">
        <w:rPr>
          <w:rFonts w:ascii="黑体" w:eastAsia="黑体" w:hAnsi="黑体" w:cs="黑体" w:hint="eastAsia"/>
          <w:b/>
          <w:sz w:val="36"/>
          <w:szCs w:val="36"/>
        </w:rPr>
        <w:t>沈阳</w:t>
      </w:r>
      <w:r>
        <w:rPr>
          <w:rFonts w:ascii="黑体" w:eastAsia="黑体" w:hAnsi="黑体" w:cs="黑体" w:hint="eastAsia"/>
          <w:b/>
          <w:sz w:val="36"/>
          <w:szCs w:val="36"/>
        </w:rPr>
        <w:t>职业院校技能大赛</w:t>
      </w:r>
    </w:p>
    <w:p w14:paraId="6BCAB2B3" w14:textId="111C06C5" w:rsidR="002F7B0F" w:rsidRPr="003817FF" w:rsidRDefault="00687ED8" w:rsidP="002F7B0F">
      <w:pPr>
        <w:pStyle w:val="af"/>
        <w:rPr>
          <w:rFonts w:ascii="黑体" w:eastAsia="黑体" w:hAnsi="黑体" w:cs="黑体"/>
          <w:bCs w:val="0"/>
          <w:kern w:val="2"/>
          <w:sz w:val="36"/>
          <w:szCs w:val="36"/>
        </w:rPr>
      </w:pPr>
      <w:r w:rsidRPr="003817FF">
        <w:rPr>
          <w:rFonts w:ascii="黑体" w:eastAsia="黑体" w:hAnsi="黑体" w:cs="黑体" w:hint="eastAsia"/>
          <w:bCs w:val="0"/>
          <w:kern w:val="2"/>
          <w:sz w:val="36"/>
          <w:szCs w:val="36"/>
        </w:rPr>
        <w:t>建筑信息模型（B</w:t>
      </w:r>
      <w:r w:rsidRPr="003817FF">
        <w:rPr>
          <w:rFonts w:ascii="黑体" w:eastAsia="黑体" w:hAnsi="黑体" w:cs="黑体"/>
          <w:bCs w:val="0"/>
          <w:kern w:val="2"/>
          <w:sz w:val="36"/>
          <w:szCs w:val="36"/>
        </w:rPr>
        <w:t>IM</w:t>
      </w:r>
      <w:r w:rsidRPr="003817FF">
        <w:rPr>
          <w:rFonts w:ascii="黑体" w:eastAsia="黑体" w:hAnsi="黑体" w:cs="黑体" w:hint="eastAsia"/>
          <w:bCs w:val="0"/>
          <w:kern w:val="2"/>
          <w:sz w:val="36"/>
          <w:szCs w:val="36"/>
        </w:rPr>
        <w:t>）技术应用</w:t>
      </w:r>
      <w:proofErr w:type="gramStart"/>
      <w:r w:rsidRPr="003817FF">
        <w:rPr>
          <w:rFonts w:ascii="黑体" w:eastAsia="黑体" w:hAnsi="黑体" w:cs="黑体" w:hint="eastAsia"/>
          <w:bCs w:val="0"/>
          <w:kern w:val="2"/>
          <w:sz w:val="36"/>
          <w:szCs w:val="36"/>
        </w:rPr>
        <w:t>赛项</w:t>
      </w:r>
      <w:r w:rsidR="002F7B0F" w:rsidRPr="003817FF">
        <w:rPr>
          <w:rFonts w:ascii="黑体" w:eastAsia="黑体" w:hAnsi="黑体" w:cs="黑体" w:hint="eastAsia"/>
          <w:bCs w:val="0"/>
          <w:kern w:val="2"/>
          <w:sz w:val="36"/>
          <w:szCs w:val="36"/>
        </w:rPr>
        <w:t>赛项</w:t>
      </w:r>
      <w:proofErr w:type="gramEnd"/>
      <w:r w:rsidR="002F7B0F" w:rsidRPr="003817FF">
        <w:rPr>
          <w:rFonts w:ascii="黑体" w:eastAsia="黑体" w:hAnsi="黑体" w:cs="黑体" w:hint="eastAsia"/>
          <w:bCs w:val="0"/>
          <w:kern w:val="2"/>
          <w:sz w:val="36"/>
          <w:szCs w:val="36"/>
        </w:rPr>
        <w:t>规程</w:t>
      </w:r>
    </w:p>
    <w:p w14:paraId="5A367A15" w14:textId="7653774F" w:rsidR="00EB5662" w:rsidRDefault="00EB5662" w:rsidP="00687ED8">
      <w:pPr>
        <w:pStyle w:val="af"/>
        <w:jc w:val="both"/>
        <w:rPr>
          <w:rFonts w:ascii="Times New Roman" w:eastAsia="仿宋_GB2312" w:hAnsi="Times New Roman"/>
          <w:sz w:val="30"/>
          <w:szCs w:val="30"/>
        </w:rPr>
      </w:pPr>
    </w:p>
    <w:p w14:paraId="76F6579C" w14:textId="359B4B05"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14:paraId="638BEFA9" w14:textId="484612C3" w:rsidR="00EB5662" w:rsidRDefault="00296071" w:rsidP="003817FF">
      <w:pPr>
        <w:spacing w:line="580" w:lineRule="exact"/>
        <w:ind w:firstLineChars="200" w:firstLine="560"/>
        <w:rPr>
          <w:rFonts w:ascii="仿宋_GB2312" w:eastAsia="仿宋_GB2312" w:hAnsi="仿宋_GB2312" w:cs="仿宋_GB2312"/>
          <w:sz w:val="28"/>
          <w:szCs w:val="28"/>
        </w:rPr>
      </w:pPr>
      <w:r w:rsidRPr="00FD22C8">
        <w:rPr>
          <w:rFonts w:ascii="仿宋_GB2312" w:eastAsia="仿宋_GB2312" w:hAnsi="仿宋_GB2312" w:cs="仿宋_GB2312" w:hint="eastAsia"/>
          <w:sz w:val="28"/>
          <w:szCs w:val="28"/>
        </w:rPr>
        <w:t>赛项编号：</w:t>
      </w:r>
      <w:r w:rsidR="00FD22C8">
        <w:rPr>
          <w:rFonts w:ascii="仿宋_GB2312" w:eastAsia="仿宋_GB2312" w:hAnsi="仿宋_GB2312" w:cs="仿宋_GB2312" w:hint="eastAsia"/>
          <w:sz w:val="28"/>
          <w:szCs w:val="28"/>
        </w:rPr>
        <w:t>G</w:t>
      </w:r>
      <w:r w:rsidR="00FD22C8">
        <w:rPr>
          <w:rFonts w:ascii="仿宋_GB2312" w:eastAsia="仿宋_GB2312" w:hAnsi="仿宋_GB2312" w:cs="仿宋_GB2312"/>
          <w:sz w:val="28"/>
          <w:szCs w:val="28"/>
        </w:rPr>
        <w:t>ZXS-20012</w:t>
      </w:r>
    </w:p>
    <w:p w14:paraId="0A760721" w14:textId="265E739A" w:rsidR="00EB5662" w:rsidRDefault="0029607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sidR="00405887">
        <w:rPr>
          <w:rFonts w:ascii="仿宋_GB2312" w:eastAsia="仿宋_GB2312" w:hAnsi="仿宋_GB2312" w:cs="仿宋_GB2312"/>
          <w:sz w:val="28"/>
          <w:szCs w:val="28"/>
        </w:rPr>
        <w:t xml:space="preserve"> </w:t>
      </w:r>
      <w:r w:rsidR="00687ED8" w:rsidRPr="00687ED8">
        <w:rPr>
          <w:rFonts w:ascii="仿宋_GB2312" w:eastAsia="仿宋_GB2312" w:hAnsi="仿宋_GB2312" w:cs="仿宋_GB2312" w:hint="eastAsia"/>
          <w:sz w:val="28"/>
          <w:szCs w:val="28"/>
        </w:rPr>
        <w:t>建筑信息模型（B</w:t>
      </w:r>
      <w:r w:rsidR="00687ED8" w:rsidRPr="00687ED8">
        <w:rPr>
          <w:rFonts w:ascii="仿宋_GB2312" w:eastAsia="仿宋_GB2312" w:hAnsi="仿宋_GB2312" w:cs="仿宋_GB2312"/>
          <w:sz w:val="28"/>
          <w:szCs w:val="28"/>
        </w:rPr>
        <w:t>IM</w:t>
      </w:r>
      <w:r w:rsidR="00687ED8" w:rsidRPr="00687ED8">
        <w:rPr>
          <w:rFonts w:ascii="仿宋_GB2312" w:eastAsia="仿宋_GB2312" w:hAnsi="仿宋_GB2312" w:cs="仿宋_GB2312" w:hint="eastAsia"/>
          <w:sz w:val="28"/>
          <w:szCs w:val="28"/>
        </w:rPr>
        <w:t>）技术应用</w:t>
      </w:r>
    </w:p>
    <w:p w14:paraId="6CFC4391" w14:textId="65DFB7C5" w:rsidR="00EB5662" w:rsidRDefault="00296071" w:rsidP="003817FF">
      <w:pPr>
        <w:spacing w:line="580" w:lineRule="exact"/>
        <w:ind w:firstLineChars="200" w:firstLine="560"/>
        <w:rPr>
          <w:rFonts w:ascii="仿宋_GB2312" w:eastAsia="仿宋_GB2312" w:hAnsi="仿宋_GB2312" w:cs="仿宋_GB2312"/>
          <w:sz w:val="28"/>
          <w:szCs w:val="28"/>
        </w:rPr>
      </w:pPr>
      <w:r w:rsidRPr="007065F1">
        <w:rPr>
          <w:rFonts w:ascii="仿宋_GB2312" w:eastAsia="仿宋_GB2312" w:hAnsi="仿宋_GB2312" w:cs="仿宋_GB2312" w:hint="eastAsia"/>
          <w:sz w:val="28"/>
          <w:szCs w:val="28"/>
        </w:rPr>
        <w:t>赛项组别：</w:t>
      </w:r>
      <w:r w:rsidR="00405887" w:rsidRPr="007065F1">
        <w:rPr>
          <w:rFonts w:ascii="仿宋_GB2312" w:eastAsia="仿宋_GB2312" w:hAnsi="仿宋_GB2312" w:cs="仿宋_GB2312"/>
          <w:sz w:val="28"/>
          <w:szCs w:val="28"/>
        </w:rPr>
        <w:t xml:space="preserve"> </w:t>
      </w:r>
      <w:r w:rsidR="00687ED8" w:rsidRPr="007065F1">
        <w:rPr>
          <w:rFonts w:ascii="仿宋_GB2312" w:eastAsia="仿宋_GB2312" w:hAnsi="仿宋_GB2312" w:cs="仿宋_GB2312" w:hint="eastAsia"/>
          <w:sz w:val="28"/>
          <w:szCs w:val="28"/>
        </w:rPr>
        <w:t>高职学生组</w:t>
      </w:r>
    </w:p>
    <w:p w14:paraId="24B915ED" w14:textId="1C318A4E" w:rsidR="00EB5662" w:rsidRDefault="0029607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sidR="00405887">
        <w:rPr>
          <w:rFonts w:ascii="仿宋_GB2312" w:eastAsia="仿宋_GB2312" w:hAnsi="仿宋_GB2312" w:cs="仿宋_GB2312"/>
          <w:sz w:val="28"/>
          <w:szCs w:val="28"/>
        </w:rPr>
        <w:t xml:space="preserve"> </w:t>
      </w:r>
      <w:r w:rsidR="00914375" w:rsidRPr="00914375">
        <w:rPr>
          <w:rFonts w:ascii="仿宋_GB2312" w:eastAsia="仿宋_GB2312" w:hAnsi="仿宋_GB2312" w:cs="仿宋_GB2312" w:hint="eastAsia"/>
          <w:sz w:val="28"/>
          <w:szCs w:val="28"/>
        </w:rPr>
        <w:t>土木建筑大类</w:t>
      </w:r>
    </w:p>
    <w:p w14:paraId="6B8AEF80" w14:textId="77777777"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14:paraId="51AE610C" w14:textId="77777777" w:rsidR="00F91CB0" w:rsidRPr="00A13E3C" w:rsidRDefault="00F91CB0" w:rsidP="003817FF">
      <w:pPr>
        <w:snapToGrid w:val="0"/>
        <w:spacing w:line="580" w:lineRule="exact"/>
        <w:ind w:firstLineChars="200" w:firstLine="560"/>
        <w:rPr>
          <w:rFonts w:ascii="仿宋_GB2312" w:eastAsia="仿宋_GB2312" w:hAnsi="仿宋_GB2312" w:cs="仿宋_GB2312"/>
          <w:sz w:val="28"/>
          <w:szCs w:val="28"/>
        </w:rPr>
      </w:pPr>
      <w:r w:rsidRPr="00A13E3C">
        <w:rPr>
          <w:rFonts w:ascii="仿宋_GB2312" w:eastAsia="仿宋_GB2312" w:hAnsi="仿宋_GB2312" w:cs="仿宋_GB2312" w:hint="eastAsia"/>
          <w:sz w:val="28"/>
          <w:szCs w:val="28"/>
        </w:rPr>
        <w:t>通过举办建筑信息模型（B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）技术应用技能大赛，考核学生建筑相关专业知识和B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技术建模能力，充分展示高职院校建筑类专业学生的技能水平和综合素质。在国家推进1</w:t>
      </w:r>
      <w:r w:rsidRPr="00A13E3C">
        <w:rPr>
          <w:rFonts w:ascii="仿宋_GB2312" w:eastAsia="仿宋_GB2312" w:hAnsi="仿宋_GB2312" w:cs="仿宋_GB2312"/>
          <w:sz w:val="28"/>
          <w:szCs w:val="28"/>
        </w:rPr>
        <w:t>+X</w:t>
      </w:r>
      <w:r w:rsidRPr="00A13E3C">
        <w:rPr>
          <w:rFonts w:ascii="仿宋_GB2312" w:eastAsia="仿宋_GB2312" w:hAnsi="仿宋_GB2312" w:cs="仿宋_GB2312" w:hint="eastAsia"/>
          <w:sz w:val="28"/>
          <w:szCs w:val="28"/>
        </w:rPr>
        <w:t>职业技能考试试点的背景下，促进B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职业技能培养与人才培养方案、专业建设、课程建设、教师队伍能力提升建设紧密结合，推动产教融合、校企合作。</w:t>
      </w:r>
    </w:p>
    <w:p w14:paraId="59F3B29F" w14:textId="16EAA3E4" w:rsidR="002F70E7" w:rsidRPr="002F70E7"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tbl>
      <w:tblPr>
        <w:tblW w:w="7782" w:type="dxa"/>
        <w:jc w:val="center"/>
        <w:tblLayout w:type="fixed"/>
        <w:tblLook w:val="04A0" w:firstRow="1" w:lastRow="0" w:firstColumn="1" w:lastColumn="0" w:noHBand="0" w:noVBand="1"/>
      </w:tblPr>
      <w:tblGrid>
        <w:gridCol w:w="1014"/>
        <w:gridCol w:w="3810"/>
        <w:gridCol w:w="1435"/>
        <w:gridCol w:w="1523"/>
      </w:tblGrid>
      <w:tr w:rsidR="00687ED8" w14:paraId="298581B0" w14:textId="77777777" w:rsidTr="004967A3">
        <w:trPr>
          <w:trHeight w:val="219"/>
          <w:jc w:val="center"/>
        </w:trPr>
        <w:tc>
          <w:tcPr>
            <w:tcW w:w="1014" w:type="dxa"/>
            <w:tcBorders>
              <w:top w:val="single" w:sz="4" w:space="0" w:color="auto"/>
              <w:left w:val="single" w:sz="4" w:space="0" w:color="auto"/>
              <w:bottom w:val="single" w:sz="4" w:space="0" w:color="auto"/>
              <w:right w:val="single" w:sz="4" w:space="0" w:color="auto"/>
            </w:tcBorders>
            <w:vAlign w:val="bottom"/>
          </w:tcPr>
          <w:p w14:paraId="75186276" w14:textId="4664BA58" w:rsidR="00687ED8" w:rsidRPr="00222966" w:rsidRDefault="00687ED8" w:rsidP="003817FF">
            <w:pPr>
              <w:spacing w:line="580" w:lineRule="exact"/>
              <w:rPr>
                <w:rFonts w:ascii="仿宋_GB2312" w:eastAsia="仿宋_GB2312" w:hAnsi="仿宋_GB2312" w:cs="仿宋_GB2312"/>
                <w:b/>
                <w:color w:val="000000"/>
                <w:sz w:val="24"/>
              </w:rPr>
            </w:pPr>
            <w:r w:rsidRPr="00222966">
              <w:rPr>
                <w:rFonts w:ascii="仿宋_GB2312" w:eastAsia="仿宋_GB2312" w:hAnsi="仿宋_GB2312" w:cs="仿宋_GB2312" w:hint="eastAsia"/>
                <w:b/>
                <w:color w:val="000000"/>
                <w:sz w:val="24"/>
              </w:rPr>
              <w:t>编号</w:t>
            </w:r>
          </w:p>
        </w:tc>
        <w:tc>
          <w:tcPr>
            <w:tcW w:w="3810" w:type="dxa"/>
            <w:tcBorders>
              <w:top w:val="single" w:sz="4" w:space="0" w:color="auto"/>
              <w:left w:val="nil"/>
              <w:bottom w:val="single" w:sz="4" w:space="0" w:color="auto"/>
              <w:right w:val="single" w:sz="4" w:space="0" w:color="auto"/>
            </w:tcBorders>
            <w:vAlign w:val="bottom"/>
          </w:tcPr>
          <w:p w14:paraId="43864DDD" w14:textId="382B93B6" w:rsidR="00687ED8" w:rsidRPr="00222966" w:rsidRDefault="00687ED8" w:rsidP="003817FF">
            <w:pPr>
              <w:spacing w:line="580" w:lineRule="exact"/>
              <w:rPr>
                <w:rFonts w:ascii="仿宋_GB2312" w:eastAsia="仿宋_GB2312" w:hAnsi="仿宋_GB2312" w:cs="仿宋_GB2312"/>
                <w:b/>
                <w:color w:val="000000"/>
                <w:sz w:val="24"/>
              </w:rPr>
            </w:pPr>
            <w:r w:rsidRPr="00222966">
              <w:rPr>
                <w:rFonts w:ascii="仿宋_GB2312" w:eastAsia="仿宋_GB2312" w:hAnsi="仿宋_GB2312" w:cs="仿宋_GB2312" w:hint="eastAsia"/>
                <w:b/>
                <w:color w:val="000000"/>
                <w:sz w:val="24"/>
              </w:rPr>
              <w:t>比赛内容</w:t>
            </w:r>
          </w:p>
        </w:tc>
        <w:tc>
          <w:tcPr>
            <w:tcW w:w="1435" w:type="dxa"/>
            <w:tcBorders>
              <w:top w:val="single" w:sz="4" w:space="0" w:color="auto"/>
              <w:left w:val="nil"/>
              <w:bottom w:val="single" w:sz="4" w:space="0" w:color="auto"/>
              <w:right w:val="single" w:sz="4" w:space="0" w:color="auto"/>
            </w:tcBorders>
            <w:vAlign w:val="bottom"/>
          </w:tcPr>
          <w:p w14:paraId="12660103" w14:textId="5D2278F2" w:rsidR="00687ED8" w:rsidRPr="00222966" w:rsidRDefault="00687ED8" w:rsidP="003817FF">
            <w:pPr>
              <w:spacing w:line="580" w:lineRule="exact"/>
              <w:rPr>
                <w:rFonts w:ascii="仿宋_GB2312" w:eastAsia="仿宋_GB2312" w:hAnsi="仿宋_GB2312" w:cs="仿宋_GB2312"/>
                <w:b/>
                <w:color w:val="000000"/>
                <w:sz w:val="24"/>
              </w:rPr>
            </w:pPr>
            <w:r w:rsidRPr="00222966">
              <w:rPr>
                <w:rFonts w:ascii="仿宋_GB2312" w:eastAsia="仿宋_GB2312" w:hAnsi="仿宋_GB2312" w:cs="仿宋_GB2312" w:hint="eastAsia"/>
                <w:b/>
                <w:color w:val="000000"/>
                <w:sz w:val="24"/>
              </w:rPr>
              <w:t>分值</w:t>
            </w:r>
          </w:p>
        </w:tc>
        <w:tc>
          <w:tcPr>
            <w:tcW w:w="1523" w:type="dxa"/>
            <w:tcBorders>
              <w:top w:val="single" w:sz="4" w:space="0" w:color="auto"/>
              <w:left w:val="nil"/>
              <w:bottom w:val="single" w:sz="4" w:space="0" w:color="auto"/>
              <w:right w:val="single" w:sz="4" w:space="0" w:color="auto"/>
            </w:tcBorders>
            <w:vAlign w:val="bottom"/>
          </w:tcPr>
          <w:p w14:paraId="6E418EE1" w14:textId="63982085" w:rsidR="00687ED8" w:rsidRPr="00222966" w:rsidRDefault="00687ED8" w:rsidP="003817FF">
            <w:pPr>
              <w:spacing w:line="580" w:lineRule="exact"/>
              <w:rPr>
                <w:rFonts w:ascii="仿宋_GB2312" w:eastAsia="仿宋_GB2312" w:hAnsi="仿宋_GB2312" w:cs="仿宋_GB2312"/>
                <w:b/>
                <w:color w:val="000000"/>
                <w:sz w:val="24"/>
              </w:rPr>
            </w:pPr>
            <w:r w:rsidRPr="00222966">
              <w:rPr>
                <w:rFonts w:ascii="仿宋_GB2312" w:eastAsia="仿宋_GB2312" w:hAnsi="仿宋_GB2312" w:cs="仿宋_GB2312" w:hint="eastAsia"/>
                <w:b/>
                <w:color w:val="000000"/>
                <w:sz w:val="24"/>
              </w:rPr>
              <w:t>时间</w:t>
            </w:r>
          </w:p>
        </w:tc>
      </w:tr>
      <w:tr w:rsidR="00687ED8" w14:paraId="2DE857EE"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01CD0553" w14:textId="65F57722" w:rsidR="00687ED8" w:rsidRPr="00BD66F7" w:rsidRDefault="00687ED8" w:rsidP="003817FF">
            <w:pPr>
              <w:spacing w:line="580" w:lineRule="exact"/>
              <w:rPr>
                <w:rFonts w:ascii="仿宋_GB2312" w:eastAsia="仿宋_GB2312" w:hAnsi="仿宋_GB2312" w:cs="仿宋_GB2312"/>
                <w:bCs/>
                <w:sz w:val="24"/>
                <w:highlight w:val="yellow"/>
              </w:rPr>
            </w:pPr>
            <w:r w:rsidRPr="00BD66F7">
              <w:rPr>
                <w:rFonts w:ascii="仿宋_GB2312" w:eastAsia="仿宋_GB2312" w:hAnsi="仿宋_GB2312" w:cs="仿宋_GB2312"/>
                <w:bCs/>
                <w:sz w:val="24"/>
                <w:highlight w:val="yellow"/>
              </w:rPr>
              <w:t>1</w:t>
            </w:r>
          </w:p>
        </w:tc>
        <w:tc>
          <w:tcPr>
            <w:tcW w:w="3810" w:type="dxa"/>
            <w:tcBorders>
              <w:top w:val="single" w:sz="4" w:space="0" w:color="auto"/>
              <w:left w:val="nil"/>
              <w:bottom w:val="single" w:sz="4" w:space="0" w:color="auto"/>
              <w:right w:val="single" w:sz="4" w:space="0" w:color="auto"/>
            </w:tcBorders>
            <w:vAlign w:val="center"/>
          </w:tcPr>
          <w:p w14:paraId="3151E019" w14:textId="2CE4EC69" w:rsidR="00687ED8" w:rsidRPr="00BD66F7" w:rsidRDefault="00A86C1C" w:rsidP="003817FF">
            <w:pPr>
              <w:spacing w:line="580" w:lineRule="exact"/>
              <w:rPr>
                <w:rFonts w:ascii="仿宋_GB2312" w:eastAsia="仿宋_GB2312" w:hAnsi="仿宋_GB2312" w:cs="仿宋_GB2312"/>
                <w:bCs/>
                <w:sz w:val="24"/>
                <w:highlight w:val="yellow"/>
              </w:rPr>
            </w:pPr>
            <w:r w:rsidRPr="00BD66F7">
              <w:rPr>
                <w:rFonts w:ascii="仿宋_GB2312" w:eastAsia="仿宋_GB2312" w:hAnsi="仿宋_GB2312" w:cs="仿宋_GB2312" w:hint="eastAsia"/>
                <w:bCs/>
                <w:sz w:val="24"/>
                <w:highlight w:val="yellow"/>
              </w:rPr>
              <w:t>单选题</w:t>
            </w:r>
          </w:p>
        </w:tc>
        <w:tc>
          <w:tcPr>
            <w:tcW w:w="1435" w:type="dxa"/>
            <w:tcBorders>
              <w:top w:val="single" w:sz="4" w:space="0" w:color="auto"/>
              <w:left w:val="nil"/>
              <w:bottom w:val="single" w:sz="4" w:space="0" w:color="auto"/>
              <w:right w:val="single" w:sz="4" w:space="0" w:color="auto"/>
            </w:tcBorders>
            <w:vAlign w:val="center"/>
          </w:tcPr>
          <w:p w14:paraId="2D0EF999" w14:textId="1CAD0EA6" w:rsidR="00687ED8" w:rsidRPr="00BD66F7" w:rsidRDefault="00222966" w:rsidP="003817FF">
            <w:pPr>
              <w:spacing w:line="580" w:lineRule="exact"/>
              <w:rPr>
                <w:rFonts w:ascii="仿宋_GB2312" w:eastAsia="仿宋_GB2312" w:hAnsi="仿宋_GB2312" w:cs="仿宋_GB2312"/>
                <w:bCs/>
                <w:sz w:val="24"/>
                <w:highlight w:val="yellow"/>
              </w:rPr>
            </w:pPr>
            <w:r w:rsidRPr="00BD66F7">
              <w:rPr>
                <w:rFonts w:ascii="仿宋_GB2312" w:eastAsia="仿宋_GB2312" w:hAnsi="仿宋_GB2312" w:cs="仿宋_GB2312"/>
                <w:bCs/>
                <w:sz w:val="24"/>
                <w:highlight w:val="yellow"/>
              </w:rPr>
              <w:t>10</w:t>
            </w:r>
            <w:r w:rsidR="00805FDB" w:rsidRPr="00BD66F7">
              <w:rPr>
                <w:rFonts w:ascii="仿宋_GB2312" w:eastAsia="仿宋_GB2312" w:hAnsi="仿宋_GB2312" w:cs="仿宋_GB2312" w:hint="eastAsia"/>
                <w:bCs/>
                <w:sz w:val="24"/>
                <w:highlight w:val="yellow"/>
              </w:rPr>
              <w:t>分</w:t>
            </w:r>
          </w:p>
        </w:tc>
        <w:tc>
          <w:tcPr>
            <w:tcW w:w="1523" w:type="dxa"/>
            <w:tcBorders>
              <w:top w:val="single" w:sz="4" w:space="0" w:color="auto"/>
              <w:left w:val="nil"/>
              <w:bottom w:val="single" w:sz="4" w:space="0" w:color="auto"/>
              <w:right w:val="single" w:sz="4" w:space="0" w:color="auto"/>
            </w:tcBorders>
            <w:vAlign w:val="center"/>
          </w:tcPr>
          <w:p w14:paraId="328A3D3F" w14:textId="77777777" w:rsidR="00687ED8" w:rsidRPr="00222966" w:rsidRDefault="00687ED8" w:rsidP="003817FF">
            <w:pPr>
              <w:spacing w:line="580" w:lineRule="exact"/>
              <w:rPr>
                <w:rFonts w:ascii="仿宋_GB2312" w:eastAsia="仿宋_GB2312" w:hAnsi="仿宋_GB2312" w:cs="仿宋_GB2312"/>
                <w:bCs/>
                <w:sz w:val="24"/>
              </w:rPr>
            </w:pPr>
          </w:p>
        </w:tc>
      </w:tr>
      <w:tr w:rsidR="00687ED8" w14:paraId="733D7759"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4582206D" w14:textId="659BA2BE" w:rsidR="00687ED8" w:rsidRPr="00BD66F7" w:rsidRDefault="00687ED8" w:rsidP="003817FF">
            <w:pPr>
              <w:spacing w:line="580" w:lineRule="exact"/>
              <w:rPr>
                <w:rFonts w:ascii="仿宋_GB2312" w:eastAsia="仿宋_GB2312" w:hAnsi="仿宋_GB2312" w:cs="仿宋_GB2312"/>
                <w:bCs/>
                <w:sz w:val="24"/>
                <w:highlight w:val="yellow"/>
              </w:rPr>
            </w:pPr>
            <w:r w:rsidRPr="00BD66F7">
              <w:rPr>
                <w:rFonts w:ascii="仿宋_GB2312" w:eastAsia="仿宋_GB2312" w:hAnsi="仿宋_GB2312" w:cs="仿宋_GB2312"/>
                <w:bCs/>
                <w:sz w:val="24"/>
                <w:highlight w:val="yellow"/>
              </w:rPr>
              <w:t>2</w:t>
            </w:r>
          </w:p>
        </w:tc>
        <w:tc>
          <w:tcPr>
            <w:tcW w:w="3810" w:type="dxa"/>
            <w:tcBorders>
              <w:top w:val="single" w:sz="4" w:space="0" w:color="auto"/>
              <w:left w:val="nil"/>
              <w:bottom w:val="single" w:sz="4" w:space="0" w:color="auto"/>
              <w:right w:val="single" w:sz="4" w:space="0" w:color="auto"/>
            </w:tcBorders>
            <w:vAlign w:val="center"/>
          </w:tcPr>
          <w:p w14:paraId="2C22BCB5" w14:textId="654E49F7" w:rsidR="00687ED8" w:rsidRPr="00BD66F7" w:rsidRDefault="00A86C1C" w:rsidP="003817FF">
            <w:pPr>
              <w:spacing w:line="580" w:lineRule="exact"/>
              <w:rPr>
                <w:rFonts w:ascii="仿宋_GB2312" w:eastAsia="仿宋_GB2312" w:hAnsi="仿宋_GB2312" w:cs="仿宋_GB2312"/>
                <w:bCs/>
                <w:sz w:val="24"/>
                <w:highlight w:val="yellow"/>
              </w:rPr>
            </w:pPr>
            <w:r w:rsidRPr="00BD66F7">
              <w:rPr>
                <w:rFonts w:ascii="仿宋_GB2312" w:eastAsia="仿宋_GB2312" w:hAnsi="仿宋_GB2312" w:cs="仿宋_GB2312" w:hint="eastAsia"/>
                <w:bCs/>
                <w:sz w:val="24"/>
                <w:highlight w:val="yellow"/>
              </w:rPr>
              <w:t>多选题</w:t>
            </w:r>
          </w:p>
        </w:tc>
        <w:tc>
          <w:tcPr>
            <w:tcW w:w="1435" w:type="dxa"/>
            <w:tcBorders>
              <w:top w:val="single" w:sz="4" w:space="0" w:color="auto"/>
              <w:left w:val="nil"/>
              <w:bottom w:val="single" w:sz="4" w:space="0" w:color="auto"/>
              <w:right w:val="single" w:sz="4" w:space="0" w:color="auto"/>
            </w:tcBorders>
            <w:vAlign w:val="center"/>
          </w:tcPr>
          <w:p w14:paraId="4BAE2DB1" w14:textId="1C2B02F5" w:rsidR="00687ED8" w:rsidRPr="00BD66F7" w:rsidRDefault="00130C23" w:rsidP="003817FF">
            <w:pPr>
              <w:spacing w:line="580" w:lineRule="exact"/>
              <w:rPr>
                <w:rFonts w:ascii="仿宋_GB2312" w:eastAsia="仿宋_GB2312" w:hAnsi="仿宋_GB2312" w:cs="仿宋_GB2312"/>
                <w:bCs/>
                <w:sz w:val="24"/>
                <w:highlight w:val="yellow"/>
              </w:rPr>
            </w:pPr>
            <w:r>
              <w:rPr>
                <w:rFonts w:ascii="仿宋_GB2312" w:eastAsia="仿宋_GB2312" w:hAnsi="仿宋_GB2312" w:cs="仿宋_GB2312"/>
                <w:bCs/>
                <w:sz w:val="24"/>
                <w:highlight w:val="yellow"/>
              </w:rPr>
              <w:t>20</w:t>
            </w:r>
            <w:r w:rsidR="00805FDB" w:rsidRPr="00BD66F7">
              <w:rPr>
                <w:rFonts w:ascii="仿宋_GB2312" w:eastAsia="仿宋_GB2312" w:hAnsi="仿宋_GB2312" w:cs="仿宋_GB2312" w:hint="eastAsia"/>
                <w:bCs/>
                <w:sz w:val="24"/>
                <w:highlight w:val="yellow"/>
              </w:rPr>
              <w:t>分</w:t>
            </w:r>
          </w:p>
        </w:tc>
        <w:tc>
          <w:tcPr>
            <w:tcW w:w="1523" w:type="dxa"/>
            <w:tcBorders>
              <w:top w:val="single" w:sz="4" w:space="0" w:color="auto"/>
              <w:left w:val="nil"/>
              <w:bottom w:val="single" w:sz="4" w:space="0" w:color="auto"/>
              <w:right w:val="single" w:sz="4" w:space="0" w:color="auto"/>
            </w:tcBorders>
            <w:vAlign w:val="center"/>
          </w:tcPr>
          <w:p w14:paraId="741BB325" w14:textId="77777777" w:rsidR="00687ED8" w:rsidRPr="00222966" w:rsidRDefault="00687ED8" w:rsidP="003817FF">
            <w:pPr>
              <w:spacing w:line="580" w:lineRule="exact"/>
              <w:rPr>
                <w:rFonts w:ascii="仿宋_GB2312" w:eastAsia="仿宋_GB2312" w:hAnsi="仿宋_GB2312" w:cs="仿宋_GB2312"/>
                <w:bCs/>
                <w:sz w:val="24"/>
              </w:rPr>
            </w:pPr>
          </w:p>
        </w:tc>
      </w:tr>
      <w:tr w:rsidR="00222966" w14:paraId="6FFD5346"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1D9AF00A" w14:textId="562C0A12" w:rsidR="00222966" w:rsidRPr="00222966" w:rsidRDefault="00222966" w:rsidP="003817FF">
            <w:pPr>
              <w:spacing w:line="580" w:lineRule="exact"/>
              <w:rPr>
                <w:rFonts w:ascii="仿宋_GB2312" w:eastAsia="仿宋_GB2312" w:hAnsi="仿宋_GB2312" w:cs="仿宋_GB2312"/>
                <w:bCs/>
                <w:sz w:val="24"/>
              </w:rPr>
            </w:pPr>
            <w:r>
              <w:rPr>
                <w:rFonts w:ascii="仿宋_GB2312" w:eastAsia="仿宋_GB2312" w:hAnsi="仿宋_GB2312" w:cs="仿宋_GB2312" w:hint="eastAsia"/>
                <w:bCs/>
                <w:sz w:val="24"/>
              </w:rPr>
              <w:t>3</w:t>
            </w:r>
          </w:p>
        </w:tc>
        <w:tc>
          <w:tcPr>
            <w:tcW w:w="3810" w:type="dxa"/>
            <w:tcBorders>
              <w:top w:val="single" w:sz="4" w:space="0" w:color="auto"/>
              <w:left w:val="nil"/>
              <w:bottom w:val="single" w:sz="4" w:space="0" w:color="auto"/>
              <w:right w:val="single" w:sz="4" w:space="0" w:color="auto"/>
            </w:tcBorders>
            <w:vAlign w:val="center"/>
          </w:tcPr>
          <w:p w14:paraId="5BF76C06" w14:textId="169F9738" w:rsidR="00222966"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实操题1</w:t>
            </w:r>
          </w:p>
        </w:tc>
        <w:tc>
          <w:tcPr>
            <w:tcW w:w="1435" w:type="dxa"/>
            <w:tcBorders>
              <w:top w:val="single" w:sz="4" w:space="0" w:color="auto"/>
              <w:left w:val="nil"/>
              <w:bottom w:val="single" w:sz="4" w:space="0" w:color="auto"/>
              <w:right w:val="single" w:sz="4" w:space="0" w:color="auto"/>
            </w:tcBorders>
            <w:vAlign w:val="center"/>
          </w:tcPr>
          <w:p w14:paraId="3DF80B74" w14:textId="09073396" w:rsidR="00222966" w:rsidRPr="00222966" w:rsidRDefault="00130C23" w:rsidP="003817FF">
            <w:pPr>
              <w:spacing w:line="580" w:lineRule="exact"/>
              <w:rPr>
                <w:rFonts w:ascii="仿宋_GB2312" w:eastAsia="仿宋_GB2312" w:hAnsi="仿宋_GB2312" w:cs="仿宋_GB2312"/>
                <w:bCs/>
                <w:sz w:val="24"/>
              </w:rPr>
            </w:pPr>
            <w:r>
              <w:rPr>
                <w:rFonts w:ascii="仿宋_GB2312" w:eastAsia="仿宋_GB2312" w:hAnsi="仿宋_GB2312" w:cs="仿宋_GB2312"/>
                <w:bCs/>
                <w:sz w:val="24"/>
              </w:rPr>
              <w:t>10</w:t>
            </w:r>
            <w:r w:rsidR="00222966" w:rsidRPr="00222966">
              <w:rPr>
                <w:rFonts w:ascii="仿宋_GB2312" w:eastAsia="仿宋_GB2312" w:hAnsi="仿宋_GB2312" w:cs="仿宋_GB2312" w:hint="eastAsia"/>
                <w:bCs/>
                <w:sz w:val="24"/>
              </w:rPr>
              <w:t>分</w:t>
            </w:r>
          </w:p>
        </w:tc>
        <w:tc>
          <w:tcPr>
            <w:tcW w:w="1523" w:type="dxa"/>
            <w:tcBorders>
              <w:top w:val="single" w:sz="4" w:space="0" w:color="auto"/>
              <w:left w:val="nil"/>
              <w:bottom w:val="single" w:sz="4" w:space="0" w:color="auto"/>
              <w:right w:val="single" w:sz="4" w:space="0" w:color="auto"/>
            </w:tcBorders>
            <w:vAlign w:val="center"/>
          </w:tcPr>
          <w:p w14:paraId="6FDC42D8" w14:textId="77777777" w:rsidR="00222966" w:rsidRPr="00222966" w:rsidRDefault="00222966" w:rsidP="003817FF">
            <w:pPr>
              <w:spacing w:line="580" w:lineRule="exact"/>
              <w:rPr>
                <w:rFonts w:ascii="仿宋_GB2312" w:eastAsia="仿宋_GB2312" w:hAnsi="仿宋_GB2312" w:cs="仿宋_GB2312"/>
                <w:bCs/>
                <w:sz w:val="24"/>
              </w:rPr>
            </w:pPr>
          </w:p>
        </w:tc>
      </w:tr>
      <w:tr w:rsidR="00222966" w14:paraId="577CB4B3"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29D71E4D" w14:textId="728B4A66" w:rsidR="00222966" w:rsidRPr="00222966" w:rsidRDefault="00222966" w:rsidP="003817FF">
            <w:pPr>
              <w:spacing w:line="580" w:lineRule="exact"/>
              <w:rPr>
                <w:rFonts w:ascii="仿宋_GB2312" w:eastAsia="仿宋_GB2312" w:hAnsi="仿宋_GB2312" w:cs="仿宋_GB2312"/>
                <w:bCs/>
                <w:sz w:val="24"/>
              </w:rPr>
            </w:pPr>
            <w:r>
              <w:rPr>
                <w:rFonts w:ascii="仿宋_GB2312" w:eastAsia="仿宋_GB2312" w:hAnsi="仿宋_GB2312" w:cs="仿宋_GB2312" w:hint="eastAsia"/>
                <w:bCs/>
                <w:sz w:val="24"/>
              </w:rPr>
              <w:t>4</w:t>
            </w:r>
          </w:p>
        </w:tc>
        <w:tc>
          <w:tcPr>
            <w:tcW w:w="3810" w:type="dxa"/>
            <w:tcBorders>
              <w:top w:val="single" w:sz="4" w:space="0" w:color="auto"/>
              <w:left w:val="nil"/>
              <w:bottom w:val="single" w:sz="4" w:space="0" w:color="auto"/>
              <w:right w:val="single" w:sz="4" w:space="0" w:color="auto"/>
            </w:tcBorders>
            <w:vAlign w:val="center"/>
          </w:tcPr>
          <w:p w14:paraId="3CB23522" w14:textId="4BBB9691" w:rsidR="00222966"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实操题</w:t>
            </w:r>
            <w:r w:rsidRPr="00222966">
              <w:rPr>
                <w:rFonts w:ascii="仿宋_GB2312" w:eastAsia="仿宋_GB2312" w:hAnsi="仿宋_GB2312" w:cs="仿宋_GB2312"/>
                <w:bCs/>
                <w:sz w:val="24"/>
              </w:rPr>
              <w:t>2</w:t>
            </w:r>
          </w:p>
        </w:tc>
        <w:tc>
          <w:tcPr>
            <w:tcW w:w="1435" w:type="dxa"/>
            <w:tcBorders>
              <w:top w:val="single" w:sz="4" w:space="0" w:color="auto"/>
              <w:left w:val="nil"/>
              <w:bottom w:val="single" w:sz="4" w:space="0" w:color="auto"/>
              <w:right w:val="single" w:sz="4" w:space="0" w:color="auto"/>
            </w:tcBorders>
            <w:vAlign w:val="center"/>
          </w:tcPr>
          <w:p w14:paraId="1BAD25EE" w14:textId="7B33534A" w:rsidR="00222966"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2</w:t>
            </w:r>
            <w:r w:rsidRPr="00222966">
              <w:rPr>
                <w:rFonts w:ascii="仿宋_GB2312" w:eastAsia="仿宋_GB2312" w:hAnsi="仿宋_GB2312" w:cs="仿宋_GB2312"/>
                <w:bCs/>
                <w:sz w:val="24"/>
              </w:rPr>
              <w:t>0</w:t>
            </w:r>
            <w:r w:rsidRPr="00222966">
              <w:rPr>
                <w:rFonts w:ascii="仿宋_GB2312" w:eastAsia="仿宋_GB2312" w:hAnsi="仿宋_GB2312" w:cs="仿宋_GB2312" w:hint="eastAsia"/>
                <w:bCs/>
                <w:sz w:val="24"/>
              </w:rPr>
              <w:t>分</w:t>
            </w:r>
          </w:p>
        </w:tc>
        <w:tc>
          <w:tcPr>
            <w:tcW w:w="1523" w:type="dxa"/>
            <w:tcBorders>
              <w:top w:val="single" w:sz="4" w:space="0" w:color="auto"/>
              <w:left w:val="nil"/>
              <w:bottom w:val="single" w:sz="4" w:space="0" w:color="auto"/>
              <w:right w:val="single" w:sz="4" w:space="0" w:color="auto"/>
            </w:tcBorders>
            <w:vAlign w:val="center"/>
          </w:tcPr>
          <w:p w14:paraId="5C94E75D" w14:textId="77777777" w:rsidR="00222966" w:rsidRPr="00222966" w:rsidRDefault="00222966" w:rsidP="003817FF">
            <w:pPr>
              <w:spacing w:line="580" w:lineRule="exact"/>
              <w:rPr>
                <w:rFonts w:ascii="仿宋_GB2312" w:eastAsia="仿宋_GB2312" w:hAnsi="仿宋_GB2312" w:cs="仿宋_GB2312"/>
                <w:bCs/>
                <w:sz w:val="24"/>
              </w:rPr>
            </w:pPr>
          </w:p>
        </w:tc>
      </w:tr>
      <w:tr w:rsidR="00A86C1C" w14:paraId="58BEAAE3"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5D446A75" w14:textId="20974725" w:rsidR="00A86C1C" w:rsidRPr="00222966" w:rsidRDefault="00222966" w:rsidP="003817FF">
            <w:pPr>
              <w:spacing w:line="580" w:lineRule="exact"/>
              <w:rPr>
                <w:rFonts w:ascii="仿宋_GB2312" w:eastAsia="仿宋_GB2312" w:hAnsi="仿宋_GB2312" w:cs="仿宋_GB2312"/>
                <w:bCs/>
                <w:sz w:val="24"/>
              </w:rPr>
            </w:pPr>
            <w:r>
              <w:rPr>
                <w:rFonts w:ascii="仿宋_GB2312" w:eastAsia="仿宋_GB2312" w:hAnsi="仿宋_GB2312" w:cs="仿宋_GB2312"/>
                <w:bCs/>
                <w:sz w:val="24"/>
              </w:rPr>
              <w:lastRenderedPageBreak/>
              <w:t>5</w:t>
            </w:r>
          </w:p>
        </w:tc>
        <w:tc>
          <w:tcPr>
            <w:tcW w:w="3810" w:type="dxa"/>
            <w:tcBorders>
              <w:top w:val="single" w:sz="4" w:space="0" w:color="auto"/>
              <w:left w:val="nil"/>
              <w:bottom w:val="single" w:sz="4" w:space="0" w:color="auto"/>
              <w:right w:val="single" w:sz="4" w:space="0" w:color="auto"/>
            </w:tcBorders>
            <w:vAlign w:val="center"/>
          </w:tcPr>
          <w:p w14:paraId="24B4F3B5" w14:textId="157624E8" w:rsidR="00A86C1C"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实操题3（综合建模）</w:t>
            </w:r>
          </w:p>
        </w:tc>
        <w:tc>
          <w:tcPr>
            <w:tcW w:w="1435" w:type="dxa"/>
            <w:tcBorders>
              <w:top w:val="single" w:sz="4" w:space="0" w:color="auto"/>
              <w:left w:val="nil"/>
              <w:bottom w:val="single" w:sz="4" w:space="0" w:color="auto"/>
              <w:right w:val="single" w:sz="4" w:space="0" w:color="auto"/>
            </w:tcBorders>
            <w:vAlign w:val="center"/>
          </w:tcPr>
          <w:p w14:paraId="4CF61B21" w14:textId="51CE86EB" w:rsidR="00A86C1C"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bCs/>
                <w:sz w:val="24"/>
              </w:rPr>
              <w:t>40</w:t>
            </w:r>
            <w:r w:rsidR="00A86C1C" w:rsidRPr="00222966">
              <w:rPr>
                <w:rFonts w:ascii="仿宋_GB2312" w:eastAsia="仿宋_GB2312" w:hAnsi="仿宋_GB2312" w:cs="仿宋_GB2312" w:hint="eastAsia"/>
                <w:bCs/>
                <w:sz w:val="24"/>
              </w:rPr>
              <w:t>分</w:t>
            </w:r>
          </w:p>
        </w:tc>
        <w:tc>
          <w:tcPr>
            <w:tcW w:w="1523" w:type="dxa"/>
            <w:tcBorders>
              <w:top w:val="single" w:sz="4" w:space="0" w:color="auto"/>
              <w:left w:val="nil"/>
              <w:bottom w:val="single" w:sz="4" w:space="0" w:color="auto"/>
              <w:right w:val="single" w:sz="4" w:space="0" w:color="auto"/>
            </w:tcBorders>
            <w:vAlign w:val="center"/>
          </w:tcPr>
          <w:p w14:paraId="187B998E" w14:textId="77777777" w:rsidR="00A86C1C" w:rsidRPr="00222966" w:rsidRDefault="00A86C1C" w:rsidP="003817FF">
            <w:pPr>
              <w:spacing w:line="580" w:lineRule="exact"/>
              <w:rPr>
                <w:rFonts w:ascii="仿宋_GB2312" w:eastAsia="仿宋_GB2312" w:hAnsi="仿宋_GB2312" w:cs="仿宋_GB2312"/>
                <w:bCs/>
                <w:sz w:val="24"/>
              </w:rPr>
            </w:pPr>
          </w:p>
        </w:tc>
      </w:tr>
      <w:tr w:rsidR="00A86C1C" w14:paraId="1AC41EC3" w14:textId="77777777" w:rsidTr="00687ED8">
        <w:trPr>
          <w:trHeight w:val="454"/>
          <w:jc w:val="center"/>
        </w:trPr>
        <w:tc>
          <w:tcPr>
            <w:tcW w:w="1014" w:type="dxa"/>
            <w:tcBorders>
              <w:top w:val="single" w:sz="4" w:space="0" w:color="auto"/>
              <w:left w:val="single" w:sz="4" w:space="0" w:color="auto"/>
              <w:bottom w:val="single" w:sz="4" w:space="0" w:color="auto"/>
              <w:right w:val="single" w:sz="4" w:space="0" w:color="auto"/>
            </w:tcBorders>
            <w:vAlign w:val="center"/>
          </w:tcPr>
          <w:p w14:paraId="3174A453" w14:textId="5FE98A96" w:rsidR="00A86C1C" w:rsidRPr="00222966" w:rsidRDefault="00A86C1C" w:rsidP="003817FF">
            <w:pPr>
              <w:spacing w:line="580" w:lineRule="exact"/>
              <w:rPr>
                <w:rFonts w:ascii="仿宋_GB2312" w:eastAsia="仿宋_GB2312" w:hAnsi="仿宋_GB2312" w:cs="仿宋_GB2312"/>
                <w:bCs/>
                <w:sz w:val="24"/>
              </w:rPr>
            </w:pPr>
          </w:p>
        </w:tc>
        <w:tc>
          <w:tcPr>
            <w:tcW w:w="3810" w:type="dxa"/>
            <w:tcBorders>
              <w:top w:val="single" w:sz="4" w:space="0" w:color="auto"/>
              <w:left w:val="nil"/>
              <w:bottom w:val="single" w:sz="4" w:space="0" w:color="auto"/>
              <w:right w:val="single" w:sz="4" w:space="0" w:color="auto"/>
            </w:tcBorders>
            <w:vAlign w:val="center"/>
          </w:tcPr>
          <w:p w14:paraId="62D0D11A" w14:textId="1D769128" w:rsidR="00A86C1C" w:rsidRPr="00222966" w:rsidRDefault="00A86C1C"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合计</w:t>
            </w:r>
          </w:p>
        </w:tc>
        <w:tc>
          <w:tcPr>
            <w:tcW w:w="1435" w:type="dxa"/>
            <w:tcBorders>
              <w:top w:val="single" w:sz="4" w:space="0" w:color="auto"/>
              <w:left w:val="nil"/>
              <w:bottom w:val="single" w:sz="4" w:space="0" w:color="auto"/>
              <w:right w:val="single" w:sz="4" w:space="0" w:color="auto"/>
            </w:tcBorders>
            <w:vAlign w:val="center"/>
          </w:tcPr>
          <w:p w14:paraId="7FF2C130" w14:textId="42AA49F1" w:rsidR="00A86C1C" w:rsidRPr="00222966" w:rsidRDefault="00A86C1C"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hint="eastAsia"/>
                <w:bCs/>
                <w:sz w:val="24"/>
              </w:rPr>
              <w:t>1</w:t>
            </w:r>
            <w:r w:rsidRPr="00222966">
              <w:rPr>
                <w:rFonts w:ascii="仿宋_GB2312" w:eastAsia="仿宋_GB2312" w:hAnsi="仿宋_GB2312" w:cs="仿宋_GB2312"/>
                <w:bCs/>
                <w:sz w:val="24"/>
              </w:rPr>
              <w:t>00</w:t>
            </w:r>
            <w:r w:rsidRPr="00222966">
              <w:rPr>
                <w:rFonts w:ascii="仿宋_GB2312" w:eastAsia="仿宋_GB2312" w:hAnsi="仿宋_GB2312" w:cs="仿宋_GB2312" w:hint="eastAsia"/>
                <w:bCs/>
                <w:sz w:val="24"/>
              </w:rPr>
              <w:t>分</w:t>
            </w:r>
          </w:p>
        </w:tc>
        <w:tc>
          <w:tcPr>
            <w:tcW w:w="1523" w:type="dxa"/>
            <w:tcBorders>
              <w:top w:val="single" w:sz="4" w:space="0" w:color="auto"/>
              <w:left w:val="nil"/>
              <w:bottom w:val="single" w:sz="4" w:space="0" w:color="auto"/>
              <w:right w:val="single" w:sz="4" w:space="0" w:color="auto"/>
            </w:tcBorders>
            <w:vAlign w:val="center"/>
          </w:tcPr>
          <w:p w14:paraId="1EEA3A1D" w14:textId="3BE654B2" w:rsidR="00A86C1C" w:rsidRPr="00222966" w:rsidRDefault="00222966" w:rsidP="003817FF">
            <w:pPr>
              <w:spacing w:line="580" w:lineRule="exact"/>
              <w:rPr>
                <w:rFonts w:ascii="仿宋_GB2312" w:eastAsia="仿宋_GB2312" w:hAnsi="仿宋_GB2312" w:cs="仿宋_GB2312"/>
                <w:bCs/>
                <w:sz w:val="24"/>
              </w:rPr>
            </w:pPr>
            <w:r w:rsidRPr="00222966">
              <w:rPr>
                <w:rFonts w:ascii="仿宋_GB2312" w:eastAsia="仿宋_GB2312" w:hAnsi="仿宋_GB2312" w:cs="仿宋_GB2312"/>
                <w:bCs/>
                <w:sz w:val="24"/>
              </w:rPr>
              <w:t>180</w:t>
            </w:r>
            <w:r w:rsidR="00A86C1C" w:rsidRPr="00222966">
              <w:rPr>
                <w:rFonts w:ascii="仿宋_GB2312" w:eastAsia="仿宋_GB2312" w:hAnsi="仿宋_GB2312" w:cs="仿宋_GB2312" w:hint="eastAsia"/>
                <w:bCs/>
                <w:sz w:val="24"/>
              </w:rPr>
              <w:t>分钟</w:t>
            </w:r>
          </w:p>
        </w:tc>
      </w:tr>
    </w:tbl>
    <w:p w14:paraId="3A9C6B75" w14:textId="791D8074" w:rsidR="00EB5662" w:rsidRDefault="00296071" w:rsidP="003817FF">
      <w:pPr>
        <w:spacing w:line="580" w:lineRule="exact"/>
        <w:ind w:firstLineChars="200" w:firstLine="562"/>
        <w:rPr>
          <w:rFonts w:ascii="仿宋_GB2312" w:eastAsia="仿宋_GB2312" w:hAnsi="仿宋_GB2312" w:cs="仿宋_GB2312"/>
          <w:b/>
          <w:bCs/>
          <w:sz w:val="28"/>
          <w:szCs w:val="28"/>
        </w:rPr>
      </w:pPr>
      <w:r w:rsidRPr="00F1777C">
        <w:rPr>
          <w:rFonts w:ascii="仿宋_GB2312" w:eastAsia="仿宋_GB2312" w:hAnsi="仿宋_GB2312" w:cs="仿宋_GB2312" w:hint="eastAsia"/>
          <w:b/>
          <w:bCs/>
          <w:sz w:val="28"/>
          <w:szCs w:val="28"/>
        </w:rPr>
        <w:t>四、竞赛方式</w:t>
      </w:r>
    </w:p>
    <w:p w14:paraId="58788EC8" w14:textId="342312B6" w:rsidR="00A13E3C" w:rsidRPr="00A13E3C" w:rsidRDefault="00F8556D"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本赛为团体赛，每队由2名参赛选手组成，每校限报2支参赛队，</w:t>
      </w:r>
      <w:bookmarkStart w:id="0" w:name="_GoBack"/>
      <w:bookmarkEnd w:id="0"/>
      <w:r w:rsidR="00A13E3C" w:rsidRPr="00A13E3C">
        <w:rPr>
          <w:rFonts w:ascii="仿宋_GB2312" w:eastAsia="仿宋_GB2312" w:hAnsi="仿宋_GB2312" w:cs="仿宋_GB2312" w:hint="eastAsia"/>
          <w:sz w:val="28"/>
          <w:szCs w:val="28"/>
        </w:rPr>
        <w:t>参赛队伍应在1</w:t>
      </w:r>
      <w:r w:rsidR="00392D0E">
        <w:rPr>
          <w:rFonts w:ascii="仿宋_GB2312" w:eastAsia="仿宋_GB2312" w:hAnsi="仿宋_GB2312" w:cs="仿宋_GB2312"/>
          <w:sz w:val="28"/>
          <w:szCs w:val="28"/>
        </w:rPr>
        <w:t>8</w:t>
      </w:r>
      <w:r w:rsidR="00A13E3C" w:rsidRPr="00A13E3C">
        <w:rPr>
          <w:rFonts w:ascii="仿宋_GB2312" w:eastAsia="仿宋_GB2312" w:hAnsi="仿宋_GB2312" w:cs="仿宋_GB2312"/>
          <w:sz w:val="28"/>
          <w:szCs w:val="28"/>
        </w:rPr>
        <w:t>0</w:t>
      </w:r>
      <w:r w:rsidR="00A13E3C" w:rsidRPr="00A13E3C">
        <w:rPr>
          <w:rFonts w:ascii="仿宋_GB2312" w:eastAsia="仿宋_GB2312" w:hAnsi="仿宋_GB2312" w:cs="仿宋_GB2312" w:hint="eastAsia"/>
          <w:sz w:val="28"/>
          <w:szCs w:val="28"/>
        </w:rPr>
        <w:t>分钟内，完成客观题与</w:t>
      </w:r>
      <w:r w:rsidR="00392D0E">
        <w:rPr>
          <w:rFonts w:ascii="仿宋_GB2312" w:eastAsia="仿宋_GB2312" w:hAnsi="仿宋_GB2312" w:cs="仿宋_GB2312" w:hint="eastAsia"/>
          <w:sz w:val="28"/>
          <w:szCs w:val="28"/>
        </w:rPr>
        <w:t>实操</w:t>
      </w:r>
      <w:r w:rsidR="00A13E3C" w:rsidRPr="00A13E3C">
        <w:rPr>
          <w:rFonts w:ascii="仿宋_GB2312" w:eastAsia="仿宋_GB2312" w:hAnsi="仿宋_GB2312" w:cs="仿宋_GB2312" w:hint="eastAsia"/>
          <w:sz w:val="28"/>
          <w:szCs w:val="28"/>
        </w:rPr>
        <w:t>题内容。</w:t>
      </w:r>
    </w:p>
    <w:p w14:paraId="240A78FB" w14:textId="77777777" w:rsidR="00A13E3C" w:rsidRPr="00A13E3C" w:rsidRDefault="00A13E3C" w:rsidP="003817FF">
      <w:pPr>
        <w:snapToGrid w:val="0"/>
        <w:spacing w:line="580" w:lineRule="exact"/>
        <w:ind w:firstLineChars="200" w:firstLine="560"/>
        <w:rPr>
          <w:rFonts w:ascii="仿宋_GB2312" w:eastAsia="仿宋_GB2312" w:hAnsi="仿宋_GB2312" w:cs="仿宋_GB2312"/>
          <w:sz w:val="28"/>
          <w:szCs w:val="28"/>
        </w:rPr>
      </w:pPr>
      <w:r w:rsidRPr="00A13E3C">
        <w:rPr>
          <w:rFonts w:ascii="仿宋_GB2312" w:eastAsia="仿宋_GB2312" w:hAnsi="仿宋_GB2312" w:cs="仿宋_GB2312" w:hint="eastAsia"/>
          <w:sz w:val="28"/>
          <w:szCs w:val="28"/>
        </w:rPr>
        <w:t>（一）客观题包括单选题与多选题，主要考察参赛学生对于B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相关理论知识的理解程度（包括B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技术的产生与发展过程，基本概念、特征与行业优势，常用B</w:t>
      </w:r>
      <w:r w:rsidRPr="00A13E3C">
        <w:rPr>
          <w:rFonts w:ascii="仿宋_GB2312" w:eastAsia="仿宋_GB2312" w:hAnsi="仿宋_GB2312" w:cs="仿宋_GB2312"/>
          <w:sz w:val="28"/>
          <w:szCs w:val="28"/>
        </w:rPr>
        <w:t>IM</w:t>
      </w:r>
      <w:r w:rsidRPr="00A13E3C">
        <w:rPr>
          <w:rFonts w:ascii="仿宋_GB2312" w:eastAsia="仿宋_GB2312" w:hAnsi="仿宋_GB2312" w:cs="仿宋_GB2312" w:hint="eastAsia"/>
          <w:sz w:val="28"/>
          <w:szCs w:val="28"/>
        </w:rPr>
        <w:t>软件工具及功能，建模精度等级和相关行业标准等），以及部分建模常用操作知识点。</w:t>
      </w:r>
    </w:p>
    <w:p w14:paraId="40D0055B" w14:textId="05CA35F6" w:rsidR="00A13E3C" w:rsidRPr="00A13E3C" w:rsidRDefault="00A13E3C" w:rsidP="003817FF">
      <w:pPr>
        <w:snapToGrid w:val="0"/>
        <w:spacing w:line="580" w:lineRule="exact"/>
        <w:ind w:firstLineChars="200" w:firstLine="560"/>
        <w:rPr>
          <w:rFonts w:ascii="仿宋_GB2312" w:eastAsia="仿宋_GB2312" w:hAnsi="仿宋_GB2312" w:cs="仿宋_GB2312"/>
          <w:sz w:val="28"/>
          <w:szCs w:val="28"/>
        </w:rPr>
      </w:pPr>
      <w:r w:rsidRPr="00A13E3C">
        <w:rPr>
          <w:rFonts w:ascii="仿宋_GB2312" w:eastAsia="仿宋_GB2312" w:hAnsi="仿宋_GB2312" w:cs="仿宋_GB2312" w:hint="eastAsia"/>
          <w:sz w:val="28"/>
          <w:szCs w:val="28"/>
        </w:rPr>
        <w:t>（二）根据比赛给出的图纸，使用R</w:t>
      </w:r>
      <w:r w:rsidRPr="00A13E3C">
        <w:rPr>
          <w:rFonts w:ascii="仿宋_GB2312" w:eastAsia="仿宋_GB2312" w:hAnsi="仿宋_GB2312" w:cs="仿宋_GB2312"/>
          <w:sz w:val="28"/>
          <w:szCs w:val="28"/>
        </w:rPr>
        <w:t>evit</w:t>
      </w:r>
      <w:r w:rsidRPr="00A13E3C">
        <w:rPr>
          <w:rFonts w:ascii="仿宋_GB2312" w:eastAsia="仿宋_GB2312" w:hAnsi="仿宋_GB2312" w:cs="仿宋_GB2312" w:hint="eastAsia"/>
          <w:sz w:val="28"/>
          <w:szCs w:val="28"/>
        </w:rPr>
        <w:t>软件完成</w:t>
      </w:r>
      <w:r w:rsidR="00392D0E">
        <w:rPr>
          <w:rFonts w:ascii="仿宋_GB2312" w:eastAsia="仿宋_GB2312" w:hAnsi="仿宋_GB2312" w:cs="仿宋_GB2312" w:hint="eastAsia"/>
          <w:sz w:val="28"/>
          <w:szCs w:val="28"/>
        </w:rPr>
        <w:t>3道实操题。实操题</w:t>
      </w:r>
      <w:r w:rsidR="00392D0E" w:rsidRPr="00A13E3C">
        <w:rPr>
          <w:rFonts w:ascii="仿宋_GB2312" w:eastAsia="仿宋_GB2312" w:hAnsi="仿宋_GB2312" w:cs="仿宋_GB2312" w:hint="eastAsia"/>
          <w:sz w:val="28"/>
          <w:szCs w:val="28"/>
        </w:rPr>
        <w:t>考察参赛学生识读并正确理解图纸的能力，以及操作软件快速准确建立模型的能力。</w:t>
      </w:r>
      <w:r w:rsidR="00392D0E">
        <w:rPr>
          <w:rFonts w:ascii="仿宋_GB2312" w:eastAsia="仿宋_GB2312" w:hAnsi="仿宋_GB2312" w:cs="仿宋_GB2312" w:hint="eastAsia"/>
          <w:sz w:val="28"/>
          <w:szCs w:val="28"/>
        </w:rPr>
        <w:t>其中实操题1和实操题2侧重考察参赛学生对于软件族</w:t>
      </w:r>
      <w:r w:rsidR="00381B36">
        <w:rPr>
          <w:rFonts w:ascii="仿宋_GB2312" w:eastAsia="仿宋_GB2312" w:hAnsi="仿宋_GB2312" w:cs="仿宋_GB2312" w:hint="eastAsia"/>
          <w:sz w:val="28"/>
          <w:szCs w:val="28"/>
        </w:rPr>
        <w:t>、</w:t>
      </w:r>
      <w:r w:rsidR="00392D0E">
        <w:rPr>
          <w:rFonts w:ascii="仿宋_GB2312" w:eastAsia="仿宋_GB2312" w:hAnsi="仿宋_GB2312" w:cs="仿宋_GB2312" w:hint="eastAsia"/>
          <w:sz w:val="28"/>
          <w:szCs w:val="28"/>
        </w:rPr>
        <w:t>概念体量</w:t>
      </w:r>
      <w:r w:rsidR="00381B36">
        <w:rPr>
          <w:rFonts w:ascii="仿宋_GB2312" w:eastAsia="仿宋_GB2312" w:hAnsi="仿宋_GB2312" w:cs="仿宋_GB2312" w:hint="eastAsia"/>
          <w:sz w:val="28"/>
          <w:szCs w:val="28"/>
        </w:rPr>
        <w:t>、建筑局部建模等</w:t>
      </w:r>
      <w:r w:rsidR="00392D0E">
        <w:rPr>
          <w:rFonts w:ascii="仿宋_GB2312" w:eastAsia="仿宋_GB2312" w:hAnsi="仿宋_GB2312" w:cs="仿宋_GB2312" w:hint="eastAsia"/>
          <w:sz w:val="28"/>
          <w:szCs w:val="28"/>
        </w:rPr>
        <w:t>功能的掌握水平，实操题3侧重</w:t>
      </w:r>
      <w:r w:rsidRPr="00A13E3C">
        <w:rPr>
          <w:rFonts w:ascii="仿宋_GB2312" w:eastAsia="仿宋_GB2312" w:hAnsi="仿宋_GB2312" w:cs="仿宋_GB2312" w:hint="eastAsia"/>
          <w:sz w:val="28"/>
          <w:szCs w:val="28"/>
        </w:rPr>
        <w:t>考察</w:t>
      </w:r>
      <w:r w:rsidR="00392D0E">
        <w:rPr>
          <w:rFonts w:ascii="仿宋_GB2312" w:eastAsia="仿宋_GB2312" w:hAnsi="仿宋_GB2312" w:cs="仿宋_GB2312" w:hint="eastAsia"/>
          <w:sz w:val="28"/>
          <w:szCs w:val="28"/>
        </w:rPr>
        <w:t>综合建模能力，包括</w:t>
      </w:r>
      <w:r w:rsidRPr="00A13E3C">
        <w:rPr>
          <w:rFonts w:ascii="仿宋_GB2312" w:eastAsia="仿宋_GB2312" w:hAnsi="仿宋_GB2312" w:cs="仿宋_GB2312" w:hint="eastAsia"/>
          <w:sz w:val="28"/>
          <w:szCs w:val="28"/>
        </w:rPr>
        <w:t>正确设置绘图环境和项目信息，并根据图纸内容准确、详细地建立基础、墙体、柱、梁、楼板、门窗、屋顶、楼梯等建筑常见构件模型，同时能正确输出图纸、构件明细表和渲染图。</w:t>
      </w:r>
    </w:p>
    <w:p w14:paraId="1DD342D8" w14:textId="579536BA" w:rsidR="00EB5662" w:rsidRPr="00F1777C" w:rsidRDefault="00296071" w:rsidP="003817FF">
      <w:pPr>
        <w:spacing w:line="580" w:lineRule="exact"/>
        <w:ind w:firstLineChars="200" w:firstLine="562"/>
        <w:rPr>
          <w:rFonts w:ascii="仿宋_GB2312" w:eastAsia="仿宋_GB2312" w:hAnsi="仿宋_GB2312" w:cs="仿宋_GB2312"/>
          <w:b/>
          <w:bCs/>
          <w:sz w:val="28"/>
          <w:szCs w:val="28"/>
        </w:rPr>
      </w:pPr>
      <w:r w:rsidRPr="00F1777C">
        <w:rPr>
          <w:rFonts w:ascii="仿宋_GB2312" w:eastAsia="仿宋_GB2312" w:hAnsi="仿宋_GB2312" w:cs="仿宋_GB2312" w:hint="eastAsia"/>
          <w:b/>
          <w:bCs/>
          <w:sz w:val="28"/>
          <w:szCs w:val="28"/>
        </w:rPr>
        <w:t>五、竞赛流程</w:t>
      </w:r>
    </w:p>
    <w:p w14:paraId="3F347CD9" w14:textId="50B4CE9C" w:rsidR="00A13E3C" w:rsidRPr="00A13E3C" w:rsidRDefault="00A13E3C" w:rsidP="003817FF">
      <w:pPr>
        <w:snapToGrid w:val="0"/>
        <w:spacing w:line="580" w:lineRule="exact"/>
        <w:ind w:firstLineChars="200" w:firstLine="560"/>
        <w:rPr>
          <w:rFonts w:ascii="仿宋_GB2312" w:eastAsia="仿宋_GB2312" w:hAnsi="仿宋_GB2312" w:cs="仿宋_GB2312"/>
          <w:sz w:val="28"/>
          <w:szCs w:val="28"/>
        </w:rPr>
      </w:pPr>
      <w:r w:rsidRPr="00A13E3C">
        <w:rPr>
          <w:rFonts w:ascii="仿宋_GB2312" w:eastAsia="仿宋_GB2312" w:hAnsi="仿宋_GB2312" w:cs="仿宋_GB2312" w:hint="eastAsia"/>
          <w:sz w:val="28"/>
          <w:szCs w:val="28"/>
        </w:rPr>
        <w:t>竞赛拟安排于</w:t>
      </w:r>
      <w:r w:rsidRPr="00A13E3C">
        <w:rPr>
          <w:rFonts w:ascii="仿宋_GB2312" w:eastAsia="仿宋_GB2312" w:hAnsi="仿宋_GB2312" w:cs="仿宋_GB2312"/>
          <w:sz w:val="28"/>
          <w:szCs w:val="28"/>
        </w:rPr>
        <w:t>2020</w:t>
      </w:r>
      <w:r w:rsidRPr="00A13E3C">
        <w:rPr>
          <w:rFonts w:ascii="仿宋_GB2312" w:eastAsia="仿宋_GB2312" w:hAnsi="仿宋_GB2312" w:cs="仿宋_GB2312" w:hint="eastAsia"/>
          <w:sz w:val="28"/>
          <w:szCs w:val="28"/>
        </w:rPr>
        <w:t>年</w:t>
      </w:r>
      <w:r w:rsidRPr="00A13E3C">
        <w:rPr>
          <w:rFonts w:ascii="仿宋_GB2312" w:eastAsia="仿宋_GB2312" w:hAnsi="仿宋_GB2312" w:cs="仿宋_GB2312"/>
          <w:sz w:val="28"/>
          <w:szCs w:val="28"/>
        </w:rPr>
        <w:t>11</w:t>
      </w:r>
      <w:r w:rsidRPr="00A13E3C">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日</w:t>
      </w:r>
      <w:r w:rsidRPr="00A13E3C">
        <w:rPr>
          <w:rFonts w:ascii="仿宋_GB2312" w:eastAsia="仿宋_GB2312" w:hAnsi="仿宋_GB2312" w:cs="仿宋_GB2312" w:hint="eastAsia"/>
          <w:sz w:val="28"/>
          <w:szCs w:val="28"/>
        </w:rPr>
        <w:t>，比赛时长为1天。</w:t>
      </w:r>
    </w:p>
    <w:tbl>
      <w:tblPr>
        <w:tblStyle w:val="ad"/>
        <w:tblW w:w="0" w:type="auto"/>
        <w:tblLook w:val="04A0" w:firstRow="1" w:lastRow="0" w:firstColumn="1" w:lastColumn="0" w:noHBand="0" w:noVBand="1"/>
      </w:tblPr>
      <w:tblGrid>
        <w:gridCol w:w="457"/>
        <w:gridCol w:w="1228"/>
        <w:gridCol w:w="1385"/>
        <w:gridCol w:w="2856"/>
        <w:gridCol w:w="3022"/>
      </w:tblGrid>
      <w:tr w:rsidR="006C5A07" w14:paraId="1C3769E0" w14:textId="10486655" w:rsidTr="00914375">
        <w:trPr>
          <w:trHeight w:val="283"/>
        </w:trPr>
        <w:tc>
          <w:tcPr>
            <w:tcW w:w="450" w:type="dxa"/>
            <w:vAlign w:val="center"/>
          </w:tcPr>
          <w:p w14:paraId="5BA65624" w14:textId="77777777" w:rsidR="006C5A07" w:rsidRPr="00914375" w:rsidRDefault="006C5A07" w:rsidP="00914375">
            <w:pPr>
              <w:snapToGrid w:val="0"/>
              <w:spacing w:line="580" w:lineRule="exact"/>
              <w:jc w:val="left"/>
              <w:rPr>
                <w:rFonts w:ascii="Arial Narrow" w:eastAsia="仿宋_GB2312" w:hAnsi="Arial Narrow" w:cs="Arial"/>
                <w:b/>
                <w:bCs/>
                <w:sz w:val="24"/>
              </w:rPr>
            </w:pPr>
            <w:r w:rsidRPr="00914375">
              <w:rPr>
                <w:rFonts w:ascii="Arial Narrow" w:eastAsia="仿宋_GB2312" w:hAnsi="Arial Narrow" w:cs="Arial" w:hint="eastAsia"/>
                <w:b/>
                <w:bCs/>
                <w:sz w:val="24"/>
              </w:rPr>
              <w:t>序号</w:t>
            </w:r>
          </w:p>
        </w:tc>
        <w:tc>
          <w:tcPr>
            <w:tcW w:w="1228" w:type="dxa"/>
            <w:vAlign w:val="center"/>
          </w:tcPr>
          <w:p w14:paraId="17437D98" w14:textId="77777777" w:rsidR="006C5A07" w:rsidRPr="00914375" w:rsidRDefault="006C5A07" w:rsidP="00914375">
            <w:pPr>
              <w:snapToGrid w:val="0"/>
              <w:spacing w:line="580" w:lineRule="exact"/>
              <w:jc w:val="left"/>
              <w:rPr>
                <w:rFonts w:ascii="Arial Narrow" w:eastAsia="仿宋_GB2312" w:hAnsi="Arial Narrow" w:cs="Arial"/>
                <w:b/>
                <w:bCs/>
                <w:sz w:val="24"/>
              </w:rPr>
            </w:pPr>
            <w:r w:rsidRPr="00914375">
              <w:rPr>
                <w:rFonts w:ascii="Arial Narrow" w:eastAsia="仿宋_GB2312" w:hAnsi="Arial Narrow" w:cs="Arial" w:hint="eastAsia"/>
                <w:b/>
                <w:bCs/>
                <w:sz w:val="24"/>
              </w:rPr>
              <w:t>日期</w:t>
            </w:r>
          </w:p>
        </w:tc>
        <w:tc>
          <w:tcPr>
            <w:tcW w:w="0" w:type="auto"/>
            <w:vAlign w:val="center"/>
          </w:tcPr>
          <w:p w14:paraId="1335F3E2" w14:textId="77777777" w:rsidR="006C5A07" w:rsidRPr="00914375" w:rsidRDefault="006C5A07" w:rsidP="00914375">
            <w:pPr>
              <w:snapToGrid w:val="0"/>
              <w:spacing w:line="580" w:lineRule="exact"/>
              <w:jc w:val="left"/>
              <w:rPr>
                <w:rFonts w:ascii="Arial Narrow" w:eastAsia="仿宋_GB2312" w:hAnsi="Arial Narrow" w:cs="Arial"/>
                <w:b/>
                <w:bCs/>
                <w:sz w:val="24"/>
              </w:rPr>
            </w:pPr>
            <w:r w:rsidRPr="00914375">
              <w:rPr>
                <w:rFonts w:ascii="Arial Narrow" w:eastAsia="仿宋_GB2312" w:hAnsi="Arial Narrow" w:cs="Arial" w:hint="eastAsia"/>
                <w:b/>
                <w:bCs/>
                <w:sz w:val="24"/>
              </w:rPr>
              <w:t>时间</w:t>
            </w:r>
          </w:p>
        </w:tc>
        <w:tc>
          <w:tcPr>
            <w:tcW w:w="0" w:type="auto"/>
            <w:vAlign w:val="center"/>
          </w:tcPr>
          <w:p w14:paraId="17D9D967" w14:textId="77777777" w:rsidR="006C5A07" w:rsidRPr="00914375" w:rsidRDefault="006C5A07" w:rsidP="00914375">
            <w:pPr>
              <w:snapToGrid w:val="0"/>
              <w:spacing w:line="580" w:lineRule="exact"/>
              <w:jc w:val="left"/>
              <w:rPr>
                <w:rFonts w:ascii="Arial Narrow" w:eastAsia="仿宋_GB2312" w:hAnsi="Arial Narrow" w:cs="Arial"/>
                <w:b/>
                <w:bCs/>
                <w:sz w:val="24"/>
              </w:rPr>
            </w:pPr>
            <w:r w:rsidRPr="00914375">
              <w:rPr>
                <w:rFonts w:ascii="Arial Narrow" w:eastAsia="仿宋_GB2312" w:hAnsi="Arial Narrow" w:cs="Arial" w:hint="eastAsia"/>
                <w:b/>
                <w:bCs/>
                <w:sz w:val="24"/>
              </w:rPr>
              <w:t>内容</w:t>
            </w:r>
          </w:p>
        </w:tc>
        <w:tc>
          <w:tcPr>
            <w:tcW w:w="0" w:type="auto"/>
            <w:vAlign w:val="center"/>
          </w:tcPr>
          <w:p w14:paraId="448A8ACB" w14:textId="1593D724" w:rsidR="006C5A07" w:rsidRPr="00914375" w:rsidRDefault="006C5A07" w:rsidP="00914375">
            <w:pPr>
              <w:snapToGrid w:val="0"/>
              <w:spacing w:line="580" w:lineRule="exact"/>
              <w:jc w:val="left"/>
              <w:rPr>
                <w:rFonts w:ascii="Arial Narrow" w:eastAsia="仿宋_GB2312" w:hAnsi="Arial Narrow" w:cs="Arial"/>
                <w:b/>
                <w:bCs/>
                <w:sz w:val="24"/>
              </w:rPr>
            </w:pPr>
            <w:r w:rsidRPr="00914375">
              <w:rPr>
                <w:rFonts w:ascii="Arial Narrow" w:eastAsia="仿宋_GB2312" w:hAnsi="Arial Narrow" w:cs="Arial" w:hint="eastAsia"/>
                <w:b/>
                <w:bCs/>
                <w:sz w:val="24"/>
              </w:rPr>
              <w:t>地点</w:t>
            </w:r>
          </w:p>
        </w:tc>
      </w:tr>
      <w:tr w:rsidR="006C5A07" w14:paraId="003AB948" w14:textId="11FB6544" w:rsidTr="00914375">
        <w:trPr>
          <w:trHeight w:val="283"/>
        </w:trPr>
        <w:tc>
          <w:tcPr>
            <w:tcW w:w="450" w:type="dxa"/>
            <w:vAlign w:val="center"/>
          </w:tcPr>
          <w:p w14:paraId="14E588B9"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p>
        </w:tc>
        <w:tc>
          <w:tcPr>
            <w:tcW w:w="1228" w:type="dxa"/>
            <w:vAlign w:val="center"/>
          </w:tcPr>
          <w:p w14:paraId="44BAEC96"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赛前两周</w:t>
            </w:r>
          </w:p>
        </w:tc>
        <w:tc>
          <w:tcPr>
            <w:tcW w:w="0" w:type="auto"/>
            <w:vAlign w:val="center"/>
          </w:tcPr>
          <w:p w14:paraId="521305FE"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具体时间待定</w:t>
            </w:r>
          </w:p>
        </w:tc>
        <w:tc>
          <w:tcPr>
            <w:tcW w:w="0" w:type="auto"/>
            <w:vAlign w:val="center"/>
          </w:tcPr>
          <w:p w14:paraId="3ED9B066"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赛前说明会与答疑</w:t>
            </w:r>
          </w:p>
        </w:tc>
        <w:tc>
          <w:tcPr>
            <w:tcW w:w="0" w:type="auto"/>
            <w:vAlign w:val="center"/>
          </w:tcPr>
          <w:p w14:paraId="74689B2C" w14:textId="7ED19A22"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具体地点待定，可采用在线直播形式</w:t>
            </w:r>
          </w:p>
        </w:tc>
      </w:tr>
      <w:tr w:rsidR="006C5A07" w14:paraId="19FFEFB1" w14:textId="6C15CD09" w:rsidTr="00914375">
        <w:trPr>
          <w:trHeight w:val="283"/>
        </w:trPr>
        <w:tc>
          <w:tcPr>
            <w:tcW w:w="450" w:type="dxa"/>
            <w:vAlign w:val="center"/>
          </w:tcPr>
          <w:p w14:paraId="67E2BE2B"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lastRenderedPageBreak/>
              <w:t>2</w:t>
            </w:r>
          </w:p>
        </w:tc>
        <w:tc>
          <w:tcPr>
            <w:tcW w:w="1228" w:type="dxa"/>
            <w:vAlign w:val="center"/>
          </w:tcPr>
          <w:p w14:paraId="00A66E9D" w14:textId="2D396F74"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Pr="00914375">
              <w:rPr>
                <w:rFonts w:ascii="Arial Narrow" w:eastAsia="仿宋_GB2312" w:hAnsi="Arial Narrow" w:cs="Arial"/>
                <w:sz w:val="24"/>
              </w:rPr>
              <w:t>1</w:t>
            </w:r>
            <w:r w:rsidRPr="00914375">
              <w:rPr>
                <w:rFonts w:ascii="Arial Narrow" w:eastAsia="仿宋_GB2312" w:hAnsi="Arial Narrow" w:cs="Arial" w:hint="eastAsia"/>
                <w:sz w:val="24"/>
              </w:rPr>
              <w:t>月</w:t>
            </w:r>
            <w:r w:rsidRPr="00914375">
              <w:rPr>
                <w:rFonts w:ascii="Arial Narrow" w:eastAsia="仿宋_GB2312" w:hAnsi="Arial Narrow" w:cs="Arial" w:hint="eastAsia"/>
                <w:sz w:val="24"/>
              </w:rPr>
              <w:t>1</w:t>
            </w:r>
            <w:r w:rsidRPr="00914375">
              <w:rPr>
                <w:rFonts w:ascii="Arial Narrow" w:eastAsia="仿宋_GB2312" w:hAnsi="Arial Narrow" w:cs="Arial"/>
                <w:sz w:val="24"/>
              </w:rPr>
              <w:t>6</w:t>
            </w:r>
            <w:r w:rsidRPr="00914375">
              <w:rPr>
                <w:rFonts w:ascii="Arial Narrow" w:eastAsia="仿宋_GB2312" w:hAnsi="Arial Narrow" w:cs="Arial" w:hint="eastAsia"/>
                <w:sz w:val="24"/>
              </w:rPr>
              <w:t>日</w:t>
            </w:r>
          </w:p>
        </w:tc>
        <w:tc>
          <w:tcPr>
            <w:tcW w:w="0" w:type="auto"/>
            <w:vAlign w:val="center"/>
          </w:tcPr>
          <w:p w14:paraId="0BEE299F"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全天</w:t>
            </w:r>
          </w:p>
        </w:tc>
        <w:tc>
          <w:tcPr>
            <w:tcW w:w="0" w:type="auto"/>
            <w:vAlign w:val="center"/>
          </w:tcPr>
          <w:p w14:paraId="4ABF6F29"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参赛院校报到</w:t>
            </w:r>
          </w:p>
        </w:tc>
        <w:tc>
          <w:tcPr>
            <w:tcW w:w="0" w:type="auto"/>
            <w:vAlign w:val="center"/>
          </w:tcPr>
          <w:p w14:paraId="1B67BB66" w14:textId="0384A5ED"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赛场接待处</w:t>
            </w:r>
          </w:p>
        </w:tc>
      </w:tr>
      <w:tr w:rsidR="006C5A07" w14:paraId="1BD72A71" w14:textId="758CE589" w:rsidTr="00914375">
        <w:trPr>
          <w:trHeight w:val="283"/>
        </w:trPr>
        <w:tc>
          <w:tcPr>
            <w:tcW w:w="450" w:type="dxa"/>
            <w:vAlign w:val="center"/>
          </w:tcPr>
          <w:p w14:paraId="0A9B26DB"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3</w:t>
            </w:r>
          </w:p>
        </w:tc>
        <w:tc>
          <w:tcPr>
            <w:tcW w:w="1228" w:type="dxa"/>
            <w:vMerge w:val="restart"/>
            <w:vAlign w:val="center"/>
          </w:tcPr>
          <w:p w14:paraId="7D2E52F5" w14:textId="24F39D34"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Pr="00914375">
              <w:rPr>
                <w:rFonts w:ascii="Arial Narrow" w:eastAsia="仿宋_GB2312" w:hAnsi="Arial Narrow" w:cs="Arial"/>
                <w:sz w:val="24"/>
              </w:rPr>
              <w:t>1</w:t>
            </w:r>
            <w:r w:rsidRPr="00914375">
              <w:rPr>
                <w:rFonts w:ascii="Arial Narrow" w:eastAsia="仿宋_GB2312" w:hAnsi="Arial Narrow" w:cs="Arial" w:hint="eastAsia"/>
                <w:sz w:val="24"/>
              </w:rPr>
              <w:t>月</w:t>
            </w:r>
            <w:r w:rsidRPr="00914375">
              <w:rPr>
                <w:rFonts w:ascii="Arial Narrow" w:eastAsia="仿宋_GB2312" w:hAnsi="Arial Narrow" w:cs="Arial" w:hint="eastAsia"/>
                <w:sz w:val="24"/>
              </w:rPr>
              <w:t>1</w:t>
            </w:r>
            <w:r w:rsidRPr="00914375">
              <w:rPr>
                <w:rFonts w:ascii="Arial Narrow" w:eastAsia="仿宋_GB2312" w:hAnsi="Arial Narrow" w:cs="Arial"/>
                <w:sz w:val="24"/>
              </w:rPr>
              <w:t>7</w:t>
            </w:r>
            <w:r w:rsidRPr="00914375">
              <w:rPr>
                <w:rFonts w:ascii="Arial Narrow" w:eastAsia="仿宋_GB2312" w:hAnsi="Arial Narrow" w:cs="Arial" w:hint="eastAsia"/>
                <w:sz w:val="24"/>
              </w:rPr>
              <w:t>日</w:t>
            </w:r>
          </w:p>
        </w:tc>
        <w:tc>
          <w:tcPr>
            <w:tcW w:w="0" w:type="auto"/>
            <w:vAlign w:val="center"/>
          </w:tcPr>
          <w:p w14:paraId="75317211"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sz w:val="24"/>
              </w:rPr>
              <w:t>8</w:t>
            </w:r>
            <w:r w:rsidRPr="00914375">
              <w:rPr>
                <w:rFonts w:ascii="Arial Narrow" w:eastAsia="仿宋_GB2312" w:hAnsi="Arial Narrow" w:cs="Arial" w:hint="eastAsia"/>
                <w:sz w:val="24"/>
              </w:rPr>
              <w:t>:</w:t>
            </w:r>
            <w:r w:rsidRPr="00914375">
              <w:rPr>
                <w:rFonts w:ascii="Arial Narrow" w:eastAsia="仿宋_GB2312" w:hAnsi="Arial Narrow" w:cs="Arial"/>
                <w:sz w:val="24"/>
              </w:rPr>
              <w:t>00</w:t>
            </w:r>
            <w:r w:rsidRPr="00914375">
              <w:rPr>
                <w:rFonts w:ascii="Arial Narrow" w:eastAsia="仿宋_GB2312" w:hAnsi="Arial Narrow" w:cs="Arial" w:hint="eastAsia"/>
                <w:sz w:val="24"/>
              </w:rPr>
              <w:t>-</w:t>
            </w: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00</w:t>
            </w:r>
          </w:p>
        </w:tc>
        <w:tc>
          <w:tcPr>
            <w:tcW w:w="0" w:type="auto"/>
            <w:vAlign w:val="center"/>
          </w:tcPr>
          <w:p w14:paraId="04F1FA21"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赛场签到</w:t>
            </w:r>
          </w:p>
        </w:tc>
        <w:tc>
          <w:tcPr>
            <w:tcW w:w="0" w:type="auto"/>
            <w:vAlign w:val="center"/>
          </w:tcPr>
          <w:p w14:paraId="394E9C6D" w14:textId="2F7CC56A"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赛场接待处</w:t>
            </w:r>
          </w:p>
        </w:tc>
      </w:tr>
      <w:tr w:rsidR="006C5A07" w14:paraId="26061E3F" w14:textId="17D3CB8E" w:rsidTr="00914375">
        <w:trPr>
          <w:trHeight w:val="283"/>
        </w:trPr>
        <w:tc>
          <w:tcPr>
            <w:tcW w:w="450" w:type="dxa"/>
            <w:vAlign w:val="center"/>
          </w:tcPr>
          <w:p w14:paraId="2883E787"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4</w:t>
            </w:r>
          </w:p>
        </w:tc>
        <w:tc>
          <w:tcPr>
            <w:tcW w:w="1228" w:type="dxa"/>
            <w:vMerge/>
            <w:vAlign w:val="center"/>
          </w:tcPr>
          <w:p w14:paraId="6755DB8A"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63D4317F"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00</w:t>
            </w:r>
            <w:r w:rsidRPr="00914375">
              <w:rPr>
                <w:rFonts w:ascii="Arial Narrow" w:eastAsia="仿宋_GB2312" w:hAnsi="Arial Narrow" w:cs="Arial" w:hint="eastAsia"/>
                <w:sz w:val="24"/>
              </w:rPr>
              <w:t>-</w:t>
            </w: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20</w:t>
            </w:r>
          </w:p>
        </w:tc>
        <w:tc>
          <w:tcPr>
            <w:tcW w:w="0" w:type="auto"/>
            <w:vAlign w:val="center"/>
          </w:tcPr>
          <w:p w14:paraId="5E7BB259"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开幕式</w:t>
            </w:r>
          </w:p>
        </w:tc>
        <w:tc>
          <w:tcPr>
            <w:tcW w:w="0" w:type="auto"/>
            <w:vAlign w:val="center"/>
          </w:tcPr>
          <w:p w14:paraId="3334C4C7" w14:textId="1ABA56EB"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报告厅</w:t>
            </w:r>
          </w:p>
        </w:tc>
      </w:tr>
      <w:tr w:rsidR="006C5A07" w14:paraId="06FB8E73" w14:textId="0A6DD6FF" w:rsidTr="00914375">
        <w:trPr>
          <w:trHeight w:val="283"/>
        </w:trPr>
        <w:tc>
          <w:tcPr>
            <w:tcW w:w="450" w:type="dxa"/>
            <w:vAlign w:val="center"/>
          </w:tcPr>
          <w:p w14:paraId="53C30F9B"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5</w:t>
            </w:r>
          </w:p>
        </w:tc>
        <w:tc>
          <w:tcPr>
            <w:tcW w:w="1228" w:type="dxa"/>
            <w:vMerge/>
            <w:vAlign w:val="center"/>
          </w:tcPr>
          <w:p w14:paraId="7D3A9A67"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4C424D3D"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20</w:t>
            </w:r>
            <w:r w:rsidRPr="00914375">
              <w:rPr>
                <w:rFonts w:ascii="Arial Narrow" w:eastAsia="仿宋_GB2312" w:hAnsi="Arial Narrow" w:cs="Arial" w:hint="eastAsia"/>
                <w:sz w:val="24"/>
              </w:rPr>
              <w:t>-</w:t>
            </w: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30</w:t>
            </w:r>
          </w:p>
        </w:tc>
        <w:tc>
          <w:tcPr>
            <w:tcW w:w="0" w:type="auto"/>
            <w:vAlign w:val="center"/>
          </w:tcPr>
          <w:p w14:paraId="269A05B0" w14:textId="6C648088" w:rsidR="006C5A07" w:rsidRPr="00914375" w:rsidRDefault="006C5A07" w:rsidP="00914375">
            <w:pPr>
              <w:snapToGrid w:val="0"/>
              <w:spacing w:line="580" w:lineRule="exact"/>
              <w:jc w:val="left"/>
              <w:rPr>
                <w:rFonts w:ascii="Arial Narrow" w:eastAsia="仿宋_GB2312" w:hAnsi="Arial Narrow" w:cs="Arial"/>
                <w:sz w:val="24"/>
              </w:rPr>
            </w:pPr>
            <w:proofErr w:type="gramStart"/>
            <w:r w:rsidRPr="00914375">
              <w:rPr>
                <w:rFonts w:ascii="Arial Narrow" w:eastAsia="仿宋_GB2312" w:hAnsi="Arial Narrow" w:cs="Arial" w:hint="eastAsia"/>
                <w:sz w:val="24"/>
              </w:rPr>
              <w:t>各队伍</w:t>
            </w:r>
            <w:proofErr w:type="gramEnd"/>
            <w:r w:rsidRPr="00914375">
              <w:rPr>
                <w:rFonts w:ascii="Arial Narrow" w:eastAsia="仿宋_GB2312" w:hAnsi="Arial Narrow" w:cs="Arial" w:hint="eastAsia"/>
                <w:sz w:val="24"/>
              </w:rPr>
              <w:t>抽签确定队伍序号及机位号</w:t>
            </w:r>
          </w:p>
        </w:tc>
        <w:tc>
          <w:tcPr>
            <w:tcW w:w="0" w:type="auto"/>
            <w:vAlign w:val="center"/>
          </w:tcPr>
          <w:p w14:paraId="32DD99CD" w14:textId="49D242E7" w:rsidR="006C5A07" w:rsidRPr="00914375" w:rsidRDefault="00863633"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报告厅</w:t>
            </w:r>
          </w:p>
        </w:tc>
      </w:tr>
      <w:tr w:rsidR="006C5A07" w14:paraId="6BCD4EB4" w14:textId="7A622AE8" w:rsidTr="00914375">
        <w:trPr>
          <w:trHeight w:val="283"/>
        </w:trPr>
        <w:tc>
          <w:tcPr>
            <w:tcW w:w="450" w:type="dxa"/>
            <w:vAlign w:val="center"/>
          </w:tcPr>
          <w:p w14:paraId="7B94766A"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6</w:t>
            </w:r>
          </w:p>
        </w:tc>
        <w:tc>
          <w:tcPr>
            <w:tcW w:w="1228" w:type="dxa"/>
            <w:vMerge/>
            <w:vAlign w:val="center"/>
          </w:tcPr>
          <w:p w14:paraId="098FB9E5"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69DB438E"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sz w:val="24"/>
              </w:rPr>
              <w:t>9</w:t>
            </w:r>
            <w:r w:rsidRPr="00914375">
              <w:rPr>
                <w:rFonts w:ascii="Arial Narrow" w:eastAsia="仿宋_GB2312" w:hAnsi="Arial Narrow" w:cs="Arial" w:hint="eastAsia"/>
                <w:sz w:val="24"/>
              </w:rPr>
              <w:t>:</w:t>
            </w:r>
            <w:r w:rsidRPr="00914375">
              <w:rPr>
                <w:rFonts w:ascii="Arial Narrow" w:eastAsia="仿宋_GB2312" w:hAnsi="Arial Narrow" w:cs="Arial"/>
                <w:sz w:val="24"/>
              </w:rPr>
              <w:t>30</w:t>
            </w:r>
            <w:r w:rsidRPr="00914375">
              <w:rPr>
                <w:rFonts w:ascii="Arial Narrow" w:eastAsia="仿宋_GB2312" w:hAnsi="Arial Narrow" w:cs="Arial" w:hint="eastAsia"/>
                <w:sz w:val="24"/>
              </w:rPr>
              <w:t>-</w:t>
            </w:r>
            <w:r w:rsidRPr="00914375">
              <w:rPr>
                <w:rFonts w:ascii="Arial Narrow" w:eastAsia="仿宋_GB2312" w:hAnsi="Arial Narrow" w:cs="Arial"/>
                <w:sz w:val="24"/>
              </w:rPr>
              <w:t>10</w:t>
            </w:r>
            <w:r w:rsidRPr="00914375">
              <w:rPr>
                <w:rFonts w:ascii="Arial Narrow" w:eastAsia="仿宋_GB2312" w:hAnsi="Arial Narrow" w:cs="Arial" w:hint="eastAsia"/>
                <w:sz w:val="24"/>
              </w:rPr>
              <w:t>:</w:t>
            </w:r>
            <w:r w:rsidRPr="00914375">
              <w:rPr>
                <w:rFonts w:ascii="Arial Narrow" w:eastAsia="仿宋_GB2312" w:hAnsi="Arial Narrow" w:cs="Arial"/>
                <w:sz w:val="24"/>
              </w:rPr>
              <w:t>00</w:t>
            </w:r>
          </w:p>
        </w:tc>
        <w:tc>
          <w:tcPr>
            <w:tcW w:w="0" w:type="auto"/>
            <w:vAlign w:val="center"/>
          </w:tcPr>
          <w:p w14:paraId="1BBB95B9"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选手经检查证件后进场，调试机器</w:t>
            </w:r>
          </w:p>
        </w:tc>
        <w:tc>
          <w:tcPr>
            <w:tcW w:w="0" w:type="auto"/>
            <w:vAlign w:val="center"/>
          </w:tcPr>
          <w:p w14:paraId="2314F387" w14:textId="79A54039"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竞赛场地</w:t>
            </w:r>
          </w:p>
        </w:tc>
      </w:tr>
      <w:tr w:rsidR="006C5A07" w14:paraId="59F64B4B" w14:textId="75CF5596" w:rsidTr="00914375">
        <w:trPr>
          <w:trHeight w:val="283"/>
        </w:trPr>
        <w:tc>
          <w:tcPr>
            <w:tcW w:w="450" w:type="dxa"/>
            <w:vAlign w:val="center"/>
          </w:tcPr>
          <w:p w14:paraId="3E513D03"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7</w:t>
            </w:r>
          </w:p>
        </w:tc>
        <w:tc>
          <w:tcPr>
            <w:tcW w:w="1228" w:type="dxa"/>
            <w:vMerge/>
            <w:vAlign w:val="center"/>
          </w:tcPr>
          <w:p w14:paraId="4D9E6C0A"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51A38E34" w14:textId="77E19A20"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sz w:val="24"/>
              </w:rPr>
              <w:t>10</w:t>
            </w:r>
            <w:r w:rsidRPr="00914375">
              <w:rPr>
                <w:rFonts w:ascii="Arial Narrow" w:eastAsia="仿宋_GB2312" w:hAnsi="Arial Narrow" w:cs="Arial" w:hint="eastAsia"/>
                <w:sz w:val="24"/>
              </w:rPr>
              <w:t>:</w:t>
            </w:r>
            <w:r w:rsidRPr="00914375">
              <w:rPr>
                <w:rFonts w:ascii="Arial Narrow" w:eastAsia="仿宋_GB2312" w:hAnsi="Arial Narrow" w:cs="Arial"/>
                <w:sz w:val="24"/>
              </w:rPr>
              <w:t>00</w:t>
            </w:r>
            <w:r w:rsidRPr="00914375">
              <w:rPr>
                <w:rFonts w:ascii="Arial Narrow" w:eastAsia="仿宋_GB2312" w:hAnsi="Arial Narrow" w:cs="Arial" w:hint="eastAsia"/>
                <w:sz w:val="24"/>
              </w:rPr>
              <w:t>-</w:t>
            </w:r>
            <w:r w:rsidRPr="00914375">
              <w:rPr>
                <w:rFonts w:ascii="Arial Narrow" w:eastAsia="仿宋_GB2312" w:hAnsi="Arial Narrow" w:cs="Arial"/>
                <w:sz w:val="24"/>
              </w:rPr>
              <w:t>1</w:t>
            </w:r>
            <w:r w:rsidR="00863633">
              <w:rPr>
                <w:rFonts w:ascii="Arial Narrow" w:eastAsia="仿宋_GB2312" w:hAnsi="Arial Narrow" w:cs="Arial"/>
                <w:sz w:val="24"/>
              </w:rPr>
              <w:t>3</w:t>
            </w:r>
            <w:r w:rsidRPr="00914375">
              <w:rPr>
                <w:rFonts w:ascii="Arial Narrow" w:eastAsia="仿宋_GB2312" w:hAnsi="Arial Narrow" w:cs="Arial" w:hint="eastAsia"/>
                <w:sz w:val="24"/>
              </w:rPr>
              <w:t>:</w:t>
            </w:r>
            <w:r w:rsidRPr="00914375">
              <w:rPr>
                <w:rFonts w:ascii="Arial Narrow" w:eastAsia="仿宋_GB2312" w:hAnsi="Arial Narrow" w:cs="Arial"/>
                <w:sz w:val="24"/>
              </w:rPr>
              <w:t>00</w:t>
            </w:r>
          </w:p>
        </w:tc>
        <w:tc>
          <w:tcPr>
            <w:tcW w:w="0" w:type="auto"/>
            <w:vAlign w:val="center"/>
          </w:tcPr>
          <w:p w14:paraId="0A93412D"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正式比赛</w:t>
            </w:r>
          </w:p>
        </w:tc>
        <w:tc>
          <w:tcPr>
            <w:tcW w:w="0" w:type="auto"/>
            <w:vAlign w:val="center"/>
          </w:tcPr>
          <w:p w14:paraId="2E1349A3" w14:textId="1A330ED8"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竞赛场地</w:t>
            </w:r>
          </w:p>
        </w:tc>
      </w:tr>
      <w:tr w:rsidR="006C5A07" w14:paraId="0D6B8E84" w14:textId="34FCCCA7" w:rsidTr="00914375">
        <w:trPr>
          <w:trHeight w:val="283"/>
        </w:trPr>
        <w:tc>
          <w:tcPr>
            <w:tcW w:w="450" w:type="dxa"/>
            <w:vAlign w:val="center"/>
          </w:tcPr>
          <w:p w14:paraId="58B36AB0"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8</w:t>
            </w:r>
          </w:p>
        </w:tc>
        <w:tc>
          <w:tcPr>
            <w:tcW w:w="1228" w:type="dxa"/>
            <w:vMerge/>
            <w:vAlign w:val="center"/>
          </w:tcPr>
          <w:p w14:paraId="7610D819"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7F3F2213" w14:textId="6E3D5E4B"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00863633">
              <w:rPr>
                <w:rFonts w:ascii="Arial Narrow" w:eastAsia="仿宋_GB2312" w:hAnsi="Arial Narrow" w:cs="Arial"/>
                <w:sz w:val="24"/>
              </w:rPr>
              <w:t>3</w:t>
            </w:r>
            <w:r w:rsidRPr="00914375">
              <w:rPr>
                <w:rFonts w:ascii="Arial Narrow" w:eastAsia="仿宋_GB2312" w:hAnsi="Arial Narrow" w:cs="Arial" w:hint="eastAsia"/>
                <w:sz w:val="24"/>
              </w:rPr>
              <w:t>:</w:t>
            </w:r>
            <w:r w:rsidRPr="00914375">
              <w:rPr>
                <w:rFonts w:ascii="Arial Narrow" w:eastAsia="仿宋_GB2312" w:hAnsi="Arial Narrow" w:cs="Arial"/>
                <w:sz w:val="24"/>
              </w:rPr>
              <w:t>00</w:t>
            </w:r>
            <w:r w:rsidRPr="00914375">
              <w:rPr>
                <w:rFonts w:ascii="Arial Narrow" w:eastAsia="仿宋_GB2312" w:hAnsi="Arial Narrow" w:cs="Arial" w:hint="eastAsia"/>
                <w:sz w:val="24"/>
              </w:rPr>
              <w:t>-</w:t>
            </w:r>
            <w:r w:rsidRPr="00914375">
              <w:rPr>
                <w:rFonts w:ascii="Arial Narrow" w:eastAsia="仿宋_GB2312" w:hAnsi="Arial Narrow" w:cs="Arial"/>
                <w:sz w:val="24"/>
              </w:rPr>
              <w:t>1</w:t>
            </w:r>
            <w:r w:rsidR="00863633">
              <w:rPr>
                <w:rFonts w:ascii="Arial Narrow" w:eastAsia="仿宋_GB2312" w:hAnsi="Arial Narrow" w:cs="Arial"/>
                <w:sz w:val="24"/>
              </w:rPr>
              <w:t>4</w:t>
            </w:r>
            <w:r w:rsidR="00863633">
              <w:rPr>
                <w:rFonts w:ascii="Arial Narrow" w:eastAsia="仿宋_GB2312" w:hAnsi="Arial Narrow" w:cs="Arial" w:hint="eastAsia"/>
                <w:sz w:val="24"/>
              </w:rPr>
              <w:t>:</w:t>
            </w:r>
            <w:r w:rsidR="00863633">
              <w:rPr>
                <w:rFonts w:ascii="Arial Narrow" w:eastAsia="仿宋_GB2312" w:hAnsi="Arial Narrow" w:cs="Arial"/>
                <w:sz w:val="24"/>
              </w:rPr>
              <w:t>0</w:t>
            </w:r>
            <w:r w:rsidRPr="00914375">
              <w:rPr>
                <w:rFonts w:ascii="Arial Narrow" w:eastAsia="仿宋_GB2312" w:hAnsi="Arial Narrow" w:cs="Arial"/>
                <w:sz w:val="24"/>
              </w:rPr>
              <w:t>0</w:t>
            </w:r>
          </w:p>
        </w:tc>
        <w:tc>
          <w:tcPr>
            <w:tcW w:w="0" w:type="auto"/>
            <w:vAlign w:val="center"/>
          </w:tcPr>
          <w:p w14:paraId="340B41CB" w14:textId="435745ED" w:rsidR="006C5A07" w:rsidRPr="00914375" w:rsidRDefault="00863633" w:rsidP="00914375">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选手</w:t>
            </w:r>
            <w:r w:rsidR="006C5A07" w:rsidRPr="00914375">
              <w:rPr>
                <w:rFonts w:ascii="Arial Narrow" w:eastAsia="仿宋_GB2312" w:hAnsi="Arial Narrow" w:cs="Arial" w:hint="eastAsia"/>
                <w:sz w:val="24"/>
              </w:rPr>
              <w:t>午休</w:t>
            </w:r>
          </w:p>
        </w:tc>
        <w:tc>
          <w:tcPr>
            <w:tcW w:w="0" w:type="auto"/>
            <w:vAlign w:val="center"/>
          </w:tcPr>
          <w:p w14:paraId="614405B9" w14:textId="77777777" w:rsidR="006C5A07" w:rsidRPr="00914375" w:rsidRDefault="006C5A07" w:rsidP="00914375">
            <w:pPr>
              <w:snapToGrid w:val="0"/>
              <w:spacing w:line="580" w:lineRule="exact"/>
              <w:jc w:val="left"/>
              <w:rPr>
                <w:rFonts w:ascii="Arial Narrow" w:eastAsia="仿宋_GB2312" w:hAnsi="Arial Narrow" w:cs="Arial"/>
                <w:sz w:val="24"/>
              </w:rPr>
            </w:pPr>
          </w:p>
        </w:tc>
      </w:tr>
      <w:tr w:rsidR="006C5A07" w14:paraId="17C74DC8" w14:textId="099C68FF" w:rsidTr="00914375">
        <w:trPr>
          <w:trHeight w:val="283"/>
        </w:trPr>
        <w:tc>
          <w:tcPr>
            <w:tcW w:w="450" w:type="dxa"/>
            <w:vAlign w:val="center"/>
          </w:tcPr>
          <w:p w14:paraId="724724C2"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9</w:t>
            </w:r>
          </w:p>
        </w:tc>
        <w:tc>
          <w:tcPr>
            <w:tcW w:w="1228" w:type="dxa"/>
            <w:vMerge/>
            <w:vAlign w:val="center"/>
          </w:tcPr>
          <w:p w14:paraId="2E5A1945"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51882A08" w14:textId="734E701D"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Pr="00914375">
              <w:rPr>
                <w:rFonts w:ascii="Arial Narrow" w:eastAsia="仿宋_GB2312" w:hAnsi="Arial Narrow" w:cs="Arial"/>
                <w:sz w:val="24"/>
              </w:rPr>
              <w:t>3</w:t>
            </w:r>
            <w:r w:rsidRPr="00914375">
              <w:rPr>
                <w:rFonts w:ascii="Arial Narrow" w:eastAsia="仿宋_GB2312" w:hAnsi="Arial Narrow" w:cs="Arial" w:hint="eastAsia"/>
                <w:sz w:val="24"/>
              </w:rPr>
              <w:t>:</w:t>
            </w:r>
            <w:r w:rsidR="00863633">
              <w:rPr>
                <w:rFonts w:ascii="Arial Narrow" w:eastAsia="仿宋_GB2312" w:hAnsi="Arial Narrow" w:cs="Arial"/>
                <w:sz w:val="24"/>
              </w:rPr>
              <w:t>0</w:t>
            </w:r>
            <w:r w:rsidRPr="00914375">
              <w:rPr>
                <w:rFonts w:ascii="Arial Narrow" w:eastAsia="仿宋_GB2312" w:hAnsi="Arial Narrow" w:cs="Arial"/>
                <w:sz w:val="24"/>
              </w:rPr>
              <w:t>0</w:t>
            </w:r>
            <w:r w:rsidRPr="00914375">
              <w:rPr>
                <w:rFonts w:ascii="Arial Narrow" w:eastAsia="仿宋_GB2312" w:hAnsi="Arial Narrow" w:cs="Arial" w:hint="eastAsia"/>
                <w:sz w:val="24"/>
              </w:rPr>
              <w:t>-</w:t>
            </w:r>
            <w:r w:rsidRPr="00914375">
              <w:rPr>
                <w:rFonts w:ascii="Arial Narrow" w:eastAsia="仿宋_GB2312" w:hAnsi="Arial Narrow" w:cs="Arial"/>
                <w:sz w:val="24"/>
              </w:rPr>
              <w:t>16</w:t>
            </w:r>
            <w:r w:rsidRPr="00914375">
              <w:rPr>
                <w:rFonts w:ascii="Arial Narrow" w:eastAsia="仿宋_GB2312" w:hAnsi="Arial Narrow" w:cs="Arial" w:hint="eastAsia"/>
                <w:sz w:val="24"/>
              </w:rPr>
              <w:t>:</w:t>
            </w:r>
            <w:r w:rsidRPr="00914375">
              <w:rPr>
                <w:rFonts w:ascii="Arial Narrow" w:eastAsia="仿宋_GB2312" w:hAnsi="Arial Narrow" w:cs="Arial"/>
                <w:sz w:val="24"/>
              </w:rPr>
              <w:t>30</w:t>
            </w:r>
          </w:p>
        </w:tc>
        <w:tc>
          <w:tcPr>
            <w:tcW w:w="0" w:type="auto"/>
            <w:vAlign w:val="center"/>
          </w:tcPr>
          <w:p w14:paraId="6FC1570F" w14:textId="61A23757" w:rsidR="006C5A07" w:rsidRPr="00914375" w:rsidRDefault="00863633" w:rsidP="00914375">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评委进行</w:t>
            </w:r>
            <w:r w:rsidR="006C5A07" w:rsidRPr="00914375">
              <w:rPr>
                <w:rFonts w:ascii="Arial Narrow" w:eastAsia="仿宋_GB2312" w:hAnsi="Arial Narrow" w:cs="Arial" w:hint="eastAsia"/>
                <w:sz w:val="24"/>
              </w:rPr>
              <w:t>成绩评定与核验</w:t>
            </w:r>
          </w:p>
        </w:tc>
        <w:tc>
          <w:tcPr>
            <w:tcW w:w="0" w:type="auto"/>
            <w:vAlign w:val="center"/>
          </w:tcPr>
          <w:p w14:paraId="5074A97F" w14:textId="33CD45C4"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竞赛场地</w:t>
            </w:r>
          </w:p>
        </w:tc>
      </w:tr>
      <w:tr w:rsidR="006C5A07" w14:paraId="5DD1D642" w14:textId="26974315" w:rsidTr="00914375">
        <w:trPr>
          <w:trHeight w:val="283"/>
        </w:trPr>
        <w:tc>
          <w:tcPr>
            <w:tcW w:w="450" w:type="dxa"/>
            <w:vAlign w:val="center"/>
          </w:tcPr>
          <w:p w14:paraId="53FFA3B5"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Pr="00914375">
              <w:rPr>
                <w:rFonts w:ascii="Arial Narrow" w:eastAsia="仿宋_GB2312" w:hAnsi="Arial Narrow" w:cs="Arial"/>
                <w:sz w:val="24"/>
              </w:rPr>
              <w:t>0</w:t>
            </w:r>
          </w:p>
        </w:tc>
        <w:tc>
          <w:tcPr>
            <w:tcW w:w="1228" w:type="dxa"/>
            <w:vMerge/>
            <w:vAlign w:val="center"/>
          </w:tcPr>
          <w:p w14:paraId="11383D7C" w14:textId="77777777" w:rsidR="006C5A07" w:rsidRPr="00914375" w:rsidRDefault="006C5A07" w:rsidP="00914375">
            <w:pPr>
              <w:snapToGrid w:val="0"/>
              <w:spacing w:line="580" w:lineRule="exact"/>
              <w:jc w:val="left"/>
              <w:rPr>
                <w:rFonts w:ascii="Arial Narrow" w:eastAsia="仿宋_GB2312" w:hAnsi="Arial Narrow" w:cs="Arial"/>
                <w:sz w:val="24"/>
              </w:rPr>
            </w:pPr>
          </w:p>
        </w:tc>
        <w:tc>
          <w:tcPr>
            <w:tcW w:w="0" w:type="auto"/>
            <w:vAlign w:val="center"/>
          </w:tcPr>
          <w:p w14:paraId="359B72A6"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1</w:t>
            </w:r>
            <w:r w:rsidRPr="00914375">
              <w:rPr>
                <w:rFonts w:ascii="Arial Narrow" w:eastAsia="仿宋_GB2312" w:hAnsi="Arial Narrow" w:cs="Arial"/>
                <w:sz w:val="24"/>
              </w:rPr>
              <w:t>6</w:t>
            </w:r>
            <w:r w:rsidRPr="00914375">
              <w:rPr>
                <w:rFonts w:ascii="Arial Narrow" w:eastAsia="仿宋_GB2312" w:hAnsi="Arial Narrow" w:cs="Arial" w:hint="eastAsia"/>
                <w:sz w:val="24"/>
              </w:rPr>
              <w:t>:</w:t>
            </w:r>
            <w:r w:rsidRPr="00914375">
              <w:rPr>
                <w:rFonts w:ascii="Arial Narrow" w:eastAsia="仿宋_GB2312" w:hAnsi="Arial Narrow" w:cs="Arial"/>
                <w:sz w:val="24"/>
              </w:rPr>
              <w:t>30</w:t>
            </w:r>
            <w:r w:rsidRPr="00914375">
              <w:rPr>
                <w:rFonts w:ascii="Arial Narrow" w:eastAsia="仿宋_GB2312" w:hAnsi="Arial Narrow" w:cs="Arial" w:hint="eastAsia"/>
                <w:sz w:val="24"/>
              </w:rPr>
              <w:t>-</w:t>
            </w:r>
            <w:r w:rsidRPr="00914375">
              <w:rPr>
                <w:rFonts w:ascii="Arial Narrow" w:eastAsia="仿宋_GB2312" w:hAnsi="Arial Narrow" w:cs="Arial"/>
                <w:sz w:val="24"/>
              </w:rPr>
              <w:t>17</w:t>
            </w:r>
            <w:r w:rsidRPr="00914375">
              <w:rPr>
                <w:rFonts w:ascii="Arial Narrow" w:eastAsia="仿宋_GB2312" w:hAnsi="Arial Narrow" w:cs="Arial" w:hint="eastAsia"/>
                <w:sz w:val="24"/>
              </w:rPr>
              <w:t>:</w:t>
            </w:r>
            <w:r w:rsidRPr="00914375">
              <w:rPr>
                <w:rFonts w:ascii="Arial Narrow" w:eastAsia="仿宋_GB2312" w:hAnsi="Arial Narrow" w:cs="Arial"/>
                <w:sz w:val="24"/>
              </w:rPr>
              <w:t>00</w:t>
            </w:r>
          </w:p>
        </w:tc>
        <w:tc>
          <w:tcPr>
            <w:tcW w:w="0" w:type="auto"/>
            <w:vAlign w:val="center"/>
          </w:tcPr>
          <w:p w14:paraId="278A116A" w14:textId="77777777" w:rsidR="006C5A07" w:rsidRPr="00914375" w:rsidRDefault="006C5A07"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成绩公布，颁奖仪式</w:t>
            </w:r>
          </w:p>
        </w:tc>
        <w:tc>
          <w:tcPr>
            <w:tcW w:w="0" w:type="auto"/>
            <w:vAlign w:val="center"/>
          </w:tcPr>
          <w:p w14:paraId="13F53D38" w14:textId="057EC408" w:rsidR="006C5A07" w:rsidRPr="00914375" w:rsidRDefault="00D63D0A" w:rsidP="00914375">
            <w:pPr>
              <w:snapToGrid w:val="0"/>
              <w:spacing w:line="580" w:lineRule="exact"/>
              <w:jc w:val="left"/>
              <w:rPr>
                <w:rFonts w:ascii="Arial Narrow" w:eastAsia="仿宋_GB2312" w:hAnsi="Arial Narrow" w:cs="Arial"/>
                <w:sz w:val="24"/>
              </w:rPr>
            </w:pPr>
            <w:r w:rsidRPr="00914375">
              <w:rPr>
                <w:rFonts w:ascii="Arial Narrow" w:eastAsia="仿宋_GB2312" w:hAnsi="Arial Narrow" w:cs="Arial" w:hint="eastAsia"/>
                <w:sz w:val="24"/>
              </w:rPr>
              <w:t>报告厅</w:t>
            </w:r>
          </w:p>
        </w:tc>
      </w:tr>
    </w:tbl>
    <w:p w14:paraId="4CB81C0E" w14:textId="77777777" w:rsidR="00EB5662" w:rsidRPr="00381B36" w:rsidRDefault="00296071" w:rsidP="003817FF">
      <w:pPr>
        <w:spacing w:line="580" w:lineRule="exact"/>
        <w:ind w:firstLineChars="200" w:firstLine="562"/>
        <w:rPr>
          <w:rFonts w:ascii="仿宋_GB2312" w:eastAsia="仿宋_GB2312" w:hAnsi="仿宋_GB2312" w:cs="仿宋_GB2312"/>
          <w:b/>
          <w:bCs/>
          <w:sz w:val="28"/>
          <w:szCs w:val="28"/>
        </w:rPr>
      </w:pPr>
      <w:r w:rsidRPr="00381B36">
        <w:rPr>
          <w:rFonts w:ascii="仿宋_GB2312" w:eastAsia="仿宋_GB2312" w:hAnsi="仿宋_GB2312" w:cs="仿宋_GB2312" w:hint="eastAsia"/>
          <w:b/>
          <w:bCs/>
          <w:sz w:val="28"/>
          <w:szCs w:val="28"/>
        </w:rPr>
        <w:t>六、竞赛</w:t>
      </w:r>
      <w:proofErr w:type="gramStart"/>
      <w:r w:rsidRPr="00381B36">
        <w:rPr>
          <w:rFonts w:ascii="仿宋_GB2312" w:eastAsia="仿宋_GB2312" w:hAnsi="仿宋_GB2312" w:cs="仿宋_GB2312" w:hint="eastAsia"/>
          <w:b/>
          <w:bCs/>
          <w:sz w:val="28"/>
          <w:szCs w:val="28"/>
        </w:rPr>
        <w:t>赛</w:t>
      </w:r>
      <w:proofErr w:type="gramEnd"/>
      <w:r w:rsidRPr="00381B36">
        <w:rPr>
          <w:rFonts w:ascii="仿宋_GB2312" w:eastAsia="仿宋_GB2312" w:hAnsi="仿宋_GB2312" w:cs="仿宋_GB2312" w:hint="eastAsia"/>
          <w:b/>
          <w:bCs/>
          <w:sz w:val="28"/>
          <w:szCs w:val="28"/>
        </w:rPr>
        <w:t>卷</w:t>
      </w:r>
    </w:p>
    <w:p w14:paraId="4E1918C8" w14:textId="2D27EE3D" w:rsidR="001864EC" w:rsidRPr="00DD5E94" w:rsidRDefault="001864EC" w:rsidP="00DD5E94">
      <w:pPr>
        <w:snapToGrid w:val="0"/>
        <w:spacing w:line="580" w:lineRule="exact"/>
        <w:ind w:firstLineChars="200" w:firstLine="560"/>
        <w:rPr>
          <w:rFonts w:ascii="仿宋_GB2312" w:eastAsia="仿宋_GB2312" w:hAnsi="仿宋_GB2312" w:cs="仿宋_GB2312"/>
          <w:sz w:val="28"/>
          <w:szCs w:val="28"/>
        </w:rPr>
      </w:pPr>
      <w:r w:rsidRPr="00DD5E94">
        <w:rPr>
          <w:rFonts w:ascii="仿宋_GB2312" w:eastAsia="仿宋_GB2312" w:hAnsi="仿宋_GB2312" w:cs="仿宋_GB2312" w:hint="eastAsia"/>
          <w:sz w:val="28"/>
          <w:szCs w:val="28"/>
        </w:rPr>
        <w:t>（一）样题</w:t>
      </w:r>
    </w:p>
    <w:p w14:paraId="0C21F94D" w14:textId="07D71295"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00381B36" w:rsidRPr="00076DFA">
        <w:rPr>
          <w:rFonts w:ascii="仿宋_GB2312" w:eastAsia="仿宋_GB2312" w:hAnsi="仿宋_GB2312" w:cs="仿宋_GB2312" w:hint="eastAsia"/>
          <w:sz w:val="28"/>
          <w:szCs w:val="28"/>
        </w:rPr>
        <w:t>单选题（</w:t>
      </w:r>
      <w:r w:rsidR="00381B36" w:rsidRPr="00076DFA">
        <w:rPr>
          <w:rFonts w:ascii="仿宋_GB2312" w:eastAsia="仿宋_GB2312" w:hAnsi="仿宋_GB2312" w:cs="仿宋_GB2312"/>
          <w:sz w:val="28"/>
          <w:szCs w:val="28"/>
        </w:rPr>
        <w:t>10</w:t>
      </w:r>
      <w:r w:rsidR="00381B36" w:rsidRPr="00076DFA">
        <w:rPr>
          <w:rFonts w:ascii="仿宋_GB2312" w:eastAsia="仿宋_GB2312" w:hAnsi="仿宋_GB2312" w:cs="仿宋_GB2312" w:hint="eastAsia"/>
          <w:sz w:val="28"/>
          <w:szCs w:val="28"/>
        </w:rPr>
        <w:t>分）</w:t>
      </w:r>
    </w:p>
    <w:p w14:paraId="0E65AD95" w14:textId="76BF8003"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381B36" w:rsidRPr="00076DFA">
        <w:rPr>
          <w:rFonts w:ascii="仿宋_GB2312" w:eastAsia="仿宋_GB2312" w:hAnsi="仿宋_GB2312" w:cs="仿宋_GB2312" w:hint="eastAsia"/>
          <w:sz w:val="28"/>
          <w:szCs w:val="28"/>
        </w:rPr>
        <w:t>B</w:t>
      </w:r>
      <w:r w:rsidR="00381B36" w:rsidRPr="00076DFA">
        <w:rPr>
          <w:rFonts w:ascii="仿宋_GB2312" w:eastAsia="仿宋_GB2312" w:hAnsi="仿宋_GB2312" w:cs="仿宋_GB2312"/>
          <w:sz w:val="28"/>
          <w:szCs w:val="28"/>
        </w:rPr>
        <w:t>IM技术在施工阶段的主要任务不包括(     )</w:t>
      </w:r>
    </w:p>
    <w:p w14:paraId="6DC0DFDA"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w:t>
      </w:r>
      <w:r w:rsidRPr="00076DFA">
        <w:rPr>
          <w:rFonts w:ascii="仿宋_GB2312" w:eastAsia="仿宋_GB2312" w:hAnsi="仿宋_GB2312" w:cs="仿宋_GB2312"/>
          <w:sz w:val="28"/>
          <w:szCs w:val="28"/>
        </w:rPr>
        <w:t>成本管理</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B进度管理</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C设计方案比</w:t>
      </w:r>
      <w:r w:rsidRPr="00076DFA">
        <w:rPr>
          <w:rFonts w:ascii="仿宋_GB2312" w:eastAsia="仿宋_GB2312" w:hAnsi="仿宋_GB2312" w:cs="仿宋_GB2312" w:hint="eastAsia"/>
          <w:sz w:val="28"/>
          <w:szCs w:val="28"/>
        </w:rPr>
        <w:t xml:space="preserve">选 </w:t>
      </w:r>
      <w:r w:rsidRPr="00076DFA">
        <w:rPr>
          <w:rFonts w:ascii="仿宋_GB2312" w:eastAsia="仿宋_GB2312" w:hAnsi="仿宋_GB2312" w:cs="仿宋_GB2312"/>
          <w:sz w:val="28"/>
          <w:szCs w:val="28"/>
        </w:rPr>
        <w:t xml:space="preserve">   </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D资</w:t>
      </w:r>
      <w:r w:rsidRPr="00076DFA">
        <w:rPr>
          <w:rFonts w:ascii="仿宋_GB2312" w:eastAsia="仿宋_GB2312" w:hAnsi="仿宋_GB2312" w:cs="仿宋_GB2312" w:hint="eastAsia"/>
          <w:sz w:val="28"/>
          <w:szCs w:val="28"/>
        </w:rPr>
        <w:t>源</w:t>
      </w:r>
      <w:r w:rsidRPr="00076DFA">
        <w:rPr>
          <w:rFonts w:ascii="仿宋_GB2312" w:eastAsia="仿宋_GB2312" w:hAnsi="仿宋_GB2312" w:cs="仿宋_GB2312"/>
          <w:sz w:val="28"/>
          <w:szCs w:val="28"/>
        </w:rPr>
        <w:t>管理</w:t>
      </w:r>
    </w:p>
    <w:p w14:paraId="1B58AD47" w14:textId="4828F24F"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381B36" w:rsidRPr="00076DFA">
        <w:rPr>
          <w:rFonts w:ascii="仿宋_GB2312" w:eastAsia="仿宋_GB2312" w:hAnsi="仿宋_GB2312" w:cs="仿宋_GB2312"/>
          <w:sz w:val="28"/>
          <w:szCs w:val="28"/>
        </w:rPr>
        <w:t>在Revit的项目视图显示中，以下哪种显示样式的显示效果更接近实际项目表现?</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 xml:space="preserve">(  </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33FC32AB"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A线框</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B着色   C一致的颜色    D真实</w:t>
      </w:r>
    </w:p>
    <w:p w14:paraId="6D309499" w14:textId="2936638F"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sidR="00381B36" w:rsidRPr="00076DFA">
        <w:rPr>
          <w:rFonts w:ascii="仿宋_GB2312" w:eastAsia="仿宋_GB2312" w:hAnsi="仿宋_GB2312" w:cs="仿宋_GB2312"/>
          <w:sz w:val="28"/>
          <w:szCs w:val="28"/>
        </w:rPr>
        <w:t>BIM模型</w:t>
      </w:r>
      <w:r w:rsidR="00381B36" w:rsidRPr="00076DFA">
        <w:rPr>
          <w:rFonts w:ascii="仿宋_GB2312" w:eastAsia="仿宋_GB2312" w:hAnsi="仿宋_GB2312" w:cs="仿宋_GB2312" w:hint="eastAsia"/>
          <w:sz w:val="28"/>
          <w:szCs w:val="28"/>
        </w:rPr>
        <w:t>细</w:t>
      </w:r>
      <w:r w:rsidR="00381B36" w:rsidRPr="00076DFA">
        <w:rPr>
          <w:rFonts w:ascii="仿宋_GB2312" w:eastAsia="仿宋_GB2312" w:hAnsi="仿宋_GB2312" w:cs="仿宋_GB2312"/>
          <w:sz w:val="28"/>
          <w:szCs w:val="28"/>
        </w:rPr>
        <w:t xml:space="preserve">度规范应遵循(   </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)的原则</w:t>
      </w:r>
    </w:p>
    <w:p w14:paraId="7BC1A08C"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 适量</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B适时</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C适度</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w:t>
      </w:r>
      <w:r w:rsidRPr="00076DFA">
        <w:rPr>
          <w:rFonts w:ascii="仿宋_GB2312" w:eastAsia="仿宋_GB2312" w:hAnsi="仿宋_GB2312" w:cs="仿宋_GB2312" w:hint="eastAsia"/>
          <w:sz w:val="28"/>
          <w:szCs w:val="28"/>
        </w:rPr>
        <w:t>D</w:t>
      </w:r>
      <w:r w:rsidRPr="00076DFA">
        <w:rPr>
          <w:rFonts w:ascii="仿宋_GB2312" w:eastAsia="仿宋_GB2312" w:hAnsi="仿宋_GB2312" w:cs="仿宋_GB2312"/>
          <w:sz w:val="28"/>
          <w:szCs w:val="28"/>
        </w:rPr>
        <w:t>适易</w:t>
      </w:r>
    </w:p>
    <w:p w14:paraId="4E391B83" w14:textId="001478FB"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sidR="00381B36" w:rsidRPr="00076DFA">
        <w:rPr>
          <w:rFonts w:ascii="仿宋_GB2312" w:eastAsia="仿宋_GB2312" w:hAnsi="仿宋_GB2312" w:cs="仿宋_GB2312"/>
          <w:sz w:val="28"/>
          <w:szCs w:val="28"/>
        </w:rPr>
        <w:t>导入场地生成地形的DWG文件必须具有如下数据(      )</w:t>
      </w:r>
    </w:p>
    <w:p w14:paraId="7FE145C8"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A颜色</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B</w:t>
      </w:r>
      <w:proofErr w:type="gramStart"/>
      <w:r w:rsidRPr="00076DFA">
        <w:rPr>
          <w:rFonts w:ascii="仿宋_GB2312" w:eastAsia="仿宋_GB2312" w:hAnsi="仿宋_GB2312" w:cs="仿宋_GB2312"/>
          <w:sz w:val="28"/>
          <w:szCs w:val="28"/>
        </w:rPr>
        <w:t>图层</w:t>
      </w:r>
      <w:proofErr w:type="gramEnd"/>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C高程</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D厚度</w:t>
      </w:r>
    </w:p>
    <w:p w14:paraId="003EF7A8" w14:textId="7E82ACA8"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381B36" w:rsidRPr="00076DFA">
        <w:rPr>
          <w:rFonts w:ascii="仿宋_GB2312" w:eastAsia="仿宋_GB2312" w:hAnsi="仿宋_GB2312" w:cs="仿宋_GB2312"/>
          <w:sz w:val="28"/>
          <w:szCs w:val="28"/>
        </w:rPr>
        <w:t>建筑工程设计文件</w:t>
      </w:r>
      <w:r w:rsidR="00381B36" w:rsidRPr="00076DFA">
        <w:rPr>
          <w:rFonts w:ascii="仿宋_GB2312" w:eastAsia="仿宋_GB2312" w:hAnsi="仿宋_GB2312" w:cs="仿宋_GB2312" w:hint="eastAsia"/>
          <w:sz w:val="28"/>
          <w:szCs w:val="28"/>
        </w:rPr>
        <w:t>一</w:t>
      </w:r>
      <w:r w:rsidR="00381B36" w:rsidRPr="00076DFA">
        <w:rPr>
          <w:rFonts w:ascii="仿宋_GB2312" w:eastAsia="仿宋_GB2312" w:hAnsi="仿宋_GB2312" w:cs="仿宋_GB2312"/>
          <w:sz w:val="28"/>
          <w:szCs w:val="28"/>
        </w:rPr>
        <w:t>般分为初步设计和(</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0AAF8E06"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A再次设计</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B详细设计    C施工图设计    D机械设计</w:t>
      </w:r>
    </w:p>
    <w:p w14:paraId="0BE8332F" w14:textId="5769528A"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381B36" w:rsidRPr="00076DFA">
        <w:rPr>
          <w:rFonts w:ascii="仿宋_GB2312" w:eastAsia="仿宋_GB2312" w:hAnsi="仿宋_GB2312" w:cs="仿宋_GB2312"/>
          <w:sz w:val="28"/>
          <w:szCs w:val="28"/>
        </w:rPr>
        <w:t>以下关于从业人员与职业道德说法正确的是(</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66003A00"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A道德意识是与生俱来的，不需要做规范性要求</w:t>
      </w:r>
    </w:p>
    <w:p w14:paraId="31BDFBD4"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B只有所有人都认为正确的专业道德理论，才可以被认可</w:t>
      </w:r>
    </w:p>
    <w:p w14:paraId="6072C13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C所有从业人员走上工作岗位之前都应接受专业道德教育</w:t>
      </w:r>
    </w:p>
    <w:p w14:paraId="2D6A5217"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D以上均不正确</w:t>
      </w:r>
    </w:p>
    <w:p w14:paraId="62DBF54D" w14:textId="6CC51DCF"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381B36" w:rsidRPr="00076DFA">
        <w:rPr>
          <w:rFonts w:ascii="仿宋_GB2312" w:eastAsia="仿宋_GB2312" w:hAnsi="仿宋_GB2312" w:cs="仿宋_GB2312"/>
          <w:sz w:val="28"/>
          <w:szCs w:val="28"/>
        </w:rPr>
        <w:t>在图纸视图中，选择图纸中的视口，激活视口后使用文字工具输入文字注释，则该文字注释(</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2B5E669D"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A仅会显示在图纸视图中      B仅会显示在视口对应的视图中</w:t>
      </w:r>
    </w:p>
    <w:p w14:paraId="5F934E2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C会同时显示在视口对应的视图和图纸视图中</w:t>
      </w:r>
    </w:p>
    <w:p w14:paraId="31293190"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D仅会显示在视口对应</w:t>
      </w:r>
      <w:proofErr w:type="gramStart"/>
      <w:r w:rsidRPr="00076DFA">
        <w:rPr>
          <w:rFonts w:ascii="仿宋_GB2312" w:eastAsia="仿宋_GB2312" w:hAnsi="仿宋_GB2312" w:cs="仿宋_GB2312"/>
          <w:sz w:val="28"/>
          <w:szCs w:val="28"/>
        </w:rPr>
        <w:t>的视围中</w:t>
      </w:r>
      <w:proofErr w:type="gramEnd"/>
      <w:r w:rsidRPr="00076DFA">
        <w:rPr>
          <w:rFonts w:ascii="仿宋_GB2312" w:eastAsia="仿宋_GB2312" w:hAnsi="仿宋_GB2312" w:cs="仿宋_GB2312"/>
          <w:sz w:val="28"/>
          <w:szCs w:val="28"/>
        </w:rPr>
        <w:t>，</w:t>
      </w:r>
      <w:r w:rsidRPr="00076DFA">
        <w:rPr>
          <w:rFonts w:ascii="仿宋_GB2312" w:eastAsia="仿宋_GB2312" w:hAnsi="仿宋_GB2312" w:cs="仿宋_GB2312" w:hint="eastAsia"/>
          <w:sz w:val="28"/>
          <w:szCs w:val="28"/>
        </w:rPr>
        <w:t>同</w:t>
      </w:r>
      <w:r w:rsidRPr="00076DFA">
        <w:rPr>
          <w:rFonts w:ascii="仿宋_GB2312" w:eastAsia="仿宋_GB2312" w:hAnsi="仿宋_GB2312" w:cs="仿宋_GB2312"/>
          <w:sz w:val="28"/>
          <w:szCs w:val="28"/>
        </w:rPr>
        <w:t>时会以复本的形式显示在图纸</w:t>
      </w:r>
      <w:r w:rsidRPr="00076DFA">
        <w:rPr>
          <w:rFonts w:ascii="仿宋_GB2312" w:eastAsia="仿宋_GB2312" w:hAnsi="仿宋_GB2312" w:cs="仿宋_GB2312" w:hint="eastAsia"/>
          <w:sz w:val="28"/>
          <w:szCs w:val="28"/>
        </w:rPr>
        <w:t>视</w:t>
      </w:r>
      <w:r w:rsidRPr="00076DFA">
        <w:rPr>
          <w:rFonts w:ascii="仿宋_GB2312" w:eastAsia="仿宋_GB2312" w:hAnsi="仿宋_GB2312" w:cs="仿宋_GB2312"/>
          <w:sz w:val="28"/>
          <w:szCs w:val="28"/>
        </w:rPr>
        <w:t>图中</w:t>
      </w:r>
    </w:p>
    <w:p w14:paraId="145F3888" w14:textId="567327A2"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381B36" w:rsidRPr="00076DFA">
        <w:rPr>
          <w:rFonts w:ascii="仿宋_GB2312" w:eastAsia="仿宋_GB2312" w:hAnsi="仿宋_GB2312" w:cs="仿宋_GB2312"/>
          <w:sz w:val="28"/>
          <w:szCs w:val="28"/>
        </w:rPr>
        <w:t>下列不属于机房机电安装工程BIM深化设计内容的是(    )</w:t>
      </w:r>
    </w:p>
    <w:p w14:paraId="24087D5E"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A碰撞检查   B基础建模</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C管线</w:t>
      </w:r>
      <w:r w:rsidRPr="00076DFA">
        <w:rPr>
          <w:rFonts w:ascii="仿宋_GB2312" w:eastAsia="仿宋_GB2312" w:hAnsi="仿宋_GB2312" w:cs="仿宋_GB2312" w:hint="eastAsia"/>
          <w:sz w:val="28"/>
          <w:szCs w:val="28"/>
        </w:rPr>
        <w:t>综</w:t>
      </w:r>
      <w:r w:rsidRPr="00076DFA">
        <w:rPr>
          <w:rFonts w:ascii="仿宋_GB2312" w:eastAsia="仿宋_GB2312" w:hAnsi="仿宋_GB2312" w:cs="仿宋_GB2312"/>
          <w:sz w:val="28"/>
          <w:szCs w:val="28"/>
        </w:rPr>
        <w:t>合   D净高分析</w:t>
      </w:r>
    </w:p>
    <w:p w14:paraId="74BE4F52" w14:textId="33775975"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381B36" w:rsidRPr="00076DFA">
        <w:rPr>
          <w:rFonts w:ascii="仿宋_GB2312" w:eastAsia="仿宋_GB2312" w:hAnsi="仿宋_GB2312" w:cs="仿宋_GB2312"/>
          <w:sz w:val="28"/>
          <w:szCs w:val="28"/>
        </w:rPr>
        <w:t>在BIM模型调整完毕后，布置支吊架并进行校核计算，这是属于(</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43F5E444"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w:t>
      </w:r>
      <w:r w:rsidRPr="00076DFA">
        <w:rPr>
          <w:rFonts w:ascii="仿宋_GB2312" w:eastAsia="仿宋_GB2312" w:hAnsi="仿宋_GB2312" w:cs="仿宋_GB2312" w:hint="eastAsia"/>
          <w:sz w:val="28"/>
          <w:szCs w:val="28"/>
        </w:rPr>
        <w:t>钢</w:t>
      </w:r>
      <w:r w:rsidRPr="00076DFA">
        <w:rPr>
          <w:rFonts w:ascii="仿宋_GB2312" w:eastAsia="仿宋_GB2312" w:hAnsi="仿宋_GB2312" w:cs="仿宋_GB2312"/>
          <w:sz w:val="28"/>
          <w:szCs w:val="28"/>
        </w:rPr>
        <w:t>结构深化</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B</w:t>
      </w:r>
      <w:r w:rsidRPr="00076DFA">
        <w:rPr>
          <w:rFonts w:ascii="仿宋_GB2312" w:eastAsia="仿宋_GB2312" w:hAnsi="仿宋_GB2312" w:cs="仿宋_GB2312" w:hint="eastAsia"/>
          <w:sz w:val="28"/>
          <w:szCs w:val="28"/>
        </w:rPr>
        <w:t>结构安全</w:t>
      </w:r>
      <w:r w:rsidRPr="00076DFA">
        <w:rPr>
          <w:rFonts w:ascii="仿宋_GB2312" w:eastAsia="仿宋_GB2312" w:hAnsi="仿宋_GB2312" w:cs="仿宋_GB2312"/>
          <w:sz w:val="28"/>
          <w:szCs w:val="28"/>
        </w:rPr>
        <w:t>性复核    C机电深化    D</w:t>
      </w:r>
      <w:r w:rsidRPr="00076DFA">
        <w:rPr>
          <w:rFonts w:ascii="仿宋_GB2312" w:eastAsia="仿宋_GB2312" w:hAnsi="仿宋_GB2312" w:cs="仿宋_GB2312" w:hint="eastAsia"/>
          <w:sz w:val="28"/>
          <w:szCs w:val="28"/>
        </w:rPr>
        <w:t>土</w:t>
      </w:r>
      <w:r w:rsidRPr="00076DFA">
        <w:rPr>
          <w:rFonts w:ascii="仿宋_GB2312" w:eastAsia="仿宋_GB2312" w:hAnsi="仿宋_GB2312" w:cs="仿宋_GB2312"/>
          <w:sz w:val="28"/>
          <w:szCs w:val="28"/>
        </w:rPr>
        <w:t>建深化</w:t>
      </w:r>
    </w:p>
    <w:p w14:paraId="4B42D8B3" w14:textId="2150C5F7"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r w:rsidR="00381B36" w:rsidRPr="00076DFA">
        <w:rPr>
          <w:rFonts w:ascii="仿宋_GB2312" w:eastAsia="仿宋_GB2312" w:hAnsi="仿宋_GB2312" w:cs="仿宋_GB2312"/>
          <w:sz w:val="28"/>
          <w:szCs w:val="28"/>
        </w:rPr>
        <w:t>以下关于栏杆扶手创建说法正确的是(</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w:t>
      </w:r>
    </w:p>
    <w:p w14:paraId="5E80164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 xml:space="preserve">A可以直接在建筑平面图中创建栏杆扶手   </w:t>
      </w:r>
    </w:p>
    <w:p w14:paraId="72E2A389"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lastRenderedPageBreak/>
        <w:t>B可以在楼梯主体上创建栏杆扶手</w:t>
      </w:r>
    </w:p>
    <w:p w14:paraId="7BA8BC7F"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C可以在坡道上创建栏杆扶手</w:t>
      </w:r>
    </w:p>
    <w:p w14:paraId="13544C8D"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D以上均可</w:t>
      </w:r>
    </w:p>
    <w:p w14:paraId="1B8A71DC" w14:textId="376A0E3B"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00381B36" w:rsidRPr="00076DFA">
        <w:rPr>
          <w:rFonts w:ascii="仿宋_GB2312" w:eastAsia="仿宋_GB2312" w:hAnsi="仿宋_GB2312" w:cs="仿宋_GB2312" w:hint="eastAsia"/>
          <w:sz w:val="28"/>
          <w:szCs w:val="28"/>
        </w:rPr>
        <w:t>多选题 （</w:t>
      </w:r>
      <w:r w:rsidR="0040490A">
        <w:rPr>
          <w:rFonts w:ascii="仿宋_GB2312" w:eastAsia="仿宋_GB2312" w:hAnsi="仿宋_GB2312" w:cs="仿宋_GB2312"/>
          <w:sz w:val="28"/>
          <w:szCs w:val="28"/>
        </w:rPr>
        <w:t>2</w:t>
      </w:r>
      <w:r w:rsidR="00381B36" w:rsidRPr="00076DFA">
        <w:rPr>
          <w:rFonts w:ascii="仿宋_GB2312" w:eastAsia="仿宋_GB2312" w:hAnsi="仿宋_GB2312" w:cs="仿宋_GB2312" w:hint="eastAsia"/>
          <w:sz w:val="28"/>
          <w:szCs w:val="28"/>
        </w:rPr>
        <w:t>0分）</w:t>
      </w:r>
    </w:p>
    <w:p w14:paraId="293EC4D6" w14:textId="4539B247"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381B36" w:rsidRPr="00076DFA">
        <w:rPr>
          <w:rFonts w:ascii="仿宋_GB2312" w:eastAsia="仿宋_GB2312" w:hAnsi="仿宋_GB2312" w:cs="仿宋_GB2312"/>
          <w:sz w:val="28"/>
          <w:szCs w:val="28"/>
        </w:rPr>
        <w:t xml:space="preserve">BIM模型在不同平台之间转换时，下列(  </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)做法有助于解决模型信息的丢失问题</w:t>
      </w:r>
    </w:p>
    <w:p w14:paraId="68121D42"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w:t>
      </w:r>
      <w:r w:rsidRPr="00076DFA">
        <w:rPr>
          <w:rFonts w:ascii="仿宋_GB2312" w:eastAsia="仿宋_GB2312" w:hAnsi="仿宋_GB2312" w:cs="仿宋_GB2312"/>
          <w:sz w:val="28"/>
          <w:szCs w:val="28"/>
        </w:rPr>
        <w:t>尽量避免平台之间的转换</w:t>
      </w:r>
    </w:p>
    <w:p w14:paraId="19F94CD0"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B对常用的</w:t>
      </w:r>
      <w:r w:rsidRPr="00076DFA">
        <w:rPr>
          <w:rFonts w:ascii="仿宋_GB2312" w:eastAsia="仿宋_GB2312" w:hAnsi="仿宋_GB2312" w:cs="仿宋_GB2312" w:hint="eastAsia"/>
          <w:sz w:val="28"/>
          <w:szCs w:val="28"/>
        </w:rPr>
        <w:t>平</w:t>
      </w:r>
      <w:r w:rsidRPr="00076DFA">
        <w:rPr>
          <w:rFonts w:ascii="仿宋_GB2312" w:eastAsia="仿宋_GB2312" w:hAnsi="仿宋_GB2312" w:cs="仿宋_GB2312"/>
          <w:sz w:val="28"/>
          <w:szCs w:val="28"/>
        </w:rPr>
        <w:t>台进行开发，增强其接</w:t>
      </w:r>
      <w:r w:rsidRPr="00076DFA">
        <w:rPr>
          <w:rFonts w:ascii="仿宋_GB2312" w:eastAsia="仿宋_GB2312" w:hAnsi="仿宋_GB2312" w:cs="仿宋_GB2312" w:hint="eastAsia"/>
          <w:sz w:val="28"/>
          <w:szCs w:val="28"/>
        </w:rPr>
        <w:t>收数据</w:t>
      </w:r>
      <w:r w:rsidRPr="00076DFA">
        <w:rPr>
          <w:rFonts w:ascii="仿宋_GB2312" w:eastAsia="仿宋_GB2312" w:hAnsi="仿宋_GB2312" w:cs="仿宋_GB2312"/>
          <w:sz w:val="28"/>
          <w:szCs w:val="28"/>
        </w:rPr>
        <w:t>的能力</w:t>
      </w:r>
    </w:p>
    <w:p w14:paraId="0C04874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C尽量使用全球统一标准的文件格式</w:t>
      </w:r>
    </w:p>
    <w:p w14:paraId="24C58B3A"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D禁止使用不同平台        E禁止使用不同软件</w:t>
      </w:r>
    </w:p>
    <w:p w14:paraId="497AF5E7" w14:textId="7B573A68"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381B36" w:rsidRPr="00076DFA">
        <w:rPr>
          <w:rFonts w:ascii="仿宋_GB2312" w:eastAsia="仿宋_GB2312" w:hAnsi="仿宋_GB2312" w:cs="仿宋_GB2312"/>
          <w:sz w:val="28"/>
          <w:szCs w:val="28"/>
        </w:rPr>
        <w:t>BIM建模员根据项目需求要建立相关的BIM模型，包括(      )</w:t>
      </w:r>
    </w:p>
    <w:p w14:paraId="0D3883DA"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A场地模型     B土建模型口     C机电模型</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w:t>
      </w:r>
    </w:p>
    <w:p w14:paraId="4C26E902"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D钢结构模型</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E节能</w:t>
      </w:r>
      <w:r w:rsidRPr="00076DFA">
        <w:rPr>
          <w:rFonts w:ascii="仿宋_GB2312" w:eastAsia="仿宋_GB2312" w:hAnsi="仿宋_GB2312" w:cs="仿宋_GB2312" w:hint="eastAsia"/>
          <w:sz w:val="28"/>
          <w:szCs w:val="28"/>
        </w:rPr>
        <w:t>模型</w:t>
      </w:r>
    </w:p>
    <w:p w14:paraId="0BC5CF04" w14:textId="1B0D7BA8"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381B36" w:rsidRPr="00076DFA">
        <w:rPr>
          <w:rFonts w:ascii="仿宋_GB2312" w:eastAsia="仿宋_GB2312" w:hAnsi="仿宋_GB2312" w:cs="仿宋_GB2312"/>
          <w:sz w:val="28"/>
          <w:szCs w:val="28"/>
        </w:rPr>
        <w:t>创建构件时提示“绘制的构件在视图平面内不可见”的原因有(        )</w:t>
      </w:r>
    </w:p>
    <w:p w14:paraId="3EA38566"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w:t>
      </w:r>
      <w:r w:rsidRPr="00076DFA">
        <w:rPr>
          <w:rFonts w:ascii="仿宋_GB2312" w:eastAsia="仿宋_GB2312" w:hAnsi="仿宋_GB2312" w:cs="仿宋_GB2312"/>
          <w:sz w:val="28"/>
          <w:szCs w:val="28"/>
        </w:rPr>
        <w:t>材质设置     B可见性设置     C过滤器设置</w:t>
      </w:r>
    </w:p>
    <w:p w14:paraId="224175B2"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D视图范围</w:t>
      </w:r>
      <w:r w:rsidRPr="00076DFA">
        <w:rPr>
          <w:rFonts w:ascii="仿宋_GB2312" w:eastAsia="仿宋_GB2312" w:hAnsi="仿宋_GB2312" w:cs="仿宋_GB2312" w:hint="eastAsia"/>
          <w:sz w:val="28"/>
          <w:szCs w:val="28"/>
        </w:rPr>
        <w:t xml:space="preserve"> </w:t>
      </w:r>
      <w:r w:rsidRPr="00076DFA">
        <w:rPr>
          <w:rFonts w:ascii="仿宋_GB2312" w:eastAsia="仿宋_GB2312" w:hAnsi="仿宋_GB2312" w:cs="仿宋_GB2312"/>
          <w:sz w:val="28"/>
          <w:szCs w:val="28"/>
        </w:rPr>
        <w:t xml:space="preserve">    E视图规程</w:t>
      </w:r>
    </w:p>
    <w:p w14:paraId="444CE6C2" w14:textId="26375491"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381B36" w:rsidRPr="00076DFA">
        <w:rPr>
          <w:rFonts w:ascii="仿宋_GB2312" w:eastAsia="仿宋_GB2312" w:hAnsi="仿宋_GB2312" w:cs="仿宋_GB2312"/>
          <w:sz w:val="28"/>
          <w:szCs w:val="28"/>
        </w:rPr>
        <w:t>下列BIM</w:t>
      </w:r>
      <w:proofErr w:type="gramStart"/>
      <w:r w:rsidR="00381B36" w:rsidRPr="00076DFA">
        <w:rPr>
          <w:rFonts w:ascii="仿宋_GB2312" w:eastAsia="仿宋_GB2312" w:hAnsi="仿宋_GB2312" w:cs="仿宋_GB2312"/>
          <w:sz w:val="28"/>
          <w:szCs w:val="28"/>
        </w:rPr>
        <w:t>期软件</w:t>
      </w:r>
      <w:proofErr w:type="gramEnd"/>
      <w:r w:rsidR="00381B36" w:rsidRPr="00076DFA">
        <w:rPr>
          <w:rFonts w:ascii="仿宋_GB2312" w:eastAsia="仿宋_GB2312" w:hAnsi="仿宋_GB2312" w:cs="仿宋_GB2312"/>
          <w:sz w:val="28"/>
          <w:szCs w:val="28"/>
        </w:rPr>
        <w:t>中，用于浏览模型为主的有(</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 xml:space="preserve">   )</w:t>
      </w:r>
    </w:p>
    <w:p w14:paraId="553D8A0D"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w:t>
      </w:r>
      <w:r w:rsidRPr="00076DFA">
        <w:rPr>
          <w:rFonts w:ascii="仿宋_GB2312" w:eastAsia="仿宋_GB2312" w:hAnsi="仿宋_GB2312" w:cs="仿宋_GB2312" w:hint="eastAsia"/>
          <w:sz w:val="28"/>
          <w:szCs w:val="28"/>
        </w:rPr>
        <w:t>、</w:t>
      </w:r>
      <w:r w:rsidRPr="00076DFA">
        <w:rPr>
          <w:rFonts w:ascii="仿宋_GB2312" w:eastAsia="仿宋_GB2312" w:hAnsi="仿宋_GB2312" w:cs="仿宋_GB2312"/>
          <w:sz w:val="28"/>
          <w:szCs w:val="28"/>
        </w:rPr>
        <w:t>Revit     B</w:t>
      </w:r>
      <w:r w:rsidRPr="00076DFA">
        <w:rPr>
          <w:rFonts w:ascii="仿宋_GB2312" w:eastAsia="仿宋_GB2312" w:hAnsi="仿宋_GB2312" w:cs="仿宋_GB2312" w:hint="eastAsia"/>
          <w:sz w:val="28"/>
          <w:szCs w:val="28"/>
        </w:rPr>
        <w:t>、</w:t>
      </w:r>
      <w:proofErr w:type="spellStart"/>
      <w:r w:rsidRPr="00076DFA">
        <w:rPr>
          <w:rFonts w:ascii="仿宋_GB2312" w:eastAsia="仿宋_GB2312" w:hAnsi="仿宋_GB2312" w:cs="仿宋_GB2312"/>
          <w:sz w:val="28"/>
          <w:szCs w:val="28"/>
        </w:rPr>
        <w:t>ArchiCAD</w:t>
      </w:r>
      <w:proofErr w:type="spellEnd"/>
    </w:p>
    <w:p w14:paraId="34E5EBF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w:t>
      </w:r>
      <w:r w:rsidRPr="00076DFA">
        <w:rPr>
          <w:rFonts w:ascii="仿宋_GB2312" w:eastAsia="仿宋_GB2312" w:hAnsi="仿宋_GB2312" w:cs="仿宋_GB2312" w:hint="eastAsia"/>
          <w:sz w:val="28"/>
          <w:szCs w:val="28"/>
        </w:rPr>
        <w:t>、</w:t>
      </w:r>
      <w:proofErr w:type="spellStart"/>
      <w:r w:rsidRPr="00076DFA">
        <w:rPr>
          <w:rFonts w:ascii="仿宋_GB2312" w:eastAsia="仿宋_GB2312" w:hAnsi="仿宋_GB2312" w:cs="仿宋_GB2312"/>
          <w:sz w:val="28"/>
          <w:szCs w:val="28"/>
        </w:rPr>
        <w:t>N</w:t>
      </w:r>
      <w:r w:rsidRPr="00076DFA">
        <w:rPr>
          <w:rFonts w:ascii="仿宋_GB2312" w:eastAsia="仿宋_GB2312" w:hAnsi="仿宋_GB2312" w:cs="仿宋_GB2312" w:hint="eastAsia"/>
          <w:sz w:val="28"/>
          <w:szCs w:val="28"/>
        </w:rPr>
        <w:t>av</w:t>
      </w:r>
      <w:r w:rsidRPr="00076DFA">
        <w:rPr>
          <w:rFonts w:ascii="仿宋_GB2312" w:eastAsia="仿宋_GB2312" w:hAnsi="仿宋_GB2312" w:cs="仿宋_GB2312"/>
          <w:sz w:val="28"/>
          <w:szCs w:val="28"/>
        </w:rPr>
        <w:t>i</w:t>
      </w:r>
      <w:r w:rsidRPr="00076DFA">
        <w:rPr>
          <w:rFonts w:ascii="仿宋_GB2312" w:eastAsia="仿宋_GB2312" w:hAnsi="仿宋_GB2312" w:cs="仿宋_GB2312" w:hint="eastAsia"/>
          <w:sz w:val="28"/>
          <w:szCs w:val="28"/>
        </w:rPr>
        <w:t>sw</w:t>
      </w:r>
      <w:r w:rsidRPr="00076DFA">
        <w:rPr>
          <w:rFonts w:ascii="仿宋_GB2312" w:eastAsia="仿宋_GB2312" w:hAnsi="仿宋_GB2312" w:cs="仿宋_GB2312"/>
          <w:sz w:val="28"/>
          <w:szCs w:val="28"/>
        </w:rPr>
        <w:t>orks</w:t>
      </w:r>
      <w:proofErr w:type="spellEnd"/>
      <w:r w:rsidRPr="00DD5E94">
        <w:rPr>
          <w:rFonts w:eastAsia="仿宋_GB2312" w:cs="Calibri"/>
          <w:sz w:val="28"/>
          <w:szCs w:val="28"/>
        </w:rPr>
        <w:t> </w:t>
      </w:r>
      <w:r w:rsidRPr="00076DFA">
        <w:rPr>
          <w:rFonts w:ascii="仿宋_GB2312" w:eastAsia="仿宋_GB2312" w:hAnsi="仿宋_GB2312" w:cs="仿宋_GB2312"/>
          <w:sz w:val="28"/>
          <w:szCs w:val="28"/>
        </w:rPr>
        <w:t>Freedo</w:t>
      </w:r>
      <w:r w:rsidRPr="00076DFA">
        <w:rPr>
          <w:rFonts w:ascii="仿宋_GB2312" w:eastAsia="仿宋_GB2312" w:hAnsi="仿宋_GB2312" w:cs="仿宋_GB2312" w:hint="eastAsia"/>
          <w:sz w:val="28"/>
          <w:szCs w:val="28"/>
        </w:rPr>
        <w:t>m</w:t>
      </w:r>
      <w:r w:rsidRPr="00076DFA">
        <w:rPr>
          <w:rFonts w:ascii="仿宋_GB2312" w:eastAsia="仿宋_GB2312" w:hAnsi="仿宋_GB2312" w:cs="仿宋_GB2312"/>
          <w:sz w:val="28"/>
          <w:szCs w:val="28"/>
        </w:rPr>
        <w:t xml:space="preserve">   </w:t>
      </w:r>
      <w:proofErr w:type="spellStart"/>
      <w:r w:rsidRPr="00076DFA">
        <w:rPr>
          <w:rFonts w:ascii="仿宋_GB2312" w:eastAsia="仿宋_GB2312" w:hAnsi="仿宋_GB2312" w:cs="仿宋_GB2312"/>
          <w:sz w:val="28"/>
          <w:szCs w:val="28"/>
        </w:rPr>
        <w:t>DFuzor</w:t>
      </w:r>
      <w:proofErr w:type="spellEnd"/>
      <w:r w:rsidRPr="00076DFA">
        <w:rPr>
          <w:rFonts w:ascii="仿宋_GB2312" w:eastAsia="仿宋_GB2312" w:hAnsi="仿宋_GB2312" w:cs="仿宋_GB2312"/>
          <w:sz w:val="28"/>
          <w:szCs w:val="28"/>
        </w:rPr>
        <w:t xml:space="preserve">    </w:t>
      </w:r>
      <w:proofErr w:type="spellStart"/>
      <w:r w:rsidRPr="00076DFA">
        <w:rPr>
          <w:rFonts w:ascii="仿宋_GB2312" w:eastAsia="仿宋_GB2312" w:hAnsi="仿宋_GB2312" w:cs="仿宋_GB2312"/>
          <w:sz w:val="28"/>
          <w:szCs w:val="28"/>
        </w:rPr>
        <w:t>ELumion</w:t>
      </w:r>
      <w:proofErr w:type="spellEnd"/>
    </w:p>
    <w:p w14:paraId="73994082" w14:textId="074654CE"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381B36" w:rsidRPr="00076DFA">
        <w:rPr>
          <w:rFonts w:ascii="仿宋_GB2312" w:eastAsia="仿宋_GB2312" w:hAnsi="仿宋_GB2312" w:cs="仿宋_GB2312"/>
          <w:sz w:val="28"/>
          <w:szCs w:val="28"/>
        </w:rPr>
        <w:t xml:space="preserve">Revit软件中绘制墙体的方式有(      ) </w:t>
      </w:r>
    </w:p>
    <w:p w14:paraId="594CB1C3"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A线</w:t>
      </w:r>
      <w:r w:rsidRPr="00DD5E94">
        <w:rPr>
          <w:rFonts w:eastAsia="仿宋_GB2312" w:cs="Calibri"/>
          <w:sz w:val="28"/>
          <w:szCs w:val="28"/>
        </w:rPr>
        <w:t> </w:t>
      </w:r>
      <w:r w:rsidRPr="00076DFA">
        <w:rPr>
          <w:rFonts w:ascii="仿宋_GB2312" w:eastAsia="仿宋_GB2312" w:hAnsi="仿宋_GB2312" w:cs="仿宋_GB2312"/>
          <w:sz w:val="28"/>
          <w:szCs w:val="28"/>
        </w:rPr>
        <w:t xml:space="preserve">  B</w:t>
      </w:r>
      <w:proofErr w:type="gramStart"/>
      <w:r w:rsidRPr="00076DFA">
        <w:rPr>
          <w:rFonts w:ascii="仿宋_GB2312" w:eastAsia="仿宋_GB2312" w:hAnsi="仿宋_GB2312" w:cs="仿宋_GB2312"/>
          <w:sz w:val="28"/>
          <w:szCs w:val="28"/>
        </w:rPr>
        <w:t>抬取点</w:t>
      </w:r>
      <w:proofErr w:type="gramEnd"/>
      <w:r w:rsidRPr="00076DFA">
        <w:rPr>
          <w:rFonts w:ascii="仿宋_GB2312" w:eastAsia="仿宋_GB2312" w:hAnsi="仿宋_GB2312" w:cs="仿宋_GB2312"/>
          <w:sz w:val="28"/>
          <w:szCs w:val="28"/>
        </w:rPr>
        <w:t xml:space="preserve">    C</w:t>
      </w:r>
      <w:proofErr w:type="gramStart"/>
      <w:r w:rsidRPr="00076DFA">
        <w:rPr>
          <w:rFonts w:ascii="仿宋_GB2312" w:eastAsia="仿宋_GB2312" w:hAnsi="仿宋_GB2312" w:cs="仿宋_GB2312"/>
          <w:sz w:val="28"/>
          <w:szCs w:val="28"/>
        </w:rPr>
        <w:t>抬取面</w:t>
      </w:r>
      <w:proofErr w:type="gramEnd"/>
      <w:r w:rsidRPr="00076DFA">
        <w:rPr>
          <w:rFonts w:ascii="仿宋_GB2312" w:eastAsia="仿宋_GB2312" w:hAnsi="仿宋_GB2312" w:cs="仿宋_GB2312"/>
          <w:sz w:val="28"/>
          <w:szCs w:val="28"/>
        </w:rPr>
        <w:t xml:space="preserve">    D</w:t>
      </w:r>
      <w:proofErr w:type="gramStart"/>
      <w:r w:rsidRPr="00076DFA">
        <w:rPr>
          <w:rFonts w:ascii="仿宋_GB2312" w:eastAsia="仿宋_GB2312" w:hAnsi="仿宋_GB2312" w:cs="仿宋_GB2312"/>
          <w:sz w:val="28"/>
          <w:szCs w:val="28"/>
        </w:rPr>
        <w:t>定位线</w:t>
      </w:r>
      <w:proofErr w:type="gramEnd"/>
      <w:r w:rsidRPr="00076DFA">
        <w:rPr>
          <w:rFonts w:ascii="仿宋_GB2312" w:eastAsia="仿宋_GB2312" w:hAnsi="仿宋_GB2312" w:cs="仿宋_GB2312"/>
          <w:sz w:val="28"/>
          <w:szCs w:val="28"/>
        </w:rPr>
        <w:t xml:space="preserve">    E</w:t>
      </w:r>
      <w:r w:rsidRPr="00076DFA">
        <w:rPr>
          <w:rFonts w:ascii="仿宋_GB2312" w:eastAsia="仿宋_GB2312" w:hAnsi="仿宋_GB2312" w:cs="仿宋_GB2312" w:hint="eastAsia"/>
          <w:sz w:val="28"/>
          <w:szCs w:val="28"/>
        </w:rPr>
        <w:t>逝去线</w:t>
      </w:r>
    </w:p>
    <w:p w14:paraId="6E4C6D77" w14:textId="62867DAB"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sidR="00381B36" w:rsidRPr="00076DFA">
        <w:rPr>
          <w:rFonts w:ascii="仿宋_GB2312" w:eastAsia="仿宋_GB2312" w:hAnsi="仿宋_GB2312" w:cs="仿宋_GB2312"/>
          <w:sz w:val="28"/>
          <w:szCs w:val="28"/>
        </w:rPr>
        <w:t>下列关于机电模型创建表述正确的是(    )</w:t>
      </w:r>
    </w:p>
    <w:p w14:paraId="05105017"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 xml:space="preserve">A机电模型可直接复制建筑模型中的轴网 </w:t>
      </w:r>
    </w:p>
    <w:p w14:paraId="5DDD3E85"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B机电样板内不能显示建筑墙</w:t>
      </w:r>
    </w:p>
    <w:p w14:paraId="0BB46F0D"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C绘制机电模型时就可考虑各专业的标高，可减少后续工作量</w:t>
      </w:r>
    </w:p>
    <w:p w14:paraId="24150D6E"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D机电管道的设置可以不考虑管道材质，随意即可</w:t>
      </w:r>
    </w:p>
    <w:p w14:paraId="56B10848"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E视图内对各系统的显隐控制可使用过滤器</w:t>
      </w:r>
    </w:p>
    <w:p w14:paraId="60978B65" w14:textId="607C8C4B"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381B36" w:rsidRPr="00076DFA">
        <w:rPr>
          <w:rFonts w:ascii="仿宋_GB2312" w:eastAsia="仿宋_GB2312" w:hAnsi="仿宋_GB2312" w:cs="仿宋_GB2312"/>
          <w:sz w:val="28"/>
          <w:szCs w:val="28"/>
        </w:rPr>
        <w:t>在Revi</w:t>
      </w:r>
      <w:r w:rsidR="00381B36" w:rsidRPr="00076DFA">
        <w:rPr>
          <w:rFonts w:ascii="仿宋_GB2312" w:eastAsia="仿宋_GB2312" w:hAnsi="仿宋_GB2312" w:cs="仿宋_GB2312" w:hint="eastAsia"/>
          <w:sz w:val="28"/>
          <w:szCs w:val="28"/>
        </w:rPr>
        <w:t>t</w:t>
      </w:r>
      <w:r w:rsidR="00381B36" w:rsidRPr="00076DFA">
        <w:rPr>
          <w:rFonts w:ascii="仿宋_GB2312" w:eastAsia="仿宋_GB2312" w:hAnsi="仿宋_GB2312" w:cs="仿宋_GB2312"/>
          <w:sz w:val="28"/>
          <w:szCs w:val="28"/>
        </w:rPr>
        <w:t>软件中有关于柱的创建下列说法正确的是()</w:t>
      </w:r>
    </w:p>
    <w:p w14:paraId="30CB8858"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A只能创建直柱，不能创建</w:t>
      </w:r>
      <w:r w:rsidRPr="00076DFA">
        <w:rPr>
          <w:rFonts w:ascii="仿宋_GB2312" w:eastAsia="仿宋_GB2312" w:hAnsi="仿宋_GB2312" w:cs="仿宋_GB2312" w:hint="eastAsia"/>
          <w:sz w:val="28"/>
          <w:szCs w:val="28"/>
        </w:rPr>
        <w:t>斜</w:t>
      </w:r>
      <w:r w:rsidRPr="00076DFA">
        <w:rPr>
          <w:rFonts w:ascii="仿宋_GB2312" w:eastAsia="仿宋_GB2312" w:hAnsi="仿宋_GB2312" w:cs="仿宋_GB2312"/>
          <w:sz w:val="28"/>
          <w:szCs w:val="28"/>
        </w:rPr>
        <w:t>柱</w:t>
      </w:r>
    </w:p>
    <w:p w14:paraId="0B3A6BF8"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B在</w:t>
      </w:r>
      <w:proofErr w:type="gramStart"/>
      <w:r w:rsidRPr="00076DFA">
        <w:rPr>
          <w:rFonts w:ascii="仿宋_GB2312" w:eastAsia="仿宋_GB2312" w:hAnsi="仿宋_GB2312" w:cs="仿宋_GB2312"/>
          <w:sz w:val="28"/>
          <w:szCs w:val="28"/>
        </w:rPr>
        <w:t>轴网处</w:t>
      </w:r>
      <w:proofErr w:type="gramEnd"/>
      <w:r w:rsidRPr="00076DFA">
        <w:rPr>
          <w:rFonts w:ascii="仿宋_GB2312" w:eastAsia="仿宋_GB2312" w:hAnsi="仿宋_GB2312" w:cs="仿宋_GB2312"/>
          <w:sz w:val="28"/>
          <w:szCs w:val="28"/>
        </w:rPr>
        <w:t>可以成批创建直柱</w:t>
      </w:r>
    </w:p>
    <w:p w14:paraId="5B4CADF5"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C柱在放置时可以标记</w:t>
      </w:r>
    </w:p>
    <w:p w14:paraId="27BA77EE"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D无法在建筑</w:t>
      </w:r>
      <w:proofErr w:type="gramStart"/>
      <w:r w:rsidRPr="00076DFA">
        <w:rPr>
          <w:rFonts w:ascii="仿宋_GB2312" w:eastAsia="仿宋_GB2312" w:hAnsi="仿宋_GB2312" w:cs="仿宋_GB2312"/>
          <w:sz w:val="28"/>
          <w:szCs w:val="28"/>
        </w:rPr>
        <w:t>柱内部</w:t>
      </w:r>
      <w:proofErr w:type="gramEnd"/>
      <w:r w:rsidRPr="00076DFA">
        <w:rPr>
          <w:rFonts w:ascii="仿宋_GB2312" w:eastAsia="仿宋_GB2312" w:hAnsi="仿宋_GB2312" w:cs="仿宋_GB2312"/>
          <w:sz w:val="28"/>
          <w:szCs w:val="28"/>
        </w:rPr>
        <w:t>创建结构柱</w:t>
      </w:r>
    </w:p>
    <w:p w14:paraId="3797BCD4"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E柱的材质无法修改</w:t>
      </w:r>
    </w:p>
    <w:p w14:paraId="5333E2E9" w14:textId="5A1A86B6"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381B36" w:rsidRPr="00076DFA">
        <w:rPr>
          <w:rFonts w:ascii="仿宋_GB2312" w:eastAsia="仿宋_GB2312" w:hAnsi="仿宋_GB2312" w:cs="仿宋_GB2312"/>
          <w:sz w:val="28"/>
          <w:szCs w:val="28"/>
        </w:rPr>
        <w:t xml:space="preserve">遵守职业纪律，要求从业人员做到(     ) </w:t>
      </w:r>
    </w:p>
    <w:p w14:paraId="0894F2F1"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A履行</w:t>
      </w:r>
      <w:r w:rsidRPr="00076DFA">
        <w:rPr>
          <w:rFonts w:ascii="仿宋_GB2312" w:eastAsia="仿宋_GB2312" w:hAnsi="仿宋_GB2312" w:cs="仿宋_GB2312"/>
          <w:sz w:val="28"/>
          <w:szCs w:val="28"/>
        </w:rPr>
        <w:t>岗位职责     B执行操作规程     C处理好上下级关系</w:t>
      </w:r>
    </w:p>
    <w:p w14:paraId="5538C969"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D可不遵守那些自己认为不合理的制度    E正确认识公与私的关系</w:t>
      </w:r>
    </w:p>
    <w:p w14:paraId="7E93B461" w14:textId="118C211C"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w:t>
      </w:r>
      <w:r w:rsidR="00381B36" w:rsidRPr="00076DFA">
        <w:rPr>
          <w:rFonts w:ascii="仿宋_GB2312" w:eastAsia="仿宋_GB2312" w:hAnsi="仿宋_GB2312" w:cs="仿宋_GB2312"/>
          <w:sz w:val="28"/>
          <w:szCs w:val="28"/>
        </w:rPr>
        <w:t>下面关于BIM结构设计基本流程说法正确的是(</w:t>
      </w:r>
      <w:r w:rsidR="00381B36" w:rsidRPr="00DD5E94">
        <w:rPr>
          <w:rFonts w:eastAsia="仿宋_GB2312" w:cs="Calibri"/>
          <w:sz w:val="28"/>
          <w:szCs w:val="28"/>
        </w:rPr>
        <w:t> </w:t>
      </w:r>
      <w:r w:rsidR="00381B36" w:rsidRPr="00076DFA">
        <w:rPr>
          <w:rFonts w:ascii="仿宋_GB2312" w:eastAsia="仿宋_GB2312" w:hAnsi="仿宋_GB2312" w:cs="仿宋_GB2312"/>
          <w:sz w:val="28"/>
          <w:szCs w:val="28"/>
        </w:rPr>
        <w:t xml:space="preserve">   )</w:t>
      </w:r>
    </w:p>
    <w:p w14:paraId="037BFB62"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w:t>
      </w:r>
      <w:r w:rsidRPr="00076DFA">
        <w:rPr>
          <w:rFonts w:ascii="仿宋_GB2312" w:eastAsia="仿宋_GB2312" w:hAnsi="仿宋_GB2312" w:cs="仿宋_GB2312"/>
          <w:sz w:val="28"/>
          <w:szCs w:val="28"/>
        </w:rPr>
        <w:t>不能使用</w:t>
      </w:r>
      <w:r w:rsidRPr="00076DFA">
        <w:rPr>
          <w:rFonts w:ascii="仿宋_GB2312" w:eastAsia="仿宋_GB2312" w:hAnsi="仿宋_GB2312" w:cs="仿宋_GB2312" w:hint="eastAsia"/>
          <w:sz w:val="28"/>
          <w:szCs w:val="28"/>
        </w:rPr>
        <w:t>B</w:t>
      </w:r>
      <w:r w:rsidRPr="00076DFA">
        <w:rPr>
          <w:rFonts w:ascii="仿宋_GB2312" w:eastAsia="仿宋_GB2312" w:hAnsi="仿宋_GB2312" w:cs="仿宋_GB2312"/>
          <w:sz w:val="28"/>
          <w:szCs w:val="28"/>
        </w:rPr>
        <w:t>IM软件直接创建BIM结构设计模型</w:t>
      </w:r>
    </w:p>
    <w:p w14:paraId="466781BE"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B可以从已有的B1M建筑设计模型提取结构设计模型</w:t>
      </w:r>
    </w:p>
    <w:p w14:paraId="0BE93722"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C可以利用相关技术对BIM结构模型进行同步修改，使BIM</w:t>
      </w:r>
      <w:r w:rsidRPr="00076DFA">
        <w:rPr>
          <w:rFonts w:ascii="仿宋_GB2312" w:eastAsia="仿宋_GB2312" w:hAnsi="仿宋_GB2312" w:cs="仿宋_GB2312" w:hint="eastAsia"/>
          <w:sz w:val="28"/>
          <w:szCs w:val="28"/>
        </w:rPr>
        <w:t>结</w:t>
      </w:r>
      <w:r w:rsidRPr="00076DFA">
        <w:rPr>
          <w:rFonts w:ascii="仿宋_GB2312" w:eastAsia="仿宋_GB2312" w:hAnsi="仿宋_GB2312" w:cs="仿宋_GB2312"/>
          <w:sz w:val="28"/>
          <w:szCs w:val="28"/>
        </w:rPr>
        <w:t>构模型和结构计算模型保持</w:t>
      </w:r>
      <w:r w:rsidRPr="00076DFA">
        <w:rPr>
          <w:rFonts w:ascii="仿宋_GB2312" w:eastAsia="仿宋_GB2312" w:hAnsi="仿宋_GB2312" w:cs="仿宋_GB2312" w:hint="eastAsia"/>
          <w:sz w:val="28"/>
          <w:szCs w:val="28"/>
        </w:rPr>
        <w:t>一</w:t>
      </w:r>
      <w:r w:rsidRPr="00076DFA">
        <w:rPr>
          <w:rFonts w:ascii="仿宋_GB2312" w:eastAsia="仿宋_GB2312" w:hAnsi="仿宋_GB2312" w:cs="仿宋_GB2312"/>
          <w:sz w:val="28"/>
          <w:szCs w:val="28"/>
        </w:rPr>
        <w:t>致</w:t>
      </w:r>
    </w:p>
    <w:p w14:paraId="0CF4D66A" w14:textId="288BC523"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D可以提取结构构件工程量</w:t>
      </w:r>
    </w:p>
    <w:p w14:paraId="27D269CA" w14:textId="2ECD206E"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sz w:val="28"/>
          <w:szCs w:val="28"/>
        </w:rPr>
        <w:t>E可以绘制局部三维节点图</w:t>
      </w:r>
    </w:p>
    <w:p w14:paraId="4E313696" w14:textId="6C0D2C43" w:rsidR="00381B36"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sz w:val="28"/>
          <w:szCs w:val="28"/>
        </w:rPr>
        <w:t xml:space="preserve">. </w:t>
      </w:r>
      <w:r w:rsidR="00381B36" w:rsidRPr="00076DFA">
        <w:rPr>
          <w:rFonts w:ascii="仿宋_GB2312" w:eastAsia="仿宋_GB2312" w:hAnsi="仿宋_GB2312" w:cs="仿宋_GB2312" w:hint="eastAsia"/>
          <w:sz w:val="28"/>
          <w:szCs w:val="28"/>
        </w:rPr>
        <w:t>实操题</w:t>
      </w:r>
      <w:r>
        <w:rPr>
          <w:rFonts w:ascii="仿宋_GB2312" w:eastAsia="仿宋_GB2312" w:hAnsi="仿宋_GB2312" w:cs="仿宋_GB2312" w:hint="eastAsia"/>
          <w:sz w:val="28"/>
          <w:szCs w:val="28"/>
        </w:rPr>
        <w:t>1</w:t>
      </w:r>
      <w:r w:rsidRPr="00076DFA">
        <w:rPr>
          <w:rFonts w:ascii="仿宋_GB2312" w:eastAsia="仿宋_GB2312" w:hAnsi="仿宋_GB2312" w:cs="仿宋_GB2312" w:hint="eastAsia"/>
          <w:sz w:val="28"/>
          <w:szCs w:val="28"/>
        </w:rPr>
        <w:t>（</w:t>
      </w:r>
      <w:r w:rsidR="0040490A">
        <w:rPr>
          <w:rFonts w:ascii="仿宋_GB2312" w:eastAsia="仿宋_GB2312" w:hAnsi="仿宋_GB2312" w:cs="仿宋_GB2312"/>
          <w:sz w:val="28"/>
          <w:szCs w:val="28"/>
        </w:rPr>
        <w:t>1</w:t>
      </w:r>
      <w:r w:rsidRPr="00076DFA">
        <w:rPr>
          <w:rFonts w:ascii="仿宋_GB2312" w:eastAsia="仿宋_GB2312" w:hAnsi="仿宋_GB2312" w:cs="仿宋_GB2312" w:hint="eastAsia"/>
          <w:sz w:val="28"/>
          <w:szCs w:val="28"/>
        </w:rPr>
        <w:t>0 分）</w:t>
      </w:r>
    </w:p>
    <w:p w14:paraId="3758EA87" w14:textId="5FF32F91" w:rsidR="00381B36" w:rsidRPr="00076DFA" w:rsidRDefault="00763324" w:rsidP="0076332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noProof/>
          <w:sz w:val="28"/>
          <w:szCs w:val="28"/>
        </w:rPr>
        <w:drawing>
          <wp:anchor distT="0" distB="0" distL="114300" distR="114300" simplePos="0" relativeHeight="251659264" behindDoc="0" locked="0" layoutInCell="1" allowOverlap="1" wp14:anchorId="6D67F7BF" wp14:editId="3FC8F1E6">
            <wp:simplePos x="0" y="0"/>
            <wp:positionH relativeFrom="column">
              <wp:posOffset>206326</wp:posOffset>
            </wp:positionH>
            <wp:positionV relativeFrom="paragraph">
              <wp:posOffset>811725</wp:posOffset>
            </wp:positionV>
            <wp:extent cx="5274310" cy="2873375"/>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873375"/>
                    </a:xfrm>
                    <a:prstGeom prst="rect">
                      <a:avLst/>
                    </a:prstGeom>
                  </pic:spPr>
                </pic:pic>
              </a:graphicData>
            </a:graphic>
          </wp:anchor>
        </w:drawing>
      </w:r>
      <w:r w:rsidR="00381B36" w:rsidRPr="00076DFA">
        <w:rPr>
          <w:rFonts w:ascii="仿宋_GB2312" w:eastAsia="仿宋_GB2312" w:hAnsi="仿宋_GB2312" w:cs="仿宋_GB2312" w:hint="eastAsia"/>
          <w:sz w:val="28"/>
          <w:szCs w:val="28"/>
        </w:rPr>
        <w:t>根据下图给定尺寸，创建柱结构，请将模型以文件名“柱体”保存至考生文件夹中</w:t>
      </w:r>
      <w:r w:rsidR="00076DFA">
        <w:rPr>
          <w:rFonts w:ascii="仿宋_GB2312" w:eastAsia="仿宋_GB2312" w:hAnsi="仿宋_GB2312" w:cs="仿宋_GB2312" w:hint="eastAsia"/>
          <w:sz w:val="28"/>
          <w:szCs w:val="28"/>
        </w:rPr>
        <w:t>。</w:t>
      </w:r>
    </w:p>
    <w:p w14:paraId="76070108" w14:textId="74A60DDF" w:rsidR="00076DFA" w:rsidRPr="00076DFA" w:rsidRDefault="00076DFA" w:rsidP="00DD5E94">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4. </w:t>
      </w:r>
      <w:r w:rsidRPr="00076DFA">
        <w:rPr>
          <w:rFonts w:ascii="仿宋_GB2312" w:eastAsia="仿宋_GB2312" w:hAnsi="仿宋_GB2312" w:cs="仿宋_GB2312" w:hint="eastAsia"/>
          <w:sz w:val="28"/>
          <w:szCs w:val="28"/>
        </w:rPr>
        <w:t>实操题</w:t>
      </w:r>
      <w:r>
        <w:rPr>
          <w:rFonts w:ascii="仿宋_GB2312" w:eastAsia="仿宋_GB2312" w:hAnsi="仿宋_GB2312" w:cs="仿宋_GB2312"/>
          <w:sz w:val="28"/>
          <w:szCs w:val="28"/>
        </w:rPr>
        <w:t>2</w:t>
      </w:r>
      <w:r w:rsidR="008612A1" w:rsidRPr="00076DFA">
        <w:rPr>
          <w:rFonts w:ascii="仿宋_GB2312" w:eastAsia="仿宋_GB2312" w:hAnsi="仿宋_GB2312" w:cs="仿宋_GB2312" w:hint="eastAsia"/>
          <w:sz w:val="28"/>
          <w:szCs w:val="28"/>
        </w:rPr>
        <w:t>（20 分）</w:t>
      </w:r>
    </w:p>
    <w:p w14:paraId="0E46D314" w14:textId="2C699B7A" w:rsidR="00381B36" w:rsidRPr="00076DFA" w:rsidRDefault="00381B36" w:rsidP="0076332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按要求建立钢结构雨棚模型（包括标高、轴网、楼板、台阶、钢柱、钢梁、幕墙及玻璃顶棚），尺寸、外观与图示一致，幕墙和玻璃雨棚表示网格划分即可，见节点详图，钢结构除图中标注外均为 GL2 矩形钢，图中未注明尺寸自定义。将建好的模型以“钢结构雨棚”为文件名保存至考生文件夹中。</w:t>
      </w:r>
    </w:p>
    <w:p w14:paraId="4E1C68CD" w14:textId="19BE1649" w:rsidR="00381B36" w:rsidRPr="00076DFA" w:rsidRDefault="00763324"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noProof/>
          <w:sz w:val="28"/>
          <w:szCs w:val="28"/>
        </w:rPr>
        <w:lastRenderedPageBreak/>
        <w:drawing>
          <wp:anchor distT="0" distB="0" distL="114300" distR="114300" simplePos="0" relativeHeight="251662336" behindDoc="0" locked="0" layoutInCell="1" allowOverlap="1" wp14:anchorId="65956828" wp14:editId="16DD5DA7">
            <wp:simplePos x="0" y="0"/>
            <wp:positionH relativeFrom="column">
              <wp:posOffset>206424</wp:posOffset>
            </wp:positionH>
            <wp:positionV relativeFrom="paragraph">
              <wp:posOffset>210429</wp:posOffset>
            </wp:positionV>
            <wp:extent cx="5274310" cy="336169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361690"/>
                    </a:xfrm>
                    <a:prstGeom prst="rect">
                      <a:avLst/>
                    </a:prstGeom>
                  </pic:spPr>
                </pic:pic>
              </a:graphicData>
            </a:graphic>
          </wp:anchor>
        </w:drawing>
      </w:r>
      <w:r w:rsidR="00076DFA">
        <w:rPr>
          <w:rFonts w:ascii="仿宋_GB2312" w:eastAsia="仿宋_GB2312" w:hAnsi="仿宋_GB2312" w:cs="仿宋_GB2312"/>
          <w:sz w:val="28"/>
          <w:szCs w:val="28"/>
        </w:rPr>
        <w:t xml:space="preserve">5. </w:t>
      </w:r>
      <w:r w:rsidR="00076DFA" w:rsidRPr="00076DFA">
        <w:rPr>
          <w:rFonts w:ascii="仿宋_GB2312" w:eastAsia="仿宋_GB2312" w:hAnsi="仿宋_GB2312" w:cs="仿宋_GB2312" w:hint="eastAsia"/>
          <w:sz w:val="28"/>
          <w:szCs w:val="28"/>
        </w:rPr>
        <w:t>实操题</w:t>
      </w:r>
      <w:r w:rsidR="00076DFA">
        <w:rPr>
          <w:rFonts w:ascii="仿宋_GB2312" w:eastAsia="仿宋_GB2312" w:hAnsi="仿宋_GB2312" w:cs="仿宋_GB2312"/>
          <w:sz w:val="28"/>
          <w:szCs w:val="28"/>
        </w:rPr>
        <w:t>3</w:t>
      </w:r>
      <w:r w:rsidR="00076DFA">
        <w:rPr>
          <w:rFonts w:ascii="仿宋_GB2312" w:eastAsia="仿宋_GB2312" w:hAnsi="仿宋_GB2312" w:cs="仿宋_GB2312" w:hint="eastAsia"/>
          <w:sz w:val="28"/>
          <w:szCs w:val="28"/>
        </w:rPr>
        <w:t>：</w:t>
      </w:r>
      <w:r w:rsidR="00381B36" w:rsidRPr="00076DFA">
        <w:rPr>
          <w:rFonts w:ascii="仿宋_GB2312" w:eastAsia="仿宋_GB2312" w:hAnsi="仿宋_GB2312" w:cs="仿宋_GB2312" w:hint="eastAsia"/>
          <w:sz w:val="28"/>
          <w:szCs w:val="28"/>
        </w:rPr>
        <w:t>综合建模（40 分）</w:t>
      </w:r>
    </w:p>
    <w:p w14:paraId="32ED65B4" w14:textId="2DF92553"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根据以下要求和给出的图纸，创建模型并将结果输出。在考生文件夹下</w:t>
      </w:r>
      <w:proofErr w:type="gramStart"/>
      <w:r w:rsidRPr="00076DFA">
        <w:rPr>
          <w:rFonts w:ascii="仿宋_GB2312" w:eastAsia="仿宋_GB2312" w:hAnsi="仿宋_GB2312" w:cs="仿宋_GB2312" w:hint="eastAsia"/>
          <w:sz w:val="28"/>
          <w:szCs w:val="28"/>
        </w:rPr>
        <w:t>新建名</w:t>
      </w:r>
      <w:proofErr w:type="gramEnd"/>
      <w:r w:rsidRPr="00076DFA">
        <w:rPr>
          <w:rFonts w:ascii="仿宋_GB2312" w:eastAsia="仿宋_GB2312" w:hAnsi="仿宋_GB2312" w:cs="仿宋_GB2312" w:hint="eastAsia"/>
          <w:sz w:val="28"/>
          <w:szCs w:val="28"/>
        </w:rPr>
        <w:t>为“</w:t>
      </w:r>
      <w:r w:rsidR="008612A1" w:rsidRPr="00076DFA">
        <w:rPr>
          <w:rFonts w:ascii="仿宋_GB2312" w:eastAsia="仿宋_GB2312" w:hAnsi="仿宋_GB2312" w:cs="仿宋_GB2312" w:hint="eastAsia"/>
          <w:sz w:val="28"/>
          <w:szCs w:val="28"/>
        </w:rPr>
        <w:t>实操题</w:t>
      </w:r>
      <w:r w:rsidR="008612A1">
        <w:rPr>
          <w:rFonts w:ascii="仿宋_GB2312" w:eastAsia="仿宋_GB2312" w:hAnsi="仿宋_GB2312" w:cs="仿宋_GB2312"/>
          <w:sz w:val="28"/>
          <w:szCs w:val="28"/>
        </w:rPr>
        <w:t>3</w:t>
      </w:r>
      <w:r w:rsidRPr="00076DFA">
        <w:rPr>
          <w:rFonts w:ascii="仿宋_GB2312" w:eastAsia="仿宋_GB2312" w:hAnsi="仿宋_GB2312" w:cs="仿宋_GB2312" w:hint="eastAsia"/>
          <w:sz w:val="28"/>
          <w:szCs w:val="28"/>
        </w:rPr>
        <w:t>输出结果”的文件夹，将本题结果文件保存至该文件夹中。</w:t>
      </w:r>
    </w:p>
    <w:p w14:paraId="58636D13" w14:textId="0CBD3C6E"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（1）BIM 建模环境设置（2 分）</w:t>
      </w:r>
    </w:p>
    <w:p w14:paraId="795C6510" w14:textId="59179B91"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设置项目信息：①项目发布日期：2019 年 10 月 19 日；②项目名称：小别墅；③项目地址：中国北京市</w:t>
      </w:r>
    </w:p>
    <w:p w14:paraId="689E1DFB" w14:textId="49D87F83"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（2）BIM 参数化建模（30 分）</w:t>
      </w:r>
    </w:p>
    <w:p w14:paraId="14F11A1A" w14:textId="2060F146"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a</w:t>
      </w:r>
      <w:r w:rsidR="00FD22C8">
        <w:rPr>
          <w:rFonts w:ascii="仿宋_GB2312" w:eastAsia="仿宋_GB2312" w:hAnsi="仿宋_GB2312" w:cs="仿宋_GB2312" w:hint="eastAsia"/>
          <w:sz w:val="28"/>
          <w:szCs w:val="28"/>
        </w:rPr>
        <w:t>.</w:t>
      </w:r>
      <w:r w:rsidRPr="00076DFA">
        <w:rPr>
          <w:rFonts w:ascii="仿宋_GB2312" w:eastAsia="仿宋_GB2312" w:hAnsi="仿宋_GB2312" w:cs="仿宋_GB2312" w:hint="eastAsia"/>
          <w:sz w:val="28"/>
          <w:szCs w:val="28"/>
        </w:rPr>
        <w:t>根据给出的图纸创建标高、轴网、柱、墙、门、窗、楼板、屋顶、台阶模型，楼梯、栏杆扶手不做要求。门窗需按图示尺寸布置，窗台自定义，未标明尺寸不做要求。（24 分）</w:t>
      </w:r>
    </w:p>
    <w:p w14:paraId="00830ADA" w14:textId="7A9174C5"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noProof/>
          <w:sz w:val="28"/>
          <w:szCs w:val="28"/>
        </w:rPr>
        <w:lastRenderedPageBreak/>
        <w:drawing>
          <wp:anchor distT="0" distB="0" distL="114300" distR="114300" simplePos="0" relativeHeight="251655168" behindDoc="0" locked="0" layoutInCell="1" allowOverlap="1" wp14:anchorId="6A52DD4E" wp14:editId="0800EE01">
            <wp:simplePos x="0" y="0"/>
            <wp:positionH relativeFrom="column">
              <wp:posOffset>38100</wp:posOffset>
            </wp:positionH>
            <wp:positionV relativeFrom="paragraph">
              <wp:posOffset>429260</wp:posOffset>
            </wp:positionV>
            <wp:extent cx="5274310" cy="2134235"/>
            <wp:effectExtent l="0" t="0" r="254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2134235"/>
                    </a:xfrm>
                    <a:prstGeom prst="rect">
                      <a:avLst/>
                    </a:prstGeom>
                  </pic:spPr>
                </pic:pic>
              </a:graphicData>
            </a:graphic>
          </wp:anchor>
        </w:drawing>
      </w:r>
      <w:r w:rsidRPr="00076DFA">
        <w:rPr>
          <w:rFonts w:ascii="仿宋_GB2312" w:eastAsia="仿宋_GB2312" w:hAnsi="仿宋_GB2312" w:cs="仿宋_GB2312" w:hint="eastAsia"/>
          <w:sz w:val="28"/>
          <w:szCs w:val="28"/>
        </w:rPr>
        <w:t>b</w:t>
      </w:r>
      <w:r w:rsidR="00FD22C8">
        <w:rPr>
          <w:rFonts w:ascii="仿宋_GB2312" w:eastAsia="仿宋_GB2312" w:hAnsi="仿宋_GB2312" w:cs="仿宋_GB2312" w:hint="eastAsia"/>
          <w:sz w:val="28"/>
          <w:szCs w:val="28"/>
        </w:rPr>
        <w:t>.</w:t>
      </w:r>
      <w:r w:rsidRPr="00076DFA">
        <w:rPr>
          <w:rFonts w:ascii="仿宋_GB2312" w:eastAsia="仿宋_GB2312" w:hAnsi="仿宋_GB2312" w:cs="仿宋_GB2312" w:hint="eastAsia"/>
          <w:sz w:val="28"/>
          <w:szCs w:val="28"/>
        </w:rPr>
        <w:t>主要建筑构件参数要求如下：（6 分）</w:t>
      </w:r>
    </w:p>
    <w:p w14:paraId="3E43F189"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（3）创建图纸（5 分）</w:t>
      </w:r>
    </w:p>
    <w:p w14:paraId="4F95F248" w14:textId="75916C88"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noProof/>
          <w:sz w:val="28"/>
          <w:szCs w:val="28"/>
        </w:rPr>
        <w:drawing>
          <wp:anchor distT="0" distB="0" distL="114300" distR="114300" simplePos="0" relativeHeight="251658240" behindDoc="0" locked="0" layoutInCell="1" allowOverlap="1" wp14:anchorId="26B748B9" wp14:editId="606DA910">
            <wp:simplePos x="0" y="0"/>
            <wp:positionH relativeFrom="margin">
              <wp:align>left</wp:align>
            </wp:positionH>
            <wp:positionV relativeFrom="paragraph">
              <wp:posOffset>838200</wp:posOffset>
            </wp:positionV>
            <wp:extent cx="5274310" cy="1465580"/>
            <wp:effectExtent l="0" t="0" r="2540" b="127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465580"/>
                    </a:xfrm>
                    <a:prstGeom prst="rect">
                      <a:avLst/>
                    </a:prstGeom>
                  </pic:spPr>
                </pic:pic>
              </a:graphicData>
            </a:graphic>
          </wp:anchor>
        </w:drawing>
      </w:r>
      <w:r w:rsidRPr="00076DFA">
        <w:rPr>
          <w:rFonts w:ascii="仿宋_GB2312" w:eastAsia="仿宋_GB2312" w:hAnsi="仿宋_GB2312" w:cs="仿宋_GB2312" w:hint="eastAsia"/>
          <w:sz w:val="28"/>
          <w:szCs w:val="28"/>
        </w:rPr>
        <w:t>a</w:t>
      </w:r>
      <w:r w:rsidR="00FD22C8">
        <w:rPr>
          <w:rFonts w:ascii="仿宋_GB2312" w:eastAsia="仿宋_GB2312" w:hAnsi="仿宋_GB2312" w:cs="仿宋_GB2312" w:hint="eastAsia"/>
          <w:sz w:val="28"/>
          <w:szCs w:val="28"/>
        </w:rPr>
        <w:t>.</w:t>
      </w:r>
      <w:r w:rsidRPr="00076DFA">
        <w:rPr>
          <w:rFonts w:ascii="仿宋_GB2312" w:eastAsia="仿宋_GB2312" w:hAnsi="仿宋_GB2312" w:cs="仿宋_GB2312" w:hint="eastAsia"/>
          <w:sz w:val="28"/>
          <w:szCs w:val="28"/>
        </w:rPr>
        <w:t>创建门窗明细表，门明细表要求包含：类型标记、宽度、高度、合计字段；窗明细表要求包含：类型标记、底高度、宽度、高度、合计字段；并计算总数。（3分）</w:t>
      </w:r>
    </w:p>
    <w:p w14:paraId="467C8D79" w14:textId="2AF31714"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b</w:t>
      </w:r>
      <w:r w:rsidR="00FD22C8">
        <w:rPr>
          <w:rFonts w:ascii="仿宋_GB2312" w:eastAsia="仿宋_GB2312" w:hAnsi="仿宋_GB2312" w:cs="仿宋_GB2312" w:hint="eastAsia"/>
          <w:sz w:val="28"/>
          <w:szCs w:val="28"/>
        </w:rPr>
        <w:t>.</w:t>
      </w:r>
      <w:r w:rsidRPr="00076DFA">
        <w:rPr>
          <w:rFonts w:ascii="仿宋_GB2312" w:eastAsia="仿宋_GB2312" w:hAnsi="仿宋_GB2312" w:cs="仿宋_GB2312" w:hint="eastAsia"/>
          <w:sz w:val="28"/>
          <w:szCs w:val="28"/>
        </w:rPr>
        <w:t>根据一层平面图在项目中创建 1-1 剖面图，创建 A2 公制图纸，将 1-1 剖面图插入，并将视图比例调整为 1:75。（2 分）</w:t>
      </w:r>
    </w:p>
    <w:p w14:paraId="334C2237"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（4）模型渲染（2 分）</w:t>
      </w:r>
    </w:p>
    <w:p w14:paraId="0AC967DC"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对房屋的三维模型进行渲染，质量设置：中，设置背景为“天空：少云”，照明方案为“室外：日光和人造光”，其他未标明选项不做要求，结果以“小别墅渲染.JPG”为文件名保存至本题文件夹中。</w:t>
      </w:r>
    </w:p>
    <w:p w14:paraId="6BA20829" w14:textId="77777777"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lastRenderedPageBreak/>
        <w:t>（5）模型文件管理（1 分）</w:t>
      </w:r>
    </w:p>
    <w:p w14:paraId="421FF14C" w14:textId="731C4766" w:rsidR="00381B36" w:rsidRPr="00076DFA" w:rsidRDefault="00381B36" w:rsidP="00DD5E94">
      <w:pPr>
        <w:snapToGrid w:val="0"/>
        <w:spacing w:line="580" w:lineRule="exact"/>
        <w:ind w:firstLineChars="200" w:firstLine="560"/>
        <w:rPr>
          <w:rFonts w:ascii="仿宋_GB2312" w:eastAsia="仿宋_GB2312" w:hAnsi="仿宋_GB2312" w:cs="仿宋_GB2312"/>
          <w:sz w:val="28"/>
          <w:szCs w:val="28"/>
        </w:rPr>
      </w:pPr>
      <w:r w:rsidRPr="00076DFA">
        <w:rPr>
          <w:rFonts w:ascii="仿宋_GB2312" w:eastAsia="仿宋_GB2312" w:hAnsi="仿宋_GB2312" w:cs="仿宋_GB2312" w:hint="eastAsia"/>
          <w:sz w:val="28"/>
          <w:szCs w:val="28"/>
        </w:rPr>
        <w:t>将模型文件命名为“小别墅”，并保存项目文件。</w:t>
      </w:r>
    </w:p>
    <w:p w14:paraId="5E78D9BB"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drawing>
          <wp:inline distT="0" distB="0" distL="0" distR="0" wp14:anchorId="69FBAC11" wp14:editId="7704FF89">
            <wp:extent cx="5274310" cy="4952365"/>
            <wp:effectExtent l="0" t="0" r="254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952365"/>
                    </a:xfrm>
                    <a:prstGeom prst="rect">
                      <a:avLst/>
                    </a:prstGeom>
                  </pic:spPr>
                </pic:pic>
              </a:graphicData>
            </a:graphic>
          </wp:inline>
        </w:drawing>
      </w:r>
    </w:p>
    <w:p w14:paraId="5D45D511"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lastRenderedPageBreak/>
        <w:drawing>
          <wp:inline distT="0" distB="0" distL="0" distR="0" wp14:anchorId="15CC122C" wp14:editId="50E1EEEF">
            <wp:extent cx="5274310" cy="4832985"/>
            <wp:effectExtent l="0" t="0" r="254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6.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4832985"/>
                    </a:xfrm>
                    <a:prstGeom prst="rect">
                      <a:avLst/>
                    </a:prstGeom>
                  </pic:spPr>
                </pic:pic>
              </a:graphicData>
            </a:graphic>
          </wp:inline>
        </w:drawing>
      </w:r>
    </w:p>
    <w:p w14:paraId="5B0BC9DC"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lastRenderedPageBreak/>
        <w:drawing>
          <wp:inline distT="0" distB="0" distL="0" distR="0" wp14:anchorId="06983592" wp14:editId="184BE75A">
            <wp:extent cx="5274310" cy="4928870"/>
            <wp:effectExtent l="0" t="0" r="254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4928870"/>
                    </a:xfrm>
                    <a:prstGeom prst="rect">
                      <a:avLst/>
                    </a:prstGeom>
                  </pic:spPr>
                </pic:pic>
              </a:graphicData>
            </a:graphic>
          </wp:inline>
        </w:drawing>
      </w:r>
    </w:p>
    <w:p w14:paraId="6E4BF135"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lastRenderedPageBreak/>
        <w:drawing>
          <wp:inline distT="0" distB="0" distL="0" distR="0" wp14:anchorId="32F71BD9" wp14:editId="4CF4177E">
            <wp:extent cx="5274310" cy="42183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PNG"/>
                    <pic:cNvPicPr/>
                  </pic:nvPicPr>
                  <pic:blipFill>
                    <a:blip r:embed="rId15">
                      <a:extLst>
                        <a:ext uri="{28A0092B-C50C-407E-A947-70E740481C1C}">
                          <a14:useLocalDpi xmlns:a14="http://schemas.microsoft.com/office/drawing/2010/main" val="0"/>
                        </a:ext>
                      </a:extLst>
                    </a:blip>
                    <a:stretch>
                      <a:fillRect/>
                    </a:stretch>
                  </pic:blipFill>
                  <pic:spPr>
                    <a:xfrm>
                      <a:off x="0" y="0"/>
                      <a:ext cx="5274310" cy="4218305"/>
                    </a:xfrm>
                    <a:prstGeom prst="rect">
                      <a:avLst/>
                    </a:prstGeom>
                  </pic:spPr>
                </pic:pic>
              </a:graphicData>
            </a:graphic>
          </wp:inline>
        </w:drawing>
      </w:r>
    </w:p>
    <w:p w14:paraId="72717ADB"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lastRenderedPageBreak/>
        <w:drawing>
          <wp:inline distT="0" distB="0" distL="0" distR="0" wp14:anchorId="4B361770" wp14:editId="752DF548">
            <wp:extent cx="5274310" cy="4149090"/>
            <wp:effectExtent l="0" t="0" r="254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9.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4149090"/>
                    </a:xfrm>
                    <a:prstGeom prst="rect">
                      <a:avLst/>
                    </a:prstGeom>
                  </pic:spPr>
                </pic:pic>
              </a:graphicData>
            </a:graphic>
          </wp:inline>
        </w:drawing>
      </w:r>
    </w:p>
    <w:p w14:paraId="06832676"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drawing>
          <wp:inline distT="0" distB="0" distL="0" distR="0" wp14:anchorId="7F27C3F0" wp14:editId="3394C6E6">
            <wp:extent cx="5274310" cy="3799205"/>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0.PNG"/>
                    <pic:cNvPicPr/>
                  </pic:nvPicPr>
                  <pic:blipFill>
                    <a:blip r:embed="rId17">
                      <a:extLst>
                        <a:ext uri="{28A0092B-C50C-407E-A947-70E740481C1C}">
                          <a14:useLocalDpi xmlns:a14="http://schemas.microsoft.com/office/drawing/2010/main" val="0"/>
                        </a:ext>
                      </a:extLst>
                    </a:blip>
                    <a:stretch>
                      <a:fillRect/>
                    </a:stretch>
                  </pic:blipFill>
                  <pic:spPr>
                    <a:xfrm>
                      <a:off x="0" y="0"/>
                      <a:ext cx="5274310" cy="3799205"/>
                    </a:xfrm>
                    <a:prstGeom prst="rect">
                      <a:avLst/>
                    </a:prstGeom>
                  </pic:spPr>
                </pic:pic>
              </a:graphicData>
            </a:graphic>
          </wp:inline>
        </w:drawing>
      </w:r>
    </w:p>
    <w:p w14:paraId="70673CEE" w14:textId="77777777" w:rsidR="00381B36" w:rsidRDefault="00381B36" w:rsidP="00381B36">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lastRenderedPageBreak/>
        <w:drawing>
          <wp:inline distT="0" distB="0" distL="0" distR="0" wp14:anchorId="6D9F3101" wp14:editId="0F27F032">
            <wp:extent cx="5274310" cy="3996690"/>
            <wp:effectExtent l="0" t="0" r="254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1.PNG"/>
                    <pic:cNvPicPr/>
                  </pic:nvPicPr>
                  <pic:blipFill>
                    <a:blip r:embed="rId18">
                      <a:extLst>
                        <a:ext uri="{28A0092B-C50C-407E-A947-70E740481C1C}">
                          <a14:useLocalDpi xmlns:a14="http://schemas.microsoft.com/office/drawing/2010/main" val="0"/>
                        </a:ext>
                      </a:extLst>
                    </a:blip>
                    <a:stretch>
                      <a:fillRect/>
                    </a:stretch>
                  </pic:blipFill>
                  <pic:spPr>
                    <a:xfrm>
                      <a:off x="0" y="0"/>
                      <a:ext cx="5274310" cy="3996690"/>
                    </a:xfrm>
                    <a:prstGeom prst="rect">
                      <a:avLst/>
                    </a:prstGeom>
                  </pic:spPr>
                </pic:pic>
              </a:graphicData>
            </a:graphic>
          </wp:inline>
        </w:drawing>
      </w:r>
    </w:p>
    <w:p w14:paraId="6FEB69E2" w14:textId="58BB6FC5" w:rsidR="00381B36" w:rsidRPr="00DD5E94" w:rsidRDefault="00381B36" w:rsidP="00DD5E94">
      <w:pPr>
        <w:snapToGrid w:val="0"/>
        <w:spacing w:line="360"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noProof/>
          <w:sz w:val="24"/>
        </w:rPr>
        <w:drawing>
          <wp:inline distT="0" distB="0" distL="0" distR="0" wp14:anchorId="0A367952" wp14:editId="66D8F962">
            <wp:extent cx="5274310" cy="3862070"/>
            <wp:effectExtent l="0" t="0" r="2540"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2.PNG"/>
                    <pic:cNvPicPr/>
                  </pic:nvPicPr>
                  <pic:blipFill>
                    <a:blip r:embed="rId19">
                      <a:extLst>
                        <a:ext uri="{28A0092B-C50C-407E-A947-70E740481C1C}">
                          <a14:useLocalDpi xmlns:a14="http://schemas.microsoft.com/office/drawing/2010/main" val="0"/>
                        </a:ext>
                      </a:extLst>
                    </a:blip>
                    <a:stretch>
                      <a:fillRect/>
                    </a:stretch>
                  </pic:blipFill>
                  <pic:spPr>
                    <a:xfrm>
                      <a:off x="0" y="0"/>
                      <a:ext cx="5274310" cy="3862070"/>
                    </a:xfrm>
                    <a:prstGeom prst="rect">
                      <a:avLst/>
                    </a:prstGeom>
                  </pic:spPr>
                </pic:pic>
              </a:graphicData>
            </a:graphic>
          </wp:inline>
        </w:drawing>
      </w:r>
    </w:p>
    <w:p w14:paraId="33D88660" w14:textId="77777777" w:rsidR="001864EC" w:rsidRDefault="001864EC" w:rsidP="003817FF">
      <w:pPr>
        <w:spacing w:line="580" w:lineRule="exact"/>
        <w:ind w:firstLineChars="200" w:firstLine="562"/>
        <w:rPr>
          <w:rFonts w:ascii="仿宋_GB2312" w:eastAsia="仿宋_GB2312" w:hAnsi="仿宋_GB2312" w:cs="仿宋_GB2312"/>
          <w:b/>
          <w:bCs/>
          <w:sz w:val="28"/>
          <w:szCs w:val="28"/>
        </w:rPr>
      </w:pPr>
      <w:r w:rsidRPr="00360C81">
        <w:rPr>
          <w:rFonts w:ascii="仿宋_GB2312" w:eastAsia="仿宋_GB2312" w:hAnsi="仿宋_GB2312" w:cs="仿宋_GB2312" w:hint="eastAsia"/>
          <w:b/>
          <w:bCs/>
          <w:sz w:val="28"/>
          <w:szCs w:val="28"/>
          <w:highlight w:val="yellow"/>
        </w:rPr>
        <w:lastRenderedPageBreak/>
        <w:t>（二）试卷A\B\C</w:t>
      </w:r>
    </w:p>
    <w:p w14:paraId="14A7E2ED" w14:textId="77777777" w:rsidR="00EB5662" w:rsidRDefault="00296071" w:rsidP="003817FF">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14:paraId="07B94D9B" w14:textId="138C5D93" w:rsidR="00EB5662" w:rsidRDefault="0029607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14:paraId="0AEE9650" w14:textId="6A298B58" w:rsidR="00F91CB0" w:rsidRDefault="00F91CB0" w:rsidP="003817FF">
      <w:pPr>
        <w:snapToGrid w:val="0"/>
        <w:spacing w:line="580" w:lineRule="exact"/>
        <w:ind w:firstLineChars="200" w:firstLine="560"/>
        <w:rPr>
          <w:rFonts w:ascii="仿宋_GB2312" w:eastAsia="仿宋_GB2312" w:hAnsi="仿宋_GB2312" w:cs="仿宋_GB2312"/>
          <w:sz w:val="28"/>
          <w:szCs w:val="28"/>
        </w:rPr>
      </w:pPr>
      <w:r w:rsidRPr="00F91CB0">
        <w:rPr>
          <w:rFonts w:ascii="仿宋_GB2312" w:eastAsia="仿宋_GB2312" w:hAnsi="仿宋_GB2312" w:cs="仿宋_GB2312" w:hint="eastAsia"/>
          <w:sz w:val="28"/>
          <w:szCs w:val="28"/>
        </w:rPr>
        <w:t>比赛面向沈阳市内及</w:t>
      </w:r>
      <w:r w:rsidR="009D558C">
        <w:rPr>
          <w:rFonts w:ascii="仿宋_GB2312" w:eastAsia="仿宋_GB2312" w:hAnsi="仿宋_GB2312" w:cs="仿宋_GB2312" w:hint="eastAsia"/>
          <w:sz w:val="28"/>
          <w:szCs w:val="28"/>
        </w:rPr>
        <w:t>来</w:t>
      </w:r>
      <w:proofErr w:type="gramStart"/>
      <w:r w:rsidR="009D558C">
        <w:rPr>
          <w:rFonts w:ascii="仿宋_GB2312" w:eastAsia="仿宋_GB2312" w:hAnsi="仿宋_GB2312" w:cs="仿宋_GB2312" w:hint="eastAsia"/>
          <w:sz w:val="28"/>
          <w:szCs w:val="28"/>
        </w:rPr>
        <w:t>自</w:t>
      </w:r>
      <w:r w:rsidRPr="00F91CB0">
        <w:rPr>
          <w:rFonts w:ascii="仿宋_GB2312" w:eastAsia="仿宋_GB2312" w:hAnsi="仿宋_GB2312" w:cs="仿宋_GB2312" w:hint="eastAsia"/>
          <w:sz w:val="28"/>
          <w:szCs w:val="28"/>
        </w:rPr>
        <w:t>外市</w:t>
      </w:r>
      <w:proofErr w:type="gramEnd"/>
      <w:r w:rsidR="009D558C">
        <w:rPr>
          <w:rFonts w:ascii="仿宋_GB2312" w:eastAsia="仿宋_GB2312" w:hAnsi="仿宋_GB2312" w:cs="仿宋_GB2312" w:hint="eastAsia"/>
          <w:sz w:val="28"/>
          <w:szCs w:val="28"/>
        </w:rPr>
        <w:t>的特邀参赛院校，选手应为</w:t>
      </w:r>
      <w:r w:rsidRPr="00F91CB0">
        <w:rPr>
          <w:rFonts w:ascii="仿宋_GB2312" w:eastAsia="仿宋_GB2312" w:hAnsi="仿宋_GB2312" w:cs="仿宋_GB2312" w:hint="eastAsia"/>
          <w:sz w:val="28"/>
          <w:szCs w:val="28"/>
        </w:rPr>
        <w:t>全日制院校建筑类专业在籍学生，年级不限。比赛为团队赛，</w:t>
      </w:r>
      <w:r w:rsidR="00565E18" w:rsidRPr="00565E18">
        <w:rPr>
          <w:rFonts w:ascii="仿宋_GB2312" w:eastAsia="仿宋_GB2312" w:hAnsi="仿宋_GB2312" w:cs="仿宋_GB2312"/>
          <w:sz w:val="28"/>
          <w:szCs w:val="28"/>
        </w:rPr>
        <w:t>以</w:t>
      </w:r>
      <w:r w:rsidR="00565E18">
        <w:rPr>
          <w:rFonts w:ascii="仿宋_GB2312" w:eastAsia="仿宋_GB2312" w:hAnsi="仿宋_GB2312" w:cs="仿宋_GB2312" w:hint="eastAsia"/>
          <w:sz w:val="28"/>
          <w:szCs w:val="28"/>
        </w:rPr>
        <w:t>院校</w:t>
      </w:r>
      <w:r w:rsidR="00565E18" w:rsidRPr="00565E18">
        <w:rPr>
          <w:rFonts w:ascii="仿宋_GB2312" w:eastAsia="仿宋_GB2312" w:hAnsi="仿宋_GB2312" w:cs="仿宋_GB2312"/>
          <w:sz w:val="28"/>
          <w:szCs w:val="28"/>
        </w:rPr>
        <w:t>为单位报名</w:t>
      </w:r>
      <w:r w:rsidR="00565E18">
        <w:rPr>
          <w:rFonts w:ascii="仿宋_GB2312" w:eastAsia="仿宋_GB2312" w:hAnsi="仿宋_GB2312" w:cs="仿宋_GB2312" w:hint="eastAsia"/>
          <w:sz w:val="28"/>
          <w:szCs w:val="28"/>
        </w:rPr>
        <w:t>，</w:t>
      </w:r>
      <w:r w:rsidRPr="00F91CB0">
        <w:rPr>
          <w:rFonts w:ascii="仿宋_GB2312" w:eastAsia="仿宋_GB2312" w:hAnsi="仿宋_GB2312" w:cs="仿宋_GB2312" w:hint="eastAsia"/>
          <w:sz w:val="28"/>
          <w:szCs w:val="28"/>
        </w:rPr>
        <w:t>每个院校</w:t>
      </w:r>
      <w:proofErr w:type="gramStart"/>
      <w:r>
        <w:rPr>
          <w:rFonts w:ascii="仿宋_GB2312" w:eastAsia="仿宋_GB2312" w:hAnsi="仿宋_GB2312" w:cs="仿宋_GB2312" w:hint="eastAsia"/>
          <w:sz w:val="28"/>
          <w:szCs w:val="28"/>
        </w:rPr>
        <w:t>最多报</w:t>
      </w:r>
      <w:proofErr w:type="gramEnd"/>
      <w:r w:rsidR="009D558C">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支</w:t>
      </w:r>
      <w:r w:rsidRPr="00F91CB0">
        <w:rPr>
          <w:rFonts w:ascii="仿宋_GB2312" w:eastAsia="仿宋_GB2312" w:hAnsi="仿宋_GB2312" w:cs="仿宋_GB2312" w:hint="eastAsia"/>
          <w:sz w:val="28"/>
          <w:szCs w:val="28"/>
        </w:rPr>
        <w:t>队伍，每支队伍不超过2人</w:t>
      </w:r>
      <w:r w:rsidR="00565E1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w:t>
      </w:r>
      <w:r w:rsidR="00FD0048">
        <w:rPr>
          <w:rFonts w:ascii="仿宋_GB2312" w:eastAsia="仿宋_GB2312" w:hAnsi="仿宋_GB2312" w:cs="仿宋_GB2312" w:hint="eastAsia"/>
          <w:sz w:val="28"/>
          <w:szCs w:val="28"/>
        </w:rPr>
        <w:t>设</w:t>
      </w:r>
      <w:r w:rsidRPr="00F91CB0">
        <w:rPr>
          <w:rFonts w:ascii="仿宋_GB2312" w:eastAsia="仿宋_GB2312" w:hAnsi="仿宋_GB2312" w:cs="仿宋_GB2312" w:hint="eastAsia"/>
          <w:sz w:val="28"/>
          <w:szCs w:val="28"/>
        </w:rPr>
        <w:t>2名指导教师。</w:t>
      </w:r>
      <w:r w:rsidR="00ED2AFE">
        <w:rPr>
          <w:rFonts w:ascii="仿宋_GB2312" w:eastAsia="仿宋_GB2312" w:hAnsi="仿宋_GB2312" w:cs="仿宋_GB2312" w:hint="eastAsia"/>
          <w:sz w:val="28"/>
          <w:szCs w:val="28"/>
        </w:rPr>
        <w:t>比赛</w:t>
      </w:r>
      <w:r w:rsidR="005058B3" w:rsidRPr="005058B3">
        <w:rPr>
          <w:rFonts w:ascii="仿宋_GB2312" w:eastAsia="仿宋_GB2312" w:hAnsi="仿宋_GB2312" w:cs="仿宋_GB2312"/>
          <w:sz w:val="28"/>
          <w:szCs w:val="28"/>
        </w:rPr>
        <w:t>实行网上报名，要求详见</w:t>
      </w:r>
      <w:r w:rsidR="00ED2AFE">
        <w:rPr>
          <w:rFonts w:ascii="仿宋_GB2312" w:eastAsia="仿宋_GB2312" w:hAnsi="仿宋_GB2312" w:cs="仿宋_GB2312" w:hint="eastAsia"/>
          <w:sz w:val="28"/>
          <w:szCs w:val="28"/>
        </w:rPr>
        <w:t>大赛</w:t>
      </w:r>
      <w:r w:rsidR="005058B3" w:rsidRPr="005058B3">
        <w:rPr>
          <w:rFonts w:ascii="仿宋_GB2312" w:eastAsia="仿宋_GB2312" w:hAnsi="仿宋_GB2312" w:cs="仿宋_GB2312"/>
          <w:sz w:val="28"/>
          <w:szCs w:val="28"/>
        </w:rPr>
        <w:t>报名通知。</w:t>
      </w:r>
    </w:p>
    <w:p w14:paraId="6AE2ECED" w14:textId="28F89398" w:rsidR="00EB5662" w:rsidRPr="007F5CC9" w:rsidRDefault="00296071" w:rsidP="003817FF">
      <w:pPr>
        <w:spacing w:line="580" w:lineRule="exact"/>
        <w:ind w:firstLineChars="200" w:firstLine="560"/>
        <w:rPr>
          <w:rFonts w:ascii="仿宋_GB2312" w:eastAsia="仿宋_GB2312" w:hAnsi="仿宋_GB2312" w:cs="仿宋_GB2312"/>
          <w:sz w:val="28"/>
          <w:szCs w:val="28"/>
        </w:rPr>
      </w:pPr>
      <w:r w:rsidRPr="007F5CC9">
        <w:rPr>
          <w:rFonts w:ascii="仿宋_GB2312" w:eastAsia="仿宋_GB2312" w:hAnsi="仿宋_GB2312" w:cs="仿宋_GB2312" w:hint="eastAsia"/>
          <w:sz w:val="28"/>
          <w:szCs w:val="28"/>
        </w:rPr>
        <w:t>（二）熟悉场地与抽签</w:t>
      </w:r>
    </w:p>
    <w:p w14:paraId="3F777297" w14:textId="7AB824E0" w:rsidR="00457D58" w:rsidRDefault="00457D58" w:rsidP="003817FF">
      <w:pPr>
        <w:snapToGrid w:val="0"/>
        <w:spacing w:line="580" w:lineRule="exact"/>
        <w:ind w:firstLineChars="200" w:firstLine="560"/>
        <w:rPr>
          <w:rFonts w:ascii="仿宋_GB2312" w:eastAsia="仿宋_GB2312" w:hAnsi="仿宋_GB2312" w:cs="仿宋_GB2312"/>
          <w:sz w:val="28"/>
          <w:szCs w:val="28"/>
        </w:rPr>
      </w:pPr>
      <w:r w:rsidRPr="00457D58">
        <w:rPr>
          <w:rFonts w:ascii="仿宋_GB2312" w:eastAsia="仿宋_GB2312" w:hAnsi="仿宋_GB2312" w:cs="仿宋_GB2312" w:hint="eastAsia"/>
          <w:sz w:val="28"/>
          <w:szCs w:val="28"/>
        </w:rPr>
        <w:t>比赛承办院校于比赛当日</w:t>
      </w:r>
      <w:r>
        <w:rPr>
          <w:rFonts w:ascii="仿宋_GB2312" w:eastAsia="仿宋_GB2312" w:hAnsi="仿宋_GB2312" w:cs="仿宋_GB2312" w:hint="eastAsia"/>
          <w:sz w:val="28"/>
          <w:szCs w:val="28"/>
        </w:rPr>
        <w:t>开幕式后组织参赛选手抽签，决定</w:t>
      </w:r>
      <w:proofErr w:type="gramStart"/>
      <w:r>
        <w:rPr>
          <w:rFonts w:ascii="仿宋_GB2312" w:eastAsia="仿宋_GB2312" w:hAnsi="仿宋_GB2312" w:cs="仿宋_GB2312" w:hint="eastAsia"/>
          <w:sz w:val="28"/>
          <w:szCs w:val="28"/>
        </w:rPr>
        <w:t>各队伍</w:t>
      </w:r>
      <w:proofErr w:type="gramEnd"/>
      <w:r>
        <w:rPr>
          <w:rFonts w:ascii="仿宋_GB2312" w:eastAsia="仿宋_GB2312" w:hAnsi="仿宋_GB2312" w:cs="仿宋_GB2312" w:hint="eastAsia"/>
          <w:sz w:val="28"/>
          <w:szCs w:val="28"/>
        </w:rPr>
        <w:t>参赛序号及赛场机位号</w:t>
      </w:r>
      <w:r w:rsidR="00B00DA5">
        <w:rPr>
          <w:rFonts w:ascii="仿宋_GB2312" w:eastAsia="仿宋_GB2312" w:hAnsi="仿宋_GB2312" w:cs="仿宋_GB2312" w:hint="eastAsia"/>
          <w:sz w:val="28"/>
          <w:szCs w:val="28"/>
        </w:rPr>
        <w:t>，</w:t>
      </w:r>
      <w:r w:rsidR="00EE5258">
        <w:rPr>
          <w:rFonts w:ascii="仿宋_GB2312" w:eastAsia="仿宋_GB2312" w:hAnsi="仿宋_GB2312" w:cs="仿宋_GB2312" w:hint="eastAsia"/>
          <w:sz w:val="28"/>
          <w:szCs w:val="28"/>
        </w:rPr>
        <w:t>抽签结果对评委组成员加密</w:t>
      </w:r>
      <w:r w:rsidR="00B00DA5">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各队伍</w:t>
      </w:r>
      <w:proofErr w:type="gramEnd"/>
      <w:r>
        <w:rPr>
          <w:rFonts w:ascii="仿宋_GB2312" w:eastAsia="仿宋_GB2312" w:hAnsi="仿宋_GB2312" w:cs="仿宋_GB2312" w:hint="eastAsia"/>
          <w:sz w:val="28"/>
          <w:szCs w:val="28"/>
        </w:rPr>
        <w:t>在当日提交比赛成果时，</w:t>
      </w:r>
      <w:r w:rsidRPr="004C1773">
        <w:rPr>
          <w:rFonts w:ascii="仿宋_GB2312" w:eastAsia="仿宋_GB2312" w:hAnsi="仿宋_GB2312" w:cs="仿宋_GB2312" w:hint="eastAsia"/>
          <w:sz w:val="28"/>
          <w:szCs w:val="28"/>
        </w:rPr>
        <w:t>不得以</w:t>
      </w:r>
      <w:r w:rsidR="0065351B">
        <w:rPr>
          <w:rFonts w:ascii="仿宋_GB2312" w:eastAsia="仿宋_GB2312" w:hAnsi="仿宋_GB2312" w:cs="仿宋_GB2312" w:hint="eastAsia"/>
          <w:sz w:val="28"/>
          <w:szCs w:val="28"/>
        </w:rPr>
        <w:t>各种形式透露</w:t>
      </w:r>
      <w:r w:rsidRPr="004C1773">
        <w:rPr>
          <w:rFonts w:ascii="仿宋_GB2312" w:eastAsia="仿宋_GB2312" w:hAnsi="仿宋_GB2312" w:cs="仿宋_GB2312" w:hint="eastAsia"/>
          <w:sz w:val="28"/>
          <w:szCs w:val="28"/>
        </w:rPr>
        <w:t>院校名称</w:t>
      </w:r>
      <w:r>
        <w:rPr>
          <w:rFonts w:ascii="仿宋_GB2312" w:eastAsia="仿宋_GB2312" w:hAnsi="仿宋_GB2312" w:cs="仿宋_GB2312" w:hint="eastAsia"/>
          <w:sz w:val="28"/>
          <w:szCs w:val="28"/>
        </w:rPr>
        <w:t>、</w:t>
      </w:r>
      <w:r w:rsidRPr="004C1773">
        <w:rPr>
          <w:rFonts w:ascii="仿宋_GB2312" w:eastAsia="仿宋_GB2312" w:hAnsi="仿宋_GB2312" w:cs="仿宋_GB2312" w:hint="eastAsia"/>
          <w:sz w:val="28"/>
          <w:szCs w:val="28"/>
        </w:rPr>
        <w:t>选手姓名等</w:t>
      </w:r>
      <w:r>
        <w:rPr>
          <w:rFonts w:ascii="仿宋_GB2312" w:eastAsia="仿宋_GB2312" w:hAnsi="仿宋_GB2312" w:cs="仿宋_GB2312" w:hint="eastAsia"/>
          <w:sz w:val="28"/>
          <w:szCs w:val="28"/>
        </w:rPr>
        <w:t>信息</w:t>
      </w:r>
      <w:r w:rsidRPr="004C1773">
        <w:rPr>
          <w:rFonts w:ascii="仿宋_GB2312" w:eastAsia="仿宋_GB2312" w:hAnsi="仿宋_GB2312" w:cs="仿宋_GB2312" w:hint="eastAsia"/>
          <w:sz w:val="28"/>
          <w:szCs w:val="28"/>
        </w:rPr>
        <w:t>，仅</w:t>
      </w:r>
      <w:r>
        <w:rPr>
          <w:rFonts w:ascii="仿宋_GB2312" w:eastAsia="仿宋_GB2312" w:hAnsi="仿宋_GB2312" w:cs="仿宋_GB2312" w:hint="eastAsia"/>
          <w:sz w:val="28"/>
          <w:szCs w:val="28"/>
        </w:rPr>
        <w:t>可</w:t>
      </w:r>
      <w:r w:rsidR="00B00DA5">
        <w:rPr>
          <w:rFonts w:ascii="仿宋_GB2312" w:eastAsia="仿宋_GB2312" w:hAnsi="仿宋_GB2312" w:cs="仿宋_GB2312" w:hint="eastAsia"/>
          <w:sz w:val="28"/>
          <w:szCs w:val="28"/>
        </w:rPr>
        <w:t>以</w:t>
      </w:r>
      <w:r w:rsidRPr="004C1773">
        <w:rPr>
          <w:rFonts w:ascii="仿宋_GB2312" w:eastAsia="仿宋_GB2312" w:hAnsi="仿宋_GB2312" w:cs="仿宋_GB2312" w:hint="eastAsia"/>
          <w:sz w:val="28"/>
          <w:szCs w:val="28"/>
        </w:rPr>
        <w:t>队伍</w:t>
      </w:r>
      <w:r w:rsidR="00D3663F">
        <w:rPr>
          <w:rFonts w:ascii="仿宋_GB2312" w:eastAsia="仿宋_GB2312" w:hAnsi="仿宋_GB2312" w:cs="仿宋_GB2312" w:hint="eastAsia"/>
          <w:sz w:val="28"/>
          <w:szCs w:val="28"/>
        </w:rPr>
        <w:t>参赛</w:t>
      </w:r>
      <w:r w:rsidRPr="004C1773">
        <w:rPr>
          <w:rFonts w:ascii="仿宋_GB2312" w:eastAsia="仿宋_GB2312" w:hAnsi="仿宋_GB2312" w:cs="仿宋_GB2312" w:hint="eastAsia"/>
          <w:sz w:val="28"/>
          <w:szCs w:val="28"/>
        </w:rPr>
        <w:t>序号</w:t>
      </w:r>
      <w:r w:rsidR="00B00DA5">
        <w:rPr>
          <w:rFonts w:ascii="仿宋_GB2312" w:eastAsia="仿宋_GB2312" w:hAnsi="仿宋_GB2312" w:cs="仿宋_GB2312" w:hint="eastAsia"/>
          <w:sz w:val="28"/>
          <w:szCs w:val="28"/>
        </w:rPr>
        <w:t>命名成果</w:t>
      </w:r>
      <w:r w:rsidRPr="004C1773">
        <w:rPr>
          <w:rFonts w:ascii="仿宋_GB2312" w:eastAsia="仿宋_GB2312" w:hAnsi="仿宋_GB2312" w:cs="仿宋_GB2312" w:hint="eastAsia"/>
          <w:sz w:val="28"/>
          <w:szCs w:val="28"/>
        </w:rPr>
        <w:t>。</w:t>
      </w:r>
    </w:p>
    <w:p w14:paraId="056BB039" w14:textId="29E56F3D" w:rsidR="00077119" w:rsidRPr="004C1773" w:rsidRDefault="00077119"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抽签中应设置专人负责检测选手及指导教师体温，并提醒选手进入赛场时佩戴口罩。体温过高的选手不应进入赛场参加比赛。</w:t>
      </w:r>
    </w:p>
    <w:p w14:paraId="6342E584" w14:textId="2C21BA23" w:rsidR="00457D58" w:rsidRPr="00457D58" w:rsidRDefault="00457D58"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抽签结束后，</w:t>
      </w:r>
      <w:proofErr w:type="gramStart"/>
      <w:r>
        <w:rPr>
          <w:rFonts w:ascii="仿宋_GB2312" w:eastAsia="仿宋_GB2312" w:hAnsi="仿宋_GB2312" w:cs="仿宋_GB2312" w:hint="eastAsia"/>
          <w:sz w:val="28"/>
          <w:szCs w:val="28"/>
        </w:rPr>
        <w:t>各队伍</w:t>
      </w:r>
      <w:proofErr w:type="gramEnd"/>
      <w:r>
        <w:rPr>
          <w:rFonts w:ascii="仿宋_GB2312" w:eastAsia="仿宋_GB2312" w:hAnsi="仿宋_GB2312" w:cs="仿宋_GB2312" w:hint="eastAsia"/>
          <w:sz w:val="28"/>
          <w:szCs w:val="28"/>
        </w:rPr>
        <w:t>参赛选手经引领进入赛场，查验身份证件后</w:t>
      </w:r>
      <w:r w:rsidR="00D3663F">
        <w:rPr>
          <w:rFonts w:ascii="仿宋_GB2312" w:eastAsia="仿宋_GB2312" w:hAnsi="仿宋_GB2312" w:cs="仿宋_GB2312" w:hint="eastAsia"/>
          <w:sz w:val="28"/>
          <w:szCs w:val="28"/>
        </w:rPr>
        <w:t>有3</w:t>
      </w:r>
      <w:r w:rsidR="00D3663F">
        <w:rPr>
          <w:rFonts w:ascii="仿宋_GB2312" w:eastAsia="仿宋_GB2312" w:hAnsi="仿宋_GB2312" w:cs="仿宋_GB2312"/>
          <w:sz w:val="28"/>
          <w:szCs w:val="28"/>
        </w:rPr>
        <w:t>0</w:t>
      </w:r>
      <w:r w:rsidR="00D3663F">
        <w:rPr>
          <w:rFonts w:ascii="仿宋_GB2312" w:eastAsia="仿宋_GB2312" w:hAnsi="仿宋_GB2312" w:cs="仿宋_GB2312" w:hint="eastAsia"/>
          <w:sz w:val="28"/>
          <w:szCs w:val="28"/>
        </w:rPr>
        <w:t>分钟时间</w:t>
      </w:r>
      <w:r>
        <w:rPr>
          <w:rFonts w:ascii="仿宋_GB2312" w:eastAsia="仿宋_GB2312" w:hAnsi="仿宋_GB2312" w:cs="仿宋_GB2312" w:hint="eastAsia"/>
          <w:sz w:val="28"/>
          <w:szCs w:val="28"/>
        </w:rPr>
        <w:t>进入</w:t>
      </w:r>
      <w:r w:rsidR="00D3663F">
        <w:rPr>
          <w:rFonts w:ascii="仿宋_GB2312" w:eastAsia="仿宋_GB2312" w:hAnsi="仿宋_GB2312" w:cs="仿宋_GB2312" w:hint="eastAsia"/>
          <w:sz w:val="28"/>
          <w:szCs w:val="28"/>
        </w:rPr>
        <w:t>个人</w:t>
      </w:r>
      <w:r>
        <w:rPr>
          <w:rFonts w:ascii="仿宋_GB2312" w:eastAsia="仿宋_GB2312" w:hAnsi="仿宋_GB2312" w:cs="仿宋_GB2312" w:hint="eastAsia"/>
          <w:sz w:val="28"/>
          <w:szCs w:val="28"/>
        </w:rPr>
        <w:t>机位熟悉考场</w:t>
      </w:r>
      <w:r w:rsidR="00EC539A">
        <w:rPr>
          <w:rFonts w:ascii="仿宋_GB2312" w:eastAsia="仿宋_GB2312" w:hAnsi="仿宋_GB2312" w:cs="仿宋_GB2312" w:hint="eastAsia"/>
          <w:sz w:val="28"/>
          <w:szCs w:val="28"/>
        </w:rPr>
        <w:t>。该期间选手应及时</w:t>
      </w:r>
      <w:r>
        <w:rPr>
          <w:rFonts w:ascii="仿宋_GB2312" w:eastAsia="仿宋_GB2312" w:hAnsi="仿宋_GB2312" w:cs="仿宋_GB2312" w:hint="eastAsia"/>
          <w:sz w:val="28"/>
          <w:szCs w:val="28"/>
        </w:rPr>
        <w:t>调试比赛用电脑，确定</w:t>
      </w:r>
      <w:r w:rsidR="00E11C09">
        <w:rPr>
          <w:rFonts w:ascii="仿宋_GB2312" w:eastAsia="仿宋_GB2312" w:hAnsi="仿宋_GB2312" w:cs="仿宋_GB2312" w:hint="eastAsia"/>
          <w:sz w:val="28"/>
          <w:szCs w:val="28"/>
        </w:rPr>
        <w:t>软件和网络</w:t>
      </w:r>
      <w:r>
        <w:rPr>
          <w:rFonts w:ascii="仿宋_GB2312" w:eastAsia="仿宋_GB2312" w:hAnsi="仿宋_GB2312" w:cs="仿宋_GB2312" w:hint="eastAsia"/>
          <w:sz w:val="28"/>
          <w:szCs w:val="28"/>
        </w:rPr>
        <w:t>均可正常使用，如遇使用故障应</w:t>
      </w:r>
      <w:r w:rsidR="00EC539A">
        <w:rPr>
          <w:rFonts w:ascii="仿宋_GB2312" w:eastAsia="仿宋_GB2312" w:hAnsi="仿宋_GB2312" w:cs="仿宋_GB2312" w:hint="eastAsia"/>
          <w:sz w:val="28"/>
          <w:szCs w:val="28"/>
        </w:rPr>
        <w:t>立即</w:t>
      </w:r>
      <w:r>
        <w:rPr>
          <w:rFonts w:ascii="仿宋_GB2312" w:eastAsia="仿宋_GB2312" w:hAnsi="仿宋_GB2312" w:cs="仿宋_GB2312" w:hint="eastAsia"/>
          <w:sz w:val="28"/>
          <w:szCs w:val="28"/>
        </w:rPr>
        <w:t>向考场工作人员提出，获得许可后使用备用机位。</w:t>
      </w:r>
    </w:p>
    <w:p w14:paraId="1EA83417" w14:textId="65E8CC6E" w:rsidR="00EB5662" w:rsidRDefault="00296071" w:rsidP="003817FF">
      <w:pPr>
        <w:spacing w:line="580" w:lineRule="exact"/>
        <w:ind w:firstLineChars="200" w:firstLine="560"/>
        <w:rPr>
          <w:rFonts w:ascii="仿宋_GB2312" w:eastAsia="仿宋_GB2312" w:hAnsi="仿宋_GB2312" w:cs="仿宋_GB2312"/>
          <w:sz w:val="28"/>
          <w:szCs w:val="28"/>
        </w:rPr>
      </w:pPr>
      <w:r w:rsidRPr="008A595D">
        <w:rPr>
          <w:rFonts w:ascii="仿宋_GB2312" w:eastAsia="仿宋_GB2312" w:hAnsi="仿宋_GB2312" w:cs="仿宋_GB2312" w:hint="eastAsia"/>
          <w:sz w:val="28"/>
          <w:szCs w:val="28"/>
        </w:rPr>
        <w:t>（三）赛场要求</w:t>
      </w:r>
    </w:p>
    <w:p w14:paraId="15CAB481" w14:textId="21056837" w:rsidR="00077119" w:rsidRDefault="00EE5258" w:rsidP="00077119">
      <w:pPr>
        <w:spacing w:line="580" w:lineRule="exact"/>
        <w:ind w:firstLineChars="200" w:firstLine="560"/>
        <w:rPr>
          <w:rFonts w:ascii="仿宋_GB2312" w:eastAsia="仿宋_GB2312" w:hAnsi="仿宋_GB2312" w:cs="仿宋_GB2312"/>
          <w:sz w:val="28"/>
          <w:szCs w:val="28"/>
        </w:rPr>
      </w:pPr>
      <w:r w:rsidRPr="00EE5258">
        <w:rPr>
          <w:rFonts w:ascii="仿宋_GB2312" w:eastAsia="仿宋_GB2312" w:hAnsi="仿宋_GB2312" w:cs="仿宋_GB2312" w:hint="eastAsia"/>
          <w:sz w:val="28"/>
          <w:szCs w:val="28"/>
        </w:rPr>
        <w:t>参赛选手</w:t>
      </w:r>
      <w:r>
        <w:rPr>
          <w:rFonts w:ascii="仿宋_GB2312" w:eastAsia="仿宋_GB2312" w:hAnsi="仿宋_GB2312" w:cs="仿宋_GB2312" w:hint="eastAsia"/>
          <w:sz w:val="28"/>
          <w:szCs w:val="28"/>
        </w:rPr>
        <w:t>、</w:t>
      </w:r>
      <w:r w:rsidR="00E11C09">
        <w:rPr>
          <w:rFonts w:ascii="仿宋_GB2312" w:eastAsia="仿宋_GB2312" w:hAnsi="仿宋_GB2312" w:cs="仿宋_GB2312" w:hint="eastAsia"/>
          <w:sz w:val="28"/>
          <w:szCs w:val="28"/>
        </w:rPr>
        <w:t>赛场</w:t>
      </w:r>
      <w:r w:rsidRPr="00EE5258">
        <w:rPr>
          <w:rFonts w:ascii="仿宋_GB2312" w:eastAsia="仿宋_GB2312" w:hAnsi="仿宋_GB2312" w:cs="仿宋_GB2312" w:hint="eastAsia"/>
          <w:sz w:val="28"/>
          <w:szCs w:val="28"/>
        </w:rPr>
        <w:t>裁判</w:t>
      </w:r>
      <w:r w:rsidR="00077119">
        <w:rPr>
          <w:rFonts w:ascii="仿宋_GB2312" w:eastAsia="仿宋_GB2312" w:hAnsi="仿宋_GB2312" w:cs="仿宋_GB2312" w:hint="eastAsia"/>
          <w:sz w:val="28"/>
          <w:szCs w:val="28"/>
        </w:rPr>
        <w:t>和</w:t>
      </w:r>
      <w:r>
        <w:rPr>
          <w:rFonts w:ascii="仿宋_GB2312" w:eastAsia="仿宋_GB2312" w:hAnsi="仿宋_GB2312" w:cs="仿宋_GB2312" w:hint="eastAsia"/>
          <w:sz w:val="28"/>
          <w:szCs w:val="28"/>
        </w:rPr>
        <w:t>其他</w:t>
      </w:r>
      <w:r w:rsidRPr="00EE5258">
        <w:rPr>
          <w:rFonts w:ascii="仿宋_GB2312" w:eastAsia="仿宋_GB2312" w:hAnsi="仿宋_GB2312" w:cs="仿宋_GB2312" w:hint="eastAsia"/>
          <w:sz w:val="28"/>
          <w:szCs w:val="28"/>
        </w:rPr>
        <w:t>工作人员进入比赛场地</w:t>
      </w:r>
      <w:r>
        <w:rPr>
          <w:rFonts w:ascii="仿宋_GB2312" w:eastAsia="仿宋_GB2312" w:hAnsi="仿宋_GB2312" w:cs="仿宋_GB2312" w:hint="eastAsia"/>
          <w:sz w:val="28"/>
          <w:szCs w:val="28"/>
        </w:rPr>
        <w:t>时</w:t>
      </w:r>
      <w:r w:rsidRPr="00EE5258">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应携带有效身份证件和胸牌，</w:t>
      </w:r>
      <w:r w:rsidR="00077119">
        <w:rPr>
          <w:rFonts w:ascii="仿宋_GB2312" w:eastAsia="仿宋_GB2312" w:hAnsi="仿宋_GB2312" w:cs="仿宋_GB2312" w:hint="eastAsia"/>
          <w:sz w:val="28"/>
          <w:szCs w:val="28"/>
        </w:rPr>
        <w:t>并全程佩戴口罩。</w:t>
      </w:r>
      <w:r w:rsidRPr="00EE5258">
        <w:rPr>
          <w:rFonts w:ascii="仿宋_GB2312" w:eastAsia="仿宋_GB2312" w:hAnsi="仿宋_GB2312" w:cs="仿宋_GB2312" w:hint="eastAsia"/>
          <w:sz w:val="28"/>
          <w:szCs w:val="28"/>
        </w:rPr>
        <w:t>严禁私自携带通讯、照相摄录设备</w:t>
      </w:r>
      <w:r w:rsidR="00077119">
        <w:rPr>
          <w:rFonts w:ascii="仿宋_GB2312" w:eastAsia="仿宋_GB2312" w:hAnsi="仿宋_GB2312" w:cs="仿宋_GB2312" w:hint="eastAsia"/>
          <w:sz w:val="28"/>
          <w:szCs w:val="28"/>
        </w:rPr>
        <w:t>和移动存储设备</w:t>
      </w:r>
      <w:r w:rsidRPr="00EE5258">
        <w:rPr>
          <w:rFonts w:ascii="仿宋_GB2312" w:eastAsia="仿宋_GB2312" w:hAnsi="仿宋_GB2312" w:cs="仿宋_GB2312" w:hint="eastAsia"/>
          <w:sz w:val="28"/>
          <w:szCs w:val="28"/>
        </w:rPr>
        <w:t>等</w:t>
      </w:r>
      <w:r w:rsidR="00077119">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比赛场地</w:t>
      </w:r>
      <w:r w:rsidRPr="00EE5258">
        <w:rPr>
          <w:rFonts w:ascii="仿宋_GB2312" w:eastAsia="仿宋_GB2312" w:hAnsi="仿宋_GB2312" w:cs="仿宋_GB2312" w:hint="eastAsia"/>
          <w:sz w:val="28"/>
          <w:szCs w:val="28"/>
        </w:rPr>
        <w:t>可根据需要配置安检设备对进入赛场的人员进行</w:t>
      </w:r>
      <w:r w:rsidRPr="00EE5258">
        <w:rPr>
          <w:rFonts w:ascii="仿宋_GB2312" w:eastAsia="仿宋_GB2312" w:hAnsi="仿宋_GB2312" w:cs="仿宋_GB2312" w:hint="eastAsia"/>
          <w:sz w:val="28"/>
          <w:szCs w:val="28"/>
        </w:rPr>
        <w:lastRenderedPageBreak/>
        <w:t>安检。</w:t>
      </w:r>
    </w:p>
    <w:p w14:paraId="6E0626DE" w14:textId="33EB384B" w:rsidR="00EE5258" w:rsidRDefault="00EE5258" w:rsidP="003817FF">
      <w:pPr>
        <w:spacing w:line="580" w:lineRule="exact"/>
        <w:ind w:firstLineChars="200" w:firstLine="560"/>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各队伍</w:t>
      </w:r>
      <w:proofErr w:type="gramEnd"/>
      <w:r>
        <w:rPr>
          <w:rFonts w:ascii="仿宋_GB2312" w:eastAsia="仿宋_GB2312" w:hAnsi="仿宋_GB2312" w:cs="仿宋_GB2312" w:hint="eastAsia"/>
          <w:sz w:val="28"/>
          <w:szCs w:val="28"/>
        </w:rPr>
        <w:t>指导教师及与比赛无关人员禁止进入比赛场地，比赛期间禁止在考场附近</w:t>
      </w:r>
      <w:r w:rsidR="00174D7E">
        <w:rPr>
          <w:rFonts w:ascii="仿宋_GB2312" w:eastAsia="仿宋_GB2312" w:hAnsi="仿宋_GB2312" w:cs="仿宋_GB2312" w:hint="eastAsia"/>
          <w:sz w:val="28"/>
          <w:szCs w:val="28"/>
        </w:rPr>
        <w:t>走动和</w:t>
      </w:r>
      <w:r>
        <w:rPr>
          <w:rFonts w:ascii="仿宋_GB2312" w:eastAsia="仿宋_GB2312" w:hAnsi="仿宋_GB2312" w:cs="仿宋_GB2312" w:hint="eastAsia"/>
          <w:sz w:val="28"/>
          <w:szCs w:val="28"/>
        </w:rPr>
        <w:t>逗留。</w:t>
      </w:r>
    </w:p>
    <w:p w14:paraId="35E310BA" w14:textId="22FD6486" w:rsidR="00EB5662" w:rsidRDefault="0029607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（四）成绩评定</w:t>
      </w:r>
    </w:p>
    <w:p w14:paraId="7D32BD35" w14:textId="7D3B5D37" w:rsidR="00F91CB0" w:rsidRDefault="00F91CB0" w:rsidP="003817FF">
      <w:pPr>
        <w:snapToGrid w:val="0"/>
        <w:spacing w:line="580" w:lineRule="exact"/>
        <w:ind w:firstLineChars="200" w:firstLine="560"/>
        <w:rPr>
          <w:rFonts w:ascii="仿宋_GB2312" w:eastAsia="仿宋_GB2312" w:hAnsi="仿宋_GB2312" w:cs="仿宋_GB2312"/>
          <w:sz w:val="28"/>
          <w:szCs w:val="28"/>
        </w:rPr>
      </w:pPr>
      <w:r w:rsidRPr="00F91CB0">
        <w:rPr>
          <w:rFonts w:ascii="仿宋_GB2312" w:eastAsia="仿宋_GB2312" w:hAnsi="仿宋_GB2312" w:cs="仿宋_GB2312" w:hint="eastAsia"/>
          <w:sz w:val="28"/>
          <w:szCs w:val="28"/>
        </w:rPr>
        <w:t>参赛选手以</w:t>
      </w:r>
      <w:proofErr w:type="gramStart"/>
      <w:r w:rsidRPr="00F91CB0">
        <w:rPr>
          <w:rFonts w:ascii="仿宋_GB2312" w:eastAsia="仿宋_GB2312" w:hAnsi="仿宋_GB2312" w:cs="仿宋_GB2312" w:hint="eastAsia"/>
          <w:sz w:val="28"/>
          <w:szCs w:val="28"/>
        </w:rPr>
        <w:t>个</w:t>
      </w:r>
      <w:proofErr w:type="gramEnd"/>
      <w:r w:rsidRPr="00F91CB0">
        <w:rPr>
          <w:rFonts w:ascii="仿宋_GB2312" w:eastAsia="仿宋_GB2312" w:hAnsi="仿宋_GB2312" w:cs="仿宋_GB2312" w:hint="eastAsia"/>
          <w:sz w:val="28"/>
          <w:szCs w:val="28"/>
        </w:rPr>
        <w:t>人为单位进行比赛，以</w:t>
      </w:r>
      <w:proofErr w:type="gramStart"/>
      <w:r w:rsidRPr="00F91CB0">
        <w:rPr>
          <w:rFonts w:ascii="仿宋_GB2312" w:eastAsia="仿宋_GB2312" w:hAnsi="仿宋_GB2312" w:cs="仿宋_GB2312" w:hint="eastAsia"/>
          <w:sz w:val="28"/>
          <w:szCs w:val="28"/>
        </w:rPr>
        <w:t>同队伍</w:t>
      </w:r>
      <w:proofErr w:type="gramEnd"/>
      <w:r w:rsidRPr="00F91CB0">
        <w:rPr>
          <w:rFonts w:ascii="仿宋_GB2312" w:eastAsia="仿宋_GB2312" w:hAnsi="仿宋_GB2312" w:cs="仿宋_GB2312" w:hint="eastAsia"/>
          <w:sz w:val="28"/>
          <w:szCs w:val="28"/>
        </w:rPr>
        <w:t>选手平均成绩作为</w:t>
      </w:r>
      <w:r w:rsidR="00B4475D">
        <w:rPr>
          <w:rFonts w:ascii="仿宋_GB2312" w:eastAsia="仿宋_GB2312" w:hAnsi="仿宋_GB2312" w:cs="仿宋_GB2312" w:hint="eastAsia"/>
          <w:sz w:val="28"/>
          <w:szCs w:val="28"/>
        </w:rPr>
        <w:t>队伍</w:t>
      </w:r>
      <w:r w:rsidRPr="00F91CB0">
        <w:rPr>
          <w:rFonts w:ascii="仿宋_GB2312" w:eastAsia="仿宋_GB2312" w:hAnsi="仿宋_GB2312" w:cs="仿宋_GB2312" w:hint="eastAsia"/>
          <w:sz w:val="28"/>
          <w:szCs w:val="28"/>
        </w:rPr>
        <w:t>成绩进行排名。</w:t>
      </w:r>
    </w:p>
    <w:p w14:paraId="63057627" w14:textId="77777777" w:rsidR="00EB5662" w:rsidRPr="00F1777C" w:rsidRDefault="00296071" w:rsidP="003817FF">
      <w:pPr>
        <w:spacing w:line="580" w:lineRule="exact"/>
        <w:ind w:firstLineChars="200" w:firstLine="562"/>
        <w:rPr>
          <w:rFonts w:ascii="仿宋_GB2312" w:eastAsia="仿宋_GB2312" w:hAnsi="仿宋_GB2312" w:cs="仿宋_GB2312"/>
          <w:b/>
          <w:bCs/>
          <w:sz w:val="28"/>
          <w:szCs w:val="28"/>
        </w:rPr>
      </w:pPr>
      <w:r w:rsidRPr="00F1777C">
        <w:rPr>
          <w:rFonts w:ascii="仿宋_GB2312" w:eastAsia="仿宋_GB2312" w:hAnsi="仿宋_GB2312" w:cs="仿宋_GB2312" w:hint="eastAsia"/>
          <w:b/>
          <w:bCs/>
          <w:sz w:val="28"/>
          <w:szCs w:val="28"/>
        </w:rPr>
        <w:t>八、竞赛环境</w:t>
      </w:r>
    </w:p>
    <w:p w14:paraId="6392940D" w14:textId="6B1F7A3B" w:rsidR="00EB5662" w:rsidRPr="007F5CC9" w:rsidRDefault="00296071" w:rsidP="003817FF">
      <w:pPr>
        <w:adjustRightInd w:val="0"/>
        <w:snapToGrid w:val="0"/>
        <w:spacing w:line="580" w:lineRule="exact"/>
        <w:ind w:firstLineChars="200" w:firstLine="560"/>
        <w:outlineLvl w:val="2"/>
        <w:rPr>
          <w:rFonts w:ascii="仿宋_GB2312" w:eastAsia="仿宋_GB2312" w:hAnsi="仿宋_GB2312" w:cs="仿宋_GB2312"/>
          <w:sz w:val="28"/>
          <w:szCs w:val="28"/>
        </w:rPr>
      </w:pPr>
      <w:r w:rsidRPr="007F5CC9">
        <w:rPr>
          <w:rFonts w:ascii="仿宋_GB2312" w:eastAsia="仿宋_GB2312" w:hAnsi="仿宋_GB2312" w:cs="仿宋_GB2312" w:hint="eastAsia"/>
          <w:sz w:val="28"/>
          <w:szCs w:val="28"/>
        </w:rPr>
        <w:t>（一）场地及周边布局</w:t>
      </w:r>
    </w:p>
    <w:p w14:paraId="31A11256" w14:textId="607F21B7" w:rsidR="007F5CC9" w:rsidRPr="007F5CC9" w:rsidRDefault="007F5CC9" w:rsidP="003817FF">
      <w:pPr>
        <w:adjustRightInd w:val="0"/>
        <w:snapToGrid w:val="0"/>
        <w:spacing w:line="580" w:lineRule="exact"/>
        <w:ind w:firstLineChars="200" w:firstLine="560"/>
        <w:outlineLvl w:val="2"/>
        <w:rPr>
          <w:rFonts w:ascii="仿宋_GB2312" w:eastAsia="仿宋_GB2312" w:hAnsi="仿宋_GB2312" w:cs="仿宋_GB2312"/>
          <w:sz w:val="28"/>
          <w:szCs w:val="28"/>
        </w:rPr>
      </w:pPr>
      <w:r w:rsidRPr="007F5CC9">
        <w:rPr>
          <w:rFonts w:ascii="仿宋_GB2312" w:eastAsia="仿宋_GB2312" w:hAnsi="仿宋_GB2312" w:cs="仿宋_GB2312" w:hint="eastAsia"/>
          <w:sz w:val="28"/>
          <w:szCs w:val="28"/>
        </w:rPr>
        <w:t>比赛</w:t>
      </w:r>
      <w:r>
        <w:rPr>
          <w:rFonts w:ascii="仿宋_GB2312" w:eastAsia="仿宋_GB2312" w:hAnsi="仿宋_GB2312" w:cs="仿宋_GB2312" w:hint="eastAsia"/>
          <w:sz w:val="28"/>
          <w:szCs w:val="28"/>
        </w:rPr>
        <w:t>承办院校应在校门</w:t>
      </w:r>
      <w:r w:rsidR="006C5A07">
        <w:rPr>
          <w:rFonts w:ascii="仿宋_GB2312" w:eastAsia="仿宋_GB2312" w:hAnsi="仿宋_GB2312" w:cs="仿宋_GB2312" w:hint="eastAsia"/>
          <w:sz w:val="28"/>
          <w:szCs w:val="28"/>
        </w:rPr>
        <w:t>内侧</w:t>
      </w:r>
      <w:r>
        <w:rPr>
          <w:rFonts w:ascii="仿宋_GB2312" w:eastAsia="仿宋_GB2312" w:hAnsi="仿宋_GB2312" w:cs="仿宋_GB2312" w:hint="eastAsia"/>
          <w:sz w:val="28"/>
          <w:szCs w:val="28"/>
        </w:rPr>
        <w:t>、以及通往集合签到地点的路线旁设置醒目</w:t>
      </w:r>
      <w:r w:rsidR="005F2FC5">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指示标识，</w:t>
      </w:r>
      <w:r w:rsidR="005F2FC5">
        <w:rPr>
          <w:rFonts w:ascii="仿宋_GB2312" w:eastAsia="仿宋_GB2312" w:hAnsi="仿宋_GB2312" w:cs="仿宋_GB2312" w:hint="eastAsia"/>
          <w:sz w:val="28"/>
          <w:szCs w:val="28"/>
        </w:rPr>
        <w:t>必要时配备指引人员，</w:t>
      </w:r>
      <w:r>
        <w:rPr>
          <w:rFonts w:ascii="仿宋_GB2312" w:eastAsia="仿宋_GB2312" w:hAnsi="仿宋_GB2312" w:cs="仿宋_GB2312" w:hint="eastAsia"/>
          <w:sz w:val="28"/>
          <w:szCs w:val="28"/>
        </w:rPr>
        <w:t>方便外校参赛师生</w:t>
      </w:r>
      <w:r w:rsidR="006C5A07" w:rsidRPr="006C5A07">
        <w:rPr>
          <w:rFonts w:ascii="仿宋_GB2312" w:eastAsia="仿宋_GB2312" w:hAnsi="仿宋_GB2312" w:cs="仿宋_GB2312" w:hint="eastAsia"/>
          <w:sz w:val="28"/>
          <w:szCs w:val="28"/>
        </w:rPr>
        <w:t>顺利抵达。</w:t>
      </w:r>
    </w:p>
    <w:p w14:paraId="0946A76B" w14:textId="18EB989A" w:rsidR="00EB5662" w:rsidRDefault="00296071" w:rsidP="003817FF">
      <w:pPr>
        <w:spacing w:line="580" w:lineRule="exact"/>
        <w:ind w:firstLineChars="200" w:firstLine="560"/>
        <w:rPr>
          <w:rFonts w:ascii="仿宋_GB2312" w:eastAsia="仿宋_GB2312" w:hAnsi="仿宋_GB2312" w:cs="仿宋_GB2312"/>
          <w:sz w:val="28"/>
          <w:szCs w:val="28"/>
        </w:rPr>
      </w:pPr>
      <w:r w:rsidRPr="00F1777C">
        <w:rPr>
          <w:rFonts w:ascii="仿宋_GB2312" w:eastAsia="仿宋_GB2312" w:hAnsi="仿宋_GB2312" w:cs="仿宋_GB2312" w:hint="eastAsia"/>
          <w:sz w:val="28"/>
          <w:szCs w:val="28"/>
        </w:rPr>
        <w:t>（二）场内设施及布局</w:t>
      </w:r>
    </w:p>
    <w:p w14:paraId="06693456" w14:textId="37CFD663"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竞赛场地应安排在室内机房，场地内电力、网络等设施能够满足竞赛设备运行条件。</w:t>
      </w:r>
      <w:r w:rsidR="007811AF">
        <w:rPr>
          <w:rFonts w:ascii="仿宋_GB2312" w:eastAsia="仿宋_GB2312" w:hAnsi="仿宋_GB2312" w:cs="仿宋_GB2312" w:hint="eastAsia"/>
          <w:sz w:val="28"/>
          <w:szCs w:val="28"/>
        </w:rPr>
        <w:t>场地内</w:t>
      </w:r>
      <w:r w:rsidRPr="0070474D">
        <w:rPr>
          <w:rFonts w:ascii="仿宋_GB2312" w:eastAsia="仿宋_GB2312" w:hAnsi="仿宋_GB2312" w:cs="仿宋_GB2312" w:hint="eastAsia"/>
          <w:sz w:val="28"/>
          <w:szCs w:val="28"/>
        </w:rPr>
        <w:t>设置不少于3</w:t>
      </w:r>
      <w:r w:rsidRPr="0070474D">
        <w:rPr>
          <w:rFonts w:ascii="仿宋_GB2312" w:eastAsia="仿宋_GB2312" w:hAnsi="仿宋_GB2312" w:cs="仿宋_GB2312"/>
          <w:sz w:val="28"/>
          <w:szCs w:val="28"/>
        </w:rPr>
        <w:t>0</w:t>
      </w:r>
      <w:r w:rsidRPr="0070474D">
        <w:rPr>
          <w:rFonts w:ascii="仿宋_GB2312" w:eastAsia="仿宋_GB2312" w:hAnsi="仿宋_GB2312" w:cs="仿宋_GB2312" w:hint="eastAsia"/>
          <w:sz w:val="28"/>
          <w:szCs w:val="28"/>
        </w:rPr>
        <w:t>个赛位，</w:t>
      </w:r>
      <w:r w:rsidR="006C5A07">
        <w:rPr>
          <w:rFonts w:ascii="仿宋_GB2312" w:eastAsia="仿宋_GB2312" w:hAnsi="仿宋_GB2312" w:cs="仿宋_GB2312" w:hint="eastAsia"/>
          <w:sz w:val="28"/>
          <w:szCs w:val="28"/>
        </w:rPr>
        <w:t>满足参赛选手</w:t>
      </w:r>
      <w:r w:rsidR="007811AF">
        <w:rPr>
          <w:rFonts w:ascii="仿宋_GB2312" w:eastAsia="仿宋_GB2312" w:hAnsi="仿宋_GB2312" w:cs="仿宋_GB2312" w:hint="eastAsia"/>
          <w:sz w:val="28"/>
          <w:szCs w:val="28"/>
        </w:rPr>
        <w:t>及应急备用数量</w:t>
      </w:r>
      <w:r w:rsidR="006C5A07">
        <w:rPr>
          <w:rFonts w:ascii="仿宋_GB2312" w:eastAsia="仿宋_GB2312" w:hAnsi="仿宋_GB2312" w:cs="仿宋_GB2312" w:hint="eastAsia"/>
          <w:sz w:val="28"/>
          <w:szCs w:val="28"/>
        </w:rPr>
        <w:t>，</w:t>
      </w:r>
      <w:proofErr w:type="gramStart"/>
      <w:r w:rsidRPr="0070474D">
        <w:rPr>
          <w:rFonts w:ascii="仿宋_GB2312" w:eastAsia="仿宋_GB2312" w:hAnsi="仿宋_GB2312" w:cs="仿宋_GB2312" w:hint="eastAsia"/>
          <w:sz w:val="28"/>
          <w:szCs w:val="28"/>
        </w:rPr>
        <w:t>单个赛位</w:t>
      </w:r>
      <w:proofErr w:type="gramEnd"/>
      <w:r w:rsidRPr="0070474D">
        <w:rPr>
          <w:rFonts w:ascii="仿宋_GB2312" w:eastAsia="仿宋_GB2312" w:hAnsi="仿宋_GB2312" w:cs="仿宋_GB2312" w:hint="eastAsia"/>
          <w:sz w:val="28"/>
          <w:szCs w:val="28"/>
        </w:rPr>
        <w:t>不小于1</w:t>
      </w:r>
      <w:r w:rsidRPr="0070474D">
        <w:rPr>
          <w:rFonts w:ascii="仿宋_GB2312" w:eastAsia="仿宋_GB2312" w:hAnsi="仿宋_GB2312" w:cs="仿宋_GB2312"/>
          <w:sz w:val="28"/>
          <w:szCs w:val="28"/>
        </w:rPr>
        <w:t>.5m</w:t>
      </w:r>
      <w:r w:rsidRPr="0070474D">
        <w:rPr>
          <w:rFonts w:ascii="仿宋_GB2312" w:eastAsia="仿宋_GB2312" w:hAnsi="仿宋_GB2312" w:cs="仿宋_GB2312" w:hint="eastAsia"/>
          <w:sz w:val="28"/>
          <w:szCs w:val="28"/>
        </w:rPr>
        <w:t>*</w:t>
      </w:r>
      <w:r w:rsidRPr="0070474D">
        <w:rPr>
          <w:rFonts w:ascii="仿宋_GB2312" w:eastAsia="仿宋_GB2312" w:hAnsi="仿宋_GB2312" w:cs="仿宋_GB2312"/>
          <w:sz w:val="28"/>
          <w:szCs w:val="28"/>
        </w:rPr>
        <w:t>1.5</w:t>
      </w:r>
      <w:r w:rsidRPr="0070474D">
        <w:rPr>
          <w:rFonts w:ascii="仿宋_GB2312" w:eastAsia="仿宋_GB2312" w:hAnsi="仿宋_GB2312" w:cs="仿宋_GB2312" w:hint="eastAsia"/>
          <w:sz w:val="28"/>
          <w:szCs w:val="28"/>
        </w:rPr>
        <w:t>m。</w:t>
      </w:r>
      <w:r w:rsidR="006C5A07">
        <w:rPr>
          <w:rFonts w:ascii="仿宋_GB2312" w:eastAsia="仿宋_GB2312" w:hAnsi="仿宋_GB2312" w:cs="仿宋_GB2312" w:hint="eastAsia"/>
          <w:sz w:val="28"/>
          <w:szCs w:val="28"/>
        </w:rPr>
        <w:t>电源线及网络线缆应进行加固保护，防止由于踩踏引起的触电、断电、断网等安全风险。</w:t>
      </w:r>
    </w:p>
    <w:p w14:paraId="444A8697" w14:textId="686AA755"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14:paraId="16632C1B" w14:textId="6949CDD3"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按照B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相关岗位技能</w:t>
      </w:r>
      <w:r w:rsidR="0040490A">
        <w:rPr>
          <w:rFonts w:ascii="仿宋_GB2312" w:eastAsia="仿宋_GB2312" w:hAnsi="仿宋_GB2312" w:cs="仿宋_GB2312" w:hint="eastAsia"/>
          <w:sz w:val="28"/>
          <w:szCs w:val="28"/>
        </w:rPr>
        <w:t>和1+X建筑</w:t>
      </w:r>
      <w:r w:rsidR="0040490A">
        <w:rPr>
          <w:rFonts w:ascii="仿宋_GB2312" w:eastAsia="仿宋_GB2312" w:hAnsi="仿宋_GB2312" w:cs="仿宋_GB2312"/>
          <w:sz w:val="28"/>
          <w:szCs w:val="28"/>
        </w:rPr>
        <w:t>信息模型职业技能等级证书考核标准</w:t>
      </w:r>
      <w:r w:rsidRPr="0070474D">
        <w:rPr>
          <w:rFonts w:ascii="仿宋_GB2312" w:eastAsia="仿宋_GB2312" w:hAnsi="仿宋_GB2312" w:cs="仿宋_GB2312" w:hint="eastAsia"/>
          <w:sz w:val="28"/>
          <w:szCs w:val="28"/>
        </w:rPr>
        <w:t>要求，参赛学生应具备以下专业知识与能力：</w:t>
      </w:r>
    </w:p>
    <w:p w14:paraId="759FD32F"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sz w:val="28"/>
          <w:szCs w:val="28"/>
        </w:rPr>
        <w:t>1.BIM</w:t>
      </w:r>
      <w:r w:rsidRPr="0070474D">
        <w:rPr>
          <w:rFonts w:ascii="仿宋_GB2312" w:eastAsia="仿宋_GB2312" w:hAnsi="仿宋_GB2312" w:cs="仿宋_GB2312" w:hint="eastAsia"/>
          <w:sz w:val="28"/>
          <w:szCs w:val="28"/>
        </w:rPr>
        <w:t>基础知识：了解B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技术的产生与发展过程，掌握B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基本概念、特征与行业优势，熟悉常用B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工具及其主要功能，了解B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建模精度等级和相关行业标准，如I</w:t>
      </w:r>
      <w:r w:rsidRPr="0070474D">
        <w:rPr>
          <w:rFonts w:ascii="仿宋_GB2312" w:eastAsia="仿宋_GB2312" w:hAnsi="仿宋_GB2312" w:cs="仿宋_GB2312"/>
          <w:sz w:val="28"/>
          <w:szCs w:val="28"/>
        </w:rPr>
        <w:t>FC</w:t>
      </w:r>
      <w:r w:rsidRPr="0070474D">
        <w:rPr>
          <w:rFonts w:ascii="仿宋_GB2312" w:eastAsia="仿宋_GB2312" w:hAnsi="仿宋_GB2312" w:cs="仿宋_GB2312" w:hint="eastAsia"/>
          <w:sz w:val="28"/>
          <w:szCs w:val="28"/>
        </w:rPr>
        <w:t>标准、《建筑工程设计信息模型交付标准》《建筑工程设计信息模型分类和编码标准》等。</w:t>
      </w:r>
    </w:p>
    <w:p w14:paraId="0F75A7F1"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lastRenderedPageBreak/>
        <w:t>2</w:t>
      </w:r>
      <w:r w:rsidRPr="0070474D">
        <w:rPr>
          <w:rFonts w:ascii="仿宋_GB2312" w:eastAsia="仿宋_GB2312" w:hAnsi="仿宋_GB2312" w:cs="仿宋_GB2312"/>
          <w:sz w:val="28"/>
          <w:szCs w:val="28"/>
        </w:rPr>
        <w:t>.</w:t>
      </w:r>
      <w:r w:rsidRPr="0070474D">
        <w:rPr>
          <w:rFonts w:ascii="仿宋_GB2312" w:eastAsia="仿宋_GB2312" w:hAnsi="仿宋_GB2312" w:cs="仿宋_GB2312" w:hint="eastAsia"/>
          <w:sz w:val="28"/>
          <w:szCs w:val="28"/>
        </w:rPr>
        <w:t>专业基础知识：熟悉建筑专业制图标准和常见标注符号的意义，掌握建筑形体平面图、立面图、剖面图、大样图的识读方法。</w:t>
      </w:r>
    </w:p>
    <w:p w14:paraId="5EA260A9" w14:textId="1F1DA2F2"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3</w:t>
      </w:r>
      <w:r w:rsidRPr="0070474D">
        <w:rPr>
          <w:rFonts w:ascii="仿宋_GB2312" w:eastAsia="仿宋_GB2312" w:hAnsi="仿宋_GB2312" w:cs="仿宋_GB2312"/>
          <w:sz w:val="28"/>
          <w:szCs w:val="28"/>
        </w:rPr>
        <w:t>.BIM</w:t>
      </w:r>
      <w:r w:rsidRPr="0070474D">
        <w:rPr>
          <w:rFonts w:ascii="仿宋_GB2312" w:eastAsia="仿宋_GB2312" w:hAnsi="仿宋_GB2312" w:cs="仿宋_GB2312" w:hint="eastAsia"/>
          <w:sz w:val="28"/>
          <w:szCs w:val="28"/>
        </w:rPr>
        <w:t>建模技能：熟悉B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建模软件的环境设置和常用功能，掌握软件建模流程和各种建筑常见构件的建模方法，如基础、墙体、柱、梁、楼板、门窗、屋顶、楼梯等，熟练使用移动、复制、旋转、偏移、阵列、镜像等功能编辑模型，掌握图纸、明细表、渲染图的输出方法。</w:t>
      </w:r>
    </w:p>
    <w:p w14:paraId="7A1A1C67" w14:textId="013437B2" w:rsidR="00EB5662" w:rsidRDefault="00296071" w:rsidP="003817FF">
      <w:pPr>
        <w:spacing w:line="580" w:lineRule="exact"/>
        <w:ind w:firstLineChars="200" w:firstLine="562"/>
        <w:rPr>
          <w:rFonts w:ascii="仿宋_GB2312" w:eastAsia="仿宋_GB2312" w:hAnsi="仿宋_GB2312" w:cs="仿宋_GB2312"/>
          <w:b/>
          <w:bCs/>
          <w:sz w:val="28"/>
          <w:szCs w:val="28"/>
        </w:rPr>
      </w:pPr>
      <w:r w:rsidRPr="005450B0">
        <w:rPr>
          <w:rFonts w:ascii="仿宋_GB2312" w:eastAsia="仿宋_GB2312" w:hAnsi="仿宋_GB2312" w:cs="仿宋_GB2312" w:hint="eastAsia"/>
          <w:b/>
          <w:bCs/>
          <w:sz w:val="28"/>
          <w:szCs w:val="28"/>
        </w:rPr>
        <w:t>十、技术平台</w:t>
      </w:r>
    </w:p>
    <w:p w14:paraId="3D175FB5" w14:textId="597CA383" w:rsidR="00DB7591" w:rsidRPr="0070474D" w:rsidRDefault="00360C8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sidR="00DB7591" w:rsidRPr="0070474D">
        <w:rPr>
          <w:rFonts w:ascii="仿宋_GB2312" w:eastAsia="仿宋_GB2312" w:hAnsi="仿宋_GB2312" w:cs="仿宋_GB2312" w:hint="eastAsia"/>
          <w:sz w:val="28"/>
          <w:szCs w:val="28"/>
        </w:rPr>
        <w:t>竞赛电脑：</w:t>
      </w:r>
      <w:r w:rsidR="00DB7591">
        <w:rPr>
          <w:rFonts w:ascii="仿宋_GB2312" w:eastAsia="仿宋_GB2312" w:hAnsi="仿宋_GB2312" w:cs="仿宋_GB2312" w:hint="eastAsia"/>
          <w:sz w:val="28"/>
          <w:szCs w:val="28"/>
        </w:rPr>
        <w:t>承办院校提供</w:t>
      </w:r>
      <w:r w:rsidR="00DB7591" w:rsidRPr="0070474D">
        <w:rPr>
          <w:rFonts w:ascii="仿宋_GB2312" w:eastAsia="仿宋_GB2312" w:hAnsi="仿宋_GB2312" w:cs="仿宋_GB2312" w:hint="eastAsia"/>
          <w:sz w:val="28"/>
          <w:szCs w:val="28"/>
        </w:rPr>
        <w:t>台式电脑</w:t>
      </w:r>
      <w:r w:rsidR="00DB7591">
        <w:rPr>
          <w:rFonts w:ascii="仿宋_GB2312" w:eastAsia="仿宋_GB2312" w:hAnsi="仿宋_GB2312" w:cs="仿宋_GB2312" w:hint="eastAsia"/>
          <w:sz w:val="28"/>
          <w:szCs w:val="28"/>
        </w:rPr>
        <w:t>。</w:t>
      </w:r>
    </w:p>
    <w:p w14:paraId="44BF855C" w14:textId="03F98424" w:rsidR="00DB7591" w:rsidRPr="0070474D" w:rsidRDefault="00360C8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00DB7591" w:rsidRPr="0070474D">
        <w:rPr>
          <w:rFonts w:ascii="仿宋_GB2312" w:eastAsia="仿宋_GB2312" w:hAnsi="仿宋_GB2312" w:cs="仿宋_GB2312" w:hint="eastAsia"/>
          <w:sz w:val="28"/>
          <w:szCs w:val="28"/>
        </w:rPr>
        <w:t>操作系统：</w:t>
      </w:r>
      <w:r w:rsidR="00DB7591" w:rsidRPr="0070474D">
        <w:rPr>
          <w:rFonts w:ascii="仿宋_GB2312" w:eastAsia="仿宋_GB2312" w:hAnsi="仿宋_GB2312" w:cs="仿宋_GB2312"/>
          <w:sz w:val="28"/>
          <w:szCs w:val="28"/>
        </w:rPr>
        <w:t>Windows 10</w:t>
      </w:r>
      <w:r w:rsidR="00DB7591">
        <w:rPr>
          <w:rFonts w:ascii="仿宋_GB2312" w:eastAsia="仿宋_GB2312" w:hAnsi="仿宋_GB2312" w:cs="仿宋_GB2312" w:hint="eastAsia"/>
          <w:sz w:val="28"/>
          <w:szCs w:val="28"/>
        </w:rPr>
        <w:t>。</w:t>
      </w:r>
    </w:p>
    <w:p w14:paraId="4B495179" w14:textId="172E53BE" w:rsidR="00DB7591" w:rsidRDefault="00360C8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sidR="00DB7591" w:rsidRPr="0070474D">
        <w:rPr>
          <w:rFonts w:ascii="仿宋_GB2312" w:eastAsia="仿宋_GB2312" w:hAnsi="仿宋_GB2312" w:cs="仿宋_GB2312" w:hint="eastAsia"/>
          <w:sz w:val="28"/>
          <w:szCs w:val="28"/>
        </w:rPr>
        <w:t>软件：安装R</w:t>
      </w:r>
      <w:r w:rsidR="00DB7591" w:rsidRPr="0070474D">
        <w:rPr>
          <w:rFonts w:ascii="仿宋_GB2312" w:eastAsia="仿宋_GB2312" w:hAnsi="仿宋_GB2312" w:cs="仿宋_GB2312"/>
          <w:sz w:val="28"/>
          <w:szCs w:val="28"/>
        </w:rPr>
        <w:t>evit2016</w:t>
      </w:r>
      <w:r w:rsidR="00DB7591" w:rsidRPr="0070474D">
        <w:rPr>
          <w:rFonts w:ascii="仿宋_GB2312" w:eastAsia="仿宋_GB2312" w:hAnsi="仿宋_GB2312" w:cs="仿宋_GB2312" w:hint="eastAsia"/>
          <w:sz w:val="28"/>
          <w:szCs w:val="28"/>
        </w:rPr>
        <w:t>/</w:t>
      </w:r>
      <w:r w:rsidR="00DB7591" w:rsidRPr="0070474D">
        <w:rPr>
          <w:rFonts w:ascii="仿宋_GB2312" w:eastAsia="仿宋_GB2312" w:hAnsi="仿宋_GB2312" w:cs="仿宋_GB2312"/>
          <w:sz w:val="28"/>
          <w:szCs w:val="28"/>
        </w:rPr>
        <w:t>2018</w:t>
      </w:r>
      <w:r w:rsidR="00DB7591" w:rsidRPr="0070474D">
        <w:rPr>
          <w:rFonts w:ascii="仿宋_GB2312" w:eastAsia="仿宋_GB2312" w:hAnsi="仿宋_GB2312" w:cs="仿宋_GB2312" w:hint="eastAsia"/>
          <w:sz w:val="28"/>
          <w:szCs w:val="28"/>
        </w:rPr>
        <w:t>、A</w:t>
      </w:r>
      <w:r w:rsidR="00DB7591" w:rsidRPr="0070474D">
        <w:rPr>
          <w:rFonts w:ascii="仿宋_GB2312" w:eastAsia="仿宋_GB2312" w:hAnsi="仿宋_GB2312" w:cs="仿宋_GB2312"/>
          <w:sz w:val="28"/>
          <w:szCs w:val="28"/>
        </w:rPr>
        <w:t>utoCAD2014</w:t>
      </w:r>
      <w:r w:rsidR="00DB7591" w:rsidRPr="0070474D">
        <w:rPr>
          <w:rFonts w:ascii="仿宋_GB2312" w:eastAsia="仿宋_GB2312" w:hAnsi="仿宋_GB2312" w:cs="仿宋_GB2312" w:hint="eastAsia"/>
          <w:sz w:val="28"/>
          <w:szCs w:val="28"/>
        </w:rPr>
        <w:t>、P</w:t>
      </w:r>
      <w:r w:rsidR="00DB7591" w:rsidRPr="0070474D">
        <w:rPr>
          <w:rFonts w:ascii="仿宋_GB2312" w:eastAsia="仿宋_GB2312" w:hAnsi="仿宋_GB2312" w:cs="仿宋_GB2312"/>
          <w:sz w:val="28"/>
          <w:szCs w:val="28"/>
        </w:rPr>
        <w:t>DF</w:t>
      </w:r>
      <w:r w:rsidR="00DB7591" w:rsidRPr="0070474D">
        <w:rPr>
          <w:rFonts w:ascii="仿宋_GB2312" w:eastAsia="仿宋_GB2312" w:hAnsi="仿宋_GB2312" w:cs="仿宋_GB2312" w:hint="eastAsia"/>
          <w:sz w:val="28"/>
          <w:szCs w:val="28"/>
        </w:rPr>
        <w:t>阅读软件。</w:t>
      </w:r>
    </w:p>
    <w:p w14:paraId="1FCB3488" w14:textId="5FB3F0CA" w:rsidR="00DB7591" w:rsidRPr="00DB7591" w:rsidRDefault="00360C8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sidR="00DB7591">
        <w:rPr>
          <w:rFonts w:ascii="仿宋_GB2312" w:eastAsia="仿宋_GB2312" w:hAnsi="仿宋_GB2312" w:cs="仿宋_GB2312" w:hint="eastAsia"/>
          <w:sz w:val="28"/>
          <w:szCs w:val="28"/>
        </w:rPr>
        <w:t>局域网：采用有线连接方式，保障能够通常地访问服务器。</w:t>
      </w:r>
    </w:p>
    <w:p w14:paraId="56C09B8B" w14:textId="77777777"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14:paraId="361C14B7" w14:textId="7097947B" w:rsidR="00EB5662" w:rsidRDefault="00296071"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（一）评分方法</w:t>
      </w:r>
    </w:p>
    <w:p w14:paraId="79CAD224" w14:textId="7E35FFEF" w:rsidR="0054097E" w:rsidRDefault="0054097E" w:rsidP="003817FF">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赛项设裁判长1名，并设监督组和评委组，共同开展评分工作。</w:t>
      </w:r>
    </w:p>
    <w:p w14:paraId="0DB41745" w14:textId="70E64BEB" w:rsidR="00DB7591" w:rsidRDefault="00B4475D" w:rsidP="003817FF">
      <w:pPr>
        <w:snapToGrid w:val="0"/>
        <w:spacing w:line="580" w:lineRule="exact"/>
        <w:ind w:firstLineChars="200" w:firstLine="560"/>
        <w:rPr>
          <w:rFonts w:ascii="仿宋_GB2312" w:eastAsia="仿宋_GB2312" w:hAnsi="仿宋_GB2312" w:cs="仿宋_GB2312"/>
          <w:sz w:val="28"/>
          <w:szCs w:val="28"/>
        </w:rPr>
      </w:pPr>
      <w:r w:rsidRPr="004C1773">
        <w:rPr>
          <w:rFonts w:ascii="仿宋_GB2312" w:eastAsia="仿宋_GB2312" w:hAnsi="仿宋_GB2312" w:cs="仿宋_GB2312" w:hint="eastAsia"/>
          <w:sz w:val="28"/>
          <w:szCs w:val="28"/>
        </w:rPr>
        <w:t>评分开始后，评委组成员现场抽签分为2人一组，领取</w:t>
      </w:r>
      <w:r w:rsidR="005450B0">
        <w:rPr>
          <w:rFonts w:ascii="仿宋_GB2312" w:eastAsia="仿宋_GB2312" w:hAnsi="仿宋_GB2312" w:cs="仿宋_GB2312" w:hint="eastAsia"/>
          <w:sz w:val="28"/>
          <w:szCs w:val="28"/>
        </w:rPr>
        <w:t>比赛成果文件</w:t>
      </w:r>
      <w:r w:rsidRPr="004C1773">
        <w:rPr>
          <w:rFonts w:ascii="仿宋_GB2312" w:eastAsia="仿宋_GB2312" w:hAnsi="仿宋_GB2312" w:cs="仿宋_GB2312" w:hint="eastAsia"/>
          <w:sz w:val="28"/>
          <w:szCs w:val="28"/>
        </w:rPr>
        <w:t>并</w:t>
      </w:r>
      <w:r w:rsidR="005450B0">
        <w:rPr>
          <w:rFonts w:ascii="仿宋_GB2312" w:eastAsia="仿宋_GB2312" w:hAnsi="仿宋_GB2312" w:cs="仿宋_GB2312" w:hint="eastAsia"/>
          <w:sz w:val="28"/>
          <w:szCs w:val="28"/>
        </w:rPr>
        <w:t>进行</w:t>
      </w:r>
      <w:r w:rsidRPr="004C1773">
        <w:rPr>
          <w:rFonts w:ascii="仿宋_GB2312" w:eastAsia="仿宋_GB2312" w:hAnsi="仿宋_GB2312" w:cs="仿宋_GB2312" w:hint="eastAsia"/>
          <w:sz w:val="28"/>
          <w:szCs w:val="28"/>
        </w:rPr>
        <w:t>初审。初审结束后如</w:t>
      </w:r>
      <w:r w:rsidR="005450B0">
        <w:rPr>
          <w:rFonts w:ascii="仿宋_GB2312" w:eastAsia="仿宋_GB2312" w:hAnsi="仿宋_GB2312" w:cs="仿宋_GB2312" w:hint="eastAsia"/>
          <w:sz w:val="28"/>
          <w:szCs w:val="28"/>
        </w:rPr>
        <w:t>组内</w:t>
      </w:r>
      <w:r w:rsidRPr="004C1773">
        <w:rPr>
          <w:rFonts w:ascii="仿宋_GB2312" w:eastAsia="仿宋_GB2312" w:hAnsi="仿宋_GB2312" w:cs="仿宋_GB2312" w:hint="eastAsia"/>
          <w:sz w:val="28"/>
          <w:szCs w:val="28"/>
        </w:rPr>
        <w:t>对评分结果无争议，则取</w:t>
      </w:r>
      <w:proofErr w:type="gramStart"/>
      <w:r w:rsidR="00DB7591" w:rsidRPr="00F91CB0">
        <w:rPr>
          <w:rFonts w:ascii="仿宋_GB2312" w:eastAsia="仿宋_GB2312" w:hAnsi="仿宋_GB2312" w:cs="仿宋_GB2312" w:hint="eastAsia"/>
          <w:sz w:val="28"/>
          <w:szCs w:val="28"/>
        </w:rPr>
        <w:t>同队伍</w:t>
      </w:r>
      <w:proofErr w:type="gramEnd"/>
      <w:r w:rsidR="005450B0">
        <w:rPr>
          <w:rFonts w:ascii="仿宋_GB2312" w:eastAsia="仿宋_GB2312" w:hAnsi="仿宋_GB2312" w:cs="仿宋_GB2312" w:hint="eastAsia"/>
          <w:sz w:val="28"/>
          <w:szCs w:val="28"/>
        </w:rPr>
        <w:t>2名</w:t>
      </w:r>
      <w:r w:rsidR="00DB7591" w:rsidRPr="00F91CB0">
        <w:rPr>
          <w:rFonts w:ascii="仿宋_GB2312" w:eastAsia="仿宋_GB2312" w:hAnsi="仿宋_GB2312" w:cs="仿宋_GB2312" w:hint="eastAsia"/>
          <w:sz w:val="28"/>
          <w:szCs w:val="28"/>
        </w:rPr>
        <w:t>选手平均成绩作为</w:t>
      </w:r>
      <w:r w:rsidR="005450B0">
        <w:rPr>
          <w:rFonts w:ascii="仿宋_GB2312" w:eastAsia="仿宋_GB2312" w:hAnsi="仿宋_GB2312" w:cs="仿宋_GB2312" w:hint="eastAsia"/>
          <w:sz w:val="28"/>
          <w:szCs w:val="28"/>
        </w:rPr>
        <w:t>排名依据</w:t>
      </w:r>
      <w:r w:rsidRPr="004C1773">
        <w:rPr>
          <w:rFonts w:ascii="仿宋_GB2312" w:eastAsia="仿宋_GB2312" w:hAnsi="仿宋_GB2312" w:cs="仿宋_GB2312" w:hint="eastAsia"/>
          <w:sz w:val="28"/>
          <w:szCs w:val="28"/>
        </w:rPr>
        <w:t>，本组评委签字确认。</w:t>
      </w:r>
    </w:p>
    <w:p w14:paraId="3B399648" w14:textId="7F1AC570" w:rsidR="00B4475D" w:rsidRPr="004C1773" w:rsidRDefault="00B4475D" w:rsidP="003817FF">
      <w:pPr>
        <w:snapToGrid w:val="0"/>
        <w:spacing w:line="580" w:lineRule="exact"/>
        <w:ind w:firstLineChars="200" w:firstLine="560"/>
        <w:rPr>
          <w:rFonts w:ascii="仿宋_GB2312" w:eastAsia="仿宋_GB2312" w:hAnsi="仿宋_GB2312" w:cs="仿宋_GB2312"/>
          <w:sz w:val="28"/>
          <w:szCs w:val="28"/>
        </w:rPr>
      </w:pPr>
      <w:proofErr w:type="gramStart"/>
      <w:r w:rsidRPr="004C1773">
        <w:rPr>
          <w:rFonts w:ascii="仿宋_GB2312" w:eastAsia="仿宋_GB2312" w:hAnsi="仿宋_GB2312" w:cs="仿宋_GB2312" w:hint="eastAsia"/>
          <w:sz w:val="28"/>
          <w:szCs w:val="28"/>
        </w:rPr>
        <w:t>如</w:t>
      </w:r>
      <w:r w:rsidR="00DB7591">
        <w:rPr>
          <w:rFonts w:ascii="仿宋_GB2312" w:eastAsia="仿宋_GB2312" w:hAnsi="仿宋_GB2312" w:cs="仿宋_GB2312" w:hint="eastAsia"/>
          <w:sz w:val="28"/>
          <w:szCs w:val="28"/>
        </w:rPr>
        <w:t>同组</w:t>
      </w:r>
      <w:proofErr w:type="gramEnd"/>
      <w:r w:rsidR="00DB7591">
        <w:rPr>
          <w:rFonts w:ascii="仿宋_GB2312" w:eastAsia="仿宋_GB2312" w:hAnsi="仿宋_GB2312" w:cs="仿宋_GB2312" w:hint="eastAsia"/>
          <w:sz w:val="28"/>
          <w:szCs w:val="28"/>
        </w:rPr>
        <w:t>评委</w:t>
      </w:r>
      <w:r w:rsidRPr="004C1773">
        <w:rPr>
          <w:rFonts w:ascii="仿宋_GB2312" w:eastAsia="仿宋_GB2312" w:hAnsi="仿宋_GB2312" w:cs="仿宋_GB2312" w:hint="eastAsia"/>
          <w:sz w:val="28"/>
          <w:szCs w:val="28"/>
        </w:rPr>
        <w:t>对评分存在争议，则抽签</w:t>
      </w:r>
      <w:r w:rsidR="00DB7591">
        <w:rPr>
          <w:rFonts w:ascii="仿宋_GB2312" w:eastAsia="仿宋_GB2312" w:hAnsi="仿宋_GB2312" w:cs="仿宋_GB2312" w:hint="eastAsia"/>
          <w:sz w:val="28"/>
          <w:szCs w:val="28"/>
        </w:rPr>
        <w:t>随机</w:t>
      </w:r>
      <w:r w:rsidRPr="004C1773">
        <w:rPr>
          <w:rFonts w:ascii="仿宋_GB2312" w:eastAsia="仿宋_GB2312" w:hAnsi="仿宋_GB2312" w:cs="仿宋_GB2312" w:hint="eastAsia"/>
          <w:sz w:val="28"/>
          <w:szCs w:val="28"/>
        </w:rPr>
        <w:t>选取另一组评委进行复审，合计4名评委给出的成绩去掉最高分、最低分后取平均分作为该参赛队伍成绩，4名评委签字确认。</w:t>
      </w:r>
    </w:p>
    <w:p w14:paraId="6E537590" w14:textId="06963D75" w:rsidR="00EB5662" w:rsidRPr="00090BEB" w:rsidRDefault="00296071" w:rsidP="003817FF">
      <w:pPr>
        <w:spacing w:line="580" w:lineRule="exact"/>
        <w:ind w:firstLineChars="200" w:firstLine="560"/>
        <w:rPr>
          <w:rFonts w:ascii="仿宋_GB2312" w:eastAsia="仿宋_GB2312" w:hAnsi="仿宋_GB2312" w:cs="仿宋_GB2312"/>
          <w:sz w:val="28"/>
          <w:szCs w:val="28"/>
        </w:rPr>
      </w:pPr>
      <w:r w:rsidRPr="00090BEB">
        <w:rPr>
          <w:rFonts w:ascii="仿宋_GB2312" w:eastAsia="仿宋_GB2312" w:hAnsi="仿宋_GB2312" w:cs="仿宋_GB2312" w:hint="eastAsia"/>
          <w:sz w:val="28"/>
          <w:szCs w:val="28"/>
        </w:rPr>
        <w:t>（二）成绩复核</w:t>
      </w:r>
    </w:p>
    <w:p w14:paraId="4CC0637B" w14:textId="78A87586" w:rsidR="00DB7591" w:rsidRPr="001647BC" w:rsidRDefault="001647BC" w:rsidP="003817FF">
      <w:pPr>
        <w:spacing w:line="580" w:lineRule="exact"/>
        <w:ind w:firstLineChars="200" w:firstLine="560"/>
        <w:rPr>
          <w:rFonts w:ascii="仿宋_GB2312" w:eastAsia="仿宋_GB2312" w:hAnsi="仿宋_GB2312" w:cs="仿宋_GB2312"/>
          <w:sz w:val="28"/>
          <w:szCs w:val="28"/>
          <w:highlight w:val="yellow"/>
        </w:rPr>
      </w:pPr>
      <w:r w:rsidRPr="001647BC">
        <w:rPr>
          <w:rFonts w:ascii="仿宋_GB2312" w:eastAsia="仿宋_GB2312" w:hAnsi="仿宋_GB2312" w:cs="仿宋_GB2312" w:hint="eastAsia"/>
          <w:sz w:val="28"/>
          <w:szCs w:val="28"/>
        </w:rPr>
        <w:t>为保障成绩评判的准确性</w:t>
      </w:r>
      <w:r w:rsidR="0054097E">
        <w:rPr>
          <w:rFonts w:ascii="仿宋_GB2312" w:eastAsia="仿宋_GB2312" w:hAnsi="仿宋_GB2312" w:cs="仿宋_GB2312" w:hint="eastAsia"/>
          <w:sz w:val="28"/>
          <w:szCs w:val="28"/>
        </w:rPr>
        <w:t>、公平性</w:t>
      </w:r>
      <w:r w:rsidRPr="001647BC">
        <w:rPr>
          <w:rFonts w:ascii="仿宋_GB2312" w:eastAsia="仿宋_GB2312" w:hAnsi="仿宋_GB2312" w:cs="仿宋_GB2312" w:hint="eastAsia"/>
          <w:sz w:val="28"/>
          <w:szCs w:val="28"/>
        </w:rPr>
        <w:t>，监督组对总成绩排名前30%的队</w:t>
      </w:r>
      <w:r w:rsidRPr="001647BC">
        <w:rPr>
          <w:rFonts w:ascii="仿宋_GB2312" w:eastAsia="仿宋_GB2312" w:hAnsi="仿宋_GB2312" w:cs="仿宋_GB2312" w:hint="eastAsia"/>
          <w:sz w:val="28"/>
          <w:szCs w:val="28"/>
        </w:rPr>
        <w:lastRenderedPageBreak/>
        <w:t>伍</w:t>
      </w:r>
      <w:r w:rsidR="0054097E">
        <w:rPr>
          <w:rFonts w:ascii="仿宋_GB2312" w:eastAsia="仿宋_GB2312" w:hAnsi="仿宋_GB2312" w:cs="仿宋_GB2312" w:hint="eastAsia"/>
          <w:sz w:val="28"/>
          <w:szCs w:val="28"/>
        </w:rPr>
        <w:t>所有选手</w:t>
      </w:r>
      <w:r w:rsidRPr="001647BC">
        <w:rPr>
          <w:rFonts w:ascii="仿宋_GB2312" w:eastAsia="仿宋_GB2312" w:hAnsi="仿宋_GB2312" w:cs="仿宋_GB2312" w:hint="eastAsia"/>
          <w:sz w:val="28"/>
          <w:szCs w:val="28"/>
        </w:rPr>
        <w:t>的</w:t>
      </w:r>
      <w:r w:rsidR="0054097E">
        <w:rPr>
          <w:rFonts w:ascii="仿宋_GB2312" w:eastAsia="仿宋_GB2312" w:hAnsi="仿宋_GB2312" w:cs="仿宋_GB2312" w:hint="eastAsia"/>
          <w:sz w:val="28"/>
          <w:szCs w:val="28"/>
        </w:rPr>
        <w:t>个人</w:t>
      </w:r>
      <w:r w:rsidRPr="001647BC">
        <w:rPr>
          <w:rFonts w:ascii="仿宋_GB2312" w:eastAsia="仿宋_GB2312" w:hAnsi="仿宋_GB2312" w:cs="仿宋_GB2312" w:hint="eastAsia"/>
          <w:sz w:val="28"/>
          <w:szCs w:val="28"/>
        </w:rPr>
        <w:t>成绩进行复核</w:t>
      </w:r>
      <w:r w:rsidR="0054097E">
        <w:rPr>
          <w:rFonts w:ascii="仿宋_GB2312" w:eastAsia="仿宋_GB2312" w:hAnsi="仿宋_GB2312" w:cs="仿宋_GB2312" w:hint="eastAsia"/>
          <w:sz w:val="28"/>
          <w:szCs w:val="28"/>
        </w:rPr>
        <w:t>，</w:t>
      </w:r>
      <w:r w:rsidRPr="001647BC">
        <w:rPr>
          <w:rFonts w:ascii="仿宋_GB2312" w:eastAsia="仿宋_GB2312" w:hAnsi="仿宋_GB2312" w:cs="仿宋_GB2312" w:hint="eastAsia"/>
          <w:sz w:val="28"/>
          <w:szCs w:val="28"/>
        </w:rPr>
        <w:t>对其余成绩进行抽检复核，抽检覆盖率不低于</w:t>
      </w:r>
      <w:r w:rsidR="0054097E">
        <w:rPr>
          <w:rFonts w:ascii="仿宋_GB2312" w:eastAsia="仿宋_GB2312" w:hAnsi="仿宋_GB2312" w:cs="仿宋_GB2312"/>
          <w:sz w:val="28"/>
          <w:szCs w:val="28"/>
        </w:rPr>
        <w:t>30</w:t>
      </w:r>
      <w:r w:rsidRPr="001647BC">
        <w:rPr>
          <w:rFonts w:ascii="仿宋_GB2312" w:eastAsia="仿宋_GB2312" w:hAnsi="仿宋_GB2312" w:cs="仿宋_GB2312" w:hint="eastAsia"/>
          <w:sz w:val="28"/>
          <w:szCs w:val="28"/>
        </w:rPr>
        <w:t>%。</w:t>
      </w:r>
      <w:proofErr w:type="gramStart"/>
      <w:r w:rsidRPr="001647BC">
        <w:rPr>
          <w:rFonts w:ascii="仿宋_GB2312" w:eastAsia="仿宋_GB2312" w:hAnsi="仿宋_GB2312" w:cs="仿宋_GB2312" w:hint="eastAsia"/>
          <w:sz w:val="28"/>
          <w:szCs w:val="28"/>
        </w:rPr>
        <w:t>监督组需将</w:t>
      </w:r>
      <w:proofErr w:type="gramEnd"/>
      <w:r w:rsidR="0054097E">
        <w:rPr>
          <w:rFonts w:ascii="仿宋_GB2312" w:eastAsia="仿宋_GB2312" w:hAnsi="仿宋_GB2312" w:cs="仿宋_GB2312" w:hint="eastAsia"/>
          <w:sz w:val="28"/>
          <w:szCs w:val="28"/>
        </w:rPr>
        <w:t>复核</w:t>
      </w:r>
      <w:r w:rsidRPr="001647BC">
        <w:rPr>
          <w:rFonts w:ascii="仿宋_GB2312" w:eastAsia="仿宋_GB2312" w:hAnsi="仿宋_GB2312" w:cs="仿宋_GB2312" w:hint="eastAsia"/>
          <w:sz w:val="28"/>
          <w:szCs w:val="28"/>
        </w:rPr>
        <w:t>中发现的错误以书面</w:t>
      </w:r>
      <w:r w:rsidR="0054097E">
        <w:rPr>
          <w:rFonts w:ascii="仿宋_GB2312" w:eastAsia="仿宋_GB2312" w:hAnsi="仿宋_GB2312" w:cs="仿宋_GB2312" w:hint="eastAsia"/>
          <w:sz w:val="28"/>
          <w:szCs w:val="28"/>
        </w:rPr>
        <w:t>形式</w:t>
      </w:r>
      <w:r w:rsidRPr="001647BC">
        <w:rPr>
          <w:rFonts w:ascii="仿宋_GB2312" w:eastAsia="仿宋_GB2312" w:hAnsi="仿宋_GB2312" w:cs="仿宋_GB2312" w:hint="eastAsia"/>
          <w:sz w:val="28"/>
          <w:szCs w:val="28"/>
        </w:rPr>
        <w:t>告知裁判长，</w:t>
      </w:r>
      <w:r w:rsidR="0054097E">
        <w:rPr>
          <w:rFonts w:ascii="仿宋_GB2312" w:eastAsia="仿宋_GB2312" w:hAnsi="仿宋_GB2312" w:cs="仿宋_GB2312" w:hint="eastAsia"/>
          <w:sz w:val="28"/>
          <w:szCs w:val="28"/>
        </w:rPr>
        <w:t>经</w:t>
      </w:r>
      <w:r w:rsidRPr="001647BC">
        <w:rPr>
          <w:rFonts w:ascii="仿宋_GB2312" w:eastAsia="仿宋_GB2312" w:hAnsi="仿宋_GB2312" w:cs="仿宋_GB2312" w:hint="eastAsia"/>
          <w:sz w:val="28"/>
          <w:szCs w:val="28"/>
        </w:rPr>
        <w:t>裁判长</w:t>
      </w:r>
      <w:r w:rsidR="0054097E">
        <w:rPr>
          <w:rFonts w:ascii="仿宋_GB2312" w:eastAsia="仿宋_GB2312" w:hAnsi="仿宋_GB2312" w:cs="仿宋_GB2312" w:hint="eastAsia"/>
          <w:sz w:val="28"/>
          <w:szCs w:val="28"/>
        </w:rPr>
        <w:t>审核确认后</w:t>
      </w:r>
      <w:r w:rsidRPr="001647BC">
        <w:rPr>
          <w:rFonts w:ascii="仿宋_GB2312" w:eastAsia="仿宋_GB2312" w:hAnsi="仿宋_GB2312" w:cs="仿宋_GB2312" w:hint="eastAsia"/>
          <w:sz w:val="28"/>
          <w:szCs w:val="28"/>
        </w:rPr>
        <w:t>更正成绩</w:t>
      </w:r>
      <w:r w:rsidR="0054097E">
        <w:rPr>
          <w:rFonts w:ascii="仿宋_GB2312" w:eastAsia="仿宋_GB2312" w:hAnsi="仿宋_GB2312" w:cs="仿宋_GB2312" w:hint="eastAsia"/>
          <w:sz w:val="28"/>
          <w:szCs w:val="28"/>
        </w:rPr>
        <w:t>，并由裁判长和监督组成员</w:t>
      </w:r>
      <w:r w:rsidRPr="001647BC">
        <w:rPr>
          <w:rFonts w:ascii="仿宋_GB2312" w:eastAsia="仿宋_GB2312" w:hAnsi="仿宋_GB2312" w:cs="仿宋_GB2312" w:hint="eastAsia"/>
          <w:sz w:val="28"/>
          <w:szCs w:val="28"/>
        </w:rPr>
        <w:t>签字确认。</w:t>
      </w:r>
    </w:p>
    <w:p w14:paraId="12D2014A" w14:textId="5FF0CC00" w:rsidR="00EB5662" w:rsidRDefault="00296071" w:rsidP="003817FF">
      <w:pPr>
        <w:spacing w:line="580" w:lineRule="exact"/>
        <w:ind w:firstLineChars="200" w:firstLine="560"/>
        <w:rPr>
          <w:rFonts w:ascii="仿宋_GB2312" w:eastAsia="仿宋_GB2312" w:hAnsi="仿宋_GB2312" w:cs="仿宋_GB2312"/>
          <w:sz w:val="28"/>
          <w:szCs w:val="28"/>
        </w:rPr>
      </w:pPr>
      <w:r w:rsidRPr="00C170D5">
        <w:rPr>
          <w:rFonts w:ascii="仿宋_GB2312" w:eastAsia="仿宋_GB2312" w:hAnsi="仿宋_GB2312" w:cs="仿宋_GB2312" w:hint="eastAsia"/>
          <w:sz w:val="28"/>
          <w:szCs w:val="28"/>
        </w:rPr>
        <w:t>（三）成绩公布</w:t>
      </w:r>
    </w:p>
    <w:p w14:paraId="29D61B72" w14:textId="66BF1F37" w:rsidR="001647BC" w:rsidRDefault="001647BC" w:rsidP="003817FF">
      <w:pPr>
        <w:snapToGrid w:val="0"/>
        <w:spacing w:line="580" w:lineRule="exact"/>
        <w:ind w:firstLineChars="200" w:firstLine="560"/>
        <w:rPr>
          <w:rFonts w:ascii="仿宋_GB2312" w:eastAsia="仿宋_GB2312" w:hAnsi="仿宋_GB2312" w:cs="仿宋_GB2312"/>
          <w:sz w:val="28"/>
          <w:szCs w:val="28"/>
        </w:rPr>
      </w:pPr>
      <w:r w:rsidRPr="004C1773">
        <w:rPr>
          <w:rFonts w:ascii="仿宋_GB2312" w:eastAsia="仿宋_GB2312" w:hAnsi="仿宋_GB2312" w:cs="仿宋_GB2312" w:hint="eastAsia"/>
          <w:sz w:val="28"/>
          <w:szCs w:val="28"/>
        </w:rPr>
        <w:t>评</w:t>
      </w:r>
      <w:r w:rsidR="00090BEB">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工作</w:t>
      </w:r>
      <w:r w:rsidRPr="004C1773">
        <w:rPr>
          <w:rFonts w:ascii="仿宋_GB2312" w:eastAsia="仿宋_GB2312" w:hAnsi="仿宋_GB2312" w:cs="仿宋_GB2312" w:hint="eastAsia"/>
          <w:sz w:val="28"/>
          <w:szCs w:val="28"/>
        </w:rPr>
        <w:t>结束后，由</w:t>
      </w:r>
      <w:r w:rsidR="007811AF">
        <w:rPr>
          <w:rFonts w:ascii="仿宋_GB2312" w:eastAsia="仿宋_GB2312" w:hAnsi="仿宋_GB2312" w:cs="仿宋_GB2312" w:hint="eastAsia"/>
          <w:sz w:val="28"/>
          <w:szCs w:val="28"/>
        </w:rPr>
        <w:t>专人</w:t>
      </w:r>
      <w:r w:rsidRPr="004C1773">
        <w:rPr>
          <w:rFonts w:ascii="仿宋_GB2312" w:eastAsia="仿宋_GB2312" w:hAnsi="仿宋_GB2312" w:cs="仿宋_GB2312" w:hint="eastAsia"/>
          <w:sz w:val="28"/>
          <w:szCs w:val="28"/>
        </w:rPr>
        <w:t>负责汇总成绩并排序，提交</w:t>
      </w:r>
      <w:r w:rsidR="00090BEB">
        <w:rPr>
          <w:rFonts w:ascii="仿宋_GB2312" w:eastAsia="仿宋_GB2312" w:hAnsi="仿宋_GB2312" w:cs="仿宋_GB2312" w:hint="eastAsia"/>
          <w:sz w:val="28"/>
          <w:szCs w:val="28"/>
        </w:rPr>
        <w:t>裁判长</w:t>
      </w:r>
      <w:r w:rsidRPr="004C1773">
        <w:rPr>
          <w:rFonts w:ascii="仿宋_GB2312" w:eastAsia="仿宋_GB2312" w:hAnsi="仿宋_GB2312" w:cs="仿宋_GB2312" w:hint="eastAsia"/>
          <w:sz w:val="28"/>
          <w:szCs w:val="28"/>
        </w:rPr>
        <w:t>签字确认。</w:t>
      </w:r>
      <w:r w:rsidR="0065351B">
        <w:rPr>
          <w:rFonts w:ascii="仿宋_GB2312" w:eastAsia="仿宋_GB2312" w:hAnsi="仿宋_GB2312" w:cs="仿宋_GB2312" w:hint="eastAsia"/>
          <w:sz w:val="28"/>
          <w:szCs w:val="28"/>
        </w:rPr>
        <w:t>最终成绩及奖项等级由赛项组委会</w:t>
      </w:r>
      <w:r w:rsidR="007811AF">
        <w:rPr>
          <w:rFonts w:ascii="仿宋_GB2312" w:eastAsia="仿宋_GB2312" w:hAnsi="仿宋_GB2312" w:cs="仿宋_GB2312" w:hint="eastAsia"/>
          <w:sz w:val="28"/>
          <w:szCs w:val="28"/>
        </w:rPr>
        <w:t>负责</w:t>
      </w:r>
      <w:r w:rsidR="0065351B">
        <w:rPr>
          <w:rFonts w:ascii="仿宋_GB2312" w:eastAsia="仿宋_GB2312" w:hAnsi="仿宋_GB2312" w:cs="仿宋_GB2312" w:hint="eastAsia"/>
          <w:sz w:val="28"/>
          <w:szCs w:val="28"/>
        </w:rPr>
        <w:t>在当日公布。</w:t>
      </w:r>
    </w:p>
    <w:p w14:paraId="33CF1144" w14:textId="531371D3" w:rsidR="001647BC" w:rsidRPr="001647BC" w:rsidRDefault="0065351B" w:rsidP="003817FF">
      <w:pPr>
        <w:snapToGrid w:val="0"/>
        <w:spacing w:line="580" w:lineRule="exact"/>
        <w:ind w:firstLineChars="200" w:firstLine="560"/>
        <w:rPr>
          <w:rFonts w:ascii="仿宋_GB2312" w:eastAsia="仿宋_GB2312" w:hAnsi="仿宋_GB2312" w:cs="仿宋_GB2312"/>
          <w:sz w:val="28"/>
          <w:szCs w:val="28"/>
        </w:rPr>
      </w:pPr>
      <w:r w:rsidRPr="0065351B">
        <w:rPr>
          <w:rFonts w:ascii="仿宋_GB2312" w:eastAsia="仿宋_GB2312" w:hAnsi="仿宋_GB2312" w:cs="仿宋_GB2312" w:hint="eastAsia"/>
          <w:sz w:val="28"/>
          <w:szCs w:val="28"/>
        </w:rPr>
        <w:t>赛项每个比赛环节裁判</w:t>
      </w:r>
      <w:r w:rsidR="00F5246E">
        <w:rPr>
          <w:rFonts w:ascii="仿宋_GB2312" w:eastAsia="仿宋_GB2312" w:hAnsi="仿宋_GB2312" w:cs="仿宋_GB2312" w:hint="eastAsia"/>
          <w:sz w:val="28"/>
          <w:szCs w:val="28"/>
        </w:rPr>
        <w:t>评</w:t>
      </w:r>
      <w:r w:rsidRPr="0065351B">
        <w:rPr>
          <w:rFonts w:ascii="仿宋_GB2312" w:eastAsia="仿宋_GB2312" w:hAnsi="仿宋_GB2312" w:cs="仿宋_GB2312" w:hint="eastAsia"/>
          <w:sz w:val="28"/>
          <w:szCs w:val="28"/>
        </w:rPr>
        <w:t>分的原始材料和最终成绩等结果性材料</w:t>
      </w:r>
      <w:r w:rsidR="00F5246E">
        <w:rPr>
          <w:rFonts w:ascii="仿宋_GB2312" w:eastAsia="仿宋_GB2312" w:hAnsi="仿宋_GB2312" w:cs="仿宋_GB2312" w:hint="eastAsia"/>
          <w:sz w:val="28"/>
          <w:szCs w:val="28"/>
        </w:rPr>
        <w:t>，</w:t>
      </w:r>
      <w:r w:rsidRPr="0065351B">
        <w:rPr>
          <w:rFonts w:ascii="仿宋_GB2312" w:eastAsia="仿宋_GB2312" w:hAnsi="仿宋_GB2312" w:cs="仿宋_GB2312" w:hint="eastAsia"/>
          <w:sz w:val="28"/>
          <w:szCs w:val="28"/>
        </w:rPr>
        <w:t>都需经监督组和裁判长签字后装袋密封</w:t>
      </w:r>
      <w:r w:rsidR="00F5246E">
        <w:rPr>
          <w:rFonts w:ascii="仿宋_GB2312" w:eastAsia="仿宋_GB2312" w:hAnsi="仿宋_GB2312" w:cs="仿宋_GB2312" w:hint="eastAsia"/>
          <w:sz w:val="28"/>
          <w:szCs w:val="28"/>
        </w:rPr>
        <w:t>存</w:t>
      </w:r>
      <w:r w:rsidRPr="0065351B">
        <w:rPr>
          <w:rFonts w:ascii="仿宋_GB2312" w:eastAsia="仿宋_GB2312" w:hAnsi="仿宋_GB2312" w:cs="仿宋_GB2312" w:hint="eastAsia"/>
          <w:sz w:val="28"/>
          <w:szCs w:val="28"/>
        </w:rPr>
        <w:t>档</w:t>
      </w:r>
      <w:r w:rsidR="00FF6E28">
        <w:rPr>
          <w:rFonts w:ascii="仿宋_GB2312" w:eastAsia="仿宋_GB2312" w:hAnsi="仿宋_GB2312" w:cs="仿宋_GB2312" w:hint="eastAsia"/>
          <w:sz w:val="28"/>
          <w:szCs w:val="28"/>
        </w:rPr>
        <w:t>。</w:t>
      </w:r>
    </w:p>
    <w:p w14:paraId="1D881D9F" w14:textId="5F149026" w:rsidR="00EB5662" w:rsidRDefault="00296071" w:rsidP="003817FF">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（四）评分标准</w:t>
      </w:r>
    </w:p>
    <w:tbl>
      <w:tblPr>
        <w:tblStyle w:val="ad"/>
        <w:tblW w:w="5000" w:type="pct"/>
        <w:tblLook w:val="04A0" w:firstRow="1" w:lastRow="0" w:firstColumn="1" w:lastColumn="0" w:noHBand="0" w:noVBand="1"/>
      </w:tblPr>
      <w:tblGrid>
        <w:gridCol w:w="861"/>
        <w:gridCol w:w="1849"/>
        <w:gridCol w:w="3808"/>
        <w:gridCol w:w="2430"/>
      </w:tblGrid>
      <w:tr w:rsidR="00B4475D" w14:paraId="290B4B0D" w14:textId="77777777" w:rsidTr="0040490A">
        <w:tc>
          <w:tcPr>
            <w:tcW w:w="481" w:type="pct"/>
            <w:vAlign w:val="center"/>
          </w:tcPr>
          <w:p w14:paraId="785D8A93" w14:textId="77777777" w:rsidR="00B4475D" w:rsidRPr="007857F1" w:rsidRDefault="00B4475D" w:rsidP="004967A3">
            <w:pPr>
              <w:snapToGrid w:val="0"/>
              <w:spacing w:line="580" w:lineRule="exact"/>
              <w:jc w:val="left"/>
              <w:rPr>
                <w:rFonts w:ascii="Arial Narrow" w:eastAsia="仿宋_GB2312" w:hAnsi="Arial Narrow" w:cs="Arial"/>
                <w:b/>
                <w:bCs/>
                <w:sz w:val="24"/>
              </w:rPr>
            </w:pPr>
            <w:r w:rsidRPr="007857F1">
              <w:rPr>
                <w:rFonts w:ascii="Arial Narrow" w:eastAsia="仿宋_GB2312" w:hAnsi="Arial Narrow" w:cs="Arial" w:hint="eastAsia"/>
                <w:b/>
                <w:bCs/>
                <w:sz w:val="24"/>
              </w:rPr>
              <w:t>序号</w:t>
            </w:r>
          </w:p>
        </w:tc>
        <w:tc>
          <w:tcPr>
            <w:tcW w:w="1033" w:type="pct"/>
            <w:vAlign w:val="center"/>
          </w:tcPr>
          <w:p w14:paraId="379A1CDE" w14:textId="77777777" w:rsidR="00B4475D" w:rsidRPr="007857F1" w:rsidRDefault="00B4475D" w:rsidP="004967A3">
            <w:pPr>
              <w:snapToGrid w:val="0"/>
              <w:spacing w:line="580" w:lineRule="exact"/>
              <w:jc w:val="left"/>
              <w:rPr>
                <w:rFonts w:ascii="Arial Narrow" w:eastAsia="仿宋_GB2312" w:hAnsi="Arial Narrow" w:cs="Arial"/>
                <w:b/>
                <w:bCs/>
                <w:sz w:val="24"/>
              </w:rPr>
            </w:pPr>
            <w:r w:rsidRPr="007857F1">
              <w:rPr>
                <w:rFonts w:ascii="Arial Narrow" w:eastAsia="仿宋_GB2312" w:hAnsi="Arial Narrow" w:cs="Arial" w:hint="eastAsia"/>
                <w:b/>
                <w:bCs/>
                <w:sz w:val="24"/>
              </w:rPr>
              <w:t>考核项目</w:t>
            </w:r>
          </w:p>
        </w:tc>
        <w:tc>
          <w:tcPr>
            <w:tcW w:w="2128" w:type="pct"/>
            <w:vAlign w:val="center"/>
          </w:tcPr>
          <w:p w14:paraId="2E52470B" w14:textId="77777777" w:rsidR="00B4475D" w:rsidRPr="007857F1" w:rsidRDefault="00B4475D" w:rsidP="004967A3">
            <w:pPr>
              <w:snapToGrid w:val="0"/>
              <w:spacing w:line="580" w:lineRule="exact"/>
              <w:jc w:val="left"/>
              <w:rPr>
                <w:rFonts w:ascii="Arial Narrow" w:eastAsia="仿宋_GB2312" w:hAnsi="Arial Narrow" w:cs="Arial"/>
                <w:b/>
                <w:bCs/>
                <w:sz w:val="24"/>
              </w:rPr>
            </w:pPr>
            <w:r w:rsidRPr="007857F1">
              <w:rPr>
                <w:rFonts w:ascii="Arial Narrow" w:eastAsia="仿宋_GB2312" w:hAnsi="Arial Narrow" w:cs="Arial" w:hint="eastAsia"/>
                <w:b/>
                <w:bCs/>
                <w:sz w:val="24"/>
              </w:rPr>
              <w:t>成果要求</w:t>
            </w:r>
          </w:p>
        </w:tc>
        <w:tc>
          <w:tcPr>
            <w:tcW w:w="1359" w:type="pct"/>
            <w:vAlign w:val="center"/>
          </w:tcPr>
          <w:p w14:paraId="257C3508" w14:textId="77777777" w:rsidR="00B4475D" w:rsidRPr="007857F1" w:rsidRDefault="00B4475D" w:rsidP="003817FF">
            <w:pPr>
              <w:snapToGrid w:val="0"/>
              <w:spacing w:line="580" w:lineRule="exact"/>
              <w:rPr>
                <w:rFonts w:ascii="Arial Narrow" w:eastAsia="仿宋_GB2312" w:hAnsi="Arial Narrow" w:cs="Arial"/>
                <w:b/>
                <w:bCs/>
                <w:sz w:val="24"/>
              </w:rPr>
            </w:pPr>
            <w:r w:rsidRPr="007857F1">
              <w:rPr>
                <w:rFonts w:ascii="Arial Narrow" w:eastAsia="仿宋_GB2312" w:hAnsi="Arial Narrow" w:cs="Arial" w:hint="eastAsia"/>
                <w:b/>
                <w:bCs/>
                <w:sz w:val="24"/>
              </w:rPr>
              <w:t>成果评分</w:t>
            </w:r>
          </w:p>
        </w:tc>
      </w:tr>
      <w:tr w:rsidR="00B4475D" w14:paraId="525BCA32" w14:textId="77777777" w:rsidTr="0040490A">
        <w:tc>
          <w:tcPr>
            <w:tcW w:w="481" w:type="pct"/>
            <w:vAlign w:val="center"/>
          </w:tcPr>
          <w:p w14:paraId="314AEEB7" w14:textId="77777777" w:rsidR="00B4475D" w:rsidRPr="003229AD" w:rsidRDefault="00B4475D"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1</w:t>
            </w:r>
          </w:p>
        </w:tc>
        <w:tc>
          <w:tcPr>
            <w:tcW w:w="1033" w:type="pct"/>
            <w:vAlign w:val="center"/>
          </w:tcPr>
          <w:p w14:paraId="22B4B6C7" w14:textId="77777777" w:rsidR="00B4475D" w:rsidRPr="003229AD" w:rsidRDefault="00B4475D"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单选题</w:t>
            </w:r>
          </w:p>
        </w:tc>
        <w:tc>
          <w:tcPr>
            <w:tcW w:w="2128" w:type="pct"/>
            <w:vAlign w:val="center"/>
          </w:tcPr>
          <w:p w14:paraId="09D4B109" w14:textId="77777777" w:rsidR="00B4475D" w:rsidRPr="003229AD" w:rsidRDefault="00B4475D" w:rsidP="004967A3">
            <w:pPr>
              <w:snapToGrid w:val="0"/>
              <w:spacing w:line="580" w:lineRule="exact"/>
              <w:jc w:val="left"/>
              <w:rPr>
                <w:rFonts w:ascii="Arial Narrow" w:eastAsia="仿宋_GB2312" w:hAnsi="Arial Narrow" w:cs="Arial"/>
                <w:sz w:val="24"/>
              </w:rPr>
            </w:pPr>
          </w:p>
        </w:tc>
        <w:tc>
          <w:tcPr>
            <w:tcW w:w="1359" w:type="pct"/>
            <w:vAlign w:val="center"/>
          </w:tcPr>
          <w:p w14:paraId="3F985759" w14:textId="13F6D62F" w:rsidR="00B4475D" w:rsidRPr="003229AD" w:rsidRDefault="0040490A" w:rsidP="0040490A">
            <w:pPr>
              <w:snapToGrid w:val="0"/>
              <w:spacing w:line="580" w:lineRule="exact"/>
              <w:rPr>
                <w:rFonts w:ascii="Arial Narrow" w:eastAsia="仿宋_GB2312" w:hAnsi="Arial Narrow" w:cs="Arial"/>
                <w:sz w:val="24"/>
              </w:rPr>
            </w:pPr>
            <w:r>
              <w:rPr>
                <w:rFonts w:ascii="Arial Narrow" w:eastAsia="仿宋_GB2312" w:hAnsi="Arial Narrow" w:cs="Arial"/>
                <w:sz w:val="24"/>
              </w:rPr>
              <w:t>10</w:t>
            </w:r>
            <w:r w:rsidR="00B4475D" w:rsidRPr="003229AD">
              <w:rPr>
                <w:rFonts w:ascii="Arial Narrow" w:eastAsia="仿宋_GB2312" w:hAnsi="Arial Narrow" w:cs="Arial" w:hint="eastAsia"/>
                <w:sz w:val="24"/>
              </w:rPr>
              <w:t>*</w:t>
            </w:r>
            <w:r>
              <w:rPr>
                <w:rFonts w:ascii="Arial Narrow" w:eastAsia="仿宋_GB2312" w:hAnsi="Arial Narrow" w:cs="Arial"/>
                <w:sz w:val="24"/>
              </w:rPr>
              <w:t>1</w:t>
            </w:r>
            <w:r w:rsidR="00B4475D" w:rsidRPr="003229AD">
              <w:rPr>
                <w:rFonts w:ascii="Arial Narrow" w:eastAsia="仿宋_GB2312" w:hAnsi="Arial Narrow" w:cs="Arial" w:hint="eastAsia"/>
                <w:sz w:val="24"/>
              </w:rPr>
              <w:t>=</w:t>
            </w:r>
            <w:r w:rsidR="00024680">
              <w:rPr>
                <w:rFonts w:ascii="Arial Narrow" w:eastAsia="仿宋_GB2312" w:hAnsi="Arial Narrow" w:cs="Arial"/>
                <w:sz w:val="24"/>
              </w:rPr>
              <w:t>10</w:t>
            </w:r>
            <w:r w:rsidR="00B4475D" w:rsidRPr="003229AD">
              <w:rPr>
                <w:rFonts w:ascii="Arial Narrow" w:eastAsia="仿宋_GB2312" w:hAnsi="Arial Narrow" w:cs="Arial" w:hint="eastAsia"/>
                <w:sz w:val="24"/>
              </w:rPr>
              <w:t>分</w:t>
            </w:r>
          </w:p>
        </w:tc>
      </w:tr>
      <w:tr w:rsidR="00B4475D" w14:paraId="1C41F6F6" w14:textId="77777777" w:rsidTr="0040490A">
        <w:tc>
          <w:tcPr>
            <w:tcW w:w="481" w:type="pct"/>
            <w:vAlign w:val="center"/>
          </w:tcPr>
          <w:p w14:paraId="2668CA57" w14:textId="77777777" w:rsidR="00B4475D" w:rsidRPr="003229AD" w:rsidRDefault="00B4475D"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2</w:t>
            </w:r>
          </w:p>
        </w:tc>
        <w:tc>
          <w:tcPr>
            <w:tcW w:w="1033" w:type="pct"/>
            <w:vAlign w:val="center"/>
          </w:tcPr>
          <w:p w14:paraId="1D272DD8" w14:textId="77777777" w:rsidR="00B4475D" w:rsidRPr="003229AD" w:rsidRDefault="00B4475D"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多选题</w:t>
            </w:r>
          </w:p>
        </w:tc>
        <w:tc>
          <w:tcPr>
            <w:tcW w:w="2128" w:type="pct"/>
            <w:vAlign w:val="center"/>
          </w:tcPr>
          <w:p w14:paraId="031680D4" w14:textId="77777777" w:rsidR="00B4475D" w:rsidRPr="003229AD" w:rsidRDefault="00B4475D" w:rsidP="004967A3">
            <w:pPr>
              <w:snapToGrid w:val="0"/>
              <w:spacing w:line="580" w:lineRule="exact"/>
              <w:jc w:val="left"/>
              <w:rPr>
                <w:rFonts w:ascii="Arial Narrow" w:eastAsia="仿宋_GB2312" w:hAnsi="Arial Narrow" w:cs="Arial"/>
                <w:sz w:val="24"/>
              </w:rPr>
            </w:pPr>
          </w:p>
        </w:tc>
        <w:tc>
          <w:tcPr>
            <w:tcW w:w="1359" w:type="pct"/>
            <w:vAlign w:val="center"/>
          </w:tcPr>
          <w:p w14:paraId="1158F1D3" w14:textId="1DBF3F01" w:rsidR="00B4475D" w:rsidRPr="003229AD" w:rsidRDefault="00024680" w:rsidP="0040490A">
            <w:pPr>
              <w:snapToGrid w:val="0"/>
              <w:spacing w:line="580" w:lineRule="exact"/>
              <w:rPr>
                <w:rFonts w:ascii="Arial Narrow" w:eastAsia="仿宋_GB2312" w:hAnsi="Arial Narrow" w:cs="Arial"/>
                <w:sz w:val="24"/>
              </w:rPr>
            </w:pPr>
            <w:r>
              <w:rPr>
                <w:rFonts w:ascii="Arial Narrow" w:eastAsia="仿宋_GB2312" w:hAnsi="Arial Narrow" w:cs="Arial"/>
                <w:sz w:val="24"/>
              </w:rPr>
              <w:t>10</w:t>
            </w:r>
            <w:r w:rsidR="00B4475D" w:rsidRPr="003229AD">
              <w:rPr>
                <w:rFonts w:ascii="Arial Narrow" w:eastAsia="仿宋_GB2312" w:hAnsi="Arial Narrow" w:cs="Arial" w:hint="eastAsia"/>
                <w:sz w:val="24"/>
              </w:rPr>
              <w:t>*</w:t>
            </w:r>
            <w:r w:rsidR="0040490A">
              <w:rPr>
                <w:rFonts w:ascii="Arial Narrow" w:eastAsia="仿宋_GB2312" w:hAnsi="Arial Narrow" w:cs="Arial"/>
                <w:sz w:val="24"/>
              </w:rPr>
              <w:t>2</w:t>
            </w:r>
            <w:r w:rsidR="00B4475D" w:rsidRPr="003229AD">
              <w:rPr>
                <w:rFonts w:ascii="Arial Narrow" w:eastAsia="仿宋_GB2312" w:hAnsi="Arial Narrow" w:cs="Arial" w:hint="eastAsia"/>
                <w:sz w:val="24"/>
              </w:rPr>
              <w:t>=</w:t>
            </w:r>
            <w:r w:rsidR="0040490A">
              <w:rPr>
                <w:rFonts w:ascii="Arial Narrow" w:eastAsia="仿宋_GB2312" w:hAnsi="Arial Narrow" w:cs="Arial"/>
                <w:sz w:val="24"/>
              </w:rPr>
              <w:t>2</w:t>
            </w:r>
            <w:r w:rsidR="00B4475D" w:rsidRPr="003229AD">
              <w:rPr>
                <w:rFonts w:ascii="Arial Narrow" w:eastAsia="仿宋_GB2312" w:hAnsi="Arial Narrow" w:cs="Arial"/>
                <w:sz w:val="24"/>
              </w:rPr>
              <w:t>0</w:t>
            </w:r>
            <w:r w:rsidR="00B4475D" w:rsidRPr="003229AD">
              <w:rPr>
                <w:rFonts w:ascii="Arial Narrow" w:eastAsia="仿宋_GB2312" w:hAnsi="Arial Narrow" w:cs="Arial" w:hint="eastAsia"/>
                <w:sz w:val="24"/>
              </w:rPr>
              <w:t>分</w:t>
            </w:r>
          </w:p>
        </w:tc>
      </w:tr>
      <w:tr w:rsidR="00024680" w14:paraId="4A5704F1" w14:textId="77777777" w:rsidTr="0040490A">
        <w:tc>
          <w:tcPr>
            <w:tcW w:w="481" w:type="pct"/>
            <w:vAlign w:val="center"/>
          </w:tcPr>
          <w:p w14:paraId="1F4EF285" w14:textId="7DF3A5AB" w:rsidR="00024680" w:rsidRPr="003229AD" w:rsidRDefault="0090267A"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3</w:t>
            </w:r>
          </w:p>
        </w:tc>
        <w:tc>
          <w:tcPr>
            <w:tcW w:w="1033" w:type="pct"/>
            <w:vAlign w:val="center"/>
          </w:tcPr>
          <w:p w14:paraId="32BAABB6" w14:textId="2C2C7DFB" w:rsidR="00024680" w:rsidRPr="003229AD" w:rsidRDefault="00024680"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实操题</w:t>
            </w:r>
            <w:r>
              <w:rPr>
                <w:rFonts w:ascii="Arial Narrow" w:eastAsia="仿宋_GB2312" w:hAnsi="Arial Narrow" w:cs="Arial" w:hint="eastAsia"/>
                <w:sz w:val="24"/>
              </w:rPr>
              <w:t>1</w:t>
            </w:r>
          </w:p>
        </w:tc>
        <w:tc>
          <w:tcPr>
            <w:tcW w:w="2128" w:type="pct"/>
            <w:vMerge w:val="restart"/>
            <w:vAlign w:val="center"/>
          </w:tcPr>
          <w:p w14:paraId="3E5A4553" w14:textId="31E520B2" w:rsidR="00024680" w:rsidRPr="003229AD" w:rsidRDefault="00861A63"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使用</w:t>
            </w:r>
            <w:r w:rsidRPr="00861A63">
              <w:rPr>
                <w:rFonts w:ascii="Arial Narrow" w:eastAsia="仿宋_GB2312" w:hAnsi="Arial Narrow" w:cs="Arial" w:hint="eastAsia"/>
                <w:sz w:val="24"/>
              </w:rPr>
              <w:t>族、概念体量等功能</w:t>
            </w:r>
            <w:r>
              <w:rPr>
                <w:rFonts w:ascii="Arial Narrow" w:eastAsia="仿宋_GB2312" w:hAnsi="Arial Narrow" w:cs="Arial" w:hint="eastAsia"/>
                <w:sz w:val="24"/>
              </w:rPr>
              <w:t>完成构件模型或</w:t>
            </w:r>
            <w:r w:rsidRPr="00861A63">
              <w:rPr>
                <w:rFonts w:ascii="Arial Narrow" w:eastAsia="仿宋_GB2312" w:hAnsi="Arial Narrow" w:cs="Arial" w:hint="eastAsia"/>
                <w:sz w:val="24"/>
              </w:rPr>
              <w:t>建筑局部建模</w:t>
            </w:r>
          </w:p>
        </w:tc>
        <w:tc>
          <w:tcPr>
            <w:tcW w:w="1359" w:type="pct"/>
            <w:vAlign w:val="center"/>
          </w:tcPr>
          <w:p w14:paraId="282263AF" w14:textId="656E6DA1" w:rsidR="00024680" w:rsidRPr="003229AD" w:rsidRDefault="0040490A" w:rsidP="003817FF">
            <w:pPr>
              <w:snapToGrid w:val="0"/>
              <w:spacing w:line="580" w:lineRule="exact"/>
              <w:rPr>
                <w:rFonts w:ascii="Arial Narrow" w:eastAsia="仿宋_GB2312" w:hAnsi="Arial Narrow" w:cs="Arial"/>
                <w:sz w:val="24"/>
              </w:rPr>
            </w:pPr>
            <w:r>
              <w:rPr>
                <w:rFonts w:ascii="Arial Narrow" w:eastAsia="仿宋_GB2312" w:hAnsi="Arial Narrow" w:cs="Arial"/>
                <w:sz w:val="24"/>
              </w:rPr>
              <w:t>1</w:t>
            </w:r>
            <w:r w:rsidR="00861A63">
              <w:rPr>
                <w:rFonts w:ascii="Arial Narrow" w:eastAsia="仿宋_GB2312" w:hAnsi="Arial Narrow" w:cs="Arial"/>
                <w:sz w:val="24"/>
              </w:rPr>
              <w:t>0</w:t>
            </w:r>
            <w:r w:rsidR="00861A63">
              <w:rPr>
                <w:rFonts w:ascii="Arial Narrow" w:eastAsia="仿宋_GB2312" w:hAnsi="Arial Narrow" w:cs="Arial" w:hint="eastAsia"/>
                <w:sz w:val="24"/>
              </w:rPr>
              <w:t>分</w:t>
            </w:r>
          </w:p>
        </w:tc>
      </w:tr>
      <w:tr w:rsidR="00024680" w14:paraId="5A298B2E" w14:textId="77777777" w:rsidTr="0040490A">
        <w:tc>
          <w:tcPr>
            <w:tcW w:w="481" w:type="pct"/>
            <w:vAlign w:val="center"/>
          </w:tcPr>
          <w:p w14:paraId="6BAF5536" w14:textId="072796B9" w:rsidR="00024680" w:rsidRPr="003229AD" w:rsidRDefault="0090267A"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4</w:t>
            </w:r>
          </w:p>
        </w:tc>
        <w:tc>
          <w:tcPr>
            <w:tcW w:w="1033" w:type="pct"/>
            <w:vAlign w:val="center"/>
          </w:tcPr>
          <w:p w14:paraId="4064DEBF" w14:textId="44C29229" w:rsidR="00024680" w:rsidRPr="003229AD" w:rsidRDefault="00024680"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实操题</w:t>
            </w:r>
            <w:r>
              <w:rPr>
                <w:rFonts w:ascii="Arial Narrow" w:eastAsia="仿宋_GB2312" w:hAnsi="Arial Narrow" w:cs="Arial" w:hint="eastAsia"/>
                <w:sz w:val="24"/>
              </w:rPr>
              <w:t>2</w:t>
            </w:r>
          </w:p>
        </w:tc>
        <w:tc>
          <w:tcPr>
            <w:tcW w:w="2128" w:type="pct"/>
            <w:vMerge/>
            <w:vAlign w:val="center"/>
          </w:tcPr>
          <w:p w14:paraId="78C20F0A" w14:textId="77777777" w:rsidR="00024680" w:rsidRPr="003229AD" w:rsidRDefault="00024680" w:rsidP="004967A3">
            <w:pPr>
              <w:snapToGrid w:val="0"/>
              <w:spacing w:line="580" w:lineRule="exact"/>
              <w:jc w:val="left"/>
              <w:rPr>
                <w:rFonts w:ascii="Arial Narrow" w:eastAsia="仿宋_GB2312" w:hAnsi="Arial Narrow" w:cs="Arial"/>
                <w:sz w:val="24"/>
              </w:rPr>
            </w:pPr>
          </w:p>
        </w:tc>
        <w:tc>
          <w:tcPr>
            <w:tcW w:w="1359" w:type="pct"/>
            <w:vAlign w:val="center"/>
          </w:tcPr>
          <w:p w14:paraId="47C7E1AD" w14:textId="3EE54ED4" w:rsidR="00024680" w:rsidRPr="003229AD" w:rsidRDefault="00861A63" w:rsidP="003817FF">
            <w:pPr>
              <w:snapToGrid w:val="0"/>
              <w:spacing w:line="580" w:lineRule="exact"/>
              <w:rPr>
                <w:rFonts w:ascii="Arial Narrow" w:eastAsia="仿宋_GB2312" w:hAnsi="Arial Narrow" w:cs="Arial"/>
                <w:sz w:val="24"/>
              </w:rPr>
            </w:pPr>
            <w:r>
              <w:rPr>
                <w:rFonts w:ascii="Arial Narrow" w:eastAsia="仿宋_GB2312" w:hAnsi="Arial Narrow" w:cs="Arial" w:hint="eastAsia"/>
                <w:sz w:val="24"/>
              </w:rPr>
              <w:t>2</w:t>
            </w:r>
            <w:r>
              <w:rPr>
                <w:rFonts w:ascii="Arial Narrow" w:eastAsia="仿宋_GB2312" w:hAnsi="Arial Narrow" w:cs="Arial"/>
                <w:sz w:val="24"/>
              </w:rPr>
              <w:t>0</w:t>
            </w:r>
            <w:r>
              <w:rPr>
                <w:rFonts w:ascii="Arial Narrow" w:eastAsia="仿宋_GB2312" w:hAnsi="Arial Narrow" w:cs="Arial" w:hint="eastAsia"/>
                <w:sz w:val="24"/>
              </w:rPr>
              <w:t>分</w:t>
            </w:r>
          </w:p>
        </w:tc>
      </w:tr>
      <w:tr w:rsidR="0090267A" w14:paraId="518B2516" w14:textId="77777777" w:rsidTr="0040490A">
        <w:tc>
          <w:tcPr>
            <w:tcW w:w="481" w:type="pct"/>
            <w:vMerge w:val="restart"/>
            <w:vAlign w:val="center"/>
          </w:tcPr>
          <w:p w14:paraId="29ABF48A" w14:textId="236483CD" w:rsidR="0090267A" w:rsidRPr="003229AD" w:rsidRDefault="0090267A"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5</w:t>
            </w:r>
          </w:p>
        </w:tc>
        <w:tc>
          <w:tcPr>
            <w:tcW w:w="1033" w:type="pct"/>
            <w:vMerge w:val="restart"/>
            <w:vAlign w:val="center"/>
          </w:tcPr>
          <w:p w14:paraId="3F25CB27" w14:textId="40CBA1D5" w:rsidR="0090267A" w:rsidRPr="003229AD" w:rsidRDefault="0090267A" w:rsidP="004967A3">
            <w:pPr>
              <w:snapToGrid w:val="0"/>
              <w:spacing w:line="580" w:lineRule="exact"/>
              <w:jc w:val="left"/>
              <w:rPr>
                <w:rFonts w:ascii="Arial Narrow" w:eastAsia="仿宋_GB2312" w:hAnsi="Arial Narrow" w:cs="Arial"/>
                <w:sz w:val="24"/>
              </w:rPr>
            </w:pPr>
            <w:r>
              <w:rPr>
                <w:rFonts w:ascii="Arial Narrow" w:eastAsia="仿宋_GB2312" w:hAnsi="Arial Narrow" w:cs="Arial" w:hint="eastAsia"/>
                <w:sz w:val="24"/>
              </w:rPr>
              <w:t>实操题</w:t>
            </w:r>
            <w:r>
              <w:rPr>
                <w:rFonts w:ascii="Arial Narrow" w:eastAsia="仿宋_GB2312" w:hAnsi="Arial Narrow" w:cs="Arial" w:hint="eastAsia"/>
                <w:sz w:val="24"/>
              </w:rPr>
              <w:t>3</w:t>
            </w:r>
          </w:p>
          <w:p w14:paraId="44D11C50" w14:textId="7C96C58E"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（综合建模）</w:t>
            </w:r>
          </w:p>
        </w:tc>
        <w:tc>
          <w:tcPr>
            <w:tcW w:w="2128" w:type="pct"/>
            <w:vAlign w:val="center"/>
          </w:tcPr>
          <w:p w14:paraId="2537FC29" w14:textId="77777777"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根据图纸正确填写项目信息</w:t>
            </w:r>
          </w:p>
        </w:tc>
        <w:tc>
          <w:tcPr>
            <w:tcW w:w="1359" w:type="pct"/>
            <w:vMerge w:val="restart"/>
            <w:vAlign w:val="center"/>
          </w:tcPr>
          <w:p w14:paraId="6FD1753A" w14:textId="341C3E7D" w:rsidR="0090267A" w:rsidRPr="003229AD" w:rsidRDefault="0090267A" w:rsidP="003817FF">
            <w:pPr>
              <w:snapToGrid w:val="0"/>
              <w:spacing w:line="580" w:lineRule="exact"/>
              <w:rPr>
                <w:rFonts w:ascii="Arial Narrow" w:eastAsia="仿宋_GB2312" w:hAnsi="Arial Narrow" w:cs="Arial"/>
                <w:sz w:val="24"/>
              </w:rPr>
            </w:pPr>
            <w:r w:rsidRPr="003229AD">
              <w:rPr>
                <w:rFonts w:ascii="Arial Narrow" w:eastAsia="仿宋_GB2312" w:hAnsi="Arial Narrow" w:cs="Arial" w:hint="eastAsia"/>
                <w:sz w:val="24"/>
              </w:rPr>
              <w:t>根据模型信息完整性与准确性评分，满分</w:t>
            </w:r>
          </w:p>
        </w:tc>
      </w:tr>
      <w:tr w:rsidR="0090267A" w14:paraId="460BBFA5" w14:textId="77777777" w:rsidTr="0040490A">
        <w:tc>
          <w:tcPr>
            <w:tcW w:w="481" w:type="pct"/>
            <w:vMerge/>
            <w:vAlign w:val="center"/>
          </w:tcPr>
          <w:p w14:paraId="621A8FF0" w14:textId="39ED960A" w:rsidR="0090267A" w:rsidRPr="003229AD" w:rsidRDefault="0090267A" w:rsidP="004967A3">
            <w:pPr>
              <w:snapToGrid w:val="0"/>
              <w:spacing w:line="580" w:lineRule="exact"/>
              <w:jc w:val="left"/>
              <w:rPr>
                <w:rFonts w:ascii="Arial Narrow" w:eastAsia="仿宋_GB2312" w:hAnsi="Arial Narrow" w:cs="Arial"/>
                <w:sz w:val="24"/>
              </w:rPr>
            </w:pPr>
          </w:p>
        </w:tc>
        <w:tc>
          <w:tcPr>
            <w:tcW w:w="1033" w:type="pct"/>
            <w:vMerge/>
            <w:vAlign w:val="center"/>
          </w:tcPr>
          <w:p w14:paraId="3010C6F3" w14:textId="77777777" w:rsidR="0090267A" w:rsidRPr="003229AD" w:rsidRDefault="0090267A" w:rsidP="004967A3">
            <w:pPr>
              <w:snapToGrid w:val="0"/>
              <w:spacing w:line="580" w:lineRule="exact"/>
              <w:jc w:val="left"/>
              <w:rPr>
                <w:rFonts w:ascii="Arial Narrow" w:eastAsia="仿宋_GB2312" w:hAnsi="Arial Narrow" w:cs="Arial"/>
                <w:sz w:val="24"/>
              </w:rPr>
            </w:pPr>
          </w:p>
        </w:tc>
        <w:tc>
          <w:tcPr>
            <w:tcW w:w="2128" w:type="pct"/>
            <w:vAlign w:val="center"/>
          </w:tcPr>
          <w:p w14:paraId="0EAD2D2D" w14:textId="77777777"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根据图纸正确设置标高、</w:t>
            </w:r>
            <w:proofErr w:type="gramStart"/>
            <w:r w:rsidRPr="003229AD">
              <w:rPr>
                <w:rFonts w:ascii="Arial Narrow" w:eastAsia="仿宋_GB2312" w:hAnsi="Arial Narrow" w:cs="Arial" w:hint="eastAsia"/>
                <w:sz w:val="24"/>
              </w:rPr>
              <w:t>轴网</w:t>
            </w:r>
            <w:proofErr w:type="gramEnd"/>
          </w:p>
        </w:tc>
        <w:tc>
          <w:tcPr>
            <w:tcW w:w="1359" w:type="pct"/>
            <w:vMerge/>
          </w:tcPr>
          <w:p w14:paraId="24AAC31C" w14:textId="77777777" w:rsidR="0090267A" w:rsidRPr="006021B5" w:rsidRDefault="0090267A" w:rsidP="003817FF">
            <w:pPr>
              <w:snapToGrid w:val="0"/>
              <w:spacing w:line="580" w:lineRule="exact"/>
              <w:rPr>
                <w:rFonts w:ascii="Arial Narrow" w:eastAsia="仿宋_GB2312" w:hAnsi="Arial Narrow" w:cs="Arial"/>
                <w:szCs w:val="21"/>
              </w:rPr>
            </w:pPr>
          </w:p>
        </w:tc>
      </w:tr>
      <w:tr w:rsidR="0090267A" w14:paraId="0391F6F2" w14:textId="77777777" w:rsidTr="0040490A">
        <w:tc>
          <w:tcPr>
            <w:tcW w:w="481" w:type="pct"/>
            <w:vMerge/>
            <w:vAlign w:val="center"/>
          </w:tcPr>
          <w:p w14:paraId="4BC3F8CE" w14:textId="6AA1E2B5" w:rsidR="0090267A" w:rsidRPr="003229AD" w:rsidRDefault="0090267A" w:rsidP="004967A3">
            <w:pPr>
              <w:snapToGrid w:val="0"/>
              <w:spacing w:line="580" w:lineRule="exact"/>
              <w:jc w:val="left"/>
              <w:rPr>
                <w:rFonts w:ascii="Arial Narrow" w:eastAsia="仿宋_GB2312" w:hAnsi="Arial Narrow" w:cs="Arial"/>
                <w:sz w:val="24"/>
              </w:rPr>
            </w:pPr>
          </w:p>
        </w:tc>
        <w:tc>
          <w:tcPr>
            <w:tcW w:w="1033" w:type="pct"/>
            <w:vMerge/>
            <w:vAlign w:val="center"/>
          </w:tcPr>
          <w:p w14:paraId="382CC4D6" w14:textId="77777777" w:rsidR="0090267A" w:rsidRPr="003229AD" w:rsidRDefault="0090267A" w:rsidP="004967A3">
            <w:pPr>
              <w:snapToGrid w:val="0"/>
              <w:spacing w:line="580" w:lineRule="exact"/>
              <w:jc w:val="left"/>
              <w:rPr>
                <w:rFonts w:ascii="Arial Narrow" w:eastAsia="仿宋_GB2312" w:hAnsi="Arial Narrow" w:cs="Arial"/>
                <w:sz w:val="24"/>
              </w:rPr>
            </w:pPr>
          </w:p>
        </w:tc>
        <w:tc>
          <w:tcPr>
            <w:tcW w:w="2128" w:type="pct"/>
            <w:vAlign w:val="center"/>
          </w:tcPr>
          <w:p w14:paraId="288822F4" w14:textId="77777777"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根据图纸建立基础、墙体、柱、梁、楼板、门窗、屋顶、楼梯等模型</w:t>
            </w:r>
          </w:p>
        </w:tc>
        <w:tc>
          <w:tcPr>
            <w:tcW w:w="1359" w:type="pct"/>
            <w:vMerge/>
          </w:tcPr>
          <w:p w14:paraId="09B1C2FC" w14:textId="77777777" w:rsidR="0090267A" w:rsidRPr="006021B5" w:rsidRDefault="0090267A" w:rsidP="003817FF">
            <w:pPr>
              <w:snapToGrid w:val="0"/>
              <w:spacing w:line="580" w:lineRule="exact"/>
              <w:rPr>
                <w:rFonts w:ascii="Arial Narrow" w:eastAsia="仿宋_GB2312" w:hAnsi="Arial Narrow" w:cs="Arial"/>
                <w:szCs w:val="21"/>
              </w:rPr>
            </w:pPr>
          </w:p>
        </w:tc>
      </w:tr>
      <w:tr w:rsidR="0090267A" w14:paraId="081B252C" w14:textId="77777777" w:rsidTr="0040490A">
        <w:tc>
          <w:tcPr>
            <w:tcW w:w="481" w:type="pct"/>
            <w:vMerge/>
            <w:vAlign w:val="center"/>
          </w:tcPr>
          <w:p w14:paraId="11BB5AA3" w14:textId="5F833B3A" w:rsidR="0090267A" w:rsidRPr="003229AD" w:rsidRDefault="0090267A" w:rsidP="004967A3">
            <w:pPr>
              <w:snapToGrid w:val="0"/>
              <w:spacing w:line="580" w:lineRule="exact"/>
              <w:jc w:val="left"/>
              <w:rPr>
                <w:rFonts w:ascii="Arial Narrow" w:eastAsia="仿宋_GB2312" w:hAnsi="Arial Narrow" w:cs="Arial"/>
                <w:sz w:val="24"/>
              </w:rPr>
            </w:pPr>
          </w:p>
        </w:tc>
        <w:tc>
          <w:tcPr>
            <w:tcW w:w="1033" w:type="pct"/>
            <w:vMerge/>
            <w:vAlign w:val="center"/>
          </w:tcPr>
          <w:p w14:paraId="5B90E5F2" w14:textId="77777777" w:rsidR="0090267A" w:rsidRPr="003229AD" w:rsidRDefault="0090267A" w:rsidP="004967A3">
            <w:pPr>
              <w:snapToGrid w:val="0"/>
              <w:spacing w:line="580" w:lineRule="exact"/>
              <w:jc w:val="left"/>
              <w:rPr>
                <w:rFonts w:ascii="Arial Narrow" w:eastAsia="仿宋_GB2312" w:hAnsi="Arial Narrow" w:cs="Arial"/>
                <w:sz w:val="24"/>
              </w:rPr>
            </w:pPr>
          </w:p>
        </w:tc>
        <w:tc>
          <w:tcPr>
            <w:tcW w:w="2128" w:type="pct"/>
            <w:vAlign w:val="center"/>
          </w:tcPr>
          <w:p w14:paraId="60D260BC" w14:textId="40F198EA"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正确输出规定尺寸的图纸</w:t>
            </w:r>
            <w:r>
              <w:rPr>
                <w:rFonts w:ascii="Arial Narrow" w:eastAsia="仿宋_GB2312" w:hAnsi="Arial Narrow" w:cs="Arial" w:hint="eastAsia"/>
                <w:sz w:val="24"/>
              </w:rPr>
              <w:t>和</w:t>
            </w:r>
            <w:r w:rsidRPr="003229AD">
              <w:rPr>
                <w:rFonts w:ascii="Arial Narrow" w:eastAsia="仿宋_GB2312" w:hAnsi="Arial Narrow" w:cs="Arial" w:hint="eastAsia"/>
                <w:sz w:val="24"/>
              </w:rPr>
              <w:t>门窗构件明细表</w:t>
            </w:r>
          </w:p>
        </w:tc>
        <w:tc>
          <w:tcPr>
            <w:tcW w:w="1359" w:type="pct"/>
            <w:vMerge/>
          </w:tcPr>
          <w:p w14:paraId="01D5F4C0" w14:textId="77777777" w:rsidR="0090267A" w:rsidRPr="006021B5" w:rsidRDefault="0090267A" w:rsidP="003817FF">
            <w:pPr>
              <w:snapToGrid w:val="0"/>
              <w:spacing w:line="580" w:lineRule="exact"/>
              <w:rPr>
                <w:rFonts w:ascii="Arial Narrow" w:eastAsia="仿宋_GB2312" w:hAnsi="Arial Narrow" w:cs="Arial"/>
                <w:szCs w:val="21"/>
              </w:rPr>
            </w:pPr>
          </w:p>
        </w:tc>
      </w:tr>
      <w:tr w:rsidR="0090267A" w14:paraId="0B925150" w14:textId="77777777" w:rsidTr="0040490A">
        <w:tc>
          <w:tcPr>
            <w:tcW w:w="481" w:type="pct"/>
            <w:vMerge/>
            <w:vAlign w:val="center"/>
          </w:tcPr>
          <w:p w14:paraId="146DBE0A" w14:textId="48841B7A" w:rsidR="0090267A" w:rsidRPr="003229AD" w:rsidRDefault="0090267A" w:rsidP="004967A3">
            <w:pPr>
              <w:snapToGrid w:val="0"/>
              <w:spacing w:line="580" w:lineRule="exact"/>
              <w:jc w:val="left"/>
              <w:rPr>
                <w:rFonts w:ascii="Arial Narrow" w:eastAsia="仿宋_GB2312" w:hAnsi="Arial Narrow" w:cs="Arial"/>
                <w:sz w:val="24"/>
              </w:rPr>
            </w:pPr>
          </w:p>
        </w:tc>
        <w:tc>
          <w:tcPr>
            <w:tcW w:w="1033" w:type="pct"/>
            <w:vMerge/>
            <w:vAlign w:val="center"/>
          </w:tcPr>
          <w:p w14:paraId="512040D1" w14:textId="77777777" w:rsidR="0090267A" w:rsidRPr="003229AD" w:rsidRDefault="0090267A" w:rsidP="004967A3">
            <w:pPr>
              <w:snapToGrid w:val="0"/>
              <w:spacing w:line="580" w:lineRule="exact"/>
              <w:jc w:val="left"/>
              <w:rPr>
                <w:rFonts w:ascii="Arial Narrow" w:eastAsia="仿宋_GB2312" w:hAnsi="Arial Narrow" w:cs="Arial"/>
                <w:sz w:val="24"/>
              </w:rPr>
            </w:pPr>
          </w:p>
        </w:tc>
        <w:tc>
          <w:tcPr>
            <w:tcW w:w="2128" w:type="pct"/>
            <w:vAlign w:val="center"/>
          </w:tcPr>
          <w:p w14:paraId="5D636F8C" w14:textId="76B44CCF" w:rsidR="0090267A" w:rsidRPr="003229AD" w:rsidRDefault="0090267A" w:rsidP="004967A3">
            <w:pPr>
              <w:snapToGrid w:val="0"/>
              <w:spacing w:line="580" w:lineRule="exact"/>
              <w:jc w:val="left"/>
              <w:rPr>
                <w:rFonts w:ascii="Arial Narrow" w:eastAsia="仿宋_GB2312" w:hAnsi="Arial Narrow" w:cs="Arial"/>
                <w:sz w:val="24"/>
              </w:rPr>
            </w:pPr>
            <w:r w:rsidRPr="003229AD">
              <w:rPr>
                <w:rFonts w:ascii="Arial Narrow" w:eastAsia="仿宋_GB2312" w:hAnsi="Arial Narrow" w:cs="Arial" w:hint="eastAsia"/>
                <w:sz w:val="24"/>
              </w:rPr>
              <w:t>正确</w:t>
            </w:r>
            <w:r>
              <w:rPr>
                <w:rFonts w:ascii="Arial Narrow" w:eastAsia="仿宋_GB2312" w:hAnsi="Arial Narrow" w:cs="Arial" w:hint="eastAsia"/>
                <w:sz w:val="24"/>
              </w:rPr>
              <w:t>输出渲染图</w:t>
            </w:r>
          </w:p>
        </w:tc>
        <w:tc>
          <w:tcPr>
            <w:tcW w:w="1359" w:type="pct"/>
            <w:vMerge/>
          </w:tcPr>
          <w:p w14:paraId="4ABB394E" w14:textId="77777777" w:rsidR="0090267A" w:rsidRPr="006021B5" w:rsidRDefault="0090267A" w:rsidP="003817FF">
            <w:pPr>
              <w:snapToGrid w:val="0"/>
              <w:spacing w:line="580" w:lineRule="exact"/>
              <w:rPr>
                <w:rFonts w:ascii="Arial Narrow" w:eastAsia="仿宋_GB2312" w:hAnsi="Arial Narrow" w:cs="Arial"/>
                <w:szCs w:val="21"/>
              </w:rPr>
            </w:pPr>
          </w:p>
        </w:tc>
      </w:tr>
    </w:tbl>
    <w:p w14:paraId="09E516E9" w14:textId="6D91C60D"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十二、奖项设定</w:t>
      </w:r>
    </w:p>
    <w:p w14:paraId="71DDE6CA" w14:textId="77777777" w:rsidR="00A27FC0" w:rsidRPr="00A27FC0" w:rsidRDefault="00A27FC0" w:rsidP="00A27FC0">
      <w:pPr>
        <w:snapToGrid w:val="0"/>
        <w:spacing w:line="580" w:lineRule="exact"/>
        <w:ind w:firstLineChars="200" w:firstLine="560"/>
        <w:rPr>
          <w:rFonts w:ascii="仿宋_GB2312" w:eastAsia="仿宋_GB2312" w:hAnsi="仿宋_GB2312" w:cs="仿宋_GB2312"/>
          <w:sz w:val="28"/>
          <w:szCs w:val="28"/>
        </w:rPr>
      </w:pPr>
      <w:r w:rsidRPr="00A27FC0">
        <w:rPr>
          <w:rFonts w:ascii="仿宋_GB2312" w:eastAsia="仿宋_GB2312" w:hAnsi="仿宋_GB2312" w:cs="仿宋_GB2312" w:hint="eastAsia"/>
          <w:sz w:val="28"/>
          <w:szCs w:val="28"/>
        </w:rPr>
        <w:t>大赛设个人奖、团体奖、指导教师奖、优秀组织奖和特殊贡献奖，大赛组委会向所有获奖选手颁发证书。</w:t>
      </w:r>
    </w:p>
    <w:p w14:paraId="28BF7F95" w14:textId="371FD9D3" w:rsidR="00A27FC0" w:rsidRPr="004C1773" w:rsidRDefault="00A27FC0" w:rsidP="00A27FC0">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1.大赛</w:t>
      </w:r>
      <w:r w:rsidRPr="00A27FC0">
        <w:rPr>
          <w:rFonts w:ascii="仿宋_GB2312" w:eastAsia="仿宋_GB2312" w:hAnsi="仿宋_GB2312" w:cs="仿宋_GB2312" w:hint="eastAsia"/>
          <w:sz w:val="28"/>
          <w:szCs w:val="28"/>
        </w:rPr>
        <w:t>奖项分为一、二、三等奖，其中一等奖占参赛</w:t>
      </w:r>
      <w:r>
        <w:rPr>
          <w:rFonts w:ascii="仿宋_GB2312" w:eastAsia="仿宋_GB2312" w:hAnsi="仿宋_GB2312" w:cs="仿宋_GB2312" w:hint="eastAsia"/>
          <w:sz w:val="28"/>
          <w:szCs w:val="28"/>
        </w:rPr>
        <w:t>队伍</w:t>
      </w:r>
      <w:r w:rsidRPr="00A27FC0">
        <w:rPr>
          <w:rFonts w:ascii="仿宋_GB2312" w:eastAsia="仿宋_GB2312" w:hAnsi="仿宋_GB2312" w:cs="仿宋_GB2312" w:hint="eastAsia"/>
          <w:sz w:val="28"/>
          <w:szCs w:val="28"/>
        </w:rPr>
        <w:t>的10%，二等奖占参赛</w:t>
      </w:r>
      <w:r>
        <w:rPr>
          <w:rFonts w:ascii="仿宋_GB2312" w:eastAsia="仿宋_GB2312" w:hAnsi="仿宋_GB2312" w:cs="仿宋_GB2312" w:hint="eastAsia"/>
          <w:sz w:val="28"/>
          <w:szCs w:val="28"/>
        </w:rPr>
        <w:t>队伍</w:t>
      </w:r>
      <w:r w:rsidRPr="00A27FC0">
        <w:rPr>
          <w:rFonts w:ascii="仿宋_GB2312" w:eastAsia="仿宋_GB2312" w:hAnsi="仿宋_GB2312" w:cs="仿宋_GB2312" w:hint="eastAsia"/>
          <w:sz w:val="28"/>
          <w:szCs w:val="28"/>
        </w:rPr>
        <w:t>的20%，三等奖占参赛</w:t>
      </w:r>
      <w:r>
        <w:rPr>
          <w:rFonts w:ascii="仿宋_GB2312" w:eastAsia="仿宋_GB2312" w:hAnsi="仿宋_GB2312" w:cs="仿宋_GB2312" w:hint="eastAsia"/>
          <w:sz w:val="28"/>
          <w:szCs w:val="28"/>
        </w:rPr>
        <w:t>队伍</w:t>
      </w:r>
      <w:r w:rsidRPr="00A27FC0">
        <w:rPr>
          <w:rFonts w:ascii="仿宋_GB2312" w:eastAsia="仿宋_GB2312" w:hAnsi="仿宋_GB2312" w:cs="仿宋_GB2312" w:hint="eastAsia"/>
          <w:sz w:val="28"/>
          <w:szCs w:val="28"/>
        </w:rPr>
        <w:t>的30%。赛项组委会对获奖学生的指导教师颁发相应级别的指导教师证书。</w:t>
      </w:r>
    </w:p>
    <w:p w14:paraId="325A1616" w14:textId="77777777" w:rsidR="00CC057C" w:rsidRDefault="00A27FC0" w:rsidP="00A27FC0">
      <w:pPr>
        <w:snapToGrid w:val="0"/>
        <w:spacing w:line="580" w:lineRule="exact"/>
        <w:ind w:firstLineChars="200" w:firstLine="560"/>
      </w:pPr>
      <w:r>
        <w:rPr>
          <w:rFonts w:ascii="仿宋_GB2312" w:eastAsia="仿宋_GB2312" w:hAnsi="仿宋_GB2312" w:cs="仿宋_GB2312" w:hint="eastAsia"/>
          <w:sz w:val="28"/>
          <w:szCs w:val="28"/>
        </w:rPr>
        <w:t>2.</w:t>
      </w:r>
      <w:r w:rsidR="00CC057C" w:rsidRPr="00CC057C">
        <w:rPr>
          <w:rFonts w:ascii="仿宋_GB2312" w:eastAsia="仿宋_GB2312" w:hAnsi="仿宋_GB2312" w:cs="仿宋_GB2312" w:hint="eastAsia"/>
          <w:sz w:val="28"/>
          <w:szCs w:val="28"/>
        </w:rPr>
        <w:t xml:space="preserve"> </w:t>
      </w:r>
      <w:r w:rsidR="00CC057C" w:rsidRPr="00A27FC0">
        <w:rPr>
          <w:rFonts w:ascii="仿宋_GB2312" w:eastAsia="仿宋_GB2312" w:hAnsi="仿宋_GB2312" w:cs="仿宋_GB2312" w:hint="eastAsia"/>
          <w:sz w:val="28"/>
          <w:szCs w:val="28"/>
        </w:rPr>
        <w:t>荣获</w:t>
      </w:r>
      <w:proofErr w:type="gramStart"/>
      <w:r w:rsidR="00CC057C" w:rsidRPr="00A27FC0">
        <w:rPr>
          <w:rFonts w:ascii="仿宋_GB2312" w:eastAsia="仿宋_GB2312" w:hAnsi="仿宋_GB2312" w:cs="仿宋_GB2312" w:hint="eastAsia"/>
          <w:sz w:val="28"/>
          <w:szCs w:val="28"/>
        </w:rPr>
        <w:t>学生组各赛项</w:t>
      </w:r>
      <w:proofErr w:type="gramEnd"/>
      <w:r w:rsidR="00CC057C" w:rsidRPr="00A27FC0">
        <w:rPr>
          <w:rFonts w:ascii="仿宋_GB2312" w:eastAsia="仿宋_GB2312" w:hAnsi="仿宋_GB2312" w:cs="仿宋_GB2312" w:hint="eastAsia"/>
          <w:sz w:val="28"/>
          <w:szCs w:val="28"/>
        </w:rPr>
        <w:t>第一名且符合“沈阳市五好学生”基本条件的选手，由市教育局授予“沈阳市五好学生”称号；</w:t>
      </w:r>
      <w:proofErr w:type="gramStart"/>
      <w:r w:rsidR="00CC057C" w:rsidRPr="00A27FC0">
        <w:rPr>
          <w:rFonts w:ascii="仿宋_GB2312" w:eastAsia="仿宋_GB2312" w:hAnsi="仿宋_GB2312" w:cs="仿宋_GB2312" w:hint="eastAsia"/>
          <w:sz w:val="28"/>
          <w:szCs w:val="28"/>
        </w:rPr>
        <w:t>获学生组各</w:t>
      </w:r>
      <w:proofErr w:type="gramEnd"/>
      <w:r w:rsidR="00CC057C" w:rsidRPr="00A27FC0">
        <w:rPr>
          <w:rFonts w:ascii="仿宋_GB2312" w:eastAsia="仿宋_GB2312" w:hAnsi="仿宋_GB2312" w:cs="仿宋_GB2312" w:hint="eastAsia"/>
          <w:sz w:val="28"/>
          <w:szCs w:val="28"/>
        </w:rPr>
        <w:t>赛项第一名且符合“沈阳市优秀团员”基本条件的选手，由团市委授予“沈阳市优秀团员”称号；荣获各赛项一等奖前三名且符合“高级工”基本条件的选手，由市</w:t>
      </w:r>
      <w:proofErr w:type="gramStart"/>
      <w:r w:rsidR="00CC057C" w:rsidRPr="00A27FC0">
        <w:rPr>
          <w:rFonts w:ascii="仿宋_GB2312" w:eastAsia="仿宋_GB2312" w:hAnsi="仿宋_GB2312" w:cs="仿宋_GB2312" w:hint="eastAsia"/>
          <w:sz w:val="28"/>
          <w:szCs w:val="28"/>
        </w:rPr>
        <w:t>人社局</w:t>
      </w:r>
      <w:proofErr w:type="gramEnd"/>
      <w:r w:rsidR="00CC057C" w:rsidRPr="00A27FC0">
        <w:rPr>
          <w:rFonts w:ascii="仿宋_GB2312" w:eastAsia="仿宋_GB2312" w:hAnsi="仿宋_GB2312" w:cs="仿宋_GB2312" w:hint="eastAsia"/>
          <w:sz w:val="28"/>
          <w:szCs w:val="28"/>
        </w:rPr>
        <w:t>颁发高级工证书。</w:t>
      </w:r>
      <w:r w:rsidR="00CC057C" w:rsidRPr="00CC057C">
        <w:rPr>
          <w:rFonts w:hint="eastAsia"/>
        </w:rPr>
        <w:t xml:space="preserve"> </w:t>
      </w:r>
    </w:p>
    <w:p w14:paraId="3B1DE7DC" w14:textId="4A8733CB" w:rsidR="00A27FC0" w:rsidRPr="00A27FC0" w:rsidRDefault="00CC057C" w:rsidP="00A27FC0">
      <w:pPr>
        <w:snapToGrid w:val="0"/>
        <w:spacing w:line="580" w:lineRule="exact"/>
        <w:ind w:firstLineChars="200" w:firstLine="560"/>
        <w:rPr>
          <w:rFonts w:ascii="仿宋_GB2312" w:eastAsia="仿宋_GB2312" w:hAnsi="仿宋_GB2312" w:cs="仿宋_GB2312"/>
          <w:sz w:val="28"/>
          <w:szCs w:val="28"/>
        </w:rPr>
      </w:pPr>
      <w:r w:rsidRPr="00CC057C">
        <w:rPr>
          <w:rFonts w:ascii="仿宋_GB2312" w:eastAsia="仿宋_GB2312" w:hAnsi="仿宋_GB2312" w:cs="仿宋_GB2312"/>
          <w:sz w:val="28"/>
          <w:szCs w:val="28"/>
        </w:rPr>
        <w:t xml:space="preserve">3. </w:t>
      </w:r>
      <w:r w:rsidRPr="00CC057C">
        <w:rPr>
          <w:rFonts w:ascii="仿宋_GB2312" w:eastAsia="仿宋_GB2312" w:hAnsi="仿宋_GB2312" w:cs="仿宋_GB2312" w:hint="eastAsia"/>
          <w:sz w:val="28"/>
          <w:szCs w:val="28"/>
        </w:rPr>
        <w:t>对获奖学生颁发“1+X”建筑信息模型BIM职业技能等级证书（初级），并由协办单位辽宁省建设教育协会颁发个人及团体证书。</w:t>
      </w:r>
    </w:p>
    <w:p w14:paraId="34AC9A53" w14:textId="35FC02F3" w:rsidR="00EB5662" w:rsidRDefault="00296071" w:rsidP="003817FF">
      <w:pPr>
        <w:spacing w:line="580" w:lineRule="exact"/>
        <w:ind w:firstLineChars="200" w:firstLine="562"/>
        <w:rPr>
          <w:rFonts w:ascii="仿宋_GB2312" w:eastAsia="仿宋_GB2312" w:hAnsi="仿宋_GB2312" w:cs="仿宋_GB2312"/>
          <w:b/>
          <w:bCs/>
          <w:sz w:val="28"/>
          <w:szCs w:val="28"/>
        </w:rPr>
      </w:pPr>
      <w:r w:rsidRPr="00D63D0A">
        <w:rPr>
          <w:rFonts w:ascii="仿宋_GB2312" w:eastAsia="仿宋_GB2312" w:hAnsi="仿宋_GB2312" w:cs="仿宋_GB2312" w:hint="eastAsia"/>
          <w:b/>
          <w:bCs/>
          <w:sz w:val="28"/>
          <w:szCs w:val="28"/>
        </w:rPr>
        <w:t>十三、赛场预案</w:t>
      </w:r>
    </w:p>
    <w:p w14:paraId="2009E70A" w14:textId="6C5DC891" w:rsidR="00D63D0A" w:rsidRDefault="00A86B02" w:rsidP="003817FF">
      <w:pPr>
        <w:spacing w:line="580" w:lineRule="exact"/>
        <w:ind w:firstLineChars="200" w:firstLine="560"/>
        <w:rPr>
          <w:rFonts w:ascii="仿宋_GB2312" w:eastAsia="仿宋_GB2312" w:hAnsi="仿宋_GB2312" w:cs="仿宋_GB2312"/>
          <w:sz w:val="28"/>
          <w:szCs w:val="28"/>
        </w:rPr>
      </w:pPr>
      <w:r w:rsidRPr="00A86B02">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如</w:t>
      </w:r>
      <w:proofErr w:type="gramStart"/>
      <w:r>
        <w:rPr>
          <w:rFonts w:ascii="仿宋_GB2312" w:eastAsia="仿宋_GB2312" w:hAnsi="仿宋_GB2312" w:cs="仿宋_GB2312" w:hint="eastAsia"/>
          <w:sz w:val="28"/>
          <w:szCs w:val="28"/>
        </w:rPr>
        <w:t>遇比赛</w:t>
      </w:r>
      <w:proofErr w:type="gramEnd"/>
      <w:r>
        <w:rPr>
          <w:rFonts w:ascii="仿宋_GB2312" w:eastAsia="仿宋_GB2312" w:hAnsi="仿宋_GB2312" w:cs="仿宋_GB2312" w:hint="eastAsia"/>
          <w:sz w:val="28"/>
          <w:szCs w:val="28"/>
        </w:rPr>
        <w:t>期间选手使用</w:t>
      </w:r>
      <w:r w:rsidR="00B35A0C">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电脑</w:t>
      </w:r>
      <w:r w:rsidR="00B35A0C">
        <w:rPr>
          <w:rFonts w:ascii="仿宋_GB2312" w:eastAsia="仿宋_GB2312" w:hAnsi="仿宋_GB2312" w:cs="仿宋_GB2312" w:hint="eastAsia"/>
          <w:sz w:val="28"/>
          <w:szCs w:val="28"/>
        </w:rPr>
        <w:t>出现</w:t>
      </w:r>
      <w:r>
        <w:rPr>
          <w:rFonts w:ascii="仿宋_GB2312" w:eastAsia="仿宋_GB2312" w:hAnsi="仿宋_GB2312" w:cs="仿宋_GB2312" w:hint="eastAsia"/>
          <w:sz w:val="28"/>
          <w:szCs w:val="28"/>
        </w:rPr>
        <w:t>故障</w:t>
      </w:r>
      <w:r w:rsidR="00B35A0C">
        <w:rPr>
          <w:rFonts w:ascii="仿宋_GB2312" w:eastAsia="仿宋_GB2312" w:hAnsi="仿宋_GB2312" w:cs="仿宋_GB2312" w:hint="eastAsia"/>
          <w:sz w:val="28"/>
          <w:szCs w:val="28"/>
        </w:rPr>
        <w:t>，赛场裁判应立即联系赛项组委会报告</w:t>
      </w:r>
      <w:r w:rsidR="007D7DB6">
        <w:rPr>
          <w:rFonts w:ascii="仿宋_GB2312" w:eastAsia="仿宋_GB2312" w:hAnsi="仿宋_GB2312" w:cs="仿宋_GB2312" w:hint="eastAsia"/>
          <w:sz w:val="28"/>
          <w:szCs w:val="28"/>
        </w:rPr>
        <w:t>，并记录事件发生时间及选手机位号</w:t>
      </w:r>
      <w:r w:rsidR="00B35A0C">
        <w:rPr>
          <w:rFonts w:ascii="仿宋_GB2312" w:eastAsia="仿宋_GB2312" w:hAnsi="仿宋_GB2312" w:cs="仿宋_GB2312" w:hint="eastAsia"/>
          <w:sz w:val="28"/>
          <w:szCs w:val="28"/>
        </w:rPr>
        <w:t>。现场工作人员应在尽量不影响其他参赛选手的情况下，引领该选手在备用机位入座，并协助拷贝比赛成果已完成的部分。该选手比赛时长自恢复正常比赛</w:t>
      </w:r>
      <w:proofErr w:type="gramStart"/>
      <w:r w:rsidR="00B35A0C">
        <w:rPr>
          <w:rFonts w:ascii="仿宋_GB2312" w:eastAsia="仿宋_GB2312" w:hAnsi="仿宋_GB2312" w:cs="仿宋_GB2312" w:hint="eastAsia"/>
          <w:sz w:val="28"/>
          <w:szCs w:val="28"/>
        </w:rPr>
        <w:t>后相应</w:t>
      </w:r>
      <w:proofErr w:type="gramEnd"/>
      <w:r w:rsidR="00B35A0C">
        <w:rPr>
          <w:rFonts w:ascii="仿宋_GB2312" w:eastAsia="仿宋_GB2312" w:hAnsi="仿宋_GB2312" w:cs="仿宋_GB2312" w:hint="eastAsia"/>
          <w:sz w:val="28"/>
          <w:szCs w:val="28"/>
        </w:rPr>
        <w:t>顺延。</w:t>
      </w:r>
    </w:p>
    <w:p w14:paraId="192683BC" w14:textId="5AE99A11" w:rsidR="007D7DB6" w:rsidRDefault="007D7DB6"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（二）如遇参赛选手在赛场内突发身体不适或受伤，无法继续比赛的，赛场裁判应立即联系赛项组委会报告，由赛场外应急小组成员通知</w:t>
      </w:r>
      <w:proofErr w:type="gramStart"/>
      <w:r>
        <w:rPr>
          <w:rFonts w:ascii="仿宋_GB2312" w:eastAsia="仿宋_GB2312" w:hAnsi="仿宋_GB2312" w:cs="仿宋_GB2312" w:hint="eastAsia"/>
          <w:sz w:val="28"/>
          <w:szCs w:val="28"/>
        </w:rPr>
        <w:t>该队伍</w:t>
      </w:r>
      <w:proofErr w:type="gramEnd"/>
      <w:r>
        <w:rPr>
          <w:rFonts w:ascii="仿宋_GB2312" w:eastAsia="仿宋_GB2312" w:hAnsi="仿宋_GB2312" w:cs="仿宋_GB2312" w:hint="eastAsia"/>
          <w:sz w:val="28"/>
          <w:szCs w:val="28"/>
        </w:rPr>
        <w:t>领队和指导教师，并带领该选手前往事先确定的就医场所治疗。</w:t>
      </w:r>
    </w:p>
    <w:p w14:paraId="38272608" w14:textId="0EFEF8D5" w:rsidR="00B35A0C" w:rsidRPr="00B35A0C" w:rsidRDefault="007D7DB6"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（三）如因</w:t>
      </w:r>
      <w:r w:rsidR="00AC2E54">
        <w:rPr>
          <w:rFonts w:ascii="仿宋_GB2312" w:eastAsia="仿宋_GB2312" w:hAnsi="仿宋_GB2312" w:cs="仿宋_GB2312" w:hint="eastAsia"/>
          <w:sz w:val="28"/>
          <w:szCs w:val="28"/>
        </w:rPr>
        <w:t>极端</w:t>
      </w:r>
      <w:r>
        <w:rPr>
          <w:rFonts w:ascii="仿宋_GB2312" w:eastAsia="仿宋_GB2312" w:hAnsi="仿宋_GB2312" w:cs="仿宋_GB2312" w:hint="eastAsia"/>
          <w:sz w:val="28"/>
          <w:szCs w:val="28"/>
        </w:rPr>
        <w:t>天气原因或其他不可抗力（如区域停电等）造成比赛无法正常举行</w:t>
      </w:r>
      <w:r w:rsidR="00AC2E54">
        <w:rPr>
          <w:rFonts w:ascii="仿宋_GB2312" w:eastAsia="仿宋_GB2312" w:hAnsi="仿宋_GB2312" w:cs="仿宋_GB2312" w:hint="eastAsia"/>
          <w:sz w:val="28"/>
          <w:szCs w:val="28"/>
        </w:rPr>
        <w:t>，组委会应在知晓情况后及时确定比赛调整后的时间安排，并通知承办院校和全体参赛院校领队。</w:t>
      </w:r>
    </w:p>
    <w:p w14:paraId="5CA92609" w14:textId="7F0945AC"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14:paraId="4B7A4571" w14:textId="27817132"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为保证大赛顺利正常进行，应</w:t>
      </w:r>
      <w:r w:rsidR="009B4752">
        <w:rPr>
          <w:rFonts w:ascii="仿宋_GB2312" w:eastAsia="仿宋_GB2312" w:hAnsi="仿宋_GB2312" w:cs="仿宋_GB2312" w:hint="eastAsia"/>
          <w:sz w:val="28"/>
          <w:szCs w:val="28"/>
        </w:rPr>
        <w:t>做</w:t>
      </w:r>
      <w:r w:rsidRPr="0070474D">
        <w:rPr>
          <w:rFonts w:ascii="仿宋_GB2312" w:eastAsia="仿宋_GB2312" w:hAnsi="仿宋_GB2312" w:cs="仿宋_GB2312" w:hint="eastAsia"/>
          <w:sz w:val="28"/>
          <w:szCs w:val="28"/>
        </w:rPr>
        <w:t>相应安全保障安排：</w:t>
      </w:r>
    </w:p>
    <w:p w14:paraId="2CC6DFD0"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（一）赛场内设备、器材应符合国家有关安全规定，并事先安排专业人员对电路和临时电源线进行安全检查。</w:t>
      </w:r>
    </w:p>
    <w:p w14:paraId="6484E748"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（二）事先做好大赛指南，明确大赛地点、报到时间及签到负责人。大赛现场设置指示牌和警戒线，并安排赛</w:t>
      </w:r>
      <w:proofErr w:type="gramStart"/>
      <w:r w:rsidRPr="0070474D">
        <w:rPr>
          <w:rFonts w:ascii="仿宋_GB2312" w:eastAsia="仿宋_GB2312" w:hAnsi="仿宋_GB2312" w:cs="仿宋_GB2312" w:hint="eastAsia"/>
          <w:sz w:val="28"/>
          <w:szCs w:val="28"/>
        </w:rPr>
        <w:t>务</w:t>
      </w:r>
      <w:proofErr w:type="gramEnd"/>
      <w:r w:rsidRPr="0070474D">
        <w:rPr>
          <w:rFonts w:ascii="仿宋_GB2312" w:eastAsia="仿宋_GB2312" w:hAnsi="仿宋_GB2312" w:cs="仿宋_GB2312" w:hint="eastAsia"/>
          <w:sz w:val="28"/>
          <w:szCs w:val="28"/>
        </w:rPr>
        <w:t>人员指引及维持秩序，比赛无关人员无特殊情况不得进出赛场。</w:t>
      </w:r>
    </w:p>
    <w:p w14:paraId="59A9A240"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（三）做好比赛当日午餐就餐安排，保证参赛师生就餐卫生安全，减少步行距离。</w:t>
      </w:r>
    </w:p>
    <w:p w14:paraId="5BC25D12"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（四）事先确定就医场所，并设置应急预案和负责人员，一旦参赛师生身体不适马上送医。</w:t>
      </w:r>
    </w:p>
    <w:p w14:paraId="4A7963FD" w14:textId="77777777"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（五）赛场禁止吸烟，并按防火安全要求安置灭火器，指定责任人在紧急情况使用。</w:t>
      </w:r>
    </w:p>
    <w:p w14:paraId="21C2DBE3" w14:textId="3FE116EB" w:rsidR="00B4475D" w:rsidRPr="0070474D" w:rsidRDefault="00B4475D"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（六）指定与学校保安人员的联系人，遇紧急情况及时联系处理。</w:t>
      </w:r>
    </w:p>
    <w:p w14:paraId="602516D6" w14:textId="77777777" w:rsidR="00EB5662" w:rsidRPr="00D63D0A" w:rsidRDefault="00296071" w:rsidP="003817FF">
      <w:pPr>
        <w:spacing w:line="580" w:lineRule="exact"/>
        <w:ind w:firstLineChars="200" w:firstLine="562"/>
        <w:rPr>
          <w:rFonts w:ascii="仿宋_GB2312" w:eastAsia="仿宋_GB2312" w:hAnsi="仿宋_GB2312" w:cs="仿宋_GB2312"/>
          <w:b/>
          <w:bCs/>
          <w:sz w:val="28"/>
          <w:szCs w:val="28"/>
        </w:rPr>
      </w:pPr>
      <w:r w:rsidRPr="00D63D0A">
        <w:rPr>
          <w:rFonts w:ascii="仿宋_GB2312" w:eastAsia="仿宋_GB2312" w:hAnsi="仿宋_GB2312" w:cs="仿宋_GB2312" w:hint="eastAsia"/>
          <w:b/>
          <w:bCs/>
          <w:sz w:val="28"/>
          <w:szCs w:val="28"/>
        </w:rPr>
        <w:t>十五、竞赛须知</w:t>
      </w:r>
    </w:p>
    <w:p w14:paraId="09E9FB58" w14:textId="1F143629" w:rsidR="00EB5662" w:rsidRPr="00D63D0A" w:rsidRDefault="00296071" w:rsidP="003817FF">
      <w:pPr>
        <w:spacing w:line="580" w:lineRule="exact"/>
        <w:ind w:firstLineChars="200" w:firstLine="560"/>
        <w:rPr>
          <w:rFonts w:ascii="仿宋_GB2312" w:eastAsia="仿宋_GB2312" w:hAnsi="仿宋_GB2312" w:cs="仿宋_GB2312"/>
          <w:sz w:val="28"/>
          <w:szCs w:val="28"/>
        </w:rPr>
      </w:pPr>
      <w:r w:rsidRPr="00D63D0A">
        <w:rPr>
          <w:rFonts w:ascii="仿宋_GB2312" w:eastAsia="仿宋_GB2312" w:hAnsi="仿宋_GB2312" w:cs="仿宋_GB2312" w:hint="eastAsia"/>
          <w:sz w:val="28"/>
          <w:szCs w:val="28"/>
        </w:rPr>
        <w:t>（一）参赛队须知</w:t>
      </w:r>
    </w:p>
    <w:p w14:paraId="656E7D43" w14:textId="58032664" w:rsidR="00E830A3" w:rsidRDefault="00E830A3"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1. </w:t>
      </w:r>
      <w:r w:rsidRPr="00E830A3">
        <w:rPr>
          <w:rFonts w:ascii="仿宋_GB2312" w:eastAsia="仿宋_GB2312" w:hAnsi="仿宋_GB2312" w:cs="仿宋_GB2312" w:hint="eastAsia"/>
          <w:sz w:val="28"/>
          <w:szCs w:val="28"/>
        </w:rPr>
        <w:t>各参赛队</w:t>
      </w:r>
      <w:r>
        <w:rPr>
          <w:rFonts w:ascii="仿宋_GB2312" w:eastAsia="仿宋_GB2312" w:hAnsi="仿宋_GB2312" w:cs="仿宋_GB2312" w:hint="eastAsia"/>
          <w:sz w:val="28"/>
          <w:szCs w:val="28"/>
        </w:rPr>
        <w:t>报名信息经确认后，原则上不能更换参赛选手。如在备赛过程中出现选手确实无法参赛的情况，须由参赛院校出具书面说明上报赛项组委会，经允许后</w:t>
      </w:r>
      <w:r w:rsidR="009B4752">
        <w:rPr>
          <w:rFonts w:ascii="仿宋_GB2312" w:eastAsia="仿宋_GB2312" w:hAnsi="仿宋_GB2312" w:cs="仿宋_GB2312" w:hint="eastAsia"/>
          <w:sz w:val="28"/>
          <w:szCs w:val="28"/>
        </w:rPr>
        <w:t>方可</w:t>
      </w:r>
      <w:r>
        <w:rPr>
          <w:rFonts w:ascii="仿宋_GB2312" w:eastAsia="仿宋_GB2312" w:hAnsi="仿宋_GB2312" w:cs="仿宋_GB2312" w:hint="eastAsia"/>
          <w:sz w:val="28"/>
          <w:szCs w:val="28"/>
        </w:rPr>
        <w:t>替换选手。比赛当日签到后，不得更换选手。</w:t>
      </w:r>
    </w:p>
    <w:p w14:paraId="6FDA1786" w14:textId="735AA797" w:rsidR="00E830A3" w:rsidRPr="00E830A3" w:rsidRDefault="00E830A3"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各参赛队应于竞赛规定时间报到</w:t>
      </w:r>
      <w:r w:rsidR="007742FD">
        <w:rPr>
          <w:rFonts w:ascii="仿宋_GB2312" w:eastAsia="仿宋_GB2312" w:hAnsi="仿宋_GB2312" w:cs="仿宋_GB2312" w:hint="eastAsia"/>
          <w:sz w:val="28"/>
          <w:szCs w:val="28"/>
        </w:rPr>
        <w:t>及签到</w:t>
      </w:r>
      <w:r>
        <w:rPr>
          <w:rFonts w:ascii="仿宋_GB2312" w:eastAsia="仿宋_GB2312" w:hAnsi="仿宋_GB2312" w:cs="仿宋_GB2312" w:hint="eastAsia"/>
          <w:sz w:val="28"/>
          <w:szCs w:val="28"/>
        </w:rPr>
        <w:t>。外市参赛队应提前一天到达沈阳市</w:t>
      </w:r>
      <w:r w:rsidR="004806B7">
        <w:rPr>
          <w:rFonts w:ascii="仿宋_GB2312" w:eastAsia="仿宋_GB2312" w:hAnsi="仿宋_GB2312" w:cs="仿宋_GB2312" w:hint="eastAsia"/>
          <w:sz w:val="28"/>
          <w:szCs w:val="28"/>
        </w:rPr>
        <w:t>并到</w:t>
      </w:r>
      <w:r>
        <w:rPr>
          <w:rFonts w:ascii="仿宋_GB2312" w:eastAsia="仿宋_GB2312" w:hAnsi="仿宋_GB2312" w:cs="仿宋_GB2312" w:hint="eastAsia"/>
          <w:sz w:val="28"/>
          <w:szCs w:val="28"/>
        </w:rPr>
        <w:t>承办院校报到</w:t>
      </w:r>
      <w:r w:rsidR="004806B7">
        <w:rPr>
          <w:rFonts w:ascii="仿宋_GB2312" w:eastAsia="仿宋_GB2312" w:hAnsi="仿宋_GB2312" w:cs="仿宋_GB2312" w:hint="eastAsia"/>
          <w:sz w:val="28"/>
          <w:szCs w:val="28"/>
        </w:rPr>
        <w:t>，熟悉比赛当日前往赛场路线。沈阳市内参赛队应提前熟悉前往赛场路线，可在比赛当日早上签到时段内直接在比赛接待处报到。</w:t>
      </w:r>
    </w:p>
    <w:p w14:paraId="705C0C26" w14:textId="2533249A" w:rsidR="00EB5662" w:rsidRDefault="00296071" w:rsidP="003817FF">
      <w:pPr>
        <w:spacing w:line="580" w:lineRule="exact"/>
        <w:ind w:firstLineChars="200" w:firstLine="560"/>
        <w:rPr>
          <w:rFonts w:ascii="仿宋_GB2312" w:eastAsia="仿宋_GB2312" w:hAnsi="仿宋_GB2312" w:cs="仿宋_GB2312"/>
          <w:sz w:val="28"/>
          <w:szCs w:val="28"/>
        </w:rPr>
      </w:pPr>
      <w:r w:rsidRPr="004806B7">
        <w:rPr>
          <w:rFonts w:ascii="仿宋_GB2312" w:eastAsia="仿宋_GB2312" w:hAnsi="仿宋_GB2312" w:cs="仿宋_GB2312" w:hint="eastAsia"/>
          <w:sz w:val="28"/>
          <w:szCs w:val="28"/>
        </w:rPr>
        <w:t>（二）指导教师须知</w:t>
      </w:r>
    </w:p>
    <w:p w14:paraId="360FE696" w14:textId="132B32C1" w:rsidR="00B04788" w:rsidRDefault="008C4B2F"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proofErr w:type="gramStart"/>
      <w:r w:rsidR="00D85C04">
        <w:rPr>
          <w:rFonts w:ascii="仿宋_GB2312" w:eastAsia="仿宋_GB2312" w:hAnsi="仿宋_GB2312" w:cs="仿宋_GB2312" w:hint="eastAsia"/>
          <w:sz w:val="28"/>
          <w:szCs w:val="28"/>
        </w:rPr>
        <w:t>各队伍</w:t>
      </w:r>
      <w:proofErr w:type="gramEnd"/>
      <w:r w:rsidR="00D85C04">
        <w:rPr>
          <w:rFonts w:ascii="仿宋_GB2312" w:eastAsia="仿宋_GB2312" w:hAnsi="仿宋_GB2312" w:cs="仿宋_GB2312" w:hint="eastAsia"/>
          <w:sz w:val="28"/>
          <w:szCs w:val="28"/>
        </w:rPr>
        <w:t>领队及</w:t>
      </w:r>
      <w:r>
        <w:rPr>
          <w:rFonts w:ascii="仿宋_GB2312" w:eastAsia="仿宋_GB2312" w:hAnsi="仿宋_GB2312" w:cs="仿宋_GB2312" w:hint="eastAsia"/>
          <w:sz w:val="28"/>
          <w:szCs w:val="28"/>
        </w:rPr>
        <w:t>指导教师应带领参赛选手按时参加报到及签到。</w:t>
      </w:r>
    </w:p>
    <w:p w14:paraId="11197A32" w14:textId="5C0B7191" w:rsidR="008C4B2F" w:rsidRDefault="008C4B2F"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指导教师在比赛开始入场后负责保管所在队伍参赛选手的通讯设备等与比赛无关的物品。指导教师在比赛期间可在承办院校提供的休息室内休息，不得在赛场附近走动或逗留，禁止使用任何途径联系选手。</w:t>
      </w:r>
    </w:p>
    <w:p w14:paraId="1624A2E6" w14:textId="776491BB" w:rsidR="008C4B2F" w:rsidRPr="004806B7" w:rsidRDefault="008C4B2F"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比赛当日，</w:t>
      </w:r>
      <w:r w:rsidR="00D85C04">
        <w:rPr>
          <w:rFonts w:ascii="仿宋_GB2312" w:eastAsia="仿宋_GB2312" w:hAnsi="仿宋_GB2312" w:cs="仿宋_GB2312" w:hint="eastAsia"/>
          <w:sz w:val="28"/>
          <w:szCs w:val="28"/>
        </w:rPr>
        <w:t>领队及</w:t>
      </w:r>
      <w:r>
        <w:rPr>
          <w:rFonts w:ascii="仿宋_GB2312" w:eastAsia="仿宋_GB2312" w:hAnsi="仿宋_GB2312" w:cs="仿宋_GB2312" w:hint="eastAsia"/>
          <w:sz w:val="28"/>
          <w:szCs w:val="28"/>
        </w:rPr>
        <w:t>指导教师负责在承办院校的协助下，处理所在队伍参赛选手出现的各种突发状况。</w:t>
      </w:r>
    </w:p>
    <w:p w14:paraId="164AFBF4" w14:textId="5B2DB00F" w:rsidR="00EB5662" w:rsidRPr="004806B7" w:rsidRDefault="00296071" w:rsidP="003817FF">
      <w:pPr>
        <w:spacing w:line="580" w:lineRule="exact"/>
        <w:ind w:firstLineChars="200" w:firstLine="560"/>
        <w:rPr>
          <w:rFonts w:ascii="仿宋_GB2312" w:eastAsia="仿宋_GB2312" w:hAnsi="仿宋_GB2312" w:cs="仿宋_GB2312"/>
          <w:sz w:val="28"/>
          <w:szCs w:val="28"/>
        </w:rPr>
      </w:pPr>
      <w:r w:rsidRPr="004806B7">
        <w:rPr>
          <w:rFonts w:ascii="仿宋_GB2312" w:eastAsia="仿宋_GB2312" w:hAnsi="仿宋_GB2312" w:cs="仿宋_GB2312" w:hint="eastAsia"/>
          <w:sz w:val="28"/>
          <w:szCs w:val="28"/>
        </w:rPr>
        <w:t>（三）参赛选手须知</w:t>
      </w:r>
    </w:p>
    <w:p w14:paraId="02C8265D" w14:textId="7B46DF2A" w:rsidR="004806B7" w:rsidRPr="004806B7" w:rsidRDefault="004806B7" w:rsidP="003817FF">
      <w:pPr>
        <w:spacing w:line="580" w:lineRule="exact"/>
        <w:ind w:firstLineChars="200" w:firstLine="560"/>
        <w:rPr>
          <w:rFonts w:ascii="仿宋_GB2312" w:eastAsia="仿宋_GB2312" w:hAnsi="仿宋_GB2312" w:cs="仿宋_GB2312"/>
          <w:sz w:val="28"/>
          <w:szCs w:val="28"/>
        </w:rPr>
      </w:pPr>
      <w:r w:rsidRPr="004806B7">
        <w:rPr>
          <w:rFonts w:ascii="仿宋_GB2312" w:eastAsia="仿宋_GB2312" w:hAnsi="仿宋_GB2312" w:cs="仿宋_GB2312" w:hint="eastAsia"/>
          <w:sz w:val="28"/>
          <w:szCs w:val="28"/>
        </w:rPr>
        <w:t>1</w:t>
      </w:r>
      <w:r w:rsidRPr="004806B7">
        <w:rPr>
          <w:rFonts w:ascii="仿宋_GB2312" w:eastAsia="仿宋_GB2312" w:hAnsi="仿宋_GB2312" w:cs="仿宋_GB2312"/>
          <w:sz w:val="28"/>
          <w:szCs w:val="28"/>
        </w:rPr>
        <w:t xml:space="preserve">. </w:t>
      </w:r>
      <w:r w:rsidRPr="004806B7">
        <w:rPr>
          <w:rFonts w:ascii="仿宋_GB2312" w:eastAsia="仿宋_GB2312" w:hAnsi="仿宋_GB2312" w:cs="仿宋_GB2312" w:hint="eastAsia"/>
          <w:sz w:val="28"/>
          <w:szCs w:val="28"/>
        </w:rPr>
        <w:t>参赛选手应携带有效身份证件用于核验身份，并随时佩带选手胸牌。</w:t>
      </w:r>
      <w:r w:rsidR="007742FD">
        <w:rPr>
          <w:rFonts w:ascii="仿宋_GB2312" w:eastAsia="仿宋_GB2312" w:hAnsi="仿宋_GB2312" w:cs="仿宋_GB2312" w:hint="eastAsia"/>
          <w:sz w:val="28"/>
          <w:szCs w:val="28"/>
        </w:rPr>
        <w:t>如有证件遗失，应提前由所在院校开具情况说明，证实选手身份。比赛当日无身份证件或身份说明的选手不得进入赛场。</w:t>
      </w:r>
    </w:p>
    <w:p w14:paraId="34DF0770" w14:textId="633084FC" w:rsidR="004806B7" w:rsidRDefault="004806B7" w:rsidP="003817FF">
      <w:pPr>
        <w:spacing w:line="580" w:lineRule="exact"/>
        <w:ind w:firstLineChars="200" w:firstLine="560"/>
        <w:rPr>
          <w:rFonts w:ascii="仿宋_GB2312" w:eastAsia="仿宋_GB2312" w:hAnsi="仿宋_GB2312" w:cs="仿宋_GB2312"/>
          <w:sz w:val="28"/>
          <w:szCs w:val="28"/>
        </w:rPr>
      </w:pPr>
      <w:r w:rsidRPr="004806B7">
        <w:rPr>
          <w:rFonts w:ascii="仿宋_GB2312" w:eastAsia="仿宋_GB2312" w:hAnsi="仿宋_GB2312" w:cs="仿宋_GB2312" w:hint="eastAsia"/>
          <w:sz w:val="28"/>
          <w:szCs w:val="28"/>
        </w:rPr>
        <w:t>2</w:t>
      </w:r>
      <w:r w:rsidRPr="004806B7">
        <w:rPr>
          <w:rFonts w:ascii="仿宋_GB2312" w:eastAsia="仿宋_GB2312" w:hAnsi="仿宋_GB2312" w:cs="仿宋_GB2312"/>
          <w:sz w:val="28"/>
          <w:szCs w:val="28"/>
        </w:rPr>
        <w:t xml:space="preserve">. </w:t>
      </w:r>
      <w:r w:rsidR="007742FD">
        <w:rPr>
          <w:rFonts w:ascii="仿宋_GB2312" w:eastAsia="仿宋_GB2312" w:hAnsi="仿宋_GB2312" w:cs="仿宋_GB2312" w:hint="eastAsia"/>
          <w:sz w:val="28"/>
          <w:szCs w:val="28"/>
        </w:rPr>
        <w:t>参赛选手应按时参加抽签并及时进入赛场。未参加抽签或比赛正式开始后仍未进入赛场的选手将取消比赛资格。</w:t>
      </w:r>
    </w:p>
    <w:p w14:paraId="71407597" w14:textId="77777777" w:rsidR="008513A1" w:rsidRDefault="00B04788"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参赛选手</w:t>
      </w:r>
      <w:r w:rsidR="008513A1">
        <w:rPr>
          <w:rFonts w:ascii="仿宋_GB2312" w:eastAsia="仿宋_GB2312" w:hAnsi="仿宋_GB2312" w:cs="仿宋_GB2312" w:hint="eastAsia"/>
          <w:sz w:val="28"/>
          <w:szCs w:val="28"/>
        </w:rPr>
        <w:t>进入赛场时</w:t>
      </w:r>
      <w:r>
        <w:rPr>
          <w:rFonts w:ascii="仿宋_GB2312" w:eastAsia="仿宋_GB2312" w:hAnsi="仿宋_GB2312" w:cs="仿宋_GB2312" w:hint="eastAsia"/>
          <w:sz w:val="28"/>
          <w:szCs w:val="28"/>
        </w:rPr>
        <w:t>不得携带</w:t>
      </w:r>
      <w:r w:rsidR="008513A1">
        <w:rPr>
          <w:rFonts w:ascii="仿宋_GB2312" w:eastAsia="仿宋_GB2312" w:hAnsi="仿宋_GB2312" w:cs="仿宋_GB2312" w:hint="eastAsia"/>
          <w:sz w:val="28"/>
          <w:szCs w:val="28"/>
        </w:rPr>
        <w:t>各种形式的</w:t>
      </w:r>
      <w:r>
        <w:rPr>
          <w:rFonts w:ascii="仿宋_GB2312" w:eastAsia="仿宋_GB2312" w:hAnsi="仿宋_GB2312" w:cs="仿宋_GB2312" w:hint="eastAsia"/>
          <w:sz w:val="28"/>
          <w:szCs w:val="28"/>
        </w:rPr>
        <w:t>通讯设备及移动存储设备。</w:t>
      </w:r>
    </w:p>
    <w:p w14:paraId="576AA025" w14:textId="4D1D7018" w:rsidR="00B04788" w:rsidRDefault="008513A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 xml:space="preserve">4. </w:t>
      </w:r>
      <w:r>
        <w:rPr>
          <w:rFonts w:ascii="仿宋_GB2312" w:eastAsia="仿宋_GB2312" w:hAnsi="仿宋_GB2312" w:cs="仿宋_GB2312" w:hint="eastAsia"/>
          <w:sz w:val="28"/>
          <w:szCs w:val="28"/>
        </w:rPr>
        <w:t>参赛选手应根据抽签结果进入对应机位，入座后及时调试检查比赛使用的软件和网络环境是否流畅可用，如有不能使用的情况，应立即向赛场工作人员提出，经批准后移动至备用机位。</w:t>
      </w:r>
    </w:p>
    <w:p w14:paraId="081FCFAA" w14:textId="5ABAD447" w:rsidR="00743905" w:rsidRDefault="008513A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5</w:t>
      </w:r>
      <w:r w:rsidR="00B04788">
        <w:rPr>
          <w:rFonts w:ascii="仿宋_GB2312" w:eastAsia="仿宋_GB2312" w:hAnsi="仿宋_GB2312" w:cs="仿宋_GB2312"/>
          <w:sz w:val="28"/>
          <w:szCs w:val="28"/>
        </w:rPr>
        <w:t xml:space="preserve">. </w:t>
      </w:r>
      <w:r w:rsidR="00B04788">
        <w:rPr>
          <w:rFonts w:ascii="仿宋_GB2312" w:eastAsia="仿宋_GB2312" w:hAnsi="仿宋_GB2312" w:cs="仿宋_GB2312" w:hint="eastAsia"/>
          <w:sz w:val="28"/>
          <w:szCs w:val="28"/>
        </w:rPr>
        <w:t>参赛选手应根据赛场裁判下达的指令开始竞赛。比赛期间，选手应严格遵守赛场纪律，接受裁判的监督与指示，不得与其他选手交流。如有严重违反赛场纪律行为，裁判有权中止</w:t>
      </w:r>
      <w:proofErr w:type="gramStart"/>
      <w:r w:rsidR="00B04788">
        <w:rPr>
          <w:rFonts w:ascii="仿宋_GB2312" w:eastAsia="仿宋_GB2312" w:hAnsi="仿宋_GB2312" w:cs="仿宋_GB2312" w:hint="eastAsia"/>
          <w:sz w:val="28"/>
          <w:szCs w:val="28"/>
        </w:rPr>
        <w:t>该队伍</w:t>
      </w:r>
      <w:proofErr w:type="gramEnd"/>
      <w:r w:rsidR="00B04788">
        <w:rPr>
          <w:rFonts w:ascii="仿宋_GB2312" w:eastAsia="仿宋_GB2312" w:hAnsi="仿宋_GB2312" w:cs="仿宋_GB2312" w:hint="eastAsia"/>
          <w:sz w:val="28"/>
          <w:szCs w:val="28"/>
        </w:rPr>
        <w:t>竞赛并判定成绩作废。</w:t>
      </w:r>
      <w:r w:rsidR="00927FB5">
        <w:rPr>
          <w:rFonts w:ascii="仿宋_GB2312" w:eastAsia="仿宋_GB2312" w:hAnsi="仿宋_GB2312" w:cs="仿宋_GB2312" w:hint="eastAsia"/>
          <w:sz w:val="28"/>
          <w:szCs w:val="28"/>
        </w:rPr>
        <w:t>比赛期间除极特殊情况，原则上不允许选手离开赛场。</w:t>
      </w:r>
    </w:p>
    <w:p w14:paraId="12D9CFB4" w14:textId="2179290F" w:rsidR="00FD1335" w:rsidRDefault="008513A1"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sidR="00B04788">
        <w:rPr>
          <w:rFonts w:ascii="仿宋_GB2312" w:eastAsia="仿宋_GB2312" w:hAnsi="仿宋_GB2312" w:cs="仿宋_GB2312"/>
          <w:sz w:val="28"/>
          <w:szCs w:val="28"/>
        </w:rPr>
        <w:t xml:space="preserve">. </w:t>
      </w:r>
      <w:r w:rsidR="00B04788">
        <w:rPr>
          <w:rFonts w:ascii="仿宋_GB2312" w:eastAsia="仿宋_GB2312" w:hAnsi="仿宋_GB2312" w:cs="仿宋_GB2312" w:hint="eastAsia"/>
          <w:sz w:val="28"/>
          <w:szCs w:val="28"/>
        </w:rPr>
        <w:t>比赛</w:t>
      </w:r>
      <w:r w:rsidR="00FD1335">
        <w:rPr>
          <w:rFonts w:ascii="仿宋_GB2312" w:eastAsia="仿宋_GB2312" w:hAnsi="仿宋_GB2312" w:cs="仿宋_GB2312" w:hint="eastAsia"/>
          <w:sz w:val="28"/>
          <w:szCs w:val="28"/>
        </w:rPr>
        <w:t>期间</w:t>
      </w:r>
      <w:r w:rsidR="00A86B02">
        <w:rPr>
          <w:rFonts w:ascii="仿宋_GB2312" w:eastAsia="仿宋_GB2312" w:hAnsi="仿宋_GB2312" w:cs="仿宋_GB2312" w:hint="eastAsia"/>
          <w:sz w:val="28"/>
          <w:szCs w:val="28"/>
        </w:rPr>
        <w:t>选手应时常保存备份成果文件。</w:t>
      </w:r>
      <w:r w:rsidR="00FD1335">
        <w:rPr>
          <w:rFonts w:ascii="仿宋_GB2312" w:eastAsia="仿宋_GB2312" w:hAnsi="仿宋_GB2312" w:cs="仿宋_GB2312" w:hint="eastAsia"/>
          <w:sz w:val="28"/>
          <w:szCs w:val="28"/>
        </w:rPr>
        <w:t>如</w:t>
      </w:r>
      <w:proofErr w:type="gramStart"/>
      <w:r w:rsidR="00FD1335">
        <w:rPr>
          <w:rFonts w:ascii="仿宋_GB2312" w:eastAsia="仿宋_GB2312" w:hAnsi="仿宋_GB2312" w:cs="仿宋_GB2312" w:hint="eastAsia"/>
          <w:sz w:val="28"/>
          <w:szCs w:val="28"/>
        </w:rPr>
        <w:t>遇电脑</w:t>
      </w:r>
      <w:proofErr w:type="gramEnd"/>
      <w:r w:rsidR="00FD1335">
        <w:rPr>
          <w:rFonts w:ascii="仿宋_GB2312" w:eastAsia="仿宋_GB2312" w:hAnsi="仿宋_GB2312" w:cs="仿宋_GB2312" w:hint="eastAsia"/>
          <w:sz w:val="28"/>
          <w:szCs w:val="28"/>
        </w:rPr>
        <w:t>出现故障，应立即举手示意，由赛场工作人员根据应急预案处理。</w:t>
      </w:r>
    </w:p>
    <w:p w14:paraId="4FE2F3B2" w14:textId="136160F3" w:rsidR="00B04788" w:rsidRPr="004806B7" w:rsidRDefault="00FD1335"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比赛</w:t>
      </w:r>
      <w:r w:rsidR="00B04788">
        <w:rPr>
          <w:rFonts w:ascii="仿宋_GB2312" w:eastAsia="仿宋_GB2312" w:hAnsi="仿宋_GB2312" w:cs="仿宋_GB2312" w:hint="eastAsia"/>
          <w:sz w:val="28"/>
          <w:szCs w:val="28"/>
        </w:rPr>
        <w:t>时</w:t>
      </w:r>
      <w:proofErr w:type="gramStart"/>
      <w:r w:rsidR="00B04788">
        <w:rPr>
          <w:rFonts w:ascii="仿宋_GB2312" w:eastAsia="仿宋_GB2312" w:hAnsi="仿宋_GB2312" w:cs="仿宋_GB2312" w:hint="eastAsia"/>
          <w:sz w:val="28"/>
          <w:szCs w:val="28"/>
        </w:rPr>
        <w:t>长结束</w:t>
      </w:r>
      <w:proofErr w:type="gramEnd"/>
      <w:r w:rsidR="00B04788">
        <w:rPr>
          <w:rFonts w:ascii="仿宋_GB2312" w:eastAsia="仿宋_GB2312" w:hAnsi="仿宋_GB2312" w:cs="仿宋_GB2312" w:hint="eastAsia"/>
          <w:sz w:val="28"/>
          <w:szCs w:val="28"/>
        </w:rPr>
        <w:t>时，选手应根据赛场裁判下达的指令立即停止操作。经工作人员核实比赛成果完整提交后，</w:t>
      </w:r>
      <w:r w:rsidR="008513A1">
        <w:rPr>
          <w:rFonts w:ascii="仿宋_GB2312" w:eastAsia="仿宋_GB2312" w:hAnsi="仿宋_GB2312" w:cs="仿宋_GB2312" w:hint="eastAsia"/>
          <w:sz w:val="28"/>
          <w:szCs w:val="28"/>
        </w:rPr>
        <w:t>方可</w:t>
      </w:r>
      <w:r w:rsidR="00B04788">
        <w:rPr>
          <w:rFonts w:ascii="仿宋_GB2312" w:eastAsia="仿宋_GB2312" w:hAnsi="仿宋_GB2312" w:cs="仿宋_GB2312" w:hint="eastAsia"/>
          <w:sz w:val="28"/>
          <w:szCs w:val="28"/>
        </w:rPr>
        <w:t>有序离场。</w:t>
      </w:r>
    </w:p>
    <w:p w14:paraId="55B073B7" w14:textId="3E10A5F0" w:rsidR="00EB5662" w:rsidRDefault="00296071" w:rsidP="003817FF">
      <w:pPr>
        <w:spacing w:line="580" w:lineRule="exact"/>
        <w:ind w:firstLineChars="200" w:firstLine="560"/>
        <w:rPr>
          <w:rFonts w:ascii="仿宋_GB2312" w:eastAsia="仿宋_GB2312" w:hAnsi="仿宋_GB2312" w:cs="仿宋_GB2312"/>
          <w:sz w:val="28"/>
          <w:szCs w:val="28"/>
        </w:rPr>
      </w:pPr>
      <w:r w:rsidRPr="004806B7">
        <w:rPr>
          <w:rFonts w:ascii="仿宋_GB2312" w:eastAsia="仿宋_GB2312" w:hAnsi="仿宋_GB2312" w:cs="仿宋_GB2312" w:hint="eastAsia"/>
          <w:sz w:val="28"/>
          <w:szCs w:val="28"/>
        </w:rPr>
        <w:t>（四）工作人员须知</w:t>
      </w:r>
    </w:p>
    <w:p w14:paraId="326D962A" w14:textId="3126AABE" w:rsidR="006966C7" w:rsidRPr="006966C7" w:rsidRDefault="008C4B2F"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 xml:space="preserve">. </w:t>
      </w:r>
      <w:r w:rsidR="006966C7">
        <w:rPr>
          <w:rFonts w:ascii="仿宋_GB2312" w:eastAsia="仿宋_GB2312" w:hAnsi="仿宋_GB2312" w:cs="仿宋_GB2312" w:hint="eastAsia"/>
          <w:sz w:val="28"/>
          <w:szCs w:val="28"/>
        </w:rPr>
        <w:t>所有赛</w:t>
      </w:r>
      <w:proofErr w:type="gramStart"/>
      <w:r w:rsidR="006966C7">
        <w:rPr>
          <w:rFonts w:ascii="仿宋_GB2312" w:eastAsia="仿宋_GB2312" w:hAnsi="仿宋_GB2312" w:cs="仿宋_GB2312" w:hint="eastAsia"/>
          <w:sz w:val="28"/>
          <w:szCs w:val="28"/>
        </w:rPr>
        <w:t>务</w:t>
      </w:r>
      <w:proofErr w:type="gramEnd"/>
      <w:r w:rsidR="006966C7">
        <w:rPr>
          <w:rFonts w:ascii="仿宋_GB2312" w:eastAsia="仿宋_GB2312" w:hAnsi="仿宋_GB2312" w:cs="仿宋_GB2312" w:hint="eastAsia"/>
          <w:sz w:val="28"/>
          <w:szCs w:val="28"/>
        </w:rPr>
        <w:t>组工作人员应认真完成各自负责的赛务工作，不得擅离职守。比赛所有环节的原始材料应妥善保管并存档。</w:t>
      </w:r>
    </w:p>
    <w:p w14:paraId="61ABEB22" w14:textId="1068D38C" w:rsidR="006966C7" w:rsidRDefault="006966C7"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 xml:space="preserve">. </w:t>
      </w:r>
      <w:r w:rsidR="00A86B02">
        <w:rPr>
          <w:rFonts w:ascii="仿宋_GB2312" w:eastAsia="仿宋_GB2312" w:hAnsi="仿宋_GB2312" w:cs="仿宋_GB2312" w:hint="eastAsia"/>
          <w:sz w:val="28"/>
          <w:szCs w:val="28"/>
        </w:rPr>
        <w:t>赛场裁判及工作人员</w:t>
      </w:r>
      <w:r>
        <w:rPr>
          <w:rFonts w:ascii="仿宋_GB2312" w:eastAsia="仿宋_GB2312" w:hAnsi="仿宋_GB2312" w:cs="仿宋_GB2312" w:hint="eastAsia"/>
          <w:sz w:val="28"/>
          <w:szCs w:val="28"/>
        </w:rPr>
        <w:t>不得与参赛选手</w:t>
      </w:r>
      <w:r w:rsidR="00743905">
        <w:rPr>
          <w:rFonts w:ascii="仿宋_GB2312" w:eastAsia="仿宋_GB2312" w:hAnsi="仿宋_GB2312" w:cs="仿宋_GB2312" w:hint="eastAsia"/>
          <w:sz w:val="28"/>
          <w:szCs w:val="28"/>
        </w:rPr>
        <w:t>进行</w:t>
      </w:r>
      <w:r>
        <w:rPr>
          <w:rFonts w:ascii="仿宋_GB2312" w:eastAsia="仿宋_GB2312" w:hAnsi="仿宋_GB2312" w:cs="仿宋_GB2312" w:hint="eastAsia"/>
          <w:sz w:val="28"/>
          <w:szCs w:val="28"/>
        </w:rPr>
        <w:t>任何带有</w:t>
      </w:r>
      <w:r w:rsidR="00743905">
        <w:rPr>
          <w:rFonts w:ascii="仿宋_GB2312" w:eastAsia="仿宋_GB2312" w:hAnsi="仿宋_GB2312" w:cs="仿宋_GB2312" w:hint="eastAsia"/>
          <w:sz w:val="28"/>
          <w:szCs w:val="28"/>
        </w:rPr>
        <w:t>比赛内容提示</w:t>
      </w:r>
      <w:r>
        <w:rPr>
          <w:rFonts w:ascii="仿宋_GB2312" w:eastAsia="仿宋_GB2312" w:hAnsi="仿宋_GB2312" w:cs="仿宋_GB2312" w:hint="eastAsia"/>
          <w:sz w:val="28"/>
          <w:szCs w:val="28"/>
        </w:rPr>
        <w:t>的交流</w:t>
      </w:r>
      <w:r w:rsidR="003F2FA8">
        <w:rPr>
          <w:rFonts w:ascii="仿宋_GB2312" w:eastAsia="仿宋_GB2312" w:hAnsi="仿宋_GB2312" w:cs="仿宋_GB2312" w:hint="eastAsia"/>
          <w:sz w:val="28"/>
          <w:szCs w:val="28"/>
        </w:rPr>
        <w:t>。比赛期间，赛场裁判及工作人员应严肃赛场纪律，不得有闲谈、玩手机、睡觉、吸烟等行为。</w:t>
      </w:r>
    </w:p>
    <w:p w14:paraId="7CBC3090" w14:textId="6014B5E8" w:rsidR="00A86B02" w:rsidRPr="004806B7" w:rsidRDefault="00A86B02"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比赛时</w:t>
      </w:r>
      <w:proofErr w:type="gramStart"/>
      <w:r>
        <w:rPr>
          <w:rFonts w:ascii="仿宋_GB2312" w:eastAsia="仿宋_GB2312" w:hAnsi="仿宋_GB2312" w:cs="仿宋_GB2312" w:hint="eastAsia"/>
          <w:sz w:val="28"/>
          <w:szCs w:val="28"/>
        </w:rPr>
        <w:t>长结束</w:t>
      </w:r>
      <w:proofErr w:type="gramEnd"/>
      <w:r>
        <w:rPr>
          <w:rFonts w:ascii="仿宋_GB2312" w:eastAsia="仿宋_GB2312" w:hAnsi="仿宋_GB2312" w:cs="仿宋_GB2312" w:hint="eastAsia"/>
          <w:sz w:val="28"/>
          <w:szCs w:val="28"/>
        </w:rPr>
        <w:t>时，赛场裁判应马上发出指示示意选手停止操作，并指导选手上</w:t>
      </w:r>
      <w:proofErr w:type="gramStart"/>
      <w:r>
        <w:rPr>
          <w:rFonts w:ascii="仿宋_GB2312" w:eastAsia="仿宋_GB2312" w:hAnsi="仿宋_GB2312" w:cs="仿宋_GB2312" w:hint="eastAsia"/>
          <w:sz w:val="28"/>
          <w:szCs w:val="28"/>
        </w:rPr>
        <w:t>传比赛</w:t>
      </w:r>
      <w:proofErr w:type="gramEnd"/>
      <w:r>
        <w:rPr>
          <w:rFonts w:ascii="仿宋_GB2312" w:eastAsia="仿宋_GB2312" w:hAnsi="仿宋_GB2312" w:cs="仿宋_GB2312" w:hint="eastAsia"/>
          <w:sz w:val="28"/>
          <w:szCs w:val="28"/>
        </w:rPr>
        <w:t>作品。现场应准备空白</w:t>
      </w:r>
      <w:r w:rsidR="00D4500D">
        <w:rPr>
          <w:rFonts w:ascii="仿宋_GB2312" w:eastAsia="仿宋_GB2312" w:hAnsi="仿宋_GB2312" w:cs="仿宋_GB2312" w:hint="eastAsia"/>
          <w:sz w:val="28"/>
          <w:szCs w:val="28"/>
        </w:rPr>
        <w:t>U盘，以备网络条件突发不佳时及时保存选手比赛作品。</w:t>
      </w:r>
    </w:p>
    <w:p w14:paraId="6D541689" w14:textId="68A8503C" w:rsidR="00EB5662" w:rsidRDefault="00296071" w:rsidP="003817FF">
      <w:pPr>
        <w:spacing w:line="580" w:lineRule="exact"/>
        <w:ind w:firstLineChars="200" w:firstLine="562"/>
        <w:rPr>
          <w:rFonts w:ascii="仿宋_GB2312" w:eastAsia="仿宋_GB2312" w:hAnsi="仿宋_GB2312" w:cs="仿宋_GB2312"/>
          <w:b/>
          <w:bCs/>
          <w:sz w:val="28"/>
          <w:szCs w:val="28"/>
        </w:rPr>
      </w:pPr>
      <w:r w:rsidRPr="00D85C04">
        <w:rPr>
          <w:rFonts w:ascii="仿宋_GB2312" w:eastAsia="仿宋_GB2312" w:hAnsi="仿宋_GB2312" w:cs="仿宋_GB2312" w:hint="eastAsia"/>
          <w:b/>
          <w:bCs/>
          <w:sz w:val="28"/>
          <w:szCs w:val="28"/>
        </w:rPr>
        <w:t>十六、申诉与仲裁</w:t>
      </w:r>
    </w:p>
    <w:p w14:paraId="1C1B0C21" w14:textId="134EEB7A" w:rsidR="00D85C04" w:rsidRPr="00D85C04" w:rsidRDefault="00D85C04" w:rsidP="003817FF">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本赛项在比赛过程中若出现有失公正或有关人员违规等现象，</w:t>
      </w:r>
      <w:proofErr w:type="gramStart"/>
      <w:r>
        <w:rPr>
          <w:rFonts w:ascii="仿宋_GB2312" w:eastAsia="仿宋_GB2312" w:hAnsi="仿宋_GB2312" w:cs="仿宋_GB2312" w:hint="eastAsia"/>
          <w:sz w:val="28"/>
          <w:szCs w:val="28"/>
        </w:rPr>
        <w:t>各队伍</w:t>
      </w:r>
      <w:proofErr w:type="gramEnd"/>
      <w:r>
        <w:rPr>
          <w:rFonts w:ascii="仿宋_GB2312" w:eastAsia="仿宋_GB2312" w:hAnsi="仿宋_GB2312" w:cs="仿宋_GB2312" w:hint="eastAsia"/>
          <w:sz w:val="28"/>
          <w:szCs w:val="28"/>
        </w:rPr>
        <w:t>领队</w:t>
      </w:r>
      <w:r w:rsidR="005005E5">
        <w:rPr>
          <w:rFonts w:ascii="仿宋_GB2312" w:eastAsia="仿宋_GB2312" w:hAnsi="仿宋_GB2312" w:cs="仿宋_GB2312" w:hint="eastAsia"/>
          <w:sz w:val="28"/>
          <w:szCs w:val="28"/>
        </w:rPr>
        <w:t>可在比赛结束后2小时内向赛项组委会提出书面申诉。组委会下设仲裁工作组，工作组在接到申诉后</w:t>
      </w:r>
      <w:r w:rsidR="00A631E0">
        <w:rPr>
          <w:rFonts w:ascii="仿宋_GB2312" w:eastAsia="仿宋_GB2312" w:hAnsi="仿宋_GB2312" w:cs="仿宋_GB2312" w:hint="eastAsia"/>
          <w:sz w:val="28"/>
          <w:szCs w:val="28"/>
        </w:rPr>
        <w:t>应在2小时内组织复议，并及时反馈复议结果</w:t>
      </w:r>
      <w:r w:rsidR="00FD22C8">
        <w:rPr>
          <w:rFonts w:ascii="仿宋_GB2312" w:eastAsia="仿宋_GB2312" w:hAnsi="仿宋_GB2312" w:cs="仿宋_GB2312" w:hint="eastAsia"/>
          <w:sz w:val="28"/>
          <w:szCs w:val="28"/>
        </w:rPr>
        <w:t>,仲裁结果为最终结果</w:t>
      </w:r>
      <w:r w:rsidR="00A631E0">
        <w:rPr>
          <w:rFonts w:ascii="仿宋_GB2312" w:eastAsia="仿宋_GB2312" w:hAnsi="仿宋_GB2312" w:cs="仿宋_GB2312" w:hint="eastAsia"/>
          <w:sz w:val="28"/>
          <w:szCs w:val="28"/>
        </w:rPr>
        <w:t>。</w:t>
      </w:r>
    </w:p>
    <w:p w14:paraId="4DF1648E" w14:textId="3BB83F7D" w:rsidR="00EB5662" w:rsidRPr="00A27FC0" w:rsidRDefault="00296071" w:rsidP="003817FF">
      <w:pPr>
        <w:spacing w:line="580" w:lineRule="exact"/>
        <w:ind w:firstLineChars="200" w:firstLine="562"/>
        <w:rPr>
          <w:rFonts w:ascii="仿宋_GB2312" w:eastAsia="仿宋_GB2312" w:hAnsi="仿宋_GB2312" w:cs="仿宋_GB2312"/>
          <w:b/>
          <w:bCs/>
          <w:sz w:val="28"/>
          <w:szCs w:val="28"/>
        </w:rPr>
      </w:pPr>
      <w:r w:rsidRPr="00A27FC0">
        <w:rPr>
          <w:rFonts w:ascii="仿宋_GB2312" w:eastAsia="仿宋_GB2312" w:hAnsi="仿宋_GB2312" w:cs="仿宋_GB2312" w:hint="eastAsia"/>
          <w:b/>
          <w:bCs/>
          <w:sz w:val="28"/>
          <w:szCs w:val="28"/>
        </w:rPr>
        <w:lastRenderedPageBreak/>
        <w:t>十七、竞赛观摩</w:t>
      </w:r>
    </w:p>
    <w:p w14:paraId="26685F8F" w14:textId="3A181FDB" w:rsidR="008513A1" w:rsidRPr="00A27FC0" w:rsidRDefault="008513A1" w:rsidP="003817FF">
      <w:pPr>
        <w:spacing w:line="580" w:lineRule="exact"/>
        <w:ind w:firstLineChars="200" w:firstLine="560"/>
        <w:rPr>
          <w:rFonts w:ascii="仿宋_GB2312" w:eastAsia="仿宋_GB2312" w:hAnsi="仿宋_GB2312" w:cs="仿宋_GB2312"/>
          <w:sz w:val="28"/>
          <w:szCs w:val="28"/>
        </w:rPr>
      </w:pPr>
      <w:r w:rsidRPr="00A27FC0">
        <w:rPr>
          <w:rFonts w:ascii="仿宋_GB2312" w:eastAsia="仿宋_GB2312" w:hAnsi="仿宋_GB2312" w:cs="仿宋_GB2312" w:hint="eastAsia"/>
          <w:sz w:val="28"/>
          <w:szCs w:val="28"/>
        </w:rPr>
        <w:t>本赛项不提供现场观摩。</w:t>
      </w:r>
    </w:p>
    <w:p w14:paraId="185AB3AA" w14:textId="6AAB4C35" w:rsidR="00360C81" w:rsidRPr="00A27FC0" w:rsidRDefault="00296071" w:rsidP="003817FF">
      <w:pPr>
        <w:spacing w:line="580" w:lineRule="exact"/>
        <w:ind w:firstLineChars="200" w:firstLine="562"/>
        <w:rPr>
          <w:rFonts w:ascii="仿宋_GB2312" w:eastAsia="仿宋_GB2312" w:hAnsi="仿宋_GB2312" w:cs="仿宋_GB2312"/>
          <w:b/>
          <w:bCs/>
          <w:sz w:val="28"/>
          <w:szCs w:val="28"/>
        </w:rPr>
      </w:pPr>
      <w:r w:rsidRPr="00A27FC0">
        <w:rPr>
          <w:rFonts w:ascii="仿宋_GB2312" w:eastAsia="仿宋_GB2312" w:hAnsi="仿宋_GB2312" w:cs="仿宋_GB2312" w:hint="eastAsia"/>
          <w:b/>
          <w:bCs/>
          <w:sz w:val="28"/>
          <w:szCs w:val="28"/>
        </w:rPr>
        <w:t>十八、竞赛直播</w:t>
      </w:r>
    </w:p>
    <w:p w14:paraId="273956AE" w14:textId="46847E16" w:rsidR="00A27FC0" w:rsidRDefault="00A27FC0" w:rsidP="003817FF">
      <w:pPr>
        <w:spacing w:line="580" w:lineRule="exact"/>
        <w:ind w:firstLineChars="200" w:firstLine="560"/>
        <w:rPr>
          <w:rFonts w:ascii="仿宋_GB2312" w:eastAsia="仿宋_GB2312" w:hAnsi="仿宋_GB2312" w:cs="仿宋_GB2312"/>
          <w:b/>
          <w:bCs/>
          <w:sz w:val="28"/>
          <w:szCs w:val="28"/>
        </w:rPr>
      </w:pPr>
      <w:r w:rsidRPr="00A27FC0">
        <w:rPr>
          <w:rFonts w:ascii="仿宋_GB2312" w:eastAsia="仿宋_GB2312" w:hAnsi="仿宋_GB2312" w:cs="仿宋_GB2312" w:hint="eastAsia"/>
          <w:bCs/>
          <w:sz w:val="28"/>
          <w:szCs w:val="28"/>
        </w:rPr>
        <w:t>本赛项不提供</w:t>
      </w:r>
      <w:r>
        <w:rPr>
          <w:rFonts w:ascii="仿宋_GB2312" w:eastAsia="仿宋_GB2312" w:hAnsi="仿宋_GB2312" w:cs="仿宋_GB2312" w:hint="eastAsia"/>
          <w:bCs/>
          <w:sz w:val="28"/>
          <w:szCs w:val="28"/>
        </w:rPr>
        <w:t>竞赛直播</w:t>
      </w:r>
      <w:r w:rsidRPr="00A27FC0">
        <w:rPr>
          <w:rFonts w:ascii="仿宋_GB2312" w:eastAsia="仿宋_GB2312" w:hAnsi="仿宋_GB2312" w:cs="仿宋_GB2312" w:hint="eastAsia"/>
          <w:b/>
          <w:bCs/>
          <w:sz w:val="28"/>
          <w:szCs w:val="28"/>
        </w:rPr>
        <w:t>。</w:t>
      </w:r>
    </w:p>
    <w:p w14:paraId="0B7CF704" w14:textId="4C7E7810" w:rsidR="00EB5662" w:rsidRDefault="00296071" w:rsidP="003817FF">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14:paraId="2A01E6ED" w14:textId="051F6CDE" w:rsidR="007D1329" w:rsidRPr="0070474D" w:rsidRDefault="007D1329" w:rsidP="003817FF">
      <w:pPr>
        <w:snapToGrid w:val="0"/>
        <w:spacing w:line="580" w:lineRule="exact"/>
        <w:ind w:firstLineChars="200" w:firstLine="560"/>
        <w:rPr>
          <w:rFonts w:ascii="仿宋_GB2312" w:eastAsia="仿宋_GB2312" w:hAnsi="仿宋_GB2312" w:cs="仿宋_GB2312"/>
          <w:sz w:val="28"/>
          <w:szCs w:val="28"/>
        </w:rPr>
      </w:pPr>
      <w:r w:rsidRPr="0070474D">
        <w:rPr>
          <w:rFonts w:ascii="仿宋_GB2312" w:eastAsia="仿宋_GB2312" w:hAnsi="仿宋_GB2312" w:cs="仿宋_GB2312" w:hint="eastAsia"/>
          <w:sz w:val="28"/>
          <w:szCs w:val="28"/>
        </w:rPr>
        <w:t>本赛项本着以赛促学的宗旨，力求充分利用赛项组织和学校教学过程中使用到的各类资源，将B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技能比赛的收效扩散至更多相关院校的B</w:t>
      </w:r>
      <w:r w:rsidRPr="0070474D">
        <w:rPr>
          <w:rFonts w:ascii="仿宋_GB2312" w:eastAsia="仿宋_GB2312" w:hAnsi="仿宋_GB2312" w:cs="仿宋_GB2312"/>
          <w:sz w:val="28"/>
          <w:szCs w:val="28"/>
        </w:rPr>
        <w:t>IM</w:t>
      </w:r>
      <w:r w:rsidRPr="0070474D">
        <w:rPr>
          <w:rFonts w:ascii="仿宋_GB2312" w:eastAsia="仿宋_GB2312" w:hAnsi="仿宋_GB2312" w:cs="仿宋_GB2312" w:hint="eastAsia"/>
          <w:sz w:val="28"/>
          <w:szCs w:val="28"/>
        </w:rPr>
        <w:t>日常教学中，进行有效的教学成果转化。转化形式包括但不限于：建设比赛试题库，供后续同类比赛参赛师生参考；形成文字、视频资料等形式的软件操作教学资源库，用于相关专业日常教学和备赛培训等。资源转化应充分利用现代化的教学手段，不断更新完善，并鼓励更多院校参与其中并贡献各自经验。</w:t>
      </w:r>
    </w:p>
    <w:p w14:paraId="2AD0DED9" w14:textId="77777777" w:rsidR="007D1329" w:rsidRPr="007D1329" w:rsidRDefault="007D1329" w:rsidP="003817FF">
      <w:pPr>
        <w:spacing w:line="580" w:lineRule="exact"/>
        <w:ind w:firstLineChars="200" w:firstLine="562"/>
        <w:rPr>
          <w:rFonts w:ascii="仿宋_GB2312" w:eastAsia="仿宋_GB2312" w:hAnsi="仿宋_GB2312" w:cs="仿宋_GB2312"/>
          <w:b/>
          <w:bCs/>
          <w:sz w:val="28"/>
          <w:szCs w:val="28"/>
        </w:rPr>
      </w:pPr>
    </w:p>
    <w:sectPr w:rsidR="007D1329" w:rsidRPr="007D1329" w:rsidSect="00912E5A">
      <w:footerReference w:type="default" r:id="rId20"/>
      <w:pgSz w:w="11906" w:h="16838"/>
      <w:pgMar w:top="1985" w:right="1474" w:bottom="1985"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2EDC1" w14:textId="77777777" w:rsidR="002F5AE6" w:rsidRDefault="002F5AE6" w:rsidP="00EB5662">
      <w:r>
        <w:separator/>
      </w:r>
    </w:p>
  </w:endnote>
  <w:endnote w:type="continuationSeparator" w:id="0">
    <w:p w14:paraId="6B9F88C5" w14:textId="77777777" w:rsidR="002F5AE6" w:rsidRDefault="002F5AE6" w:rsidP="00E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07358"/>
      <w:docPartObj>
        <w:docPartGallery w:val="Page Numbers (Bottom of Page)"/>
        <w:docPartUnique/>
      </w:docPartObj>
    </w:sdtPr>
    <w:sdtEndPr/>
    <w:sdtContent>
      <w:p w14:paraId="2D2C20AC" w14:textId="53C92E2B" w:rsidR="00FD22C8" w:rsidRDefault="00FD22C8">
        <w:pPr>
          <w:pStyle w:val="a7"/>
          <w:jc w:val="center"/>
        </w:pPr>
        <w:r>
          <w:fldChar w:fldCharType="begin"/>
        </w:r>
        <w:r>
          <w:instrText>PAGE   \* MERGEFORMAT</w:instrText>
        </w:r>
        <w:r>
          <w:fldChar w:fldCharType="separate"/>
        </w:r>
        <w:r w:rsidR="00F8556D" w:rsidRPr="00F8556D">
          <w:rPr>
            <w:noProof/>
            <w:lang w:val="zh-CN"/>
          </w:rPr>
          <w:t>21</w:t>
        </w:r>
        <w:r>
          <w:fldChar w:fldCharType="end"/>
        </w:r>
      </w:p>
    </w:sdtContent>
  </w:sdt>
  <w:p w14:paraId="0E8BED62" w14:textId="77777777" w:rsidR="00FD22C8" w:rsidRDefault="00FD22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E68D" w14:textId="77777777" w:rsidR="002F5AE6" w:rsidRDefault="002F5AE6" w:rsidP="00EB5662">
      <w:r>
        <w:separator/>
      </w:r>
    </w:p>
  </w:footnote>
  <w:footnote w:type="continuationSeparator" w:id="0">
    <w:p w14:paraId="48502A02" w14:textId="77777777" w:rsidR="002F5AE6" w:rsidRDefault="002F5AE6" w:rsidP="00EB5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09"/>
    <w:rsid w:val="00024680"/>
    <w:rsid w:val="0007147E"/>
    <w:rsid w:val="00076DFA"/>
    <w:rsid w:val="00077119"/>
    <w:rsid w:val="00082E8D"/>
    <w:rsid w:val="000858B8"/>
    <w:rsid w:val="00090BEB"/>
    <w:rsid w:val="000E37A8"/>
    <w:rsid w:val="000F20FD"/>
    <w:rsid w:val="000F2DA6"/>
    <w:rsid w:val="00106D0B"/>
    <w:rsid w:val="00122CBE"/>
    <w:rsid w:val="00130C23"/>
    <w:rsid w:val="00141E76"/>
    <w:rsid w:val="001647BC"/>
    <w:rsid w:val="00164B6E"/>
    <w:rsid w:val="00171E7B"/>
    <w:rsid w:val="00174D7E"/>
    <w:rsid w:val="001864EC"/>
    <w:rsid w:val="00194821"/>
    <w:rsid w:val="001A5BC6"/>
    <w:rsid w:val="001B1722"/>
    <w:rsid w:val="001B2621"/>
    <w:rsid w:val="001C1732"/>
    <w:rsid w:val="001C29C2"/>
    <w:rsid w:val="001C5EC1"/>
    <w:rsid w:val="00222966"/>
    <w:rsid w:val="00240F6A"/>
    <w:rsid w:val="002461D9"/>
    <w:rsid w:val="00257DAE"/>
    <w:rsid w:val="0027695B"/>
    <w:rsid w:val="00296071"/>
    <w:rsid w:val="0029701D"/>
    <w:rsid w:val="002E2D4C"/>
    <w:rsid w:val="002F5AE6"/>
    <w:rsid w:val="002F70E7"/>
    <w:rsid w:val="002F7B0F"/>
    <w:rsid w:val="00310753"/>
    <w:rsid w:val="0031111D"/>
    <w:rsid w:val="003229AD"/>
    <w:rsid w:val="00336EDB"/>
    <w:rsid w:val="00360C81"/>
    <w:rsid w:val="003817FF"/>
    <w:rsid w:val="00381B36"/>
    <w:rsid w:val="00392D0E"/>
    <w:rsid w:val="00395837"/>
    <w:rsid w:val="003B216E"/>
    <w:rsid w:val="003E3AD2"/>
    <w:rsid w:val="003F2FA8"/>
    <w:rsid w:val="0040490A"/>
    <w:rsid w:val="00405006"/>
    <w:rsid w:val="00405887"/>
    <w:rsid w:val="004416A6"/>
    <w:rsid w:val="00457D58"/>
    <w:rsid w:val="00463C09"/>
    <w:rsid w:val="004806B7"/>
    <w:rsid w:val="00486257"/>
    <w:rsid w:val="00486973"/>
    <w:rsid w:val="00495961"/>
    <w:rsid w:val="004967A3"/>
    <w:rsid w:val="004A1AD9"/>
    <w:rsid w:val="004A27F0"/>
    <w:rsid w:val="004C1773"/>
    <w:rsid w:val="005005E5"/>
    <w:rsid w:val="005058B3"/>
    <w:rsid w:val="00524E9E"/>
    <w:rsid w:val="00527983"/>
    <w:rsid w:val="0054097E"/>
    <w:rsid w:val="00543880"/>
    <w:rsid w:val="005450B0"/>
    <w:rsid w:val="00565E18"/>
    <w:rsid w:val="005719D0"/>
    <w:rsid w:val="005C3ECA"/>
    <w:rsid w:val="005D4273"/>
    <w:rsid w:val="005F2FC5"/>
    <w:rsid w:val="005F357F"/>
    <w:rsid w:val="00632127"/>
    <w:rsid w:val="0065351B"/>
    <w:rsid w:val="00687ED8"/>
    <w:rsid w:val="006966C7"/>
    <w:rsid w:val="006C5A07"/>
    <w:rsid w:val="006D6C8B"/>
    <w:rsid w:val="006E2807"/>
    <w:rsid w:val="006F7CF8"/>
    <w:rsid w:val="0070474D"/>
    <w:rsid w:val="007065F1"/>
    <w:rsid w:val="007373A4"/>
    <w:rsid w:val="00743905"/>
    <w:rsid w:val="00761A65"/>
    <w:rsid w:val="00763324"/>
    <w:rsid w:val="00764415"/>
    <w:rsid w:val="007664AB"/>
    <w:rsid w:val="007742FD"/>
    <w:rsid w:val="00775B24"/>
    <w:rsid w:val="007811AF"/>
    <w:rsid w:val="007857F1"/>
    <w:rsid w:val="00791A7C"/>
    <w:rsid w:val="00795E83"/>
    <w:rsid w:val="007C670D"/>
    <w:rsid w:val="007D1329"/>
    <w:rsid w:val="007D7DB6"/>
    <w:rsid w:val="007D7DE5"/>
    <w:rsid w:val="007F5CC9"/>
    <w:rsid w:val="00805450"/>
    <w:rsid w:val="00805FDB"/>
    <w:rsid w:val="00815E73"/>
    <w:rsid w:val="008165FD"/>
    <w:rsid w:val="00833A51"/>
    <w:rsid w:val="00834ABE"/>
    <w:rsid w:val="00846A90"/>
    <w:rsid w:val="008513A1"/>
    <w:rsid w:val="008612A1"/>
    <w:rsid w:val="00861A63"/>
    <w:rsid w:val="00863633"/>
    <w:rsid w:val="00874004"/>
    <w:rsid w:val="00886E1D"/>
    <w:rsid w:val="008A09DC"/>
    <w:rsid w:val="008A595D"/>
    <w:rsid w:val="008B7A30"/>
    <w:rsid w:val="008C4B2F"/>
    <w:rsid w:val="008D7E5E"/>
    <w:rsid w:val="008F50DC"/>
    <w:rsid w:val="0090267A"/>
    <w:rsid w:val="00912E5A"/>
    <w:rsid w:val="00914375"/>
    <w:rsid w:val="00927FB5"/>
    <w:rsid w:val="009578A0"/>
    <w:rsid w:val="0097580E"/>
    <w:rsid w:val="00997D57"/>
    <w:rsid w:val="009A5F13"/>
    <w:rsid w:val="009B4752"/>
    <w:rsid w:val="009D0402"/>
    <w:rsid w:val="009D558C"/>
    <w:rsid w:val="00A016CA"/>
    <w:rsid w:val="00A13239"/>
    <w:rsid w:val="00A13E3C"/>
    <w:rsid w:val="00A23AD6"/>
    <w:rsid w:val="00A27FC0"/>
    <w:rsid w:val="00A631E0"/>
    <w:rsid w:val="00A86B02"/>
    <w:rsid w:val="00A86C1C"/>
    <w:rsid w:val="00AC2E54"/>
    <w:rsid w:val="00AC7A2C"/>
    <w:rsid w:val="00AD6815"/>
    <w:rsid w:val="00AE5F2F"/>
    <w:rsid w:val="00AF2170"/>
    <w:rsid w:val="00AF58B2"/>
    <w:rsid w:val="00B00DA5"/>
    <w:rsid w:val="00B04788"/>
    <w:rsid w:val="00B17AA0"/>
    <w:rsid w:val="00B212D9"/>
    <w:rsid w:val="00B34800"/>
    <w:rsid w:val="00B35A0C"/>
    <w:rsid w:val="00B445E6"/>
    <w:rsid w:val="00B4475D"/>
    <w:rsid w:val="00B45F04"/>
    <w:rsid w:val="00B56EB3"/>
    <w:rsid w:val="00B73232"/>
    <w:rsid w:val="00B9761C"/>
    <w:rsid w:val="00BD4D7B"/>
    <w:rsid w:val="00BD66F7"/>
    <w:rsid w:val="00C170D5"/>
    <w:rsid w:val="00C21FFC"/>
    <w:rsid w:val="00C37269"/>
    <w:rsid w:val="00C45A9C"/>
    <w:rsid w:val="00C5771C"/>
    <w:rsid w:val="00C61318"/>
    <w:rsid w:val="00C90C0D"/>
    <w:rsid w:val="00C9651A"/>
    <w:rsid w:val="00CC057C"/>
    <w:rsid w:val="00CE2F94"/>
    <w:rsid w:val="00D3663F"/>
    <w:rsid w:val="00D43FB8"/>
    <w:rsid w:val="00D4500D"/>
    <w:rsid w:val="00D559EE"/>
    <w:rsid w:val="00D63D0A"/>
    <w:rsid w:val="00D85C04"/>
    <w:rsid w:val="00DB21C3"/>
    <w:rsid w:val="00DB6069"/>
    <w:rsid w:val="00DB7591"/>
    <w:rsid w:val="00DD5E94"/>
    <w:rsid w:val="00DE36E0"/>
    <w:rsid w:val="00E11C09"/>
    <w:rsid w:val="00E27A2C"/>
    <w:rsid w:val="00E4623A"/>
    <w:rsid w:val="00E526DC"/>
    <w:rsid w:val="00E5381C"/>
    <w:rsid w:val="00E830A3"/>
    <w:rsid w:val="00EA39B5"/>
    <w:rsid w:val="00EA7C30"/>
    <w:rsid w:val="00EB0A75"/>
    <w:rsid w:val="00EB5662"/>
    <w:rsid w:val="00EC539A"/>
    <w:rsid w:val="00ED2AFE"/>
    <w:rsid w:val="00EE5258"/>
    <w:rsid w:val="00EF294C"/>
    <w:rsid w:val="00F154A0"/>
    <w:rsid w:val="00F1777C"/>
    <w:rsid w:val="00F33532"/>
    <w:rsid w:val="00F34162"/>
    <w:rsid w:val="00F51B9F"/>
    <w:rsid w:val="00F5246E"/>
    <w:rsid w:val="00F7450C"/>
    <w:rsid w:val="00F8556D"/>
    <w:rsid w:val="00F91CB0"/>
    <w:rsid w:val="00FA0281"/>
    <w:rsid w:val="00FB5FD4"/>
    <w:rsid w:val="00FD0048"/>
    <w:rsid w:val="00FD1335"/>
    <w:rsid w:val="00FD22C8"/>
    <w:rsid w:val="00FE43C0"/>
    <w:rsid w:val="00FF6E28"/>
    <w:rsid w:val="1C6500DA"/>
    <w:rsid w:val="1F2953F9"/>
    <w:rsid w:val="21FF1B04"/>
    <w:rsid w:val="37F30A8A"/>
    <w:rsid w:val="3EE475F5"/>
    <w:rsid w:val="40CF3EBF"/>
    <w:rsid w:val="47B9580E"/>
    <w:rsid w:val="4AD961F8"/>
    <w:rsid w:val="4BBA78B1"/>
    <w:rsid w:val="4CF47C43"/>
    <w:rsid w:val="4D370E5D"/>
    <w:rsid w:val="4FC863DA"/>
    <w:rsid w:val="507D3439"/>
    <w:rsid w:val="556B391A"/>
    <w:rsid w:val="567B428F"/>
    <w:rsid w:val="579A679A"/>
    <w:rsid w:val="5DDB1A6A"/>
    <w:rsid w:val="67063526"/>
    <w:rsid w:val="6E0473D9"/>
    <w:rsid w:val="6FB06DAF"/>
    <w:rsid w:val="75806A1E"/>
    <w:rsid w:val="76CE1637"/>
    <w:rsid w:val="79D8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2F84"/>
  <w15:docId w15:val="{9FFD4159-F1B0-4E01-A836-CAE28DFE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66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EB5662"/>
    <w:pPr>
      <w:jc w:val="left"/>
    </w:pPr>
  </w:style>
  <w:style w:type="paragraph" w:styleId="a5">
    <w:name w:val="Balloon Text"/>
    <w:basedOn w:val="a"/>
    <w:link w:val="a6"/>
    <w:uiPriority w:val="99"/>
    <w:semiHidden/>
    <w:unhideWhenUsed/>
    <w:rsid w:val="00EB5662"/>
    <w:rPr>
      <w:sz w:val="18"/>
      <w:szCs w:val="18"/>
    </w:rPr>
  </w:style>
  <w:style w:type="paragraph" w:styleId="a7">
    <w:name w:val="footer"/>
    <w:basedOn w:val="a"/>
    <w:link w:val="a8"/>
    <w:uiPriority w:val="99"/>
    <w:qFormat/>
    <w:rsid w:val="00EB566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rsid w:val="00EB5662"/>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EB5662"/>
    <w:rPr>
      <w:b/>
      <w:bCs/>
    </w:rPr>
  </w:style>
  <w:style w:type="table" w:styleId="ad">
    <w:name w:val="Table Grid"/>
    <w:basedOn w:val="a1"/>
    <w:qFormat/>
    <w:rsid w:val="00EB5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sid w:val="00EB5662"/>
    <w:rPr>
      <w:sz w:val="21"/>
      <w:szCs w:val="21"/>
    </w:rPr>
  </w:style>
  <w:style w:type="character" w:customStyle="1" w:styleId="a8">
    <w:name w:val="页脚 字符"/>
    <w:link w:val="a7"/>
    <w:uiPriority w:val="99"/>
    <w:rsid w:val="00EB5662"/>
    <w:rPr>
      <w:sz w:val="18"/>
      <w:szCs w:val="18"/>
    </w:rPr>
  </w:style>
  <w:style w:type="character" w:customStyle="1" w:styleId="Char1">
    <w:name w:val="页脚 Char1"/>
    <w:basedOn w:val="a0"/>
    <w:uiPriority w:val="99"/>
    <w:semiHidden/>
    <w:qFormat/>
    <w:rsid w:val="00EB5662"/>
    <w:rPr>
      <w:rFonts w:ascii="Calibri" w:eastAsia="宋体" w:hAnsi="Calibri" w:cs="Times New Roman"/>
      <w:sz w:val="18"/>
      <w:szCs w:val="18"/>
    </w:rPr>
  </w:style>
  <w:style w:type="paragraph" w:customStyle="1" w:styleId="5-">
    <w:name w:val="5-内文"/>
    <w:basedOn w:val="a"/>
    <w:link w:val="5-Char"/>
    <w:uiPriority w:val="99"/>
    <w:rsid w:val="00EB5662"/>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locked/>
    <w:rsid w:val="00EB5662"/>
    <w:rPr>
      <w:rFonts w:ascii="Calibri" w:eastAsia="仿宋_GB2312" w:hAnsi="Calibri" w:cs="Times New Roman"/>
      <w:kern w:val="0"/>
      <w:sz w:val="28"/>
      <w:szCs w:val="20"/>
    </w:rPr>
  </w:style>
  <w:style w:type="character" w:customStyle="1" w:styleId="aa">
    <w:name w:val="页眉 字符"/>
    <w:basedOn w:val="a0"/>
    <w:link w:val="a9"/>
    <w:uiPriority w:val="99"/>
    <w:qFormat/>
    <w:rsid w:val="00EB5662"/>
    <w:rPr>
      <w:rFonts w:ascii="Calibri" w:hAnsi="Calibri"/>
      <w:kern w:val="2"/>
      <w:sz w:val="18"/>
      <w:szCs w:val="18"/>
    </w:rPr>
  </w:style>
  <w:style w:type="character" w:customStyle="1" w:styleId="a4">
    <w:name w:val="批注文字 字符"/>
    <w:basedOn w:val="a0"/>
    <w:link w:val="a3"/>
    <w:uiPriority w:val="99"/>
    <w:semiHidden/>
    <w:qFormat/>
    <w:rsid w:val="00EB5662"/>
    <w:rPr>
      <w:rFonts w:ascii="Calibri" w:hAnsi="Calibri"/>
      <w:kern w:val="2"/>
      <w:sz w:val="21"/>
      <w:szCs w:val="24"/>
    </w:rPr>
  </w:style>
  <w:style w:type="character" w:customStyle="1" w:styleId="ac">
    <w:name w:val="批注主题 字符"/>
    <w:basedOn w:val="a4"/>
    <w:link w:val="ab"/>
    <w:uiPriority w:val="99"/>
    <w:semiHidden/>
    <w:rsid w:val="00EB5662"/>
    <w:rPr>
      <w:rFonts w:ascii="Calibri" w:hAnsi="Calibri"/>
      <w:b/>
      <w:bCs/>
      <w:kern w:val="2"/>
      <w:sz w:val="21"/>
      <w:szCs w:val="24"/>
    </w:rPr>
  </w:style>
  <w:style w:type="character" w:customStyle="1" w:styleId="a6">
    <w:name w:val="批注框文本 字符"/>
    <w:basedOn w:val="a0"/>
    <w:link w:val="a5"/>
    <w:uiPriority w:val="99"/>
    <w:semiHidden/>
    <w:rsid w:val="00EB5662"/>
    <w:rPr>
      <w:rFonts w:ascii="Calibri" w:hAnsi="Calibri"/>
      <w:kern w:val="2"/>
      <w:sz w:val="18"/>
      <w:szCs w:val="18"/>
    </w:rPr>
  </w:style>
  <w:style w:type="paragraph" w:styleId="af">
    <w:name w:val="Subtitle"/>
    <w:basedOn w:val="a"/>
    <w:next w:val="a"/>
    <w:link w:val="af0"/>
    <w:uiPriority w:val="11"/>
    <w:qFormat/>
    <w:rsid w:val="002F7B0F"/>
    <w:pPr>
      <w:spacing w:before="240" w:after="60" w:line="312" w:lineRule="auto"/>
      <w:jc w:val="center"/>
      <w:outlineLvl w:val="1"/>
    </w:pPr>
    <w:rPr>
      <w:rFonts w:asciiTheme="majorHAnsi" w:hAnsiTheme="majorHAnsi" w:cstheme="majorBidi"/>
      <w:b/>
      <w:bCs/>
      <w:kern w:val="28"/>
      <w:sz w:val="32"/>
      <w:szCs w:val="32"/>
    </w:rPr>
  </w:style>
  <w:style w:type="character" w:customStyle="1" w:styleId="af0">
    <w:name w:val="副标题 字符"/>
    <w:basedOn w:val="a0"/>
    <w:link w:val="af"/>
    <w:uiPriority w:val="11"/>
    <w:rsid w:val="002F7B0F"/>
    <w:rPr>
      <w:rFonts w:asciiTheme="majorHAnsi" w:hAnsiTheme="majorHAnsi" w:cstheme="majorBidi"/>
      <w:b/>
      <w:bCs/>
      <w:kern w:val="28"/>
      <w:sz w:val="32"/>
      <w:szCs w:val="32"/>
    </w:rPr>
  </w:style>
  <w:style w:type="character" w:customStyle="1" w:styleId="NormalCharacter">
    <w:name w:val="NormalCharacter"/>
    <w:semiHidden/>
    <w:rsid w:val="00565E18"/>
  </w:style>
  <w:style w:type="character" w:styleId="af1">
    <w:name w:val="Emphasis"/>
    <w:basedOn w:val="a0"/>
    <w:uiPriority w:val="20"/>
    <w:qFormat/>
    <w:rsid w:val="00ED2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658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6DBBE-3E58-439D-A45C-34E4F355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1208</Words>
  <Characters>6887</Characters>
  <Application>Microsoft Office Word</Application>
  <DocSecurity>0</DocSecurity>
  <Lines>57</Lines>
  <Paragraphs>16</Paragraphs>
  <ScaleCrop>false</ScaleCrop>
  <Company>微软中国</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5</cp:revision>
  <dcterms:created xsi:type="dcterms:W3CDTF">2020-09-17T08:12:00Z</dcterms:created>
  <dcterms:modified xsi:type="dcterms:W3CDTF">2020-09-25T06:50:00Z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