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13D2" w:rsidRDefault="004E13D2" w:rsidP="004E13D2">
      <w:pPr>
        <w:spacing w:line="580" w:lineRule="exact"/>
        <w:jc w:val="center"/>
        <w:rPr>
          <w:rFonts w:ascii="黑体" w:eastAsia="黑体" w:hAnsi="黑体"/>
          <w:sz w:val="36"/>
          <w:szCs w:val="36"/>
        </w:rPr>
      </w:pPr>
    </w:p>
    <w:p w:rsidR="00294C3C" w:rsidRDefault="009146A0" w:rsidP="00BB3CE3">
      <w:pPr>
        <w:spacing w:line="580" w:lineRule="exact"/>
        <w:jc w:val="center"/>
        <w:rPr>
          <w:rFonts w:ascii="黑体" w:eastAsia="黑体" w:hAnsi="黑体" w:hint="eastAsia"/>
          <w:sz w:val="36"/>
          <w:szCs w:val="36"/>
        </w:rPr>
      </w:pPr>
      <w:r w:rsidRPr="004E13D2">
        <w:rPr>
          <w:rFonts w:ascii="黑体" w:eastAsia="黑体" w:hAnsi="黑体"/>
          <w:sz w:val="36"/>
          <w:szCs w:val="36"/>
        </w:rPr>
        <w:t>201</w:t>
      </w:r>
      <w:r w:rsidRPr="004E13D2">
        <w:rPr>
          <w:rFonts w:ascii="黑体" w:eastAsia="黑体" w:hAnsi="黑体" w:hint="eastAsia"/>
          <w:sz w:val="36"/>
          <w:szCs w:val="36"/>
        </w:rPr>
        <w:t>9年沈阳职业院校技能大赛</w:t>
      </w:r>
    </w:p>
    <w:p w:rsidR="00E2073E" w:rsidRPr="004E13D2" w:rsidRDefault="009146A0" w:rsidP="00BB3CE3">
      <w:pPr>
        <w:spacing w:line="580" w:lineRule="exact"/>
        <w:jc w:val="center"/>
        <w:rPr>
          <w:rFonts w:ascii="黑体" w:eastAsia="黑体" w:hAnsi="黑体"/>
          <w:sz w:val="36"/>
          <w:szCs w:val="36"/>
        </w:rPr>
      </w:pPr>
      <w:r w:rsidRPr="004E13D2">
        <w:rPr>
          <w:rFonts w:ascii="黑体" w:eastAsia="黑体" w:hAnsi="黑体" w:hint="eastAsia"/>
          <w:sz w:val="36"/>
          <w:szCs w:val="36"/>
        </w:rPr>
        <w:t>中职教师组赛项规程</w:t>
      </w:r>
    </w:p>
    <w:p w:rsidR="00E2073E" w:rsidRDefault="00E2073E" w:rsidP="004E13D2">
      <w:pPr>
        <w:pStyle w:val="3"/>
        <w:keepNext w:val="0"/>
        <w:keepLines w:val="0"/>
        <w:adjustRightInd w:val="0"/>
        <w:snapToGrid w:val="0"/>
        <w:spacing w:before="0" w:after="0" w:line="580" w:lineRule="exact"/>
        <w:ind w:firstLineChars="200" w:firstLine="643"/>
        <w:jc w:val="left"/>
        <w:rPr>
          <w:rFonts w:ascii="仿宋" w:eastAsia="仿宋" w:hAnsi="仿宋" w:cs="宋体"/>
          <w:bCs/>
        </w:rPr>
      </w:pPr>
    </w:p>
    <w:p w:rsidR="00E2073E" w:rsidRPr="004E13D2" w:rsidRDefault="009146A0" w:rsidP="00B3310F">
      <w:pPr>
        <w:pStyle w:val="3"/>
        <w:keepNext w:val="0"/>
        <w:keepLines w:val="0"/>
        <w:adjustRightInd w:val="0"/>
        <w:snapToGrid w:val="0"/>
        <w:spacing w:before="0" w:after="0" w:line="580" w:lineRule="exact"/>
        <w:ind w:firstLineChars="200" w:firstLine="562"/>
        <w:jc w:val="left"/>
        <w:rPr>
          <w:rFonts w:ascii="仿宋_GB2312" w:eastAsia="仿宋_GB2312" w:hAnsi="仿宋_GB2312" w:cs="仿宋_GB2312"/>
          <w:kern w:val="2"/>
          <w:sz w:val="28"/>
          <w:szCs w:val="28"/>
        </w:rPr>
      </w:pPr>
      <w:r w:rsidRPr="004E13D2">
        <w:rPr>
          <w:rFonts w:ascii="仿宋_GB2312" w:eastAsia="仿宋_GB2312" w:hAnsi="仿宋_GB2312" w:cs="仿宋_GB2312" w:hint="eastAsia"/>
          <w:kern w:val="2"/>
          <w:sz w:val="28"/>
          <w:szCs w:val="28"/>
        </w:rPr>
        <w:t>一、赛项名称</w:t>
      </w:r>
    </w:p>
    <w:p w:rsidR="00E2073E" w:rsidRPr="004E13D2" w:rsidRDefault="009146A0" w:rsidP="004E13D2">
      <w:pPr>
        <w:spacing w:line="580" w:lineRule="exact"/>
        <w:ind w:firstLine="570"/>
        <w:rPr>
          <w:rFonts w:ascii="仿宋_GB2312" w:eastAsia="仿宋_GB2312" w:hAnsi="仿宋_GB2312" w:cs="仿宋_GB2312"/>
          <w:sz w:val="28"/>
          <w:szCs w:val="28"/>
        </w:rPr>
      </w:pPr>
      <w:r w:rsidRPr="004E13D2">
        <w:rPr>
          <w:rFonts w:ascii="仿宋_GB2312" w:eastAsia="仿宋_GB2312" w:hAnsi="仿宋_GB2312" w:cs="仿宋_GB2312" w:hint="eastAsia"/>
          <w:sz w:val="28"/>
          <w:szCs w:val="28"/>
        </w:rPr>
        <w:t>赛项编号：</w:t>
      </w:r>
      <w:r w:rsidR="00294C3C">
        <w:rPr>
          <w:rFonts w:ascii="仿宋_GB2312" w:eastAsia="仿宋_GB2312" w:hAnsi="仿宋_GB2312" w:cs="仿宋_GB2312" w:hint="eastAsia"/>
          <w:sz w:val="28"/>
          <w:szCs w:val="28"/>
        </w:rPr>
        <w:t>ZZJS-19032</w:t>
      </w:r>
    </w:p>
    <w:p w:rsidR="00E2073E" w:rsidRPr="004E13D2" w:rsidRDefault="00406770" w:rsidP="004E13D2">
      <w:pPr>
        <w:autoSpaceDE w:val="0"/>
        <w:autoSpaceDN w:val="0"/>
        <w:adjustRightInd w:val="0"/>
        <w:spacing w:line="580" w:lineRule="exact"/>
        <w:ind w:firstLine="560"/>
        <w:rPr>
          <w:rFonts w:ascii="仿宋_GB2312" w:eastAsia="仿宋_GB2312" w:hAnsi="仿宋_GB2312" w:cs="仿宋_GB2312"/>
          <w:sz w:val="28"/>
          <w:szCs w:val="28"/>
        </w:rPr>
      </w:pPr>
      <w:r w:rsidRPr="004E13D2">
        <w:rPr>
          <w:rFonts w:ascii="仿宋_GB2312" w:eastAsia="仿宋_GB2312" w:hAnsi="仿宋_GB2312" w:cs="仿宋_GB2312" w:hint="eastAsia"/>
          <w:sz w:val="28"/>
          <w:szCs w:val="28"/>
        </w:rPr>
        <w:t>赛项名称：学前教育专业技能</w:t>
      </w:r>
    </w:p>
    <w:p w:rsidR="00E2073E" w:rsidRPr="004E13D2" w:rsidRDefault="009146A0" w:rsidP="004E13D2">
      <w:pPr>
        <w:spacing w:line="580" w:lineRule="exact"/>
        <w:ind w:firstLine="570"/>
        <w:rPr>
          <w:rFonts w:ascii="仿宋_GB2312" w:eastAsia="仿宋_GB2312" w:hAnsi="仿宋_GB2312" w:cs="仿宋_GB2312"/>
          <w:sz w:val="28"/>
          <w:szCs w:val="28"/>
        </w:rPr>
      </w:pPr>
      <w:r w:rsidRPr="004E13D2">
        <w:rPr>
          <w:rFonts w:ascii="仿宋_GB2312" w:eastAsia="仿宋_GB2312" w:hAnsi="仿宋_GB2312" w:cs="仿宋_GB2312" w:hint="eastAsia"/>
          <w:sz w:val="28"/>
          <w:szCs w:val="28"/>
        </w:rPr>
        <w:t>赛项组别：中职</w:t>
      </w:r>
      <w:r w:rsidR="00406770" w:rsidRPr="004E13D2">
        <w:rPr>
          <w:rFonts w:ascii="仿宋_GB2312" w:eastAsia="仿宋_GB2312" w:hAnsi="仿宋_GB2312" w:cs="仿宋_GB2312" w:hint="eastAsia"/>
          <w:sz w:val="28"/>
          <w:szCs w:val="28"/>
        </w:rPr>
        <w:t>教师</w:t>
      </w:r>
      <w:r w:rsidRPr="004E13D2">
        <w:rPr>
          <w:rFonts w:ascii="仿宋_GB2312" w:eastAsia="仿宋_GB2312" w:hAnsi="仿宋_GB2312" w:cs="仿宋_GB2312" w:hint="eastAsia"/>
          <w:sz w:val="28"/>
          <w:szCs w:val="28"/>
        </w:rPr>
        <w:t>组</w:t>
      </w:r>
    </w:p>
    <w:p w:rsidR="00E2073E" w:rsidRPr="004E13D2" w:rsidRDefault="009146A0" w:rsidP="004E13D2">
      <w:pPr>
        <w:spacing w:line="580" w:lineRule="exact"/>
        <w:ind w:firstLine="570"/>
        <w:rPr>
          <w:rFonts w:ascii="仿宋_GB2312" w:eastAsia="仿宋_GB2312" w:hAnsi="仿宋_GB2312" w:cs="仿宋_GB2312"/>
          <w:sz w:val="28"/>
          <w:szCs w:val="28"/>
        </w:rPr>
      </w:pPr>
      <w:r w:rsidRPr="004E13D2">
        <w:rPr>
          <w:rFonts w:ascii="仿宋_GB2312" w:eastAsia="仿宋_GB2312" w:hAnsi="仿宋_GB2312" w:cs="仿宋_GB2312" w:hint="eastAsia"/>
          <w:sz w:val="28"/>
          <w:szCs w:val="28"/>
        </w:rPr>
        <w:t>赛项归属产业：文化教育大类（</w:t>
      </w:r>
      <w:r w:rsidRPr="004E13D2">
        <w:rPr>
          <w:rFonts w:ascii="仿宋_GB2312" w:eastAsia="仿宋_GB2312" w:hAnsi="仿宋_GB2312" w:cs="仿宋_GB2312"/>
          <w:sz w:val="28"/>
          <w:szCs w:val="28"/>
        </w:rPr>
        <w:t>66</w:t>
      </w:r>
      <w:r w:rsidRPr="004E13D2">
        <w:rPr>
          <w:rFonts w:ascii="仿宋_GB2312" w:eastAsia="仿宋_GB2312" w:hAnsi="仿宋_GB2312" w:cs="仿宋_GB2312" w:hint="eastAsia"/>
          <w:sz w:val="28"/>
          <w:szCs w:val="28"/>
        </w:rPr>
        <w:t>）</w:t>
      </w:r>
      <w:r w:rsidRPr="004E13D2">
        <w:rPr>
          <w:rFonts w:ascii="仿宋_GB2312" w:eastAsia="仿宋_GB2312" w:hAnsi="仿宋_GB2312" w:cs="仿宋_GB2312"/>
          <w:sz w:val="28"/>
          <w:szCs w:val="28"/>
        </w:rPr>
        <w:t xml:space="preserve"> </w:t>
      </w:r>
    </w:p>
    <w:p w:rsidR="00E2073E" w:rsidRPr="004E13D2" w:rsidRDefault="009146A0" w:rsidP="004E13D2">
      <w:pPr>
        <w:spacing w:line="580" w:lineRule="exact"/>
        <w:ind w:firstLine="570"/>
        <w:rPr>
          <w:rFonts w:ascii="仿宋_GB2312" w:eastAsia="仿宋_GB2312" w:hAnsi="仿宋_GB2312" w:cs="仿宋_GB2312"/>
          <w:sz w:val="28"/>
          <w:szCs w:val="28"/>
        </w:rPr>
      </w:pPr>
      <w:r w:rsidRPr="004E13D2">
        <w:rPr>
          <w:rFonts w:ascii="仿宋_GB2312" w:eastAsia="仿宋_GB2312" w:hAnsi="仿宋_GB2312" w:cs="仿宋_GB2312"/>
          <w:sz w:val="28"/>
          <w:szCs w:val="28"/>
        </w:rPr>
        <w:t xml:space="preserve">              </w:t>
      </w:r>
      <w:r w:rsidRPr="004E13D2">
        <w:rPr>
          <w:rFonts w:ascii="仿宋_GB2312" w:eastAsia="仿宋_GB2312" w:hAnsi="仿宋_GB2312" w:cs="仿宋_GB2312" w:hint="eastAsia"/>
          <w:sz w:val="28"/>
          <w:szCs w:val="28"/>
        </w:rPr>
        <w:t>学前教育专业（</w:t>
      </w:r>
      <w:r w:rsidRPr="004E13D2">
        <w:rPr>
          <w:rFonts w:ascii="仿宋_GB2312" w:eastAsia="仿宋_GB2312" w:hAnsi="仿宋_GB2312" w:cs="仿宋_GB2312"/>
          <w:sz w:val="28"/>
          <w:szCs w:val="28"/>
        </w:rPr>
        <w:t>660214</w:t>
      </w:r>
      <w:r w:rsidRPr="004E13D2">
        <w:rPr>
          <w:rFonts w:ascii="仿宋_GB2312" w:eastAsia="仿宋_GB2312" w:hAnsi="仿宋_GB2312" w:cs="仿宋_GB2312" w:hint="eastAsia"/>
          <w:sz w:val="28"/>
          <w:szCs w:val="28"/>
        </w:rPr>
        <w:t>）</w:t>
      </w:r>
      <w:r w:rsidRPr="004E13D2">
        <w:rPr>
          <w:rFonts w:ascii="仿宋_GB2312" w:eastAsia="仿宋_GB2312" w:hAnsi="仿宋_GB2312" w:cs="仿宋_GB2312"/>
          <w:sz w:val="28"/>
          <w:szCs w:val="28"/>
        </w:rPr>
        <w:t xml:space="preserve"> </w:t>
      </w:r>
    </w:p>
    <w:p w:rsidR="00E2073E" w:rsidRPr="004E13D2" w:rsidRDefault="009146A0" w:rsidP="00B3310F">
      <w:pPr>
        <w:pStyle w:val="3"/>
        <w:keepNext w:val="0"/>
        <w:keepLines w:val="0"/>
        <w:adjustRightInd w:val="0"/>
        <w:snapToGrid w:val="0"/>
        <w:spacing w:before="0" w:after="0" w:line="580" w:lineRule="exact"/>
        <w:ind w:firstLineChars="200" w:firstLine="562"/>
        <w:jc w:val="left"/>
        <w:rPr>
          <w:rFonts w:ascii="仿宋_GB2312" w:eastAsia="仿宋_GB2312" w:hAnsi="仿宋_GB2312" w:cs="仿宋_GB2312"/>
          <w:kern w:val="2"/>
          <w:sz w:val="28"/>
          <w:szCs w:val="28"/>
        </w:rPr>
      </w:pPr>
      <w:r w:rsidRPr="004E13D2">
        <w:rPr>
          <w:rFonts w:ascii="仿宋_GB2312" w:eastAsia="仿宋_GB2312" w:hAnsi="仿宋_GB2312" w:cs="仿宋_GB2312" w:hint="eastAsia"/>
          <w:kern w:val="2"/>
          <w:sz w:val="28"/>
          <w:szCs w:val="28"/>
        </w:rPr>
        <w:t>二、</w:t>
      </w:r>
      <w:r w:rsidR="00294C3C">
        <w:rPr>
          <w:rFonts w:ascii="仿宋_GB2312" w:eastAsia="仿宋_GB2312" w:hAnsi="仿宋_GB2312" w:cs="仿宋_GB2312" w:hint="eastAsia"/>
          <w:kern w:val="2"/>
          <w:sz w:val="28"/>
          <w:szCs w:val="28"/>
        </w:rPr>
        <w:t>比赛</w:t>
      </w:r>
      <w:r w:rsidRPr="004E13D2">
        <w:rPr>
          <w:rFonts w:ascii="仿宋_GB2312" w:eastAsia="仿宋_GB2312" w:hAnsi="仿宋_GB2312" w:cs="仿宋_GB2312" w:hint="eastAsia"/>
          <w:kern w:val="2"/>
          <w:sz w:val="28"/>
          <w:szCs w:val="28"/>
        </w:rPr>
        <w:t>目的</w:t>
      </w:r>
    </w:p>
    <w:p w:rsidR="00E2073E" w:rsidRPr="004E13D2"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通过</w:t>
      </w:r>
      <w:r w:rsidR="00294C3C">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全面落实教育部《幼儿园教师专业标准（试行）》、《教师教育课程标准》和《中小学和幼儿园教师资格考试标准（试行）》等精神，凸显现代职业教育价值体系，提升中等职业学校学前教育专业师资队伍的专业化水平和综合素养；以赛促教，以赛促改，提升学前教育专业教师的</w:t>
      </w:r>
      <w:r w:rsidR="00A06093">
        <w:rPr>
          <w:rFonts w:ascii="仿宋_GB2312" w:eastAsia="仿宋_GB2312" w:hAnsi="仿宋_GB2312" w:cs="仿宋_GB2312" w:hint="eastAsia"/>
          <w:b w:val="0"/>
          <w:kern w:val="2"/>
          <w:sz w:val="28"/>
          <w:szCs w:val="28"/>
        </w:rPr>
        <w:t>专业认知、</w:t>
      </w:r>
      <w:r w:rsidRPr="004E13D2">
        <w:rPr>
          <w:rFonts w:ascii="仿宋_GB2312" w:eastAsia="仿宋_GB2312" w:hAnsi="仿宋_GB2312" w:cs="仿宋_GB2312" w:hint="eastAsia"/>
          <w:b w:val="0"/>
          <w:kern w:val="2"/>
          <w:sz w:val="28"/>
          <w:szCs w:val="28"/>
        </w:rPr>
        <w:t>教学水平和实践操作能力，促进其成为真正的双师型教师；展示我市中等职业学前教育专业教师风范</w:t>
      </w:r>
      <w:r w:rsidR="00B1060B">
        <w:rPr>
          <w:rFonts w:ascii="仿宋_GB2312" w:eastAsia="仿宋_GB2312" w:hAnsi="仿宋_GB2312" w:cs="仿宋_GB2312" w:hint="eastAsia"/>
          <w:b w:val="0"/>
          <w:kern w:val="2"/>
          <w:sz w:val="28"/>
          <w:szCs w:val="28"/>
        </w:rPr>
        <w:t>，</w:t>
      </w:r>
      <w:r w:rsidRPr="004E13D2">
        <w:rPr>
          <w:rFonts w:ascii="仿宋_GB2312" w:eastAsia="仿宋_GB2312" w:hAnsi="仿宋_GB2312" w:cs="仿宋_GB2312" w:hint="eastAsia"/>
          <w:b w:val="0"/>
          <w:kern w:val="2"/>
          <w:sz w:val="28"/>
          <w:szCs w:val="28"/>
        </w:rPr>
        <w:t>增进校际之间的交流、学习与合作</w:t>
      </w:r>
      <w:r w:rsidR="00B1060B">
        <w:rPr>
          <w:rFonts w:ascii="仿宋_GB2312" w:eastAsia="仿宋_GB2312" w:hAnsi="仿宋_GB2312" w:cs="仿宋_GB2312" w:hint="eastAsia"/>
          <w:b w:val="0"/>
          <w:kern w:val="2"/>
          <w:sz w:val="28"/>
          <w:szCs w:val="28"/>
        </w:rPr>
        <w:t>，</w:t>
      </w:r>
      <w:r w:rsidRPr="004E13D2">
        <w:rPr>
          <w:rFonts w:ascii="仿宋_GB2312" w:eastAsia="仿宋_GB2312" w:hAnsi="仿宋_GB2312" w:cs="仿宋_GB2312" w:hint="eastAsia"/>
          <w:b w:val="0"/>
          <w:kern w:val="2"/>
          <w:sz w:val="28"/>
          <w:szCs w:val="28"/>
        </w:rPr>
        <w:t>助推我市学前教育专业的蓬勃发展。</w:t>
      </w:r>
    </w:p>
    <w:p w:rsidR="00E2073E" w:rsidRPr="004E13D2" w:rsidRDefault="000832EF" w:rsidP="00B3310F">
      <w:pPr>
        <w:pStyle w:val="3"/>
        <w:keepNext w:val="0"/>
        <w:keepLines w:val="0"/>
        <w:adjustRightInd w:val="0"/>
        <w:snapToGrid w:val="0"/>
        <w:spacing w:before="0" w:after="0" w:line="580" w:lineRule="exact"/>
        <w:ind w:firstLineChars="200" w:firstLine="562"/>
        <w:jc w:val="left"/>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t>三、</w:t>
      </w:r>
      <w:r w:rsidR="00294C3C">
        <w:rPr>
          <w:rFonts w:ascii="仿宋_GB2312" w:eastAsia="仿宋_GB2312" w:hAnsi="仿宋_GB2312" w:cs="仿宋_GB2312" w:hint="eastAsia"/>
          <w:kern w:val="2"/>
          <w:sz w:val="28"/>
          <w:szCs w:val="28"/>
        </w:rPr>
        <w:t>比赛</w:t>
      </w:r>
      <w:r>
        <w:rPr>
          <w:rFonts w:ascii="仿宋_GB2312" w:eastAsia="仿宋_GB2312" w:hAnsi="仿宋_GB2312" w:cs="仿宋_GB2312" w:hint="eastAsia"/>
          <w:kern w:val="2"/>
          <w:sz w:val="28"/>
          <w:szCs w:val="28"/>
        </w:rPr>
        <w:t>内容</w:t>
      </w:r>
    </w:p>
    <w:p w:rsidR="00E2073E" w:rsidRPr="004E13D2" w:rsidRDefault="009146A0" w:rsidP="00A06093">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依据幼儿园教师专业标准，结合中</w:t>
      </w:r>
      <w:r w:rsidR="005173EF">
        <w:rPr>
          <w:rFonts w:ascii="仿宋_GB2312" w:eastAsia="仿宋_GB2312" w:hAnsi="仿宋_GB2312" w:cs="仿宋_GB2312" w:hint="eastAsia"/>
          <w:b w:val="0"/>
          <w:kern w:val="2"/>
          <w:sz w:val="28"/>
          <w:szCs w:val="28"/>
        </w:rPr>
        <w:t>等</w:t>
      </w:r>
      <w:r w:rsidRPr="004E13D2">
        <w:rPr>
          <w:rFonts w:ascii="仿宋_GB2312" w:eastAsia="仿宋_GB2312" w:hAnsi="仿宋_GB2312" w:cs="仿宋_GB2312" w:hint="eastAsia"/>
          <w:b w:val="0"/>
          <w:kern w:val="2"/>
          <w:sz w:val="28"/>
          <w:szCs w:val="28"/>
        </w:rPr>
        <w:t>职</w:t>
      </w:r>
      <w:r w:rsidR="005173EF">
        <w:rPr>
          <w:rFonts w:ascii="仿宋_GB2312" w:eastAsia="仿宋_GB2312" w:hAnsi="仿宋_GB2312" w:cs="仿宋_GB2312" w:hint="eastAsia"/>
          <w:b w:val="0"/>
          <w:kern w:val="2"/>
          <w:sz w:val="28"/>
          <w:szCs w:val="28"/>
        </w:rPr>
        <w:t>业学校</w:t>
      </w:r>
      <w:r w:rsidRPr="004E13D2">
        <w:rPr>
          <w:rFonts w:ascii="仿宋_GB2312" w:eastAsia="仿宋_GB2312" w:hAnsi="仿宋_GB2312" w:cs="仿宋_GB2312" w:hint="eastAsia"/>
          <w:b w:val="0"/>
          <w:kern w:val="2"/>
          <w:sz w:val="28"/>
          <w:szCs w:val="28"/>
        </w:rPr>
        <w:t>学前</w:t>
      </w:r>
      <w:r w:rsidR="00A06093">
        <w:rPr>
          <w:rFonts w:ascii="仿宋_GB2312" w:eastAsia="仿宋_GB2312" w:hAnsi="仿宋_GB2312" w:cs="仿宋_GB2312" w:hint="eastAsia"/>
          <w:b w:val="0"/>
          <w:kern w:val="2"/>
          <w:sz w:val="28"/>
          <w:szCs w:val="28"/>
        </w:rPr>
        <w:t>教育专业特点与发展需要，以提升教师综合职业能力为目标，</w:t>
      </w:r>
      <w:r w:rsidR="00294C3C">
        <w:rPr>
          <w:rFonts w:ascii="仿宋_GB2312" w:eastAsia="仿宋_GB2312" w:hAnsi="仿宋_GB2312" w:cs="仿宋_GB2312" w:hint="eastAsia"/>
          <w:b w:val="0"/>
          <w:kern w:val="2"/>
          <w:sz w:val="28"/>
          <w:szCs w:val="28"/>
        </w:rPr>
        <w:t>确定比赛内容为：</w:t>
      </w:r>
      <w:r w:rsidR="00D464D8">
        <w:rPr>
          <w:rFonts w:ascii="仿宋_GB2312" w:eastAsia="仿宋_GB2312" w:hAnsi="仿宋_GB2312" w:cs="仿宋_GB2312" w:hint="eastAsia"/>
          <w:b w:val="0"/>
          <w:kern w:val="2"/>
          <w:sz w:val="28"/>
          <w:szCs w:val="28"/>
        </w:rPr>
        <w:t>4</w:t>
      </w:r>
      <w:r w:rsidRPr="004E13D2">
        <w:rPr>
          <w:rFonts w:ascii="仿宋_GB2312" w:eastAsia="仿宋_GB2312" w:hAnsi="仿宋_GB2312" w:cs="仿宋_GB2312" w:hint="eastAsia"/>
          <w:b w:val="0"/>
          <w:kern w:val="2"/>
          <w:sz w:val="28"/>
          <w:szCs w:val="28"/>
        </w:rPr>
        <w:t>个项目：</w:t>
      </w:r>
    </w:p>
    <w:p w:rsidR="00E2073E" w:rsidRPr="004E13D2"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项目</w:t>
      </w:r>
      <w:r w:rsidRPr="004E13D2">
        <w:rPr>
          <w:rFonts w:ascii="仿宋_GB2312" w:eastAsia="仿宋_GB2312" w:hAnsi="仿宋_GB2312" w:cs="仿宋_GB2312"/>
          <w:b w:val="0"/>
          <w:kern w:val="2"/>
          <w:sz w:val="28"/>
          <w:szCs w:val="28"/>
        </w:rPr>
        <w:t>1</w:t>
      </w:r>
      <w:r w:rsidRPr="004E13D2">
        <w:rPr>
          <w:rFonts w:ascii="仿宋_GB2312" w:eastAsia="仿宋_GB2312" w:hAnsi="仿宋_GB2312" w:cs="仿宋_GB2312" w:hint="eastAsia"/>
          <w:b w:val="0"/>
          <w:kern w:val="2"/>
          <w:sz w:val="28"/>
          <w:szCs w:val="28"/>
        </w:rPr>
        <w:t>：儿童简笔画创编（</w:t>
      </w:r>
      <w:r w:rsidRPr="004E13D2">
        <w:rPr>
          <w:rFonts w:ascii="仿宋_GB2312" w:eastAsia="仿宋_GB2312" w:hAnsi="仿宋_GB2312" w:cs="仿宋_GB2312"/>
          <w:b w:val="0"/>
          <w:kern w:val="2"/>
          <w:sz w:val="28"/>
          <w:szCs w:val="28"/>
        </w:rPr>
        <w:t>1</w:t>
      </w:r>
      <w:r w:rsidRPr="004E13D2">
        <w:rPr>
          <w:rFonts w:ascii="仿宋_GB2312" w:eastAsia="仿宋_GB2312" w:hAnsi="仿宋_GB2312" w:cs="仿宋_GB2312" w:hint="eastAsia"/>
          <w:b w:val="0"/>
          <w:kern w:val="2"/>
          <w:sz w:val="28"/>
          <w:szCs w:val="28"/>
        </w:rPr>
        <w:t>5分）</w:t>
      </w:r>
    </w:p>
    <w:p w:rsidR="00E2073E" w:rsidRPr="004E13D2"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lastRenderedPageBreak/>
        <w:t>1.根据提供的主题进行儿童简笔画创编。</w:t>
      </w:r>
    </w:p>
    <w:p w:rsidR="00E2073E" w:rsidRPr="004E13D2"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2.提供儿童简笔画</w:t>
      </w:r>
      <w:r w:rsidR="00A643DC">
        <w:rPr>
          <w:rFonts w:ascii="仿宋_GB2312" w:eastAsia="仿宋_GB2312" w:hAnsi="仿宋_GB2312" w:cs="仿宋_GB2312" w:hint="eastAsia"/>
          <w:b w:val="0"/>
          <w:kern w:val="2"/>
          <w:sz w:val="28"/>
          <w:szCs w:val="28"/>
        </w:rPr>
        <w:t>创编</w:t>
      </w:r>
      <w:r w:rsidRPr="004E13D2">
        <w:rPr>
          <w:rFonts w:ascii="仿宋_GB2312" w:eastAsia="仿宋_GB2312" w:hAnsi="仿宋_GB2312" w:cs="仿宋_GB2312" w:hint="eastAsia"/>
          <w:b w:val="0"/>
          <w:kern w:val="2"/>
          <w:sz w:val="28"/>
          <w:szCs w:val="28"/>
        </w:rPr>
        <w:t>主题5</w:t>
      </w:r>
      <w:r w:rsidR="005173EF">
        <w:rPr>
          <w:rFonts w:ascii="仿宋_GB2312" w:eastAsia="仿宋_GB2312" w:hAnsi="仿宋_GB2312" w:cs="仿宋_GB2312" w:hint="eastAsia"/>
          <w:b w:val="0"/>
          <w:kern w:val="2"/>
          <w:sz w:val="28"/>
          <w:szCs w:val="28"/>
        </w:rPr>
        <w:t>个</w:t>
      </w:r>
      <w:r w:rsidRPr="004E13D2">
        <w:rPr>
          <w:rFonts w:ascii="仿宋_GB2312" w:eastAsia="仿宋_GB2312" w:hAnsi="仿宋_GB2312" w:cs="仿宋_GB2312" w:hint="eastAsia"/>
          <w:b w:val="0"/>
          <w:kern w:val="2"/>
          <w:sz w:val="28"/>
          <w:szCs w:val="28"/>
        </w:rPr>
        <w:t>。</w:t>
      </w:r>
    </w:p>
    <w:p w:rsidR="00E2073E" w:rsidRPr="004E13D2"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3</w:t>
      </w:r>
      <w:r w:rsidRPr="004E13D2">
        <w:rPr>
          <w:rFonts w:ascii="仿宋_GB2312" w:eastAsia="仿宋_GB2312" w:hAnsi="仿宋_GB2312" w:cs="仿宋_GB2312"/>
          <w:b w:val="0"/>
          <w:kern w:val="2"/>
          <w:sz w:val="28"/>
          <w:szCs w:val="28"/>
        </w:rPr>
        <w:t>.</w:t>
      </w:r>
      <w:r w:rsidRPr="004E13D2">
        <w:rPr>
          <w:rFonts w:ascii="仿宋_GB2312" w:eastAsia="仿宋_GB2312" w:hAnsi="仿宋_GB2312" w:cs="仿宋_GB2312" w:hint="eastAsia"/>
          <w:b w:val="0"/>
          <w:kern w:val="2"/>
          <w:sz w:val="28"/>
          <w:szCs w:val="28"/>
        </w:rPr>
        <w:t>提供</w:t>
      </w:r>
      <w:r w:rsidRPr="004E13D2">
        <w:rPr>
          <w:rFonts w:ascii="仿宋_GB2312" w:eastAsia="仿宋_GB2312" w:hAnsi="仿宋_GB2312" w:cs="仿宋_GB2312"/>
          <w:b w:val="0"/>
          <w:kern w:val="2"/>
          <w:sz w:val="28"/>
          <w:szCs w:val="28"/>
        </w:rPr>
        <w:t>4</w:t>
      </w:r>
      <w:r w:rsidRPr="004E13D2">
        <w:rPr>
          <w:rFonts w:ascii="仿宋_GB2312" w:eastAsia="仿宋_GB2312" w:hAnsi="仿宋_GB2312" w:cs="仿宋_GB2312" w:hint="eastAsia"/>
          <w:b w:val="0"/>
          <w:kern w:val="2"/>
          <w:sz w:val="28"/>
          <w:szCs w:val="28"/>
        </w:rPr>
        <w:t>开绘画纸、彩笔、画板等绘画材料。</w:t>
      </w:r>
    </w:p>
    <w:p w:rsidR="00E2073E" w:rsidRPr="004E13D2"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4</w:t>
      </w:r>
      <w:r w:rsidRPr="004E13D2">
        <w:rPr>
          <w:rFonts w:ascii="仿宋_GB2312" w:eastAsia="仿宋_GB2312" w:hAnsi="仿宋_GB2312" w:cs="仿宋_GB2312"/>
          <w:b w:val="0"/>
          <w:kern w:val="2"/>
          <w:sz w:val="28"/>
          <w:szCs w:val="28"/>
        </w:rPr>
        <w:t>.</w:t>
      </w:r>
      <w:r w:rsidRPr="004E13D2">
        <w:rPr>
          <w:rFonts w:ascii="仿宋_GB2312" w:eastAsia="仿宋_GB2312" w:hAnsi="仿宋_GB2312" w:cs="仿宋_GB2312" w:hint="eastAsia"/>
          <w:b w:val="0"/>
          <w:kern w:val="2"/>
          <w:sz w:val="28"/>
          <w:szCs w:val="28"/>
        </w:rPr>
        <w:t>在40分钟内完成。</w:t>
      </w:r>
    </w:p>
    <w:p w:rsidR="000A5445" w:rsidRPr="004E13D2" w:rsidRDefault="009146A0" w:rsidP="000A544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项目2：</w:t>
      </w:r>
      <w:r w:rsidR="000A5445" w:rsidRPr="004E13D2">
        <w:rPr>
          <w:rFonts w:ascii="仿宋_GB2312" w:eastAsia="仿宋_GB2312" w:hAnsi="仿宋_GB2312" w:cs="仿宋_GB2312" w:hint="eastAsia"/>
          <w:b w:val="0"/>
          <w:kern w:val="2"/>
          <w:sz w:val="28"/>
          <w:szCs w:val="28"/>
        </w:rPr>
        <w:t>儿童故事讲述（</w:t>
      </w:r>
      <w:r w:rsidR="000A5445" w:rsidRPr="004E13D2">
        <w:rPr>
          <w:rFonts w:ascii="仿宋_GB2312" w:eastAsia="仿宋_GB2312" w:hAnsi="仿宋_GB2312" w:cs="仿宋_GB2312"/>
          <w:b w:val="0"/>
          <w:kern w:val="2"/>
          <w:sz w:val="28"/>
          <w:szCs w:val="28"/>
        </w:rPr>
        <w:t>1</w:t>
      </w:r>
      <w:r w:rsidR="000A5445" w:rsidRPr="004E13D2">
        <w:rPr>
          <w:rFonts w:ascii="仿宋_GB2312" w:eastAsia="仿宋_GB2312" w:hAnsi="仿宋_GB2312" w:cs="仿宋_GB2312" w:hint="eastAsia"/>
          <w:b w:val="0"/>
          <w:kern w:val="2"/>
          <w:sz w:val="28"/>
          <w:szCs w:val="28"/>
        </w:rPr>
        <w:t>5分）</w:t>
      </w:r>
    </w:p>
    <w:p w:rsidR="000A5445" w:rsidRPr="004E13D2" w:rsidRDefault="000A5445" w:rsidP="000A544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b w:val="0"/>
          <w:kern w:val="2"/>
          <w:sz w:val="28"/>
          <w:szCs w:val="28"/>
        </w:rPr>
        <w:t>1.</w:t>
      </w:r>
      <w:r w:rsidRPr="004E13D2">
        <w:rPr>
          <w:rFonts w:ascii="仿宋_GB2312" w:eastAsia="仿宋_GB2312" w:hAnsi="仿宋_GB2312" w:cs="仿宋_GB2312" w:hint="eastAsia"/>
          <w:b w:val="0"/>
          <w:kern w:val="2"/>
          <w:sz w:val="28"/>
          <w:szCs w:val="28"/>
        </w:rPr>
        <w:t>运用口语表达技能表达对儿童故事的理解，</w:t>
      </w:r>
      <w:r w:rsidR="005173EF">
        <w:rPr>
          <w:rFonts w:ascii="仿宋_GB2312" w:eastAsia="仿宋_GB2312" w:hAnsi="仿宋_GB2312" w:cs="仿宋_GB2312" w:hint="eastAsia"/>
          <w:b w:val="0"/>
          <w:kern w:val="2"/>
          <w:sz w:val="28"/>
          <w:szCs w:val="28"/>
        </w:rPr>
        <w:t>重点</w:t>
      </w:r>
      <w:r w:rsidRPr="004E13D2">
        <w:rPr>
          <w:rFonts w:ascii="仿宋_GB2312" w:eastAsia="仿宋_GB2312" w:hAnsi="仿宋_GB2312" w:cs="仿宋_GB2312" w:hint="eastAsia"/>
          <w:b w:val="0"/>
          <w:kern w:val="2"/>
          <w:sz w:val="28"/>
          <w:szCs w:val="28"/>
        </w:rPr>
        <w:t>考察表现力。</w:t>
      </w:r>
    </w:p>
    <w:p w:rsidR="000A5445" w:rsidRPr="004E13D2" w:rsidRDefault="000A5445" w:rsidP="000A544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b w:val="0"/>
          <w:kern w:val="2"/>
          <w:sz w:val="28"/>
          <w:szCs w:val="28"/>
        </w:rPr>
        <w:t>2.</w:t>
      </w:r>
      <w:r w:rsidRPr="004E13D2">
        <w:rPr>
          <w:rFonts w:ascii="仿宋_GB2312" w:eastAsia="仿宋_GB2312" w:hAnsi="仿宋_GB2312" w:cs="仿宋_GB2312" w:hint="eastAsia"/>
          <w:b w:val="0"/>
          <w:kern w:val="2"/>
          <w:sz w:val="28"/>
          <w:szCs w:val="28"/>
        </w:rPr>
        <w:t>提供儿童故事1</w:t>
      </w:r>
      <w:r w:rsidRPr="004E13D2">
        <w:rPr>
          <w:rFonts w:ascii="仿宋_GB2312" w:eastAsia="仿宋_GB2312" w:hAnsi="仿宋_GB2312" w:cs="仿宋_GB2312"/>
          <w:b w:val="0"/>
          <w:kern w:val="2"/>
          <w:sz w:val="28"/>
          <w:szCs w:val="28"/>
        </w:rPr>
        <w:t>0</w:t>
      </w:r>
      <w:r w:rsidRPr="004E13D2">
        <w:rPr>
          <w:rFonts w:ascii="仿宋_GB2312" w:eastAsia="仿宋_GB2312" w:hAnsi="仿宋_GB2312" w:cs="仿宋_GB2312" w:hint="eastAsia"/>
          <w:b w:val="0"/>
          <w:kern w:val="2"/>
          <w:sz w:val="28"/>
          <w:szCs w:val="28"/>
        </w:rPr>
        <w:t>篇（见素材包</w:t>
      </w:r>
      <w:r>
        <w:rPr>
          <w:rFonts w:ascii="仿宋_GB2312" w:eastAsia="仿宋_GB2312" w:hAnsi="仿宋_GB2312" w:cs="仿宋_GB2312" w:hint="eastAsia"/>
          <w:b w:val="0"/>
          <w:kern w:val="2"/>
          <w:sz w:val="28"/>
          <w:szCs w:val="28"/>
        </w:rPr>
        <w:t>1</w:t>
      </w:r>
      <w:r w:rsidRPr="004E13D2">
        <w:rPr>
          <w:rFonts w:ascii="仿宋_GB2312" w:eastAsia="仿宋_GB2312" w:hAnsi="仿宋_GB2312" w:cs="仿宋_GB2312" w:hint="eastAsia"/>
          <w:b w:val="0"/>
          <w:kern w:val="2"/>
          <w:sz w:val="28"/>
          <w:szCs w:val="28"/>
        </w:rPr>
        <w:t>）。</w:t>
      </w:r>
    </w:p>
    <w:p w:rsidR="000A5445" w:rsidRPr="004E13D2" w:rsidRDefault="000A5445" w:rsidP="000A544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b w:val="0"/>
          <w:kern w:val="2"/>
          <w:sz w:val="28"/>
          <w:szCs w:val="28"/>
        </w:rPr>
        <w:t>3.</w:t>
      </w:r>
      <w:r w:rsidRPr="004E13D2">
        <w:rPr>
          <w:rFonts w:ascii="仿宋_GB2312" w:eastAsia="仿宋_GB2312" w:hAnsi="仿宋_GB2312" w:cs="仿宋_GB2312" w:hint="eastAsia"/>
          <w:b w:val="0"/>
          <w:kern w:val="2"/>
          <w:sz w:val="28"/>
          <w:szCs w:val="28"/>
        </w:rPr>
        <w:t>可根据提供的故事内容进行合理加工。</w:t>
      </w:r>
    </w:p>
    <w:p w:rsidR="000A5445" w:rsidRPr="004E13D2" w:rsidRDefault="000A5445" w:rsidP="000A544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b w:val="0"/>
          <w:kern w:val="2"/>
          <w:sz w:val="28"/>
          <w:szCs w:val="28"/>
        </w:rPr>
        <w:t>4.</w:t>
      </w:r>
      <w:r w:rsidR="005173EF">
        <w:rPr>
          <w:rFonts w:ascii="仿宋_GB2312" w:eastAsia="仿宋_GB2312" w:hAnsi="仿宋_GB2312" w:cs="仿宋_GB2312" w:hint="eastAsia"/>
          <w:b w:val="0"/>
          <w:kern w:val="2"/>
          <w:sz w:val="28"/>
          <w:szCs w:val="28"/>
        </w:rPr>
        <w:t>脱稿讲述。在</w:t>
      </w:r>
      <w:r w:rsidRPr="004E13D2">
        <w:rPr>
          <w:rFonts w:ascii="仿宋_GB2312" w:eastAsia="仿宋_GB2312" w:hAnsi="仿宋_GB2312" w:cs="仿宋_GB2312" w:hint="eastAsia"/>
          <w:b w:val="0"/>
          <w:kern w:val="2"/>
          <w:sz w:val="28"/>
          <w:szCs w:val="28"/>
        </w:rPr>
        <w:t>5分钟内完成，不得超时。</w:t>
      </w:r>
    </w:p>
    <w:p w:rsidR="00E2073E" w:rsidRPr="004E13D2" w:rsidRDefault="000A5445" w:rsidP="000A544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项目</w:t>
      </w:r>
      <w:r>
        <w:rPr>
          <w:rFonts w:ascii="仿宋_GB2312" w:eastAsia="仿宋_GB2312" w:hAnsi="仿宋_GB2312" w:cs="仿宋_GB2312" w:hint="eastAsia"/>
          <w:b w:val="0"/>
          <w:kern w:val="2"/>
          <w:sz w:val="28"/>
          <w:szCs w:val="28"/>
        </w:rPr>
        <w:t>3</w:t>
      </w:r>
      <w:r w:rsidRPr="004E13D2">
        <w:rPr>
          <w:rFonts w:ascii="仿宋_GB2312" w:eastAsia="仿宋_GB2312" w:hAnsi="仿宋_GB2312" w:cs="仿宋_GB2312" w:hint="eastAsia"/>
          <w:b w:val="0"/>
          <w:kern w:val="2"/>
          <w:sz w:val="28"/>
          <w:szCs w:val="28"/>
        </w:rPr>
        <w:t>：</w:t>
      </w:r>
      <w:r w:rsidR="00593B35">
        <w:rPr>
          <w:rFonts w:ascii="仿宋_GB2312" w:eastAsia="仿宋_GB2312" w:hAnsi="仿宋_GB2312" w:cs="仿宋_GB2312" w:hint="eastAsia"/>
          <w:b w:val="0"/>
          <w:kern w:val="2"/>
          <w:sz w:val="28"/>
          <w:szCs w:val="28"/>
        </w:rPr>
        <w:t>儿童歌曲弹</w:t>
      </w:r>
      <w:r w:rsidR="009146A0" w:rsidRPr="004E13D2">
        <w:rPr>
          <w:rFonts w:ascii="仿宋_GB2312" w:eastAsia="仿宋_GB2312" w:hAnsi="仿宋_GB2312" w:cs="仿宋_GB2312" w:hint="eastAsia"/>
          <w:b w:val="0"/>
          <w:kern w:val="2"/>
          <w:sz w:val="28"/>
          <w:szCs w:val="28"/>
        </w:rPr>
        <w:t>唱</w:t>
      </w:r>
      <w:r w:rsidR="00D464D8">
        <w:rPr>
          <w:rFonts w:ascii="仿宋_GB2312" w:eastAsia="仿宋_GB2312" w:hAnsi="仿宋_GB2312" w:cs="仿宋_GB2312" w:hint="eastAsia"/>
          <w:b w:val="0"/>
          <w:kern w:val="2"/>
          <w:sz w:val="28"/>
          <w:szCs w:val="28"/>
        </w:rPr>
        <w:t>与</w:t>
      </w:r>
      <w:r w:rsidR="00D464D8" w:rsidRPr="004E13D2">
        <w:rPr>
          <w:rFonts w:ascii="仿宋_GB2312" w:eastAsia="仿宋_GB2312" w:hAnsi="仿宋_GB2312" w:cs="仿宋_GB2312" w:hint="eastAsia"/>
          <w:b w:val="0"/>
          <w:kern w:val="2"/>
          <w:sz w:val="28"/>
          <w:szCs w:val="28"/>
        </w:rPr>
        <w:t>儿童舞蹈创编（</w:t>
      </w:r>
      <w:r w:rsidR="00D464D8">
        <w:rPr>
          <w:rFonts w:ascii="仿宋_GB2312" w:eastAsia="仿宋_GB2312" w:hAnsi="仿宋_GB2312" w:cs="仿宋_GB2312" w:hint="eastAsia"/>
          <w:b w:val="0"/>
          <w:kern w:val="2"/>
          <w:sz w:val="28"/>
          <w:szCs w:val="28"/>
        </w:rPr>
        <w:t>2</w:t>
      </w:r>
      <w:r w:rsidR="00D464D8" w:rsidRPr="004E13D2">
        <w:rPr>
          <w:rFonts w:ascii="仿宋_GB2312" w:eastAsia="仿宋_GB2312" w:hAnsi="仿宋_GB2312" w:cs="仿宋_GB2312" w:hint="eastAsia"/>
          <w:b w:val="0"/>
          <w:kern w:val="2"/>
          <w:sz w:val="28"/>
          <w:szCs w:val="28"/>
        </w:rPr>
        <w:t>0分）</w:t>
      </w:r>
    </w:p>
    <w:p w:rsidR="00D464D8"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0A5445">
        <w:rPr>
          <w:rFonts w:ascii="仿宋_GB2312" w:eastAsia="仿宋_GB2312" w:hAnsi="仿宋_GB2312" w:cs="仿宋_GB2312"/>
          <w:b w:val="0"/>
          <w:kern w:val="2"/>
          <w:sz w:val="28"/>
          <w:szCs w:val="28"/>
        </w:rPr>
        <w:t>1.</w:t>
      </w:r>
      <w:r w:rsidR="00A06093">
        <w:rPr>
          <w:rFonts w:ascii="仿宋_GB2312" w:eastAsia="仿宋_GB2312" w:hAnsi="仿宋_GB2312" w:cs="仿宋_GB2312" w:hint="eastAsia"/>
          <w:b w:val="0"/>
          <w:sz w:val="28"/>
          <w:szCs w:val="28"/>
        </w:rPr>
        <w:t>运用弹唱</w:t>
      </w:r>
      <w:r w:rsidR="000A5445" w:rsidRPr="000A5445">
        <w:rPr>
          <w:rFonts w:ascii="仿宋_GB2312" w:eastAsia="仿宋_GB2312" w:hAnsi="仿宋_GB2312" w:cs="仿宋_GB2312" w:hint="eastAsia"/>
          <w:b w:val="0"/>
          <w:sz w:val="28"/>
          <w:szCs w:val="28"/>
        </w:rPr>
        <w:t>与</w:t>
      </w:r>
      <w:r w:rsidR="000A5445" w:rsidRPr="004E13D2">
        <w:rPr>
          <w:rFonts w:ascii="仿宋_GB2312" w:eastAsia="仿宋_GB2312" w:hAnsi="仿宋_GB2312" w:cs="仿宋_GB2312" w:hint="eastAsia"/>
          <w:b w:val="0"/>
          <w:kern w:val="2"/>
          <w:sz w:val="28"/>
          <w:szCs w:val="28"/>
        </w:rPr>
        <w:t>舞蹈技能</w:t>
      </w:r>
      <w:r w:rsidR="000A5445" w:rsidRPr="000A5445">
        <w:rPr>
          <w:rFonts w:ascii="仿宋_GB2312" w:eastAsia="仿宋_GB2312" w:hAnsi="仿宋_GB2312" w:cs="仿宋_GB2312" w:hint="eastAsia"/>
          <w:b w:val="0"/>
          <w:sz w:val="28"/>
          <w:szCs w:val="28"/>
        </w:rPr>
        <w:t>表达对</w:t>
      </w:r>
      <w:r w:rsidR="00A06093">
        <w:rPr>
          <w:rFonts w:ascii="仿宋_GB2312" w:eastAsia="仿宋_GB2312" w:hAnsi="仿宋_GB2312" w:cs="仿宋_GB2312" w:hint="eastAsia"/>
          <w:b w:val="0"/>
          <w:sz w:val="28"/>
          <w:szCs w:val="28"/>
        </w:rPr>
        <w:t>儿童歌曲</w:t>
      </w:r>
      <w:r w:rsidR="000A5445" w:rsidRPr="000A5445">
        <w:rPr>
          <w:rFonts w:ascii="仿宋_GB2312" w:eastAsia="仿宋_GB2312" w:hAnsi="仿宋_GB2312" w:cs="仿宋_GB2312" w:hint="eastAsia"/>
          <w:b w:val="0"/>
          <w:sz w:val="28"/>
          <w:szCs w:val="28"/>
        </w:rPr>
        <w:t>的理解，</w:t>
      </w:r>
      <w:r w:rsidR="005173EF">
        <w:rPr>
          <w:rFonts w:ascii="仿宋_GB2312" w:eastAsia="仿宋_GB2312" w:hAnsi="仿宋_GB2312" w:cs="仿宋_GB2312" w:hint="eastAsia"/>
          <w:b w:val="0"/>
          <w:sz w:val="28"/>
          <w:szCs w:val="28"/>
        </w:rPr>
        <w:t>重点</w:t>
      </w:r>
      <w:r w:rsidR="000A5445" w:rsidRPr="000A5445">
        <w:rPr>
          <w:rFonts w:ascii="仿宋_GB2312" w:eastAsia="仿宋_GB2312" w:hAnsi="仿宋_GB2312" w:cs="仿宋_GB2312" w:hint="eastAsia"/>
          <w:b w:val="0"/>
          <w:sz w:val="28"/>
          <w:szCs w:val="28"/>
        </w:rPr>
        <w:t>考察表现力。</w:t>
      </w:r>
    </w:p>
    <w:p w:rsidR="00E2073E" w:rsidRPr="004E13D2" w:rsidRDefault="00D464D8" w:rsidP="00D464D8">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b w:val="0"/>
          <w:kern w:val="2"/>
          <w:sz w:val="28"/>
          <w:szCs w:val="28"/>
        </w:rPr>
        <w:t>2.</w:t>
      </w:r>
      <w:r w:rsidR="000A5445">
        <w:rPr>
          <w:rFonts w:ascii="仿宋_GB2312" w:eastAsia="仿宋_GB2312" w:hAnsi="仿宋_GB2312" w:cs="仿宋_GB2312" w:hint="eastAsia"/>
          <w:b w:val="0"/>
          <w:sz w:val="28"/>
          <w:szCs w:val="28"/>
        </w:rPr>
        <w:t>两个项目运用同一儿童</w:t>
      </w:r>
      <w:r w:rsidR="000A5445" w:rsidRPr="000A5445">
        <w:rPr>
          <w:rFonts w:ascii="仿宋_GB2312" w:eastAsia="仿宋_GB2312" w:hAnsi="仿宋_GB2312" w:cs="仿宋_GB2312" w:hint="eastAsia"/>
          <w:b w:val="0"/>
          <w:sz w:val="28"/>
          <w:szCs w:val="28"/>
        </w:rPr>
        <w:t>歌曲组合呈现。</w:t>
      </w:r>
      <w:r w:rsidR="00593B35">
        <w:rPr>
          <w:rFonts w:ascii="仿宋_GB2312" w:eastAsia="仿宋_GB2312" w:hAnsi="仿宋_GB2312" w:cs="仿宋_GB2312" w:hint="eastAsia"/>
          <w:b w:val="0"/>
          <w:kern w:val="2"/>
          <w:sz w:val="28"/>
          <w:szCs w:val="28"/>
        </w:rPr>
        <w:t>儿童歌曲弹</w:t>
      </w:r>
      <w:r w:rsidR="000A5445" w:rsidRPr="004E13D2">
        <w:rPr>
          <w:rFonts w:ascii="仿宋_GB2312" w:eastAsia="仿宋_GB2312" w:hAnsi="仿宋_GB2312" w:cs="仿宋_GB2312" w:hint="eastAsia"/>
          <w:b w:val="0"/>
          <w:kern w:val="2"/>
          <w:sz w:val="28"/>
          <w:szCs w:val="28"/>
        </w:rPr>
        <w:t>唱</w:t>
      </w:r>
      <w:r w:rsidR="00593B35">
        <w:rPr>
          <w:rFonts w:ascii="仿宋_GB2312" w:eastAsia="仿宋_GB2312" w:hAnsi="仿宋_GB2312" w:cs="仿宋_GB2312" w:hint="eastAsia"/>
          <w:b w:val="0"/>
          <w:kern w:val="2"/>
          <w:sz w:val="28"/>
          <w:szCs w:val="28"/>
        </w:rPr>
        <w:t>现场</w:t>
      </w:r>
      <w:r w:rsidR="000A5445">
        <w:rPr>
          <w:rFonts w:ascii="仿宋_GB2312" w:eastAsia="仿宋_GB2312" w:hAnsi="仿宋_GB2312" w:cs="仿宋_GB2312" w:hint="eastAsia"/>
          <w:b w:val="0"/>
          <w:kern w:val="2"/>
          <w:sz w:val="28"/>
          <w:szCs w:val="28"/>
        </w:rPr>
        <w:t>提供曲谱；</w:t>
      </w:r>
      <w:r w:rsidR="000A5445" w:rsidRPr="004E13D2">
        <w:rPr>
          <w:rFonts w:ascii="仿宋_GB2312" w:eastAsia="仿宋_GB2312" w:hAnsi="仿宋_GB2312" w:cs="仿宋_GB2312" w:hint="eastAsia"/>
          <w:b w:val="0"/>
          <w:kern w:val="2"/>
          <w:sz w:val="28"/>
          <w:szCs w:val="28"/>
        </w:rPr>
        <w:t>儿童舞蹈创编</w:t>
      </w:r>
      <w:r w:rsidR="00A06093" w:rsidRPr="004E13D2">
        <w:rPr>
          <w:rFonts w:ascii="仿宋_GB2312" w:eastAsia="仿宋_GB2312" w:hAnsi="仿宋_GB2312" w:cs="仿宋_GB2312" w:hint="eastAsia"/>
          <w:b w:val="0"/>
          <w:kern w:val="2"/>
          <w:sz w:val="28"/>
          <w:szCs w:val="28"/>
        </w:rPr>
        <w:t>现场</w:t>
      </w:r>
      <w:r w:rsidR="000A5445" w:rsidRPr="004E13D2">
        <w:rPr>
          <w:rFonts w:ascii="仿宋_GB2312" w:eastAsia="仿宋_GB2312" w:hAnsi="仿宋_GB2312" w:cs="仿宋_GB2312" w:hint="eastAsia"/>
          <w:b w:val="0"/>
          <w:kern w:val="2"/>
          <w:sz w:val="28"/>
          <w:szCs w:val="28"/>
        </w:rPr>
        <w:t>播放音乐</w:t>
      </w:r>
      <w:r w:rsidR="008244A7">
        <w:rPr>
          <w:rFonts w:ascii="仿宋_GB2312" w:eastAsia="仿宋_GB2312" w:hAnsi="仿宋_GB2312" w:cs="仿宋_GB2312" w:hint="eastAsia"/>
          <w:b w:val="0"/>
          <w:kern w:val="2"/>
          <w:sz w:val="28"/>
          <w:szCs w:val="28"/>
        </w:rPr>
        <w:t>伴奏。</w:t>
      </w:r>
    </w:p>
    <w:p w:rsidR="00D464D8" w:rsidRDefault="000A5445"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hint="eastAsia"/>
          <w:b w:val="0"/>
          <w:kern w:val="2"/>
          <w:sz w:val="28"/>
          <w:szCs w:val="28"/>
        </w:rPr>
        <w:t>3</w:t>
      </w:r>
      <w:r w:rsidR="009146A0" w:rsidRPr="004E13D2">
        <w:rPr>
          <w:rFonts w:ascii="仿宋_GB2312" w:eastAsia="仿宋_GB2312" w:hAnsi="仿宋_GB2312" w:cs="仿宋_GB2312"/>
          <w:b w:val="0"/>
          <w:kern w:val="2"/>
          <w:sz w:val="28"/>
          <w:szCs w:val="28"/>
        </w:rPr>
        <w:t>.</w:t>
      </w:r>
      <w:r w:rsidRPr="004E13D2">
        <w:rPr>
          <w:rFonts w:ascii="仿宋_GB2312" w:eastAsia="仿宋_GB2312" w:hAnsi="仿宋_GB2312" w:cs="仿宋_GB2312" w:hint="eastAsia"/>
          <w:b w:val="0"/>
          <w:kern w:val="2"/>
          <w:sz w:val="28"/>
          <w:szCs w:val="28"/>
        </w:rPr>
        <w:t>提供儿童歌曲1</w:t>
      </w:r>
      <w:r w:rsidRPr="004E13D2">
        <w:rPr>
          <w:rFonts w:ascii="仿宋_GB2312" w:eastAsia="仿宋_GB2312" w:hAnsi="仿宋_GB2312" w:cs="仿宋_GB2312"/>
          <w:b w:val="0"/>
          <w:kern w:val="2"/>
          <w:sz w:val="28"/>
          <w:szCs w:val="28"/>
        </w:rPr>
        <w:t>0</w:t>
      </w:r>
      <w:r w:rsidR="005173EF">
        <w:rPr>
          <w:rFonts w:ascii="仿宋_GB2312" w:eastAsia="仿宋_GB2312" w:hAnsi="仿宋_GB2312" w:cs="仿宋_GB2312" w:hint="eastAsia"/>
          <w:b w:val="0"/>
          <w:kern w:val="2"/>
          <w:sz w:val="28"/>
          <w:szCs w:val="28"/>
        </w:rPr>
        <w:t>首（见</w:t>
      </w:r>
      <w:r w:rsidR="00A06093">
        <w:rPr>
          <w:rFonts w:ascii="仿宋_GB2312" w:eastAsia="仿宋_GB2312" w:hAnsi="仿宋_GB2312" w:cs="仿宋_GB2312" w:hint="eastAsia"/>
          <w:b w:val="0"/>
          <w:kern w:val="2"/>
          <w:sz w:val="28"/>
          <w:szCs w:val="28"/>
        </w:rPr>
        <w:t>素材2和</w:t>
      </w:r>
      <w:r w:rsidR="00A06093" w:rsidRPr="004E13D2">
        <w:rPr>
          <w:rFonts w:ascii="仿宋_GB2312" w:eastAsia="仿宋_GB2312" w:hAnsi="仿宋_GB2312" w:cs="仿宋_GB2312" w:hint="eastAsia"/>
          <w:b w:val="0"/>
          <w:kern w:val="2"/>
          <w:sz w:val="28"/>
          <w:szCs w:val="28"/>
        </w:rPr>
        <w:t>素材包</w:t>
      </w:r>
      <w:r w:rsidR="00A06093">
        <w:rPr>
          <w:rFonts w:ascii="仿宋_GB2312" w:eastAsia="仿宋_GB2312" w:hAnsi="仿宋_GB2312" w:cs="仿宋_GB2312" w:hint="eastAsia"/>
          <w:b w:val="0"/>
          <w:kern w:val="2"/>
          <w:sz w:val="28"/>
          <w:szCs w:val="28"/>
        </w:rPr>
        <w:t>3</w:t>
      </w:r>
      <w:r w:rsidRPr="004E13D2">
        <w:rPr>
          <w:rFonts w:ascii="仿宋_GB2312" w:eastAsia="仿宋_GB2312" w:hAnsi="仿宋_GB2312" w:cs="仿宋_GB2312" w:hint="eastAsia"/>
          <w:b w:val="0"/>
          <w:kern w:val="2"/>
          <w:sz w:val="28"/>
          <w:szCs w:val="28"/>
        </w:rPr>
        <w:t>）。</w:t>
      </w:r>
    </w:p>
    <w:p w:rsidR="000A5445" w:rsidRPr="000A5445" w:rsidRDefault="000A5445" w:rsidP="000A544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FD4331">
        <w:rPr>
          <w:rFonts w:ascii="Calibri" w:eastAsia="仿宋_GB2312" w:hAnsi="Calibri" w:cs="仿宋_GB2312" w:hint="eastAsia"/>
          <w:b w:val="0"/>
          <w:kern w:val="2"/>
          <w:sz w:val="28"/>
          <w:szCs w:val="28"/>
        </w:rPr>
        <w:t>4</w:t>
      </w:r>
      <w:r w:rsidR="00D464D8" w:rsidRPr="00FD4331">
        <w:rPr>
          <w:rFonts w:ascii="Calibri" w:eastAsia="仿宋_GB2312" w:hAnsi="Calibri" w:cs="仿宋_GB2312"/>
          <w:b w:val="0"/>
          <w:kern w:val="2"/>
          <w:sz w:val="28"/>
          <w:szCs w:val="28"/>
        </w:rPr>
        <w:t>.</w:t>
      </w:r>
      <w:r w:rsidR="005173EF">
        <w:rPr>
          <w:rFonts w:ascii="仿宋_GB2312" w:eastAsia="仿宋_GB2312" w:hAnsi="仿宋_GB2312" w:cs="仿宋_GB2312" w:hint="eastAsia"/>
          <w:b w:val="0"/>
          <w:kern w:val="2"/>
          <w:sz w:val="28"/>
          <w:szCs w:val="28"/>
        </w:rPr>
        <w:t>在</w:t>
      </w:r>
      <w:r>
        <w:rPr>
          <w:rFonts w:ascii="仿宋_GB2312" w:eastAsia="仿宋_GB2312" w:hAnsi="仿宋_GB2312" w:cs="仿宋_GB2312" w:hint="eastAsia"/>
          <w:b w:val="0"/>
          <w:kern w:val="2"/>
          <w:sz w:val="28"/>
          <w:szCs w:val="28"/>
        </w:rPr>
        <w:t>7</w:t>
      </w:r>
      <w:r w:rsidR="009146A0" w:rsidRPr="004E13D2">
        <w:rPr>
          <w:rFonts w:ascii="仿宋_GB2312" w:eastAsia="仿宋_GB2312" w:hAnsi="仿宋_GB2312" w:cs="仿宋_GB2312" w:hint="eastAsia"/>
          <w:b w:val="0"/>
          <w:kern w:val="2"/>
          <w:sz w:val="28"/>
          <w:szCs w:val="28"/>
        </w:rPr>
        <w:t>分钟内完成，不得超时。</w:t>
      </w:r>
    </w:p>
    <w:p w:rsidR="00E2073E" w:rsidRPr="004E13D2"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项目</w:t>
      </w:r>
      <w:r w:rsidR="00D464D8">
        <w:rPr>
          <w:rFonts w:ascii="仿宋_GB2312" w:eastAsia="仿宋_GB2312" w:hAnsi="仿宋_GB2312" w:cs="仿宋_GB2312" w:hint="eastAsia"/>
          <w:b w:val="0"/>
          <w:kern w:val="2"/>
          <w:sz w:val="28"/>
          <w:szCs w:val="28"/>
        </w:rPr>
        <w:t>4</w:t>
      </w:r>
      <w:r w:rsidRPr="004E13D2">
        <w:rPr>
          <w:rFonts w:ascii="仿宋_GB2312" w:eastAsia="仿宋_GB2312" w:hAnsi="仿宋_GB2312" w:cs="仿宋_GB2312" w:hint="eastAsia"/>
          <w:b w:val="0"/>
          <w:kern w:val="2"/>
          <w:sz w:val="28"/>
          <w:szCs w:val="28"/>
        </w:rPr>
        <w:t>：幼儿园教育活动设计（5</w:t>
      </w:r>
      <w:r w:rsidRPr="004E13D2">
        <w:rPr>
          <w:rFonts w:ascii="仿宋_GB2312" w:eastAsia="仿宋_GB2312" w:hAnsi="仿宋_GB2312" w:cs="仿宋_GB2312"/>
          <w:b w:val="0"/>
          <w:kern w:val="2"/>
          <w:sz w:val="28"/>
          <w:szCs w:val="28"/>
        </w:rPr>
        <w:t>0</w:t>
      </w:r>
      <w:r w:rsidRPr="004E13D2">
        <w:rPr>
          <w:rFonts w:ascii="仿宋_GB2312" w:eastAsia="仿宋_GB2312" w:hAnsi="仿宋_GB2312" w:cs="仿宋_GB2312" w:hint="eastAsia"/>
          <w:b w:val="0"/>
          <w:kern w:val="2"/>
          <w:sz w:val="28"/>
          <w:szCs w:val="28"/>
        </w:rPr>
        <w:t>分）</w:t>
      </w:r>
    </w:p>
    <w:p w:rsidR="00E2073E" w:rsidRPr="004E13D2"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1.</w:t>
      </w:r>
      <w:r w:rsidR="00227ACE" w:rsidRPr="004E13D2">
        <w:rPr>
          <w:rFonts w:ascii="仿宋_GB2312" w:eastAsia="仿宋_GB2312" w:hAnsi="仿宋_GB2312" w:cs="仿宋_GB2312" w:hint="eastAsia"/>
          <w:b w:val="0"/>
          <w:kern w:val="2"/>
          <w:sz w:val="28"/>
          <w:szCs w:val="28"/>
        </w:rPr>
        <w:t>根据提供的幼儿园教育活动</w:t>
      </w:r>
      <w:r w:rsidR="00A06093">
        <w:rPr>
          <w:rFonts w:ascii="仿宋_GB2312" w:eastAsia="仿宋_GB2312" w:hAnsi="仿宋_GB2312" w:cs="仿宋_GB2312" w:hint="eastAsia"/>
          <w:b w:val="0"/>
          <w:kern w:val="2"/>
          <w:sz w:val="28"/>
          <w:szCs w:val="28"/>
        </w:rPr>
        <w:t>主题，进行集体教学活动</w:t>
      </w:r>
      <w:r w:rsidRPr="004E13D2">
        <w:rPr>
          <w:rFonts w:ascii="仿宋_GB2312" w:eastAsia="仿宋_GB2312" w:hAnsi="仿宋_GB2312" w:cs="仿宋_GB2312" w:hint="eastAsia"/>
          <w:b w:val="0"/>
          <w:kern w:val="2"/>
          <w:sz w:val="28"/>
          <w:szCs w:val="28"/>
        </w:rPr>
        <w:t>设计和说课。</w:t>
      </w:r>
    </w:p>
    <w:p w:rsidR="00E2073E" w:rsidRPr="004E13D2"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2.提供幼儿园教育活动设计主题5</w:t>
      </w:r>
      <w:r w:rsidR="005173EF">
        <w:rPr>
          <w:rFonts w:ascii="仿宋_GB2312" w:eastAsia="仿宋_GB2312" w:hAnsi="仿宋_GB2312" w:cs="仿宋_GB2312" w:hint="eastAsia"/>
          <w:b w:val="0"/>
          <w:kern w:val="2"/>
          <w:sz w:val="28"/>
          <w:szCs w:val="28"/>
        </w:rPr>
        <w:t>个</w:t>
      </w:r>
      <w:r w:rsidRPr="004E13D2">
        <w:rPr>
          <w:rFonts w:ascii="仿宋_GB2312" w:eastAsia="仿宋_GB2312" w:hAnsi="仿宋_GB2312" w:cs="仿宋_GB2312" w:hint="eastAsia"/>
          <w:b w:val="0"/>
          <w:kern w:val="2"/>
          <w:sz w:val="28"/>
          <w:szCs w:val="28"/>
        </w:rPr>
        <w:t>。</w:t>
      </w:r>
    </w:p>
    <w:p w:rsidR="00E2073E" w:rsidRPr="004E13D2"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b w:val="0"/>
          <w:kern w:val="2"/>
          <w:sz w:val="28"/>
          <w:szCs w:val="28"/>
        </w:rPr>
        <w:t>3.</w:t>
      </w:r>
      <w:r w:rsidRPr="004E13D2">
        <w:rPr>
          <w:rFonts w:ascii="仿宋_GB2312" w:eastAsia="仿宋_GB2312" w:hAnsi="仿宋_GB2312" w:cs="仿宋_GB2312" w:hint="eastAsia"/>
          <w:b w:val="0"/>
          <w:kern w:val="2"/>
          <w:sz w:val="28"/>
          <w:szCs w:val="28"/>
        </w:rPr>
        <w:t>说课在</w:t>
      </w:r>
      <w:r w:rsidRPr="004E13D2">
        <w:rPr>
          <w:rFonts w:ascii="仿宋_GB2312" w:eastAsia="仿宋_GB2312" w:hAnsi="仿宋_GB2312" w:cs="仿宋_GB2312"/>
          <w:b w:val="0"/>
          <w:kern w:val="2"/>
          <w:sz w:val="28"/>
          <w:szCs w:val="28"/>
        </w:rPr>
        <w:t>7</w:t>
      </w:r>
      <w:r w:rsidRPr="004E13D2">
        <w:rPr>
          <w:rFonts w:ascii="仿宋_GB2312" w:eastAsia="仿宋_GB2312" w:hAnsi="仿宋_GB2312" w:cs="仿宋_GB2312" w:hint="eastAsia"/>
          <w:b w:val="0"/>
          <w:kern w:val="2"/>
          <w:sz w:val="28"/>
          <w:szCs w:val="28"/>
        </w:rPr>
        <w:t>分钟内完成，不得超时。</w:t>
      </w:r>
    </w:p>
    <w:p w:rsidR="00E2073E" w:rsidRDefault="009146A0" w:rsidP="00B3310F">
      <w:pPr>
        <w:pStyle w:val="3"/>
        <w:keepNext w:val="0"/>
        <w:keepLines w:val="0"/>
        <w:adjustRightInd w:val="0"/>
        <w:snapToGrid w:val="0"/>
        <w:spacing w:before="0" w:after="0" w:line="580" w:lineRule="exact"/>
        <w:ind w:firstLineChars="200" w:firstLine="562"/>
        <w:jc w:val="left"/>
        <w:rPr>
          <w:rFonts w:ascii="仿宋_GB2312" w:eastAsia="仿宋_GB2312" w:hAnsi="仿宋_GB2312" w:cs="仿宋_GB2312"/>
          <w:kern w:val="2"/>
          <w:sz w:val="28"/>
          <w:szCs w:val="28"/>
        </w:rPr>
      </w:pPr>
      <w:r w:rsidRPr="00B1060B">
        <w:rPr>
          <w:rFonts w:ascii="仿宋_GB2312" w:eastAsia="仿宋_GB2312" w:hAnsi="仿宋_GB2312" w:cs="仿宋_GB2312" w:hint="eastAsia"/>
          <w:kern w:val="2"/>
          <w:sz w:val="28"/>
          <w:szCs w:val="28"/>
        </w:rPr>
        <w:t>四、</w:t>
      </w:r>
      <w:r w:rsidR="00294C3C">
        <w:rPr>
          <w:rFonts w:ascii="仿宋_GB2312" w:eastAsia="仿宋_GB2312" w:hAnsi="仿宋_GB2312" w:cs="仿宋_GB2312" w:hint="eastAsia"/>
          <w:kern w:val="2"/>
          <w:sz w:val="28"/>
          <w:szCs w:val="28"/>
        </w:rPr>
        <w:t>比赛</w:t>
      </w:r>
      <w:r w:rsidRPr="00B1060B">
        <w:rPr>
          <w:rFonts w:ascii="仿宋_GB2312" w:eastAsia="仿宋_GB2312" w:hAnsi="仿宋_GB2312" w:cs="仿宋_GB2312" w:hint="eastAsia"/>
          <w:kern w:val="2"/>
          <w:sz w:val="28"/>
          <w:szCs w:val="28"/>
        </w:rPr>
        <w:t>方式</w:t>
      </w:r>
    </w:p>
    <w:p w:rsidR="005173EF" w:rsidRDefault="00B1060B" w:rsidP="005173EF">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中职教师组学前教育专业教育技能</w:t>
      </w:r>
      <w:r w:rsidR="00294C3C">
        <w:rPr>
          <w:rFonts w:ascii="仿宋_GB2312" w:eastAsia="仿宋_GB2312" w:hAnsi="仿宋_GB2312" w:cs="仿宋_GB2312" w:hint="eastAsia"/>
          <w:b w:val="0"/>
          <w:kern w:val="2"/>
          <w:sz w:val="28"/>
          <w:szCs w:val="28"/>
        </w:rPr>
        <w:t>比赛</w:t>
      </w:r>
      <w:r>
        <w:rPr>
          <w:rFonts w:ascii="仿宋_GB2312" w:eastAsia="仿宋_GB2312" w:hAnsi="仿宋_GB2312" w:cs="仿宋_GB2312" w:hint="eastAsia"/>
          <w:b w:val="0"/>
          <w:kern w:val="2"/>
          <w:sz w:val="28"/>
          <w:szCs w:val="28"/>
        </w:rPr>
        <w:t>方式为个人</w:t>
      </w:r>
      <w:r w:rsidR="00294C3C">
        <w:rPr>
          <w:rFonts w:ascii="仿宋_GB2312" w:eastAsia="仿宋_GB2312" w:hAnsi="仿宋_GB2312" w:cs="仿宋_GB2312" w:hint="eastAsia"/>
          <w:b w:val="0"/>
          <w:kern w:val="2"/>
          <w:sz w:val="28"/>
          <w:szCs w:val="28"/>
        </w:rPr>
        <w:t>赛</w:t>
      </w:r>
      <w:r w:rsidRPr="004E13D2">
        <w:rPr>
          <w:rFonts w:ascii="仿宋_GB2312" w:eastAsia="仿宋_GB2312" w:hAnsi="仿宋_GB2312" w:cs="仿宋_GB2312" w:hint="eastAsia"/>
          <w:b w:val="0"/>
          <w:kern w:val="2"/>
          <w:sz w:val="28"/>
          <w:szCs w:val="28"/>
        </w:rPr>
        <w:t>。</w:t>
      </w:r>
    </w:p>
    <w:p w:rsidR="00B1060B" w:rsidRPr="00BB3CE3" w:rsidRDefault="00294C3C" w:rsidP="005173EF">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hint="eastAsia"/>
          <w:b w:val="0"/>
          <w:kern w:val="2"/>
          <w:sz w:val="28"/>
          <w:szCs w:val="28"/>
        </w:rPr>
        <w:t>比赛</w:t>
      </w:r>
      <w:r w:rsidR="00BB3CE3" w:rsidRPr="004E13D2">
        <w:rPr>
          <w:rFonts w:ascii="仿宋_GB2312" w:eastAsia="仿宋_GB2312" w:hAnsi="仿宋_GB2312" w:cs="仿宋_GB2312" w:hint="eastAsia"/>
          <w:b w:val="0"/>
          <w:kern w:val="2"/>
          <w:sz w:val="28"/>
          <w:szCs w:val="28"/>
        </w:rPr>
        <w:t>分为实际操作和教学能力两部分，其中实际操作部分</w:t>
      </w:r>
      <w:r w:rsidR="000A5445">
        <w:rPr>
          <w:rFonts w:ascii="仿宋_GB2312" w:eastAsia="仿宋_GB2312" w:hAnsi="仿宋_GB2312" w:cs="仿宋_GB2312" w:hint="eastAsia"/>
          <w:b w:val="0"/>
          <w:kern w:val="2"/>
          <w:sz w:val="28"/>
          <w:szCs w:val="28"/>
        </w:rPr>
        <w:t>（100分）</w:t>
      </w:r>
      <w:r w:rsidR="00BB3CE3" w:rsidRPr="004E13D2">
        <w:rPr>
          <w:rFonts w:ascii="仿宋_GB2312" w:eastAsia="仿宋_GB2312" w:hAnsi="仿宋_GB2312" w:cs="仿宋_GB2312" w:hint="eastAsia"/>
          <w:b w:val="0"/>
          <w:kern w:val="2"/>
          <w:sz w:val="28"/>
          <w:szCs w:val="28"/>
        </w:rPr>
        <w:lastRenderedPageBreak/>
        <w:t>占60%，教学能力部分占40%。参赛</w:t>
      </w:r>
      <w:r w:rsidR="005173EF">
        <w:rPr>
          <w:rFonts w:ascii="仿宋_GB2312" w:eastAsia="仿宋_GB2312" w:hAnsi="仿宋_GB2312" w:cs="仿宋_GB2312" w:hint="eastAsia"/>
          <w:b w:val="0"/>
          <w:kern w:val="2"/>
          <w:sz w:val="28"/>
          <w:szCs w:val="28"/>
        </w:rPr>
        <w:t>教师首先进行实际操作部分的</w:t>
      </w:r>
      <w:r>
        <w:rPr>
          <w:rFonts w:ascii="仿宋_GB2312" w:eastAsia="仿宋_GB2312" w:hAnsi="仿宋_GB2312" w:cs="仿宋_GB2312" w:hint="eastAsia"/>
          <w:b w:val="0"/>
          <w:kern w:val="2"/>
          <w:sz w:val="28"/>
          <w:szCs w:val="28"/>
        </w:rPr>
        <w:t>比赛</w:t>
      </w:r>
      <w:r w:rsidR="005173EF">
        <w:rPr>
          <w:rFonts w:ascii="仿宋_GB2312" w:eastAsia="仿宋_GB2312" w:hAnsi="仿宋_GB2312" w:cs="仿宋_GB2312" w:hint="eastAsia"/>
          <w:b w:val="0"/>
          <w:kern w:val="2"/>
          <w:sz w:val="28"/>
          <w:szCs w:val="28"/>
        </w:rPr>
        <w:t>，确定入围后，再进行教学能力</w:t>
      </w:r>
      <w:r>
        <w:rPr>
          <w:rFonts w:ascii="仿宋_GB2312" w:eastAsia="仿宋_GB2312" w:hAnsi="仿宋_GB2312" w:cs="仿宋_GB2312" w:hint="eastAsia"/>
          <w:b w:val="0"/>
          <w:kern w:val="2"/>
          <w:sz w:val="28"/>
          <w:szCs w:val="28"/>
        </w:rPr>
        <w:t>比赛</w:t>
      </w:r>
      <w:r w:rsidR="005173EF">
        <w:rPr>
          <w:rFonts w:ascii="仿宋_GB2312" w:eastAsia="仿宋_GB2312" w:hAnsi="仿宋_GB2312" w:cs="仿宋_GB2312" w:hint="eastAsia"/>
          <w:b w:val="0"/>
          <w:kern w:val="2"/>
          <w:sz w:val="28"/>
          <w:szCs w:val="28"/>
        </w:rPr>
        <w:t>。教学能力</w:t>
      </w:r>
      <w:r>
        <w:rPr>
          <w:rFonts w:ascii="仿宋_GB2312" w:eastAsia="仿宋_GB2312" w:hAnsi="仿宋_GB2312" w:cs="仿宋_GB2312" w:hint="eastAsia"/>
          <w:b w:val="0"/>
          <w:kern w:val="2"/>
          <w:sz w:val="28"/>
          <w:szCs w:val="28"/>
        </w:rPr>
        <w:t>比赛</w:t>
      </w:r>
      <w:r w:rsidR="005173EF" w:rsidRPr="005173EF">
        <w:rPr>
          <w:rFonts w:ascii="仿宋_GB2312" w:eastAsia="仿宋_GB2312" w:hAnsi="仿宋_GB2312" w:cs="仿宋_GB2312" w:hint="eastAsia"/>
          <w:b w:val="0"/>
          <w:kern w:val="2"/>
          <w:sz w:val="28"/>
          <w:szCs w:val="28"/>
        </w:rPr>
        <w:t>分为教学设计和说课两部分</w:t>
      </w:r>
      <w:r w:rsidR="005173EF">
        <w:rPr>
          <w:rFonts w:ascii="仿宋_GB2312" w:eastAsia="仿宋_GB2312" w:hAnsi="仿宋_GB2312" w:cs="仿宋_GB2312" w:hint="eastAsia"/>
          <w:b w:val="0"/>
          <w:kern w:val="2"/>
          <w:sz w:val="28"/>
          <w:szCs w:val="28"/>
        </w:rPr>
        <w:t>，</w:t>
      </w:r>
      <w:r w:rsidR="00BB3CE3" w:rsidRPr="004E13D2">
        <w:rPr>
          <w:rFonts w:ascii="仿宋_GB2312" w:eastAsia="仿宋_GB2312" w:hAnsi="仿宋_GB2312" w:cs="仿宋_GB2312" w:hint="eastAsia"/>
          <w:b w:val="0"/>
          <w:kern w:val="2"/>
          <w:sz w:val="28"/>
          <w:szCs w:val="28"/>
        </w:rPr>
        <w:t>另见《</w:t>
      </w:r>
      <w:r w:rsidR="00A06093">
        <w:rPr>
          <w:rFonts w:ascii="仿宋_GB2312" w:eastAsia="仿宋_GB2312" w:hAnsi="仿宋_GB2312" w:cs="仿宋_GB2312" w:hint="eastAsia"/>
          <w:b w:val="0"/>
          <w:kern w:val="2"/>
          <w:sz w:val="28"/>
          <w:szCs w:val="28"/>
        </w:rPr>
        <w:t>教学能力</w:t>
      </w:r>
      <w:r>
        <w:rPr>
          <w:rFonts w:ascii="仿宋_GB2312" w:eastAsia="仿宋_GB2312" w:hAnsi="仿宋_GB2312" w:cs="仿宋_GB2312" w:hint="eastAsia"/>
          <w:b w:val="0"/>
          <w:kern w:val="2"/>
          <w:sz w:val="28"/>
          <w:szCs w:val="28"/>
        </w:rPr>
        <w:t>比赛</w:t>
      </w:r>
      <w:r w:rsidR="00BB3CE3" w:rsidRPr="004E13D2">
        <w:rPr>
          <w:rFonts w:ascii="仿宋_GB2312" w:eastAsia="仿宋_GB2312" w:hAnsi="仿宋_GB2312" w:cs="仿宋_GB2312" w:hint="eastAsia"/>
          <w:b w:val="0"/>
          <w:kern w:val="2"/>
          <w:sz w:val="28"/>
          <w:szCs w:val="28"/>
        </w:rPr>
        <w:t>方案》。</w:t>
      </w:r>
    </w:p>
    <w:p w:rsidR="00E2073E" w:rsidRPr="00B1060B" w:rsidRDefault="009146A0" w:rsidP="00B3310F">
      <w:pPr>
        <w:pStyle w:val="3"/>
        <w:keepNext w:val="0"/>
        <w:keepLines w:val="0"/>
        <w:adjustRightInd w:val="0"/>
        <w:snapToGrid w:val="0"/>
        <w:spacing w:before="0" w:after="0" w:line="580" w:lineRule="exact"/>
        <w:ind w:firstLineChars="200" w:firstLine="562"/>
        <w:jc w:val="left"/>
        <w:rPr>
          <w:rFonts w:ascii="仿宋_GB2312" w:eastAsia="仿宋_GB2312" w:hAnsi="仿宋_GB2312" w:cs="仿宋_GB2312"/>
          <w:kern w:val="2"/>
          <w:sz w:val="28"/>
          <w:szCs w:val="28"/>
        </w:rPr>
      </w:pPr>
      <w:r w:rsidRPr="00B1060B">
        <w:rPr>
          <w:rFonts w:ascii="仿宋_GB2312" w:eastAsia="仿宋_GB2312" w:hAnsi="仿宋_GB2312" w:cs="仿宋_GB2312" w:hint="eastAsia"/>
          <w:kern w:val="2"/>
          <w:sz w:val="28"/>
          <w:szCs w:val="28"/>
        </w:rPr>
        <w:t>五、</w:t>
      </w:r>
      <w:r w:rsidR="00294C3C">
        <w:rPr>
          <w:rFonts w:ascii="仿宋_GB2312" w:eastAsia="仿宋_GB2312" w:hAnsi="仿宋_GB2312" w:cs="仿宋_GB2312" w:hint="eastAsia"/>
          <w:kern w:val="2"/>
          <w:sz w:val="28"/>
          <w:szCs w:val="28"/>
        </w:rPr>
        <w:t>比赛</w:t>
      </w:r>
      <w:r w:rsidRPr="00B1060B">
        <w:rPr>
          <w:rFonts w:ascii="仿宋_GB2312" w:eastAsia="仿宋_GB2312" w:hAnsi="仿宋_GB2312" w:cs="仿宋_GB2312" w:hint="eastAsia"/>
          <w:kern w:val="2"/>
          <w:sz w:val="28"/>
          <w:szCs w:val="28"/>
        </w:rPr>
        <w:t>流程</w:t>
      </w:r>
    </w:p>
    <w:p w:rsidR="00E2073E" w:rsidRPr="004E13D2"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报到——</w:t>
      </w:r>
      <w:r w:rsidR="00294C3C">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（儿童简笔画创编</w:t>
      </w:r>
      <w:r w:rsidR="000179B7">
        <w:rPr>
          <w:rFonts w:ascii="仿宋_GB2312" w:eastAsia="仿宋_GB2312" w:hAnsi="仿宋_GB2312" w:cs="仿宋_GB2312" w:hint="eastAsia"/>
          <w:b w:val="0"/>
          <w:kern w:val="2"/>
          <w:sz w:val="28"/>
          <w:szCs w:val="28"/>
        </w:rPr>
        <w:t>，</w:t>
      </w:r>
      <w:r w:rsidR="000A5445">
        <w:rPr>
          <w:rFonts w:ascii="仿宋_GB2312" w:eastAsia="仿宋_GB2312" w:hAnsi="仿宋_GB2312" w:cs="仿宋_GB2312" w:hint="eastAsia"/>
          <w:b w:val="0"/>
          <w:kern w:val="2"/>
          <w:sz w:val="28"/>
          <w:szCs w:val="28"/>
        </w:rPr>
        <w:t>40分钟</w:t>
      </w:r>
      <w:r w:rsidRPr="004E13D2">
        <w:rPr>
          <w:rFonts w:ascii="仿宋_GB2312" w:eastAsia="仿宋_GB2312" w:hAnsi="仿宋_GB2312" w:cs="仿宋_GB2312" w:hint="eastAsia"/>
          <w:b w:val="0"/>
          <w:kern w:val="2"/>
          <w:sz w:val="28"/>
          <w:szCs w:val="28"/>
        </w:rPr>
        <w:t>）——备赛</w:t>
      </w:r>
      <w:r w:rsidR="005316D8" w:rsidRPr="004E13D2">
        <w:rPr>
          <w:rFonts w:ascii="仿宋_GB2312" w:eastAsia="仿宋_GB2312" w:hAnsi="仿宋_GB2312" w:cs="仿宋_GB2312" w:hint="eastAsia"/>
          <w:b w:val="0"/>
          <w:kern w:val="2"/>
          <w:sz w:val="28"/>
          <w:szCs w:val="28"/>
        </w:rPr>
        <w:t>（30分钟）</w:t>
      </w:r>
      <w:r w:rsidRPr="004E13D2">
        <w:rPr>
          <w:rFonts w:ascii="仿宋_GB2312" w:eastAsia="仿宋_GB2312" w:hAnsi="仿宋_GB2312" w:cs="仿宋_GB2312" w:hint="eastAsia"/>
          <w:b w:val="0"/>
          <w:kern w:val="2"/>
          <w:sz w:val="28"/>
          <w:szCs w:val="28"/>
        </w:rPr>
        <w:t>——</w:t>
      </w:r>
      <w:r w:rsidR="00294C3C">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w:t>
      </w:r>
      <w:r w:rsidR="00A06093" w:rsidRPr="004E13D2">
        <w:rPr>
          <w:rFonts w:ascii="仿宋_GB2312" w:eastAsia="仿宋_GB2312" w:hAnsi="仿宋_GB2312" w:cs="仿宋_GB2312" w:hint="eastAsia"/>
          <w:b w:val="0"/>
          <w:kern w:val="2"/>
          <w:sz w:val="28"/>
          <w:szCs w:val="28"/>
        </w:rPr>
        <w:t>儿童故事讲述、</w:t>
      </w:r>
      <w:r w:rsidRPr="004E13D2">
        <w:rPr>
          <w:rFonts w:ascii="仿宋_GB2312" w:eastAsia="仿宋_GB2312" w:hAnsi="仿宋_GB2312" w:cs="仿宋_GB2312" w:hint="eastAsia"/>
          <w:b w:val="0"/>
          <w:kern w:val="2"/>
          <w:sz w:val="28"/>
          <w:szCs w:val="28"/>
        </w:rPr>
        <w:t>儿童歌曲弹</w:t>
      </w:r>
      <w:r w:rsidR="00A06093">
        <w:rPr>
          <w:rFonts w:ascii="仿宋_GB2312" w:eastAsia="仿宋_GB2312" w:hAnsi="仿宋_GB2312" w:cs="仿宋_GB2312" w:hint="eastAsia"/>
          <w:b w:val="0"/>
          <w:kern w:val="2"/>
          <w:sz w:val="28"/>
          <w:szCs w:val="28"/>
        </w:rPr>
        <w:t>唱与</w:t>
      </w:r>
      <w:r w:rsidRPr="004E13D2">
        <w:rPr>
          <w:rFonts w:ascii="仿宋_GB2312" w:eastAsia="仿宋_GB2312" w:hAnsi="仿宋_GB2312" w:cs="仿宋_GB2312" w:hint="eastAsia"/>
          <w:b w:val="0"/>
          <w:kern w:val="2"/>
          <w:sz w:val="28"/>
          <w:szCs w:val="28"/>
        </w:rPr>
        <w:t>儿童舞蹈创编、幼儿园教育活动设计</w:t>
      </w:r>
      <w:r w:rsidR="000179B7">
        <w:rPr>
          <w:rFonts w:ascii="仿宋_GB2312" w:eastAsia="仿宋_GB2312" w:hAnsi="仿宋_GB2312" w:cs="仿宋_GB2312" w:hint="eastAsia"/>
          <w:b w:val="0"/>
          <w:kern w:val="2"/>
          <w:sz w:val="28"/>
          <w:szCs w:val="28"/>
        </w:rPr>
        <w:t>，约</w:t>
      </w:r>
      <w:r w:rsidR="000A5445">
        <w:rPr>
          <w:rFonts w:ascii="仿宋_GB2312" w:eastAsia="仿宋_GB2312" w:hAnsi="仿宋_GB2312" w:cs="仿宋_GB2312" w:hint="eastAsia"/>
          <w:b w:val="0"/>
          <w:kern w:val="2"/>
          <w:sz w:val="28"/>
          <w:szCs w:val="28"/>
        </w:rPr>
        <w:t>20分钟</w:t>
      </w:r>
      <w:r w:rsidRPr="004E13D2">
        <w:rPr>
          <w:rFonts w:ascii="仿宋_GB2312" w:eastAsia="仿宋_GB2312" w:hAnsi="仿宋_GB2312" w:cs="仿宋_GB2312" w:hint="eastAsia"/>
          <w:b w:val="0"/>
          <w:kern w:val="2"/>
          <w:sz w:val="28"/>
          <w:szCs w:val="28"/>
        </w:rPr>
        <w:t>）</w:t>
      </w:r>
    </w:p>
    <w:p w:rsidR="007D32F4" w:rsidRDefault="007D32F4" w:rsidP="00B3310F">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六、</w:t>
      </w:r>
      <w:r w:rsidR="00294C3C">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赛卷</w:t>
      </w:r>
    </w:p>
    <w:p w:rsidR="00E2073E" w:rsidRPr="0072373F" w:rsidRDefault="007D32F4" w:rsidP="0072373F">
      <w:pPr>
        <w:spacing w:line="560" w:lineRule="exact"/>
        <w:ind w:firstLineChars="200" w:firstLine="560"/>
        <w:rPr>
          <w:rFonts w:ascii="仿宋_GB2312" w:eastAsia="仿宋_GB2312" w:hAnsi="仿宋_GB2312" w:cs="仿宋_GB2312"/>
          <w:bCs/>
          <w:sz w:val="28"/>
          <w:szCs w:val="28"/>
        </w:rPr>
      </w:pPr>
      <w:r w:rsidRPr="0072373F">
        <w:rPr>
          <w:rFonts w:ascii="仿宋_GB2312" w:eastAsia="仿宋_GB2312" w:hAnsi="仿宋_GB2312" w:cs="仿宋_GB2312" w:hint="eastAsia"/>
          <w:bCs/>
          <w:sz w:val="28"/>
          <w:szCs w:val="28"/>
        </w:rPr>
        <w:t>（一）样题</w:t>
      </w:r>
    </w:p>
    <w:p w:rsidR="00E2073E" w:rsidRPr="004E13D2"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项目</w:t>
      </w:r>
      <w:r w:rsidRPr="004E13D2">
        <w:rPr>
          <w:rFonts w:ascii="仿宋_GB2312" w:eastAsia="仿宋_GB2312" w:hAnsi="仿宋_GB2312" w:cs="仿宋_GB2312"/>
          <w:b w:val="0"/>
          <w:kern w:val="2"/>
          <w:sz w:val="28"/>
          <w:szCs w:val="28"/>
        </w:rPr>
        <w:t>1</w:t>
      </w:r>
      <w:r w:rsidRPr="004E13D2">
        <w:rPr>
          <w:rFonts w:ascii="仿宋_GB2312" w:eastAsia="仿宋_GB2312" w:hAnsi="仿宋_GB2312" w:cs="仿宋_GB2312" w:hint="eastAsia"/>
          <w:b w:val="0"/>
          <w:kern w:val="2"/>
          <w:sz w:val="28"/>
          <w:szCs w:val="28"/>
        </w:rPr>
        <w:t>：儿童简笔画创编（</w:t>
      </w:r>
      <w:r w:rsidRPr="004E13D2">
        <w:rPr>
          <w:rFonts w:ascii="仿宋_GB2312" w:eastAsia="仿宋_GB2312" w:hAnsi="仿宋_GB2312" w:cs="仿宋_GB2312"/>
          <w:b w:val="0"/>
          <w:kern w:val="2"/>
          <w:sz w:val="28"/>
          <w:szCs w:val="28"/>
        </w:rPr>
        <w:t>1</w:t>
      </w:r>
      <w:r w:rsidRPr="004E13D2">
        <w:rPr>
          <w:rFonts w:ascii="仿宋_GB2312" w:eastAsia="仿宋_GB2312" w:hAnsi="仿宋_GB2312" w:cs="仿宋_GB2312" w:hint="eastAsia"/>
          <w:b w:val="0"/>
          <w:kern w:val="2"/>
          <w:sz w:val="28"/>
          <w:szCs w:val="28"/>
        </w:rPr>
        <w:t>5分）</w:t>
      </w:r>
    </w:p>
    <w:p w:rsidR="00E2073E" w:rsidRPr="004E13D2"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主题：快乐的六一</w:t>
      </w:r>
    </w:p>
    <w:p w:rsidR="00E2073E" w:rsidRPr="004E13D2"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基本要求：</w:t>
      </w:r>
    </w:p>
    <w:p w:rsidR="00E2073E" w:rsidRPr="004E13D2"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1.根据提供的主题进行儿童简笔画创编，需带有主题人物或动物、场景或背景等。</w:t>
      </w:r>
    </w:p>
    <w:p w:rsidR="00E2073E" w:rsidRPr="004E13D2"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2.</w:t>
      </w:r>
      <w:r w:rsidR="005173EF">
        <w:rPr>
          <w:rFonts w:ascii="仿宋_GB2312" w:eastAsia="仿宋_GB2312" w:hAnsi="仿宋_GB2312" w:cs="仿宋_GB2312" w:hint="eastAsia"/>
          <w:b w:val="0"/>
          <w:kern w:val="2"/>
          <w:sz w:val="28"/>
          <w:szCs w:val="28"/>
        </w:rPr>
        <w:t>利用</w:t>
      </w:r>
      <w:r w:rsidR="00294C3C">
        <w:rPr>
          <w:rFonts w:ascii="仿宋_GB2312" w:eastAsia="仿宋_GB2312" w:hAnsi="仿宋_GB2312" w:cs="仿宋_GB2312" w:hint="eastAsia"/>
          <w:b w:val="0"/>
          <w:kern w:val="2"/>
          <w:sz w:val="28"/>
          <w:szCs w:val="28"/>
        </w:rPr>
        <w:t>比赛</w:t>
      </w:r>
      <w:r w:rsidR="005173EF">
        <w:rPr>
          <w:rFonts w:ascii="仿宋_GB2312" w:eastAsia="仿宋_GB2312" w:hAnsi="仿宋_GB2312" w:cs="仿宋_GB2312" w:hint="eastAsia"/>
          <w:b w:val="0"/>
          <w:kern w:val="2"/>
          <w:sz w:val="28"/>
          <w:szCs w:val="28"/>
        </w:rPr>
        <w:t>组提供的画纸和画具进行绘画创编</w:t>
      </w:r>
      <w:r w:rsidRPr="004E13D2">
        <w:rPr>
          <w:rFonts w:ascii="仿宋_GB2312" w:eastAsia="仿宋_GB2312" w:hAnsi="仿宋_GB2312" w:cs="仿宋_GB2312" w:hint="eastAsia"/>
          <w:b w:val="0"/>
          <w:kern w:val="2"/>
          <w:sz w:val="28"/>
          <w:szCs w:val="28"/>
        </w:rPr>
        <w:t>。</w:t>
      </w:r>
    </w:p>
    <w:p w:rsidR="000643F5" w:rsidRPr="004E13D2" w:rsidRDefault="009146A0" w:rsidP="000643F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项目2：</w:t>
      </w:r>
      <w:r w:rsidR="000643F5" w:rsidRPr="004E13D2">
        <w:rPr>
          <w:rFonts w:ascii="仿宋_GB2312" w:eastAsia="仿宋_GB2312" w:hAnsi="仿宋_GB2312" w:cs="仿宋_GB2312" w:hint="eastAsia"/>
          <w:b w:val="0"/>
          <w:kern w:val="2"/>
          <w:sz w:val="28"/>
          <w:szCs w:val="28"/>
        </w:rPr>
        <w:t>儿童故事讲述（</w:t>
      </w:r>
      <w:r w:rsidR="000643F5" w:rsidRPr="004E13D2">
        <w:rPr>
          <w:rFonts w:ascii="仿宋_GB2312" w:eastAsia="仿宋_GB2312" w:hAnsi="仿宋_GB2312" w:cs="仿宋_GB2312"/>
          <w:b w:val="0"/>
          <w:kern w:val="2"/>
          <w:sz w:val="28"/>
          <w:szCs w:val="28"/>
        </w:rPr>
        <w:t>1</w:t>
      </w:r>
      <w:r w:rsidR="000643F5" w:rsidRPr="004E13D2">
        <w:rPr>
          <w:rFonts w:ascii="仿宋_GB2312" w:eastAsia="仿宋_GB2312" w:hAnsi="仿宋_GB2312" w:cs="仿宋_GB2312" w:hint="eastAsia"/>
          <w:b w:val="0"/>
          <w:kern w:val="2"/>
          <w:sz w:val="28"/>
          <w:szCs w:val="28"/>
        </w:rPr>
        <w:t>5分）</w:t>
      </w:r>
    </w:p>
    <w:p w:rsidR="000643F5" w:rsidRPr="004E13D2" w:rsidRDefault="000643F5" w:rsidP="000643F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儿童故事：《猜猜我有多爱你》</w:t>
      </w:r>
    </w:p>
    <w:p w:rsidR="000643F5" w:rsidRPr="004E13D2" w:rsidRDefault="000643F5" w:rsidP="000643F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小兔子想要去睡觉了，它紧紧地抓住大兔子的长耳朵，它要大兔子好好地听。</w:t>
      </w:r>
    </w:p>
    <w:p w:rsidR="000643F5" w:rsidRPr="004E13D2" w:rsidRDefault="000643F5" w:rsidP="000643F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它说：“猜猜我有多爱你？”</w:t>
      </w:r>
    </w:p>
    <w:p w:rsidR="000643F5" w:rsidRPr="004E13D2" w:rsidRDefault="000643F5" w:rsidP="000643F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“噢，我大概猜不出来。”大兔子说。</w:t>
      </w:r>
    </w:p>
    <w:p w:rsidR="000643F5" w:rsidRPr="004E13D2" w:rsidRDefault="000643F5" w:rsidP="000643F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“有这么多。”它伸开双臂，拼命往两边张。大兔子的手臂更长，它</w:t>
      </w:r>
      <w:r w:rsidRPr="004E13D2">
        <w:rPr>
          <w:rFonts w:ascii="仿宋_GB2312" w:eastAsia="仿宋_GB2312" w:hAnsi="仿宋_GB2312" w:cs="仿宋_GB2312" w:hint="eastAsia"/>
          <w:b w:val="0"/>
          <w:kern w:val="2"/>
          <w:sz w:val="28"/>
          <w:szCs w:val="28"/>
        </w:rPr>
        <w:lastRenderedPageBreak/>
        <w:t>说：“可是，我爱你有这么多。”嗯，是很多，小兔子想。</w:t>
      </w:r>
    </w:p>
    <w:p w:rsidR="000643F5" w:rsidRPr="004E13D2" w:rsidRDefault="000643F5" w:rsidP="000643F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“我爱你，有我够到的那么高。”小兔子举起胳膊说。</w:t>
      </w:r>
    </w:p>
    <w:p w:rsidR="000643F5" w:rsidRPr="004E13D2" w:rsidRDefault="000643F5" w:rsidP="000643F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“我爱你，也有我够到的那么高。”大兔子也举起胳膊说。这太高了，小兔子想，我真希望我也有那样的胳膊。</w:t>
      </w:r>
    </w:p>
    <w:p w:rsidR="000643F5" w:rsidRPr="004E13D2" w:rsidRDefault="000643F5" w:rsidP="000643F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然后，小兔子又有了一个好主意，它朝下倒立，把脚往树干上伸。它说：“我爱你，一直到我的脚趾够到的地方。”</w:t>
      </w:r>
    </w:p>
    <w:p w:rsidR="000643F5" w:rsidRPr="004E13D2" w:rsidRDefault="000643F5" w:rsidP="000643F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“我爱你，一直到你的脚趾够到的地方。”大兔子说，它把小兔子高高地抛到了它的头顶上。</w:t>
      </w:r>
    </w:p>
    <w:p w:rsidR="000643F5" w:rsidRPr="004E13D2" w:rsidRDefault="000643F5" w:rsidP="000643F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“我爱你，有我跳得那么高。”小兔子哈哈大笑，它跳上又跳下。</w:t>
      </w:r>
    </w:p>
    <w:p w:rsidR="000643F5" w:rsidRPr="004E13D2" w:rsidRDefault="000643F5" w:rsidP="000643F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“可是我爱你，也有我跳得那么高。”大兔子微微地笑着，它跳得那么高，耳朵都碰到树枝上面了。跳得太高了，小兔子想，我真希望我也能跳那样高。</w:t>
      </w:r>
    </w:p>
    <w:p w:rsidR="000643F5" w:rsidRPr="004E13D2" w:rsidRDefault="000643F5" w:rsidP="000643F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小兔子大叫：“我爱你，从这条小路一伸到河那边。”</w:t>
      </w:r>
    </w:p>
    <w:p w:rsidR="000643F5" w:rsidRPr="004E13D2" w:rsidRDefault="000643F5" w:rsidP="000643F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“我爱你，过了那条河，再翻过那座山。” 大兔子说。这实在太远了，小兔子想。它太困了，实在想不出什么来了。于是，它抬头朝高高的灌木丛上望去，一直望到一大片黑夜。没有什么东西能比天空更远了。“我爱你，一直到月亮那么高。”它说，然后闭上了眼睛。“噢，这真远，” 大兔子说，“这非常远、非常远。”</w:t>
      </w:r>
    </w:p>
    <w:p w:rsidR="000643F5" w:rsidRPr="004E13D2" w:rsidRDefault="000643F5" w:rsidP="000643F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大兔子把小兔子轻轻地放到了树叶铺成的床上，低下头来，亲亲它，祝它晚安。然后，它躺在小兔子的身边，小声地微笑着说：“我爱你，到月亮那么高，再——绕回来。”</w:t>
      </w:r>
    </w:p>
    <w:p w:rsidR="000643F5" w:rsidRPr="004E13D2" w:rsidRDefault="000643F5" w:rsidP="000643F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基本要求：</w:t>
      </w:r>
    </w:p>
    <w:p w:rsidR="000643F5" w:rsidRPr="004E13D2" w:rsidRDefault="000643F5" w:rsidP="000643F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lastRenderedPageBreak/>
        <w:t>1.</w:t>
      </w:r>
      <w:r w:rsidR="000179B7">
        <w:rPr>
          <w:rFonts w:ascii="仿宋_GB2312" w:eastAsia="仿宋_GB2312" w:hAnsi="仿宋_GB2312" w:cs="仿宋_GB2312" w:hint="eastAsia"/>
          <w:b w:val="0"/>
          <w:kern w:val="2"/>
          <w:sz w:val="28"/>
          <w:szCs w:val="28"/>
        </w:rPr>
        <w:t>普通话标准，能运用一定的语音表达技巧，</w:t>
      </w:r>
      <w:r w:rsidRPr="004E13D2">
        <w:rPr>
          <w:rFonts w:ascii="仿宋_GB2312" w:eastAsia="仿宋_GB2312" w:hAnsi="仿宋_GB2312" w:cs="仿宋_GB2312" w:hint="eastAsia"/>
          <w:b w:val="0"/>
          <w:kern w:val="2"/>
          <w:sz w:val="28"/>
          <w:szCs w:val="28"/>
        </w:rPr>
        <w:t>动作、表情符合角色形象特点。</w:t>
      </w:r>
    </w:p>
    <w:p w:rsidR="000643F5" w:rsidRPr="004E13D2" w:rsidRDefault="000643F5" w:rsidP="000643F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2.</w:t>
      </w:r>
      <w:r w:rsidR="000179B7">
        <w:rPr>
          <w:rFonts w:ascii="仿宋_GB2312" w:eastAsia="仿宋_GB2312" w:hAnsi="仿宋_GB2312" w:cs="仿宋_GB2312" w:hint="eastAsia"/>
          <w:b w:val="0"/>
          <w:kern w:val="2"/>
          <w:sz w:val="28"/>
          <w:szCs w:val="28"/>
        </w:rPr>
        <w:t>根据提供的故事内容</w:t>
      </w:r>
      <w:r w:rsidRPr="004E13D2">
        <w:rPr>
          <w:rFonts w:ascii="仿宋_GB2312" w:eastAsia="仿宋_GB2312" w:hAnsi="仿宋_GB2312" w:cs="仿宋_GB2312" w:hint="eastAsia"/>
          <w:b w:val="0"/>
          <w:kern w:val="2"/>
          <w:sz w:val="28"/>
          <w:szCs w:val="28"/>
        </w:rPr>
        <w:t>能进行合理加工，</w:t>
      </w:r>
      <w:r w:rsidR="000179B7">
        <w:rPr>
          <w:rFonts w:ascii="仿宋_GB2312" w:eastAsia="仿宋_GB2312" w:hAnsi="仿宋_GB2312" w:cs="仿宋_GB2312" w:hint="eastAsia"/>
          <w:b w:val="0"/>
          <w:kern w:val="2"/>
          <w:sz w:val="28"/>
          <w:szCs w:val="28"/>
        </w:rPr>
        <w:t>故事讲述生动形象，</w:t>
      </w:r>
      <w:r w:rsidRPr="004E13D2">
        <w:rPr>
          <w:rFonts w:ascii="仿宋_GB2312" w:eastAsia="仿宋_GB2312" w:hAnsi="仿宋_GB2312" w:cs="仿宋_GB2312" w:hint="eastAsia"/>
          <w:b w:val="0"/>
          <w:kern w:val="2"/>
          <w:sz w:val="28"/>
          <w:szCs w:val="28"/>
        </w:rPr>
        <w:t>富有</w:t>
      </w:r>
      <w:r w:rsidR="000179B7">
        <w:rPr>
          <w:rFonts w:ascii="仿宋_GB2312" w:eastAsia="仿宋_GB2312" w:hAnsi="仿宋_GB2312" w:cs="仿宋_GB2312" w:hint="eastAsia"/>
          <w:b w:val="0"/>
          <w:kern w:val="2"/>
          <w:sz w:val="28"/>
          <w:szCs w:val="28"/>
        </w:rPr>
        <w:t>感染力和</w:t>
      </w:r>
      <w:r w:rsidRPr="004E13D2">
        <w:rPr>
          <w:rFonts w:ascii="仿宋_GB2312" w:eastAsia="仿宋_GB2312" w:hAnsi="仿宋_GB2312" w:cs="仿宋_GB2312" w:hint="eastAsia"/>
          <w:b w:val="0"/>
          <w:kern w:val="2"/>
          <w:sz w:val="28"/>
          <w:szCs w:val="28"/>
        </w:rPr>
        <w:t>童趣，表现具有个人特点。</w:t>
      </w:r>
    </w:p>
    <w:p w:rsidR="000643F5" w:rsidRPr="004E13D2" w:rsidRDefault="000643F5" w:rsidP="000643F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3.脱稿讲述。</w:t>
      </w:r>
    </w:p>
    <w:p w:rsidR="00E2073E" w:rsidRPr="004E13D2" w:rsidRDefault="000643F5" w:rsidP="000643F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hint="eastAsia"/>
          <w:b w:val="0"/>
          <w:kern w:val="2"/>
          <w:sz w:val="28"/>
          <w:szCs w:val="28"/>
        </w:rPr>
        <w:t>项目3：</w:t>
      </w:r>
      <w:r w:rsidR="00593B35">
        <w:rPr>
          <w:rFonts w:ascii="仿宋_GB2312" w:eastAsia="仿宋_GB2312" w:hAnsi="仿宋_GB2312" w:cs="仿宋_GB2312" w:hint="eastAsia"/>
          <w:b w:val="0"/>
          <w:kern w:val="2"/>
          <w:sz w:val="28"/>
          <w:szCs w:val="28"/>
        </w:rPr>
        <w:t>儿童歌曲弹</w:t>
      </w:r>
      <w:r w:rsidR="009146A0" w:rsidRPr="004E13D2">
        <w:rPr>
          <w:rFonts w:ascii="仿宋_GB2312" w:eastAsia="仿宋_GB2312" w:hAnsi="仿宋_GB2312" w:cs="仿宋_GB2312" w:hint="eastAsia"/>
          <w:b w:val="0"/>
          <w:kern w:val="2"/>
          <w:sz w:val="28"/>
          <w:szCs w:val="28"/>
        </w:rPr>
        <w:t>唱</w:t>
      </w:r>
      <w:r w:rsidR="000A5445">
        <w:rPr>
          <w:rFonts w:ascii="仿宋_GB2312" w:eastAsia="仿宋_GB2312" w:hAnsi="仿宋_GB2312" w:cs="仿宋_GB2312" w:hint="eastAsia"/>
          <w:b w:val="0"/>
          <w:kern w:val="2"/>
          <w:sz w:val="28"/>
          <w:szCs w:val="28"/>
        </w:rPr>
        <w:t>与儿童舞蹈创编</w:t>
      </w:r>
      <w:r w:rsidR="009146A0" w:rsidRPr="004E13D2">
        <w:rPr>
          <w:rFonts w:ascii="仿宋_GB2312" w:eastAsia="仿宋_GB2312" w:hAnsi="仿宋_GB2312" w:cs="仿宋_GB2312" w:hint="eastAsia"/>
          <w:b w:val="0"/>
          <w:kern w:val="2"/>
          <w:sz w:val="28"/>
          <w:szCs w:val="28"/>
        </w:rPr>
        <w:t>（</w:t>
      </w:r>
      <w:r w:rsidR="000A5445">
        <w:rPr>
          <w:rFonts w:ascii="仿宋_GB2312" w:eastAsia="仿宋_GB2312" w:hAnsi="仿宋_GB2312" w:cs="仿宋_GB2312" w:hint="eastAsia"/>
          <w:b w:val="0"/>
          <w:kern w:val="2"/>
          <w:sz w:val="28"/>
          <w:szCs w:val="28"/>
        </w:rPr>
        <w:t>2</w:t>
      </w:r>
      <w:r w:rsidR="009146A0" w:rsidRPr="004E13D2">
        <w:rPr>
          <w:rFonts w:ascii="仿宋_GB2312" w:eastAsia="仿宋_GB2312" w:hAnsi="仿宋_GB2312" w:cs="仿宋_GB2312" w:hint="eastAsia"/>
          <w:b w:val="0"/>
          <w:kern w:val="2"/>
          <w:sz w:val="28"/>
          <w:szCs w:val="28"/>
        </w:rPr>
        <w:t>0分）</w:t>
      </w:r>
    </w:p>
    <w:p w:rsidR="005316D8" w:rsidRPr="004E13D2"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儿童歌曲：《玩具进行曲》</w:t>
      </w:r>
    </w:p>
    <w:p w:rsidR="00E2073E" w:rsidRPr="004E13D2" w:rsidRDefault="009152C3"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b w:val="0"/>
          <w:kern w:val="2"/>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75pt;margin-top:16.25pt;width:378.75pt;height:181.5pt;z-index:1">
            <v:imagedata r:id="rId8" o:title=""/>
            <w10:wrap type="square"/>
          </v:shape>
        </w:pict>
      </w:r>
    </w:p>
    <w:p w:rsidR="00E2073E" w:rsidRPr="004E13D2" w:rsidRDefault="00E2073E"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p>
    <w:p w:rsidR="00E2073E" w:rsidRPr="004E13D2" w:rsidRDefault="00E2073E"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p>
    <w:p w:rsidR="005316D8" w:rsidRPr="004E13D2" w:rsidRDefault="005316D8"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p>
    <w:p w:rsidR="005316D8" w:rsidRPr="004E13D2" w:rsidRDefault="005316D8"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p>
    <w:p w:rsidR="00E2073E" w:rsidRPr="004E13D2" w:rsidRDefault="00E2073E"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p>
    <w:p w:rsidR="005316D8" w:rsidRPr="004E13D2" w:rsidRDefault="005316D8"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p>
    <w:p w:rsidR="00E2073E" w:rsidRPr="004E13D2" w:rsidRDefault="00593B35" w:rsidP="005173EF">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hint="eastAsia"/>
          <w:b w:val="0"/>
          <w:kern w:val="2"/>
          <w:sz w:val="28"/>
          <w:szCs w:val="28"/>
        </w:rPr>
        <w:t>儿童歌曲弹</w:t>
      </w:r>
      <w:r w:rsidR="000A5445" w:rsidRPr="004E13D2">
        <w:rPr>
          <w:rFonts w:ascii="仿宋_GB2312" w:eastAsia="仿宋_GB2312" w:hAnsi="仿宋_GB2312" w:cs="仿宋_GB2312" w:hint="eastAsia"/>
          <w:b w:val="0"/>
          <w:kern w:val="2"/>
          <w:sz w:val="28"/>
          <w:szCs w:val="28"/>
        </w:rPr>
        <w:t>唱</w:t>
      </w:r>
      <w:r w:rsidR="009146A0" w:rsidRPr="004E13D2">
        <w:rPr>
          <w:rFonts w:ascii="仿宋_GB2312" w:eastAsia="仿宋_GB2312" w:hAnsi="仿宋_GB2312" w:cs="仿宋_GB2312" w:hint="eastAsia"/>
          <w:b w:val="0"/>
          <w:kern w:val="2"/>
          <w:sz w:val="28"/>
          <w:szCs w:val="28"/>
        </w:rPr>
        <w:t>基本要求：</w:t>
      </w:r>
    </w:p>
    <w:p w:rsidR="00E2073E" w:rsidRPr="004E13D2" w:rsidRDefault="009146A0" w:rsidP="005173EF">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1.完整流畅地弹奏：和声编配、织体选用、触键技巧合理。</w:t>
      </w:r>
    </w:p>
    <w:p w:rsidR="00E2073E" w:rsidRPr="004E13D2" w:rsidRDefault="009146A0" w:rsidP="005173EF">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2.有表情地歌唱：音准节奏准确，咬字吐字清晰，声音流畅自然。</w:t>
      </w:r>
    </w:p>
    <w:p w:rsidR="00E2073E" w:rsidRDefault="009146A0" w:rsidP="005173EF">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3.弹唱配合协调：钢琴伴奏能很好地烘托歌唱。</w:t>
      </w:r>
    </w:p>
    <w:p w:rsidR="000A5445" w:rsidRPr="000A5445" w:rsidRDefault="000A5445" w:rsidP="005173EF">
      <w:pPr>
        <w:spacing w:line="580" w:lineRule="exact"/>
        <w:ind w:firstLineChars="200" w:firstLine="560"/>
      </w:pPr>
      <w:r w:rsidRPr="000A5445">
        <w:rPr>
          <w:rFonts w:ascii="仿宋_GB2312" w:eastAsia="仿宋_GB2312" w:hAnsi="仿宋_GB2312" w:cs="仿宋_GB2312" w:hint="eastAsia"/>
          <w:sz w:val="28"/>
          <w:szCs w:val="28"/>
        </w:rPr>
        <w:t>儿童舞蹈创编</w:t>
      </w:r>
      <w:r>
        <w:rPr>
          <w:rFonts w:ascii="仿宋_GB2312" w:eastAsia="仿宋_GB2312" w:hAnsi="仿宋_GB2312" w:cs="仿宋_GB2312" w:hint="eastAsia"/>
          <w:sz w:val="28"/>
          <w:szCs w:val="28"/>
        </w:rPr>
        <w:t>基本要求：</w:t>
      </w:r>
    </w:p>
    <w:p w:rsidR="00E2073E" w:rsidRPr="004E13D2" w:rsidRDefault="009146A0" w:rsidP="005173EF">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1.肢体动作协调，动作连接顺畅，舞蹈动作优美。</w:t>
      </w:r>
    </w:p>
    <w:p w:rsidR="00E2073E" w:rsidRPr="004E13D2"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2.合理运用各种舞蹈语汇进行舞蹈创编。</w:t>
      </w:r>
    </w:p>
    <w:p w:rsidR="00E2073E" w:rsidRPr="004E13D2"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3.表情适宜，舞蹈表演与歌曲情绪相一致。</w:t>
      </w:r>
    </w:p>
    <w:p w:rsidR="00E2073E" w:rsidRPr="004E13D2"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lastRenderedPageBreak/>
        <w:t>4.儿童舞蹈的风格特点突出，富有儿童情趣</w:t>
      </w:r>
      <w:r w:rsidR="000179B7">
        <w:rPr>
          <w:rFonts w:ascii="仿宋_GB2312" w:eastAsia="仿宋_GB2312" w:hAnsi="仿宋_GB2312" w:cs="仿宋_GB2312" w:hint="eastAsia"/>
          <w:b w:val="0"/>
          <w:kern w:val="2"/>
          <w:sz w:val="28"/>
          <w:szCs w:val="28"/>
        </w:rPr>
        <w:t>，适合儿童欣赏和学习</w:t>
      </w:r>
      <w:r w:rsidRPr="004E13D2">
        <w:rPr>
          <w:rFonts w:ascii="仿宋_GB2312" w:eastAsia="仿宋_GB2312" w:hAnsi="仿宋_GB2312" w:cs="仿宋_GB2312" w:hint="eastAsia"/>
          <w:b w:val="0"/>
          <w:kern w:val="2"/>
          <w:sz w:val="28"/>
          <w:szCs w:val="28"/>
        </w:rPr>
        <w:t>。</w:t>
      </w:r>
    </w:p>
    <w:p w:rsidR="00E2073E" w:rsidRPr="004E13D2"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项目</w:t>
      </w:r>
      <w:r w:rsidR="000643F5">
        <w:rPr>
          <w:rFonts w:ascii="仿宋_GB2312" w:eastAsia="仿宋_GB2312" w:hAnsi="仿宋_GB2312" w:cs="仿宋_GB2312" w:hint="eastAsia"/>
          <w:b w:val="0"/>
          <w:kern w:val="2"/>
          <w:sz w:val="28"/>
          <w:szCs w:val="28"/>
        </w:rPr>
        <w:t>4</w:t>
      </w:r>
      <w:r w:rsidRPr="004E13D2">
        <w:rPr>
          <w:rFonts w:ascii="仿宋_GB2312" w:eastAsia="仿宋_GB2312" w:hAnsi="仿宋_GB2312" w:cs="仿宋_GB2312" w:hint="eastAsia"/>
          <w:b w:val="0"/>
          <w:kern w:val="2"/>
          <w:sz w:val="28"/>
          <w:szCs w:val="28"/>
        </w:rPr>
        <w:t>：幼儿园教育活动设计（5</w:t>
      </w:r>
      <w:r w:rsidRPr="004E13D2">
        <w:rPr>
          <w:rFonts w:ascii="仿宋_GB2312" w:eastAsia="仿宋_GB2312" w:hAnsi="仿宋_GB2312" w:cs="仿宋_GB2312"/>
          <w:b w:val="0"/>
          <w:kern w:val="2"/>
          <w:sz w:val="28"/>
          <w:szCs w:val="28"/>
        </w:rPr>
        <w:t>0</w:t>
      </w:r>
      <w:r w:rsidRPr="004E13D2">
        <w:rPr>
          <w:rFonts w:ascii="仿宋_GB2312" w:eastAsia="仿宋_GB2312" w:hAnsi="仿宋_GB2312" w:cs="仿宋_GB2312" w:hint="eastAsia"/>
          <w:b w:val="0"/>
          <w:kern w:val="2"/>
          <w:sz w:val="28"/>
          <w:szCs w:val="28"/>
        </w:rPr>
        <w:t>分）</w:t>
      </w:r>
    </w:p>
    <w:p w:rsidR="00E2073E" w:rsidRPr="004E13D2" w:rsidRDefault="003E39B9"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题目：以“美丽的秋天”为主题，设计一个年龄班的</w:t>
      </w:r>
      <w:r w:rsidR="009146A0" w:rsidRPr="004E13D2">
        <w:rPr>
          <w:rFonts w:ascii="仿宋_GB2312" w:eastAsia="仿宋_GB2312" w:hAnsi="仿宋_GB2312" w:cs="仿宋_GB2312" w:hint="eastAsia"/>
          <w:b w:val="0"/>
          <w:kern w:val="2"/>
          <w:sz w:val="28"/>
          <w:szCs w:val="28"/>
        </w:rPr>
        <w:t>美术活动（可以是绘画活动、手工活动或综合活动）。</w:t>
      </w:r>
    </w:p>
    <w:p w:rsidR="00E2073E" w:rsidRPr="004E13D2"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基本要求：</w:t>
      </w:r>
    </w:p>
    <w:p w:rsidR="00E2073E" w:rsidRPr="004E13D2" w:rsidRDefault="009146A0" w:rsidP="000179B7">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1.根据提供的主题，设计一课时（</w:t>
      </w:r>
      <w:r w:rsidRPr="004E13D2">
        <w:rPr>
          <w:rFonts w:ascii="仿宋_GB2312" w:eastAsia="仿宋_GB2312" w:hAnsi="仿宋_GB2312" w:cs="仿宋_GB2312"/>
          <w:b w:val="0"/>
          <w:kern w:val="2"/>
          <w:sz w:val="28"/>
          <w:szCs w:val="28"/>
        </w:rPr>
        <w:t>20-30</w:t>
      </w:r>
      <w:r w:rsidRPr="004E13D2">
        <w:rPr>
          <w:rFonts w:ascii="仿宋_GB2312" w:eastAsia="仿宋_GB2312" w:hAnsi="仿宋_GB2312" w:cs="仿宋_GB2312" w:hint="eastAsia"/>
          <w:b w:val="0"/>
          <w:kern w:val="2"/>
          <w:sz w:val="28"/>
          <w:szCs w:val="28"/>
        </w:rPr>
        <w:t>分钟左右）的幼儿园教育活动设计（集体教学活动教案）和说课。</w:t>
      </w:r>
    </w:p>
    <w:p w:rsidR="00E2073E" w:rsidRPr="004E13D2" w:rsidRDefault="009146A0" w:rsidP="00B1060B">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2.教案格式完整规范，语言表述清晰、简洁、明了，目标设计、内容选择、方法运用符合儿童年龄特征和领域特点。</w:t>
      </w:r>
    </w:p>
    <w:p w:rsidR="003E39B9" w:rsidRPr="004E13D2"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3.根据已设计的教案，就内容、目标、方法、过程设计等进行说课，说</w:t>
      </w:r>
      <w:r w:rsidR="003E39B9" w:rsidRPr="004E13D2">
        <w:rPr>
          <w:rFonts w:ascii="仿宋_GB2312" w:eastAsia="仿宋_GB2312" w:hAnsi="仿宋_GB2312" w:cs="仿宋_GB2312" w:hint="eastAsia"/>
          <w:b w:val="0"/>
          <w:kern w:val="2"/>
          <w:sz w:val="28"/>
          <w:szCs w:val="28"/>
        </w:rPr>
        <w:t>清楚“学什么、教什么”、“怎么学、怎么教”以及“为什么”等问题。</w:t>
      </w:r>
    </w:p>
    <w:p w:rsidR="00E2073E" w:rsidRDefault="003E39B9"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4.</w:t>
      </w:r>
      <w:r w:rsidR="000179B7">
        <w:rPr>
          <w:rFonts w:ascii="仿宋_GB2312" w:eastAsia="仿宋_GB2312" w:hAnsi="仿宋_GB2312" w:cs="仿宋_GB2312" w:hint="eastAsia"/>
          <w:b w:val="0"/>
          <w:kern w:val="2"/>
          <w:sz w:val="28"/>
          <w:szCs w:val="28"/>
        </w:rPr>
        <w:t>语言规范，条理清楚，逻辑性强，</w:t>
      </w:r>
      <w:r w:rsidR="009146A0" w:rsidRPr="004E13D2">
        <w:rPr>
          <w:rFonts w:ascii="仿宋_GB2312" w:eastAsia="仿宋_GB2312" w:hAnsi="仿宋_GB2312" w:cs="仿宋_GB2312" w:hint="eastAsia"/>
          <w:b w:val="0"/>
          <w:kern w:val="2"/>
          <w:sz w:val="28"/>
          <w:szCs w:val="28"/>
        </w:rPr>
        <w:t>表达流畅。</w:t>
      </w:r>
    </w:p>
    <w:p w:rsidR="007D32F4" w:rsidRPr="0072373F" w:rsidRDefault="007D32F4" w:rsidP="0072373F">
      <w:pPr>
        <w:spacing w:line="560" w:lineRule="exact"/>
        <w:ind w:firstLineChars="200" w:firstLine="560"/>
        <w:rPr>
          <w:rFonts w:ascii="仿宋_GB2312" w:eastAsia="仿宋_GB2312" w:hAnsi="仿宋_GB2312" w:cs="仿宋_GB2312"/>
          <w:bCs/>
          <w:sz w:val="28"/>
          <w:szCs w:val="28"/>
        </w:rPr>
      </w:pPr>
      <w:r w:rsidRPr="0072373F">
        <w:rPr>
          <w:rFonts w:ascii="仿宋_GB2312" w:eastAsia="仿宋_GB2312" w:hAnsi="仿宋_GB2312" w:cs="仿宋_GB2312" w:hint="eastAsia"/>
          <w:bCs/>
          <w:sz w:val="28"/>
          <w:szCs w:val="28"/>
        </w:rPr>
        <w:t>（二）试题</w:t>
      </w:r>
    </w:p>
    <w:p w:rsidR="007D32F4" w:rsidRPr="004E13D2" w:rsidRDefault="007D32F4" w:rsidP="007D32F4">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hint="eastAsia"/>
          <w:b w:val="0"/>
          <w:kern w:val="2"/>
          <w:sz w:val="28"/>
          <w:szCs w:val="28"/>
        </w:rPr>
        <w:t>项目1：</w:t>
      </w:r>
      <w:r w:rsidRPr="004E13D2">
        <w:rPr>
          <w:rFonts w:ascii="仿宋_GB2312" w:eastAsia="仿宋_GB2312" w:hAnsi="仿宋_GB2312" w:cs="仿宋_GB2312" w:hint="eastAsia"/>
          <w:b w:val="0"/>
          <w:kern w:val="2"/>
          <w:sz w:val="28"/>
          <w:szCs w:val="28"/>
        </w:rPr>
        <w:t>儿童简笔画</w:t>
      </w:r>
      <w:r>
        <w:rPr>
          <w:rFonts w:ascii="仿宋_GB2312" w:eastAsia="仿宋_GB2312" w:hAnsi="仿宋_GB2312" w:cs="仿宋_GB2312" w:hint="eastAsia"/>
          <w:b w:val="0"/>
          <w:kern w:val="2"/>
          <w:sz w:val="28"/>
          <w:szCs w:val="28"/>
        </w:rPr>
        <w:t>创编</w:t>
      </w:r>
    </w:p>
    <w:p w:rsidR="000179B7" w:rsidRDefault="00196563" w:rsidP="000643F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196563">
        <w:rPr>
          <w:rFonts w:ascii="仿宋_GB2312" w:eastAsia="仿宋_GB2312" w:hAnsi="仿宋_GB2312" w:cs="仿宋_GB2312" w:hint="eastAsia"/>
          <w:b w:val="0"/>
          <w:kern w:val="2"/>
          <w:sz w:val="28"/>
          <w:szCs w:val="28"/>
        </w:rPr>
        <w:t>主题</w:t>
      </w:r>
      <w:r>
        <w:rPr>
          <w:rFonts w:ascii="仿宋_GB2312" w:eastAsia="仿宋_GB2312" w:hAnsi="仿宋_GB2312" w:cs="仿宋_GB2312" w:hint="eastAsia"/>
          <w:b w:val="0"/>
          <w:kern w:val="2"/>
          <w:sz w:val="28"/>
          <w:szCs w:val="28"/>
        </w:rPr>
        <w:t>：</w:t>
      </w:r>
    </w:p>
    <w:p w:rsidR="007D32F4" w:rsidRPr="004E13D2" w:rsidRDefault="00BB3CE3" w:rsidP="000643F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196563">
        <w:rPr>
          <w:rFonts w:ascii="仿宋_GB2312" w:eastAsia="仿宋_GB2312" w:hAnsi="仿宋_GB2312" w:cs="仿宋_GB2312"/>
          <w:b w:val="0"/>
          <w:kern w:val="2"/>
          <w:sz w:val="28"/>
          <w:szCs w:val="28"/>
        </w:rPr>
        <w:t>1.</w:t>
      </w:r>
      <w:r w:rsidR="00196563">
        <w:rPr>
          <w:rFonts w:ascii="仿宋_GB2312" w:eastAsia="仿宋_GB2312" w:hAnsi="仿宋_GB2312" w:cs="仿宋_GB2312"/>
          <w:b w:val="0"/>
          <w:kern w:val="2"/>
          <w:sz w:val="28"/>
          <w:szCs w:val="28"/>
        </w:rPr>
        <w:t xml:space="preserve"> </w:t>
      </w:r>
      <w:r w:rsidR="007D32F4" w:rsidRPr="004E13D2">
        <w:rPr>
          <w:rFonts w:ascii="仿宋_GB2312" w:eastAsia="仿宋_GB2312" w:hAnsi="仿宋_GB2312" w:cs="仿宋_GB2312" w:hint="eastAsia"/>
          <w:b w:val="0"/>
          <w:kern w:val="2"/>
          <w:sz w:val="28"/>
          <w:szCs w:val="28"/>
        </w:rPr>
        <w:t xml:space="preserve">海底总动员          </w:t>
      </w:r>
      <w:r w:rsidRPr="00196563">
        <w:rPr>
          <w:rFonts w:ascii="仿宋_GB2312" w:eastAsia="仿宋_GB2312" w:hAnsi="仿宋_GB2312" w:cs="仿宋_GB2312"/>
          <w:b w:val="0"/>
          <w:kern w:val="2"/>
          <w:sz w:val="28"/>
          <w:szCs w:val="28"/>
        </w:rPr>
        <w:t xml:space="preserve"> </w:t>
      </w:r>
      <w:r w:rsidR="00196563">
        <w:rPr>
          <w:rFonts w:ascii="仿宋_GB2312" w:eastAsia="仿宋_GB2312" w:hAnsi="仿宋_GB2312" w:cs="仿宋_GB2312"/>
          <w:b w:val="0"/>
          <w:kern w:val="2"/>
          <w:sz w:val="28"/>
          <w:szCs w:val="28"/>
        </w:rPr>
        <w:t xml:space="preserve"> </w:t>
      </w:r>
      <w:r w:rsidRPr="00196563">
        <w:rPr>
          <w:rFonts w:ascii="仿宋_GB2312" w:eastAsia="仿宋_GB2312" w:hAnsi="仿宋_GB2312" w:cs="仿宋_GB2312"/>
          <w:b w:val="0"/>
          <w:kern w:val="2"/>
          <w:sz w:val="28"/>
          <w:szCs w:val="28"/>
        </w:rPr>
        <w:t xml:space="preserve">   2.</w:t>
      </w:r>
      <w:r w:rsidR="00196563">
        <w:rPr>
          <w:rFonts w:ascii="仿宋_GB2312" w:eastAsia="仿宋_GB2312" w:hAnsi="仿宋_GB2312" w:cs="仿宋_GB2312"/>
          <w:b w:val="0"/>
          <w:kern w:val="2"/>
          <w:sz w:val="28"/>
          <w:szCs w:val="28"/>
        </w:rPr>
        <w:t xml:space="preserve"> </w:t>
      </w:r>
      <w:r w:rsidR="007D32F4" w:rsidRPr="004E13D2">
        <w:rPr>
          <w:rFonts w:ascii="仿宋_GB2312" w:eastAsia="仿宋_GB2312" w:hAnsi="仿宋_GB2312" w:cs="仿宋_GB2312" w:hint="eastAsia"/>
          <w:b w:val="0"/>
          <w:kern w:val="2"/>
          <w:sz w:val="28"/>
          <w:szCs w:val="28"/>
        </w:rPr>
        <w:t>森林音乐会</w:t>
      </w:r>
    </w:p>
    <w:p w:rsidR="007D32F4" w:rsidRPr="004E13D2" w:rsidRDefault="00BB3CE3" w:rsidP="000179B7">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196563">
        <w:rPr>
          <w:rFonts w:ascii="仿宋_GB2312" w:eastAsia="仿宋_GB2312" w:hAnsi="仿宋_GB2312" w:cs="仿宋_GB2312"/>
          <w:b w:val="0"/>
          <w:kern w:val="2"/>
          <w:sz w:val="28"/>
          <w:szCs w:val="28"/>
        </w:rPr>
        <w:t>3.</w:t>
      </w:r>
      <w:r w:rsidR="00196563" w:rsidRPr="00196563">
        <w:rPr>
          <w:rFonts w:ascii="仿宋_GB2312" w:eastAsia="仿宋_GB2312" w:hAnsi="仿宋_GB2312" w:cs="仿宋_GB2312"/>
          <w:b w:val="0"/>
          <w:kern w:val="2"/>
          <w:sz w:val="28"/>
          <w:szCs w:val="28"/>
        </w:rPr>
        <w:t xml:space="preserve"> </w:t>
      </w:r>
      <w:r w:rsidR="007D32F4" w:rsidRPr="004E13D2">
        <w:rPr>
          <w:rFonts w:ascii="仿宋_GB2312" w:eastAsia="仿宋_GB2312" w:hAnsi="仿宋_GB2312" w:cs="仿宋_GB2312" w:hint="eastAsia"/>
          <w:b w:val="0"/>
          <w:kern w:val="2"/>
          <w:sz w:val="28"/>
          <w:szCs w:val="28"/>
        </w:rPr>
        <w:t xml:space="preserve">春姑娘              </w:t>
      </w:r>
      <w:r w:rsidRPr="00196563">
        <w:rPr>
          <w:rFonts w:ascii="仿宋_GB2312" w:eastAsia="仿宋_GB2312" w:hAnsi="仿宋_GB2312" w:cs="仿宋_GB2312"/>
          <w:b w:val="0"/>
          <w:kern w:val="2"/>
          <w:sz w:val="28"/>
          <w:szCs w:val="28"/>
        </w:rPr>
        <w:t xml:space="preserve">   </w:t>
      </w:r>
      <w:r w:rsidR="00196563">
        <w:rPr>
          <w:rFonts w:ascii="仿宋_GB2312" w:eastAsia="仿宋_GB2312" w:hAnsi="仿宋_GB2312" w:cs="仿宋_GB2312"/>
          <w:b w:val="0"/>
          <w:kern w:val="2"/>
          <w:sz w:val="28"/>
          <w:szCs w:val="28"/>
        </w:rPr>
        <w:t xml:space="preserve"> </w:t>
      </w:r>
      <w:r w:rsidRPr="00196563">
        <w:rPr>
          <w:rFonts w:ascii="仿宋_GB2312" w:eastAsia="仿宋_GB2312" w:hAnsi="仿宋_GB2312" w:cs="仿宋_GB2312"/>
          <w:b w:val="0"/>
          <w:kern w:val="2"/>
          <w:sz w:val="28"/>
          <w:szCs w:val="28"/>
        </w:rPr>
        <w:t xml:space="preserve"> 4.</w:t>
      </w:r>
      <w:r w:rsidR="00196563" w:rsidRPr="00196563">
        <w:rPr>
          <w:rFonts w:ascii="仿宋_GB2312" w:eastAsia="仿宋_GB2312" w:hAnsi="仿宋_GB2312" w:cs="仿宋_GB2312"/>
          <w:b w:val="0"/>
          <w:kern w:val="2"/>
          <w:sz w:val="28"/>
          <w:szCs w:val="28"/>
        </w:rPr>
        <w:t xml:space="preserve"> </w:t>
      </w:r>
      <w:r w:rsidR="007D32F4" w:rsidRPr="004E13D2">
        <w:rPr>
          <w:rFonts w:ascii="仿宋_GB2312" w:eastAsia="仿宋_GB2312" w:hAnsi="仿宋_GB2312" w:cs="仿宋_GB2312" w:hint="eastAsia"/>
          <w:b w:val="0"/>
          <w:kern w:val="2"/>
          <w:sz w:val="28"/>
          <w:szCs w:val="28"/>
        </w:rPr>
        <w:t>没有大人的世界</w:t>
      </w:r>
    </w:p>
    <w:p w:rsidR="007D32F4" w:rsidRPr="004E13D2" w:rsidRDefault="00BB3CE3" w:rsidP="000179B7">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196563">
        <w:rPr>
          <w:rFonts w:ascii="仿宋_GB2312" w:eastAsia="仿宋_GB2312" w:hAnsi="仿宋_GB2312" w:cs="仿宋_GB2312"/>
          <w:b w:val="0"/>
          <w:kern w:val="2"/>
          <w:sz w:val="28"/>
          <w:szCs w:val="28"/>
        </w:rPr>
        <w:t>5.</w:t>
      </w:r>
      <w:r w:rsidR="00196563">
        <w:rPr>
          <w:rFonts w:ascii="仿宋_GB2312" w:eastAsia="仿宋_GB2312" w:hAnsi="仿宋_GB2312" w:cs="仿宋_GB2312"/>
          <w:b w:val="0"/>
          <w:kern w:val="2"/>
          <w:sz w:val="28"/>
          <w:szCs w:val="28"/>
        </w:rPr>
        <w:t xml:space="preserve"> </w:t>
      </w:r>
      <w:r w:rsidR="007D32F4" w:rsidRPr="004E13D2">
        <w:rPr>
          <w:rFonts w:ascii="仿宋_GB2312" w:eastAsia="仿宋_GB2312" w:hAnsi="仿宋_GB2312" w:cs="仿宋_GB2312" w:hint="eastAsia"/>
          <w:b w:val="0"/>
          <w:kern w:val="2"/>
          <w:sz w:val="28"/>
          <w:szCs w:val="28"/>
        </w:rPr>
        <w:t>风来了</w:t>
      </w:r>
    </w:p>
    <w:p w:rsidR="000643F5" w:rsidRPr="00FD4331" w:rsidRDefault="007D32F4" w:rsidP="000643F5">
      <w:pPr>
        <w:pStyle w:val="3"/>
        <w:keepNext w:val="0"/>
        <w:keepLines w:val="0"/>
        <w:adjustRightInd w:val="0"/>
        <w:snapToGrid w:val="0"/>
        <w:spacing w:before="0" w:after="0" w:line="580" w:lineRule="exact"/>
        <w:ind w:firstLineChars="200" w:firstLine="560"/>
        <w:jc w:val="left"/>
        <w:rPr>
          <w:rFonts w:ascii="Calibri" w:eastAsia="仿宋_GB2312" w:hAnsi="Calibri" w:cs="仿宋_GB2312"/>
          <w:b w:val="0"/>
          <w:kern w:val="2"/>
          <w:sz w:val="28"/>
          <w:szCs w:val="28"/>
        </w:rPr>
      </w:pPr>
      <w:r>
        <w:rPr>
          <w:rFonts w:ascii="仿宋_GB2312" w:eastAsia="仿宋_GB2312" w:hAnsi="仿宋_GB2312" w:cs="仿宋_GB2312" w:hint="eastAsia"/>
          <w:b w:val="0"/>
          <w:kern w:val="2"/>
          <w:sz w:val="28"/>
          <w:szCs w:val="28"/>
        </w:rPr>
        <w:t>项目</w:t>
      </w:r>
      <w:r w:rsidRPr="004E13D2">
        <w:rPr>
          <w:rFonts w:ascii="仿宋_GB2312" w:eastAsia="仿宋_GB2312" w:hAnsi="仿宋_GB2312" w:cs="仿宋_GB2312" w:hint="eastAsia"/>
          <w:b w:val="0"/>
          <w:kern w:val="2"/>
          <w:sz w:val="28"/>
          <w:szCs w:val="28"/>
        </w:rPr>
        <w:t>2：</w:t>
      </w:r>
      <w:r w:rsidR="000643F5">
        <w:rPr>
          <w:rFonts w:ascii="仿宋_GB2312" w:eastAsia="仿宋_GB2312" w:hAnsi="仿宋_GB2312" w:cs="仿宋_GB2312" w:hint="eastAsia"/>
          <w:b w:val="0"/>
          <w:kern w:val="2"/>
          <w:sz w:val="28"/>
          <w:szCs w:val="28"/>
        </w:rPr>
        <w:t>儿童故事讲述</w:t>
      </w:r>
    </w:p>
    <w:p w:rsidR="000643F5" w:rsidRDefault="000643F5" w:rsidP="000643F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hint="eastAsia"/>
          <w:b w:val="0"/>
          <w:kern w:val="2"/>
          <w:sz w:val="28"/>
          <w:szCs w:val="28"/>
        </w:rPr>
        <w:t>儿童故事</w:t>
      </w:r>
      <w:r w:rsidR="000179B7">
        <w:rPr>
          <w:rFonts w:ascii="仿宋_GB2312" w:eastAsia="仿宋_GB2312" w:hAnsi="仿宋_GB2312" w:cs="仿宋_GB2312" w:hint="eastAsia"/>
          <w:b w:val="0"/>
          <w:kern w:val="2"/>
          <w:sz w:val="28"/>
          <w:szCs w:val="28"/>
        </w:rPr>
        <w:t>（内容见</w:t>
      </w:r>
      <w:r w:rsidR="000179B7" w:rsidRPr="004E13D2">
        <w:rPr>
          <w:rFonts w:ascii="仿宋_GB2312" w:eastAsia="仿宋_GB2312" w:hAnsi="仿宋_GB2312" w:cs="仿宋_GB2312" w:hint="eastAsia"/>
          <w:b w:val="0"/>
          <w:kern w:val="2"/>
          <w:sz w:val="28"/>
          <w:szCs w:val="28"/>
        </w:rPr>
        <w:t>素材包</w:t>
      </w:r>
      <w:r w:rsidR="000179B7">
        <w:rPr>
          <w:rFonts w:ascii="仿宋_GB2312" w:eastAsia="仿宋_GB2312" w:hAnsi="仿宋_GB2312" w:cs="仿宋_GB2312" w:hint="eastAsia"/>
          <w:b w:val="0"/>
          <w:kern w:val="2"/>
          <w:sz w:val="28"/>
          <w:szCs w:val="28"/>
        </w:rPr>
        <w:t>1）</w:t>
      </w:r>
      <w:r>
        <w:rPr>
          <w:rFonts w:ascii="仿宋_GB2312" w:eastAsia="仿宋_GB2312" w:hAnsi="仿宋_GB2312" w:cs="仿宋_GB2312" w:hint="eastAsia"/>
          <w:b w:val="0"/>
          <w:kern w:val="2"/>
          <w:sz w:val="28"/>
          <w:szCs w:val="28"/>
        </w:rPr>
        <w:t>：</w:t>
      </w:r>
    </w:p>
    <w:p w:rsidR="000643F5" w:rsidRPr="00196563" w:rsidRDefault="000643F5" w:rsidP="000643F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196563">
        <w:rPr>
          <w:rFonts w:ascii="仿宋_GB2312" w:eastAsia="仿宋_GB2312" w:hAnsi="仿宋_GB2312" w:cs="仿宋_GB2312"/>
          <w:b w:val="0"/>
          <w:kern w:val="2"/>
          <w:sz w:val="28"/>
          <w:szCs w:val="28"/>
        </w:rPr>
        <w:t>1.</w:t>
      </w:r>
      <w:r w:rsidRPr="00196563">
        <w:rPr>
          <w:rFonts w:ascii="仿宋_GB2312" w:eastAsia="仿宋_GB2312" w:hAnsi="仿宋_GB2312" w:cs="仿宋_GB2312" w:hint="eastAsia"/>
          <w:b w:val="0"/>
          <w:kern w:val="2"/>
          <w:sz w:val="28"/>
          <w:szCs w:val="28"/>
        </w:rPr>
        <w:t xml:space="preserve">《小苹果树找医生》    </w:t>
      </w:r>
      <w:r>
        <w:rPr>
          <w:rFonts w:ascii="仿宋_GB2312" w:eastAsia="仿宋_GB2312" w:hAnsi="仿宋_GB2312" w:cs="仿宋_GB2312"/>
          <w:b w:val="0"/>
          <w:kern w:val="2"/>
          <w:sz w:val="28"/>
          <w:szCs w:val="28"/>
        </w:rPr>
        <w:t xml:space="preserve">  </w:t>
      </w:r>
      <w:r w:rsidR="000179B7">
        <w:rPr>
          <w:rFonts w:ascii="仿宋_GB2312" w:eastAsia="仿宋_GB2312" w:hAnsi="仿宋_GB2312" w:cs="仿宋_GB2312" w:hint="eastAsia"/>
          <w:b w:val="0"/>
          <w:kern w:val="2"/>
          <w:sz w:val="28"/>
          <w:szCs w:val="28"/>
        </w:rPr>
        <w:t xml:space="preserve"> </w:t>
      </w:r>
      <w:r>
        <w:rPr>
          <w:rFonts w:ascii="仿宋_GB2312" w:eastAsia="仿宋_GB2312" w:hAnsi="仿宋_GB2312" w:cs="仿宋_GB2312"/>
          <w:b w:val="0"/>
          <w:kern w:val="2"/>
          <w:sz w:val="28"/>
          <w:szCs w:val="28"/>
        </w:rPr>
        <w:t xml:space="preserve"> </w:t>
      </w:r>
      <w:r w:rsidRPr="00196563">
        <w:rPr>
          <w:rFonts w:ascii="仿宋_GB2312" w:eastAsia="仿宋_GB2312" w:hAnsi="仿宋_GB2312" w:cs="仿宋_GB2312" w:hint="eastAsia"/>
          <w:b w:val="0"/>
          <w:kern w:val="2"/>
          <w:sz w:val="28"/>
          <w:szCs w:val="28"/>
        </w:rPr>
        <w:t xml:space="preserve"> </w:t>
      </w:r>
      <w:r w:rsidRPr="00196563">
        <w:rPr>
          <w:rFonts w:ascii="仿宋_GB2312" w:eastAsia="仿宋_GB2312" w:hAnsi="仿宋_GB2312" w:cs="仿宋_GB2312"/>
          <w:b w:val="0"/>
          <w:kern w:val="2"/>
          <w:sz w:val="28"/>
          <w:szCs w:val="28"/>
        </w:rPr>
        <w:t>2.</w:t>
      </w:r>
      <w:r w:rsidRPr="00196563">
        <w:rPr>
          <w:rFonts w:ascii="仿宋_GB2312" w:eastAsia="仿宋_GB2312" w:hAnsi="仿宋_GB2312" w:cs="仿宋_GB2312" w:hint="eastAsia"/>
          <w:b w:val="0"/>
          <w:kern w:val="2"/>
          <w:sz w:val="28"/>
          <w:szCs w:val="28"/>
        </w:rPr>
        <w:t>《老师，别生我的气》</w:t>
      </w:r>
      <w:r w:rsidRPr="00196563">
        <w:rPr>
          <w:rFonts w:ascii="仿宋_GB2312" w:eastAsia="仿宋_GB2312" w:hAnsi="仿宋_GB2312" w:cs="仿宋_GB2312"/>
          <w:b w:val="0"/>
          <w:kern w:val="2"/>
          <w:sz w:val="28"/>
          <w:szCs w:val="28"/>
        </w:rPr>
        <w:t xml:space="preserve">      </w:t>
      </w:r>
    </w:p>
    <w:p w:rsidR="000643F5" w:rsidRPr="00196563" w:rsidRDefault="000643F5" w:rsidP="000643F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196563">
        <w:rPr>
          <w:rFonts w:ascii="仿宋_GB2312" w:eastAsia="仿宋_GB2312" w:hAnsi="仿宋_GB2312" w:cs="仿宋_GB2312"/>
          <w:b w:val="0"/>
          <w:kern w:val="2"/>
          <w:sz w:val="28"/>
          <w:szCs w:val="28"/>
        </w:rPr>
        <w:t>3.</w:t>
      </w:r>
      <w:r w:rsidRPr="00196563">
        <w:rPr>
          <w:rFonts w:ascii="仿宋_GB2312" w:eastAsia="仿宋_GB2312" w:hAnsi="仿宋_GB2312" w:cs="仿宋_GB2312" w:hint="eastAsia"/>
          <w:b w:val="0"/>
          <w:kern w:val="2"/>
          <w:sz w:val="28"/>
          <w:szCs w:val="28"/>
        </w:rPr>
        <w:t>《小马过河》</w:t>
      </w:r>
      <w:r w:rsidRPr="00196563">
        <w:rPr>
          <w:rFonts w:ascii="仿宋_GB2312" w:eastAsia="仿宋_GB2312" w:hAnsi="仿宋_GB2312" w:cs="仿宋_GB2312"/>
          <w:b w:val="0"/>
          <w:kern w:val="2"/>
          <w:sz w:val="28"/>
          <w:szCs w:val="28"/>
        </w:rPr>
        <w:t xml:space="preserve">    </w:t>
      </w:r>
      <w:r w:rsidRPr="00196563">
        <w:rPr>
          <w:rFonts w:ascii="仿宋_GB2312" w:eastAsia="仿宋_GB2312" w:hAnsi="仿宋_GB2312" w:cs="仿宋_GB2312" w:hint="eastAsia"/>
          <w:b w:val="0"/>
          <w:kern w:val="2"/>
          <w:sz w:val="28"/>
          <w:szCs w:val="28"/>
        </w:rPr>
        <w:t xml:space="preserve">       </w:t>
      </w:r>
      <w:r>
        <w:rPr>
          <w:rFonts w:ascii="仿宋_GB2312" w:eastAsia="仿宋_GB2312" w:hAnsi="仿宋_GB2312" w:cs="仿宋_GB2312"/>
          <w:b w:val="0"/>
          <w:kern w:val="2"/>
          <w:sz w:val="28"/>
          <w:szCs w:val="28"/>
        </w:rPr>
        <w:t xml:space="preserve">  </w:t>
      </w:r>
      <w:r w:rsidR="000179B7">
        <w:rPr>
          <w:rFonts w:ascii="仿宋_GB2312" w:eastAsia="仿宋_GB2312" w:hAnsi="仿宋_GB2312" w:cs="仿宋_GB2312" w:hint="eastAsia"/>
          <w:b w:val="0"/>
          <w:kern w:val="2"/>
          <w:sz w:val="28"/>
          <w:szCs w:val="28"/>
        </w:rPr>
        <w:t xml:space="preserve"> </w:t>
      </w:r>
      <w:r>
        <w:rPr>
          <w:rFonts w:ascii="仿宋_GB2312" w:eastAsia="仿宋_GB2312" w:hAnsi="仿宋_GB2312" w:cs="仿宋_GB2312"/>
          <w:b w:val="0"/>
          <w:kern w:val="2"/>
          <w:sz w:val="28"/>
          <w:szCs w:val="28"/>
        </w:rPr>
        <w:t xml:space="preserve"> </w:t>
      </w:r>
      <w:r w:rsidRPr="00196563">
        <w:rPr>
          <w:rFonts w:ascii="仿宋_GB2312" w:eastAsia="仿宋_GB2312" w:hAnsi="仿宋_GB2312" w:cs="仿宋_GB2312"/>
          <w:b w:val="0"/>
          <w:kern w:val="2"/>
          <w:sz w:val="28"/>
          <w:szCs w:val="28"/>
        </w:rPr>
        <w:t>4.</w:t>
      </w:r>
      <w:r w:rsidRPr="00196563">
        <w:rPr>
          <w:rFonts w:ascii="仿宋_GB2312" w:eastAsia="仿宋_GB2312" w:hAnsi="仿宋_GB2312" w:cs="仿宋_GB2312" w:hint="eastAsia"/>
          <w:b w:val="0"/>
          <w:kern w:val="2"/>
          <w:sz w:val="28"/>
          <w:szCs w:val="28"/>
        </w:rPr>
        <w:t>《熊猫百货商店》</w:t>
      </w:r>
    </w:p>
    <w:p w:rsidR="000643F5" w:rsidRPr="00196563" w:rsidRDefault="000643F5" w:rsidP="000643F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196563">
        <w:rPr>
          <w:rFonts w:ascii="仿宋_GB2312" w:eastAsia="仿宋_GB2312" w:hAnsi="仿宋_GB2312" w:cs="仿宋_GB2312"/>
          <w:b w:val="0"/>
          <w:kern w:val="2"/>
          <w:sz w:val="28"/>
          <w:szCs w:val="28"/>
        </w:rPr>
        <w:lastRenderedPageBreak/>
        <w:t>5.</w:t>
      </w:r>
      <w:r w:rsidRPr="00196563">
        <w:rPr>
          <w:rFonts w:ascii="仿宋_GB2312" w:eastAsia="仿宋_GB2312" w:hAnsi="仿宋_GB2312" w:cs="仿宋_GB2312" w:hint="eastAsia"/>
          <w:b w:val="0"/>
          <w:kern w:val="2"/>
          <w:sz w:val="28"/>
          <w:szCs w:val="28"/>
        </w:rPr>
        <w:t>《一行奇怪的大脚印》</w:t>
      </w:r>
      <w:r w:rsidRPr="00196563">
        <w:rPr>
          <w:rFonts w:ascii="仿宋_GB2312" w:eastAsia="仿宋_GB2312" w:hAnsi="仿宋_GB2312" w:cs="仿宋_GB2312"/>
          <w:b w:val="0"/>
          <w:kern w:val="2"/>
          <w:sz w:val="28"/>
          <w:szCs w:val="28"/>
        </w:rPr>
        <w:t xml:space="preserve">  </w:t>
      </w:r>
      <w:r>
        <w:rPr>
          <w:rFonts w:ascii="仿宋_GB2312" w:eastAsia="仿宋_GB2312" w:hAnsi="仿宋_GB2312" w:cs="仿宋_GB2312"/>
          <w:b w:val="0"/>
          <w:kern w:val="2"/>
          <w:sz w:val="28"/>
          <w:szCs w:val="28"/>
        </w:rPr>
        <w:t xml:space="preserve">  </w:t>
      </w:r>
      <w:r w:rsidRPr="00196563">
        <w:rPr>
          <w:rFonts w:ascii="仿宋_GB2312" w:eastAsia="仿宋_GB2312" w:hAnsi="仿宋_GB2312" w:cs="仿宋_GB2312" w:hint="eastAsia"/>
          <w:b w:val="0"/>
          <w:kern w:val="2"/>
          <w:sz w:val="28"/>
          <w:szCs w:val="28"/>
        </w:rPr>
        <w:t xml:space="preserve"> </w:t>
      </w:r>
      <w:r w:rsidR="000179B7">
        <w:rPr>
          <w:rFonts w:ascii="仿宋_GB2312" w:eastAsia="仿宋_GB2312" w:hAnsi="仿宋_GB2312" w:cs="仿宋_GB2312" w:hint="eastAsia"/>
          <w:b w:val="0"/>
          <w:kern w:val="2"/>
          <w:sz w:val="28"/>
          <w:szCs w:val="28"/>
        </w:rPr>
        <w:t xml:space="preserve"> </w:t>
      </w:r>
      <w:r>
        <w:rPr>
          <w:rFonts w:ascii="仿宋_GB2312" w:eastAsia="仿宋_GB2312" w:hAnsi="仿宋_GB2312" w:cs="仿宋_GB2312"/>
          <w:b w:val="0"/>
          <w:kern w:val="2"/>
          <w:sz w:val="28"/>
          <w:szCs w:val="28"/>
        </w:rPr>
        <w:t xml:space="preserve"> </w:t>
      </w:r>
      <w:r w:rsidRPr="00196563">
        <w:rPr>
          <w:rFonts w:ascii="仿宋_GB2312" w:eastAsia="仿宋_GB2312" w:hAnsi="仿宋_GB2312" w:cs="仿宋_GB2312"/>
          <w:b w:val="0"/>
          <w:kern w:val="2"/>
          <w:sz w:val="28"/>
          <w:szCs w:val="28"/>
        </w:rPr>
        <w:t>6.</w:t>
      </w:r>
      <w:r w:rsidRPr="00196563">
        <w:rPr>
          <w:rFonts w:ascii="仿宋_GB2312" w:eastAsia="仿宋_GB2312" w:hAnsi="仿宋_GB2312" w:cs="仿宋_GB2312" w:hint="eastAsia"/>
          <w:b w:val="0"/>
          <w:kern w:val="2"/>
          <w:sz w:val="28"/>
          <w:szCs w:val="28"/>
        </w:rPr>
        <w:t>《鼹鼠找面包》</w:t>
      </w:r>
    </w:p>
    <w:p w:rsidR="000643F5" w:rsidRPr="00196563" w:rsidRDefault="000643F5" w:rsidP="000643F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196563">
        <w:rPr>
          <w:rFonts w:ascii="仿宋_GB2312" w:eastAsia="仿宋_GB2312" w:hAnsi="仿宋_GB2312" w:cs="仿宋_GB2312"/>
          <w:b w:val="0"/>
          <w:kern w:val="2"/>
          <w:sz w:val="28"/>
          <w:szCs w:val="28"/>
        </w:rPr>
        <w:t>7.</w:t>
      </w:r>
      <w:r w:rsidRPr="00196563">
        <w:rPr>
          <w:rFonts w:ascii="仿宋_GB2312" w:eastAsia="仿宋_GB2312" w:hAnsi="仿宋_GB2312" w:cs="仿宋_GB2312" w:hint="eastAsia"/>
          <w:b w:val="0"/>
          <w:kern w:val="2"/>
          <w:sz w:val="28"/>
          <w:szCs w:val="28"/>
        </w:rPr>
        <w:t xml:space="preserve">《小桃仁》             </w:t>
      </w:r>
      <w:r>
        <w:rPr>
          <w:rFonts w:ascii="仿宋_GB2312" w:eastAsia="仿宋_GB2312" w:hAnsi="仿宋_GB2312" w:cs="仿宋_GB2312"/>
          <w:b w:val="0"/>
          <w:kern w:val="2"/>
          <w:sz w:val="28"/>
          <w:szCs w:val="28"/>
        </w:rPr>
        <w:t xml:space="preserve">  </w:t>
      </w:r>
      <w:r w:rsidR="000179B7">
        <w:rPr>
          <w:rFonts w:ascii="仿宋_GB2312" w:eastAsia="仿宋_GB2312" w:hAnsi="仿宋_GB2312" w:cs="仿宋_GB2312" w:hint="eastAsia"/>
          <w:b w:val="0"/>
          <w:kern w:val="2"/>
          <w:sz w:val="28"/>
          <w:szCs w:val="28"/>
        </w:rPr>
        <w:t xml:space="preserve"> </w:t>
      </w:r>
      <w:r w:rsidRPr="00196563">
        <w:rPr>
          <w:rFonts w:ascii="仿宋_GB2312" w:eastAsia="仿宋_GB2312" w:hAnsi="仿宋_GB2312" w:cs="仿宋_GB2312" w:hint="eastAsia"/>
          <w:b w:val="0"/>
          <w:kern w:val="2"/>
          <w:sz w:val="28"/>
          <w:szCs w:val="28"/>
        </w:rPr>
        <w:t xml:space="preserve"> </w:t>
      </w:r>
      <w:r w:rsidRPr="00196563">
        <w:rPr>
          <w:rFonts w:ascii="仿宋_GB2312" w:eastAsia="仿宋_GB2312" w:hAnsi="仿宋_GB2312" w:cs="仿宋_GB2312"/>
          <w:b w:val="0"/>
          <w:kern w:val="2"/>
          <w:sz w:val="28"/>
          <w:szCs w:val="28"/>
        </w:rPr>
        <w:t>8.</w:t>
      </w:r>
      <w:r w:rsidRPr="00196563">
        <w:rPr>
          <w:rFonts w:ascii="仿宋_GB2312" w:eastAsia="仿宋_GB2312" w:hAnsi="仿宋_GB2312" w:cs="仿宋_GB2312" w:hint="eastAsia"/>
          <w:b w:val="0"/>
          <w:kern w:val="2"/>
          <w:sz w:val="28"/>
          <w:szCs w:val="28"/>
        </w:rPr>
        <w:t>《小河马需要你的帮忙》</w:t>
      </w:r>
    </w:p>
    <w:p w:rsidR="000643F5" w:rsidRPr="00196563" w:rsidRDefault="000643F5" w:rsidP="000643F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196563">
        <w:rPr>
          <w:rFonts w:ascii="仿宋_GB2312" w:eastAsia="仿宋_GB2312" w:hAnsi="仿宋_GB2312" w:cs="仿宋_GB2312"/>
          <w:b w:val="0"/>
          <w:kern w:val="2"/>
          <w:sz w:val="28"/>
          <w:szCs w:val="28"/>
        </w:rPr>
        <w:t>9.</w:t>
      </w:r>
      <w:r w:rsidRPr="00196563">
        <w:rPr>
          <w:rFonts w:ascii="仿宋_GB2312" w:eastAsia="仿宋_GB2312" w:hAnsi="仿宋_GB2312" w:cs="仿宋_GB2312" w:hint="eastAsia"/>
          <w:b w:val="0"/>
          <w:kern w:val="2"/>
          <w:sz w:val="28"/>
          <w:szCs w:val="28"/>
        </w:rPr>
        <w:t xml:space="preserve">《小苍蝇借尾巴》       </w:t>
      </w:r>
      <w:r>
        <w:rPr>
          <w:rFonts w:ascii="仿宋_GB2312" w:eastAsia="仿宋_GB2312" w:hAnsi="仿宋_GB2312" w:cs="仿宋_GB2312"/>
          <w:b w:val="0"/>
          <w:kern w:val="2"/>
          <w:sz w:val="28"/>
          <w:szCs w:val="28"/>
        </w:rPr>
        <w:t xml:space="preserve">   </w:t>
      </w:r>
      <w:r w:rsidR="000179B7">
        <w:rPr>
          <w:rFonts w:ascii="仿宋_GB2312" w:eastAsia="仿宋_GB2312" w:hAnsi="仿宋_GB2312" w:cs="仿宋_GB2312" w:hint="eastAsia"/>
          <w:b w:val="0"/>
          <w:kern w:val="2"/>
          <w:sz w:val="28"/>
          <w:szCs w:val="28"/>
        </w:rPr>
        <w:t xml:space="preserve"> </w:t>
      </w:r>
      <w:r w:rsidRPr="00196563">
        <w:rPr>
          <w:rFonts w:ascii="仿宋_GB2312" w:eastAsia="仿宋_GB2312" w:hAnsi="仿宋_GB2312" w:cs="仿宋_GB2312"/>
          <w:b w:val="0"/>
          <w:kern w:val="2"/>
          <w:sz w:val="28"/>
          <w:szCs w:val="28"/>
        </w:rPr>
        <w:t>10.</w:t>
      </w:r>
      <w:r w:rsidRPr="00196563">
        <w:rPr>
          <w:rFonts w:ascii="仿宋_GB2312" w:eastAsia="仿宋_GB2312" w:hAnsi="仿宋_GB2312" w:cs="仿宋_GB2312" w:hint="eastAsia"/>
          <w:b w:val="0"/>
          <w:kern w:val="2"/>
          <w:sz w:val="28"/>
          <w:szCs w:val="28"/>
        </w:rPr>
        <w:t>《爸爸不在家》</w:t>
      </w:r>
    </w:p>
    <w:p w:rsidR="000643F5" w:rsidRPr="00FD4331" w:rsidRDefault="000643F5" w:rsidP="000643F5">
      <w:pPr>
        <w:pStyle w:val="3"/>
        <w:keepNext w:val="0"/>
        <w:keepLines w:val="0"/>
        <w:adjustRightInd w:val="0"/>
        <w:snapToGrid w:val="0"/>
        <w:spacing w:before="0" w:after="0" w:line="580" w:lineRule="exact"/>
        <w:ind w:firstLineChars="200" w:firstLine="560"/>
        <w:jc w:val="left"/>
        <w:rPr>
          <w:rFonts w:ascii="Calibri" w:eastAsia="仿宋_GB2312" w:hAnsi="Calibri" w:cs="仿宋_GB2312"/>
          <w:b w:val="0"/>
          <w:kern w:val="2"/>
          <w:sz w:val="28"/>
          <w:szCs w:val="28"/>
        </w:rPr>
      </w:pPr>
      <w:r>
        <w:rPr>
          <w:rFonts w:ascii="仿宋_GB2312" w:eastAsia="仿宋_GB2312" w:hAnsi="仿宋_GB2312" w:cs="仿宋_GB2312" w:hint="eastAsia"/>
          <w:b w:val="0"/>
          <w:kern w:val="2"/>
          <w:sz w:val="28"/>
          <w:szCs w:val="28"/>
        </w:rPr>
        <w:t>项目</w:t>
      </w:r>
      <w:r w:rsidRPr="004E13D2">
        <w:rPr>
          <w:rFonts w:ascii="仿宋_GB2312" w:eastAsia="仿宋_GB2312" w:hAnsi="仿宋_GB2312" w:cs="仿宋_GB2312" w:hint="eastAsia"/>
          <w:b w:val="0"/>
          <w:kern w:val="2"/>
          <w:sz w:val="28"/>
          <w:szCs w:val="28"/>
        </w:rPr>
        <w:t>3</w:t>
      </w:r>
      <w:r w:rsidR="00593B35">
        <w:rPr>
          <w:rFonts w:ascii="仿宋_GB2312" w:eastAsia="仿宋_GB2312" w:hAnsi="仿宋_GB2312" w:cs="仿宋_GB2312" w:hint="eastAsia"/>
          <w:b w:val="0"/>
          <w:kern w:val="2"/>
          <w:sz w:val="28"/>
          <w:szCs w:val="28"/>
        </w:rPr>
        <w:t>：儿童歌曲弹</w:t>
      </w:r>
      <w:r>
        <w:rPr>
          <w:rFonts w:ascii="仿宋_GB2312" w:eastAsia="仿宋_GB2312" w:hAnsi="仿宋_GB2312" w:cs="仿宋_GB2312" w:hint="eastAsia"/>
          <w:b w:val="0"/>
          <w:kern w:val="2"/>
          <w:sz w:val="28"/>
          <w:szCs w:val="28"/>
        </w:rPr>
        <w:t>唱与儿童舞蹈创编</w:t>
      </w:r>
    </w:p>
    <w:p w:rsidR="000643F5" w:rsidRPr="000643F5" w:rsidRDefault="000643F5" w:rsidP="000643F5">
      <w:pPr>
        <w:ind w:firstLineChars="200" w:firstLine="560"/>
        <w:rPr>
          <w:rFonts w:ascii="仿宋_GB2312" w:eastAsia="仿宋_GB2312" w:hAnsi="仿宋_GB2312" w:cs="仿宋_GB2312"/>
          <w:sz w:val="28"/>
          <w:szCs w:val="28"/>
        </w:rPr>
      </w:pPr>
      <w:r w:rsidRPr="000643F5">
        <w:rPr>
          <w:rFonts w:ascii="仿宋_GB2312" w:eastAsia="仿宋_GB2312" w:hAnsi="仿宋_GB2312" w:cs="仿宋_GB2312" w:hint="eastAsia"/>
          <w:sz w:val="28"/>
          <w:szCs w:val="28"/>
        </w:rPr>
        <w:t>儿童歌曲</w:t>
      </w:r>
      <w:r w:rsidR="000179B7">
        <w:rPr>
          <w:rFonts w:ascii="仿宋_GB2312" w:eastAsia="仿宋_GB2312" w:hAnsi="仿宋_GB2312" w:cs="仿宋_GB2312" w:hint="eastAsia"/>
          <w:sz w:val="28"/>
          <w:szCs w:val="28"/>
        </w:rPr>
        <w:t>（见</w:t>
      </w:r>
      <w:r w:rsidR="000179B7" w:rsidRPr="004E13D2">
        <w:rPr>
          <w:rFonts w:ascii="仿宋_GB2312" w:eastAsia="仿宋_GB2312" w:hAnsi="仿宋_GB2312" w:cs="仿宋_GB2312" w:hint="eastAsia"/>
          <w:sz w:val="28"/>
          <w:szCs w:val="28"/>
        </w:rPr>
        <w:t>素材包</w:t>
      </w:r>
      <w:r w:rsidR="000179B7">
        <w:rPr>
          <w:rFonts w:ascii="仿宋_GB2312" w:eastAsia="仿宋_GB2312" w:hAnsi="仿宋_GB2312" w:cs="仿宋_GB2312" w:hint="eastAsia"/>
          <w:sz w:val="28"/>
          <w:szCs w:val="28"/>
        </w:rPr>
        <w:t>2和</w:t>
      </w:r>
      <w:r w:rsidR="000179B7" w:rsidRPr="004E13D2">
        <w:rPr>
          <w:rFonts w:ascii="仿宋_GB2312" w:eastAsia="仿宋_GB2312" w:hAnsi="仿宋_GB2312" w:cs="仿宋_GB2312" w:hint="eastAsia"/>
          <w:sz w:val="28"/>
          <w:szCs w:val="28"/>
        </w:rPr>
        <w:t>素材包</w:t>
      </w:r>
      <w:r w:rsidR="000179B7">
        <w:rPr>
          <w:rFonts w:ascii="仿宋_GB2312" w:eastAsia="仿宋_GB2312" w:hAnsi="仿宋_GB2312" w:cs="仿宋_GB2312" w:hint="eastAsia"/>
          <w:sz w:val="28"/>
          <w:szCs w:val="28"/>
        </w:rPr>
        <w:t>3）</w:t>
      </w:r>
      <w:r w:rsidRPr="000643F5">
        <w:rPr>
          <w:rFonts w:ascii="仿宋_GB2312" w:eastAsia="仿宋_GB2312" w:hAnsi="仿宋_GB2312" w:cs="仿宋_GB2312" w:hint="eastAsia"/>
          <w:sz w:val="28"/>
          <w:szCs w:val="28"/>
        </w:rPr>
        <w:t>：</w:t>
      </w:r>
    </w:p>
    <w:p w:rsidR="007D32F4" w:rsidRPr="004E13D2" w:rsidRDefault="00196563" w:rsidP="007D32F4">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196563">
        <w:rPr>
          <w:rFonts w:ascii="仿宋_GB2312" w:eastAsia="仿宋_GB2312" w:hAnsi="仿宋_GB2312" w:cs="仿宋_GB2312"/>
          <w:b w:val="0"/>
          <w:kern w:val="2"/>
          <w:sz w:val="28"/>
          <w:szCs w:val="28"/>
        </w:rPr>
        <w:t>1.</w:t>
      </w:r>
      <w:r w:rsidR="007D32F4" w:rsidRPr="004E13D2">
        <w:rPr>
          <w:rFonts w:ascii="仿宋_GB2312" w:eastAsia="仿宋_GB2312" w:hAnsi="仿宋_GB2312" w:cs="仿宋_GB2312" w:hint="eastAsia"/>
          <w:b w:val="0"/>
          <w:kern w:val="2"/>
          <w:sz w:val="28"/>
          <w:szCs w:val="28"/>
        </w:rPr>
        <w:t xml:space="preserve">《小树叶》        </w:t>
      </w:r>
      <w:r>
        <w:rPr>
          <w:rFonts w:ascii="仿宋_GB2312" w:eastAsia="仿宋_GB2312" w:hAnsi="仿宋_GB2312" w:cs="仿宋_GB2312"/>
          <w:b w:val="0"/>
          <w:kern w:val="2"/>
          <w:sz w:val="28"/>
          <w:szCs w:val="28"/>
        </w:rPr>
        <w:t xml:space="preserve">     </w:t>
      </w:r>
      <w:r w:rsidR="007D32F4" w:rsidRPr="004E13D2">
        <w:rPr>
          <w:rFonts w:ascii="仿宋_GB2312" w:eastAsia="仿宋_GB2312" w:hAnsi="仿宋_GB2312" w:cs="仿宋_GB2312" w:hint="eastAsia"/>
          <w:b w:val="0"/>
          <w:kern w:val="2"/>
          <w:sz w:val="28"/>
          <w:szCs w:val="28"/>
        </w:rPr>
        <w:t xml:space="preserve"> </w:t>
      </w:r>
      <w:r>
        <w:rPr>
          <w:rFonts w:ascii="仿宋_GB2312" w:eastAsia="仿宋_GB2312" w:hAnsi="仿宋_GB2312" w:cs="仿宋_GB2312"/>
          <w:b w:val="0"/>
          <w:kern w:val="2"/>
          <w:sz w:val="28"/>
          <w:szCs w:val="28"/>
        </w:rPr>
        <w:t xml:space="preserve"> </w:t>
      </w:r>
      <w:r w:rsidR="000179B7">
        <w:rPr>
          <w:rFonts w:ascii="仿宋_GB2312" w:eastAsia="仿宋_GB2312" w:hAnsi="仿宋_GB2312" w:cs="仿宋_GB2312" w:hint="eastAsia"/>
          <w:b w:val="0"/>
          <w:kern w:val="2"/>
          <w:sz w:val="28"/>
          <w:szCs w:val="28"/>
        </w:rPr>
        <w:t xml:space="preserve"> </w:t>
      </w:r>
      <w:r w:rsidR="007D32F4" w:rsidRPr="004E13D2">
        <w:rPr>
          <w:rFonts w:ascii="仿宋_GB2312" w:eastAsia="仿宋_GB2312" w:hAnsi="仿宋_GB2312" w:cs="仿宋_GB2312" w:hint="eastAsia"/>
          <w:b w:val="0"/>
          <w:kern w:val="2"/>
          <w:sz w:val="28"/>
          <w:szCs w:val="28"/>
        </w:rPr>
        <w:t xml:space="preserve"> </w:t>
      </w:r>
      <w:r w:rsidRPr="00196563">
        <w:rPr>
          <w:rFonts w:ascii="仿宋_GB2312" w:eastAsia="仿宋_GB2312" w:hAnsi="仿宋_GB2312" w:cs="仿宋_GB2312"/>
          <w:b w:val="0"/>
          <w:kern w:val="2"/>
          <w:sz w:val="28"/>
          <w:szCs w:val="28"/>
        </w:rPr>
        <w:t>2.</w:t>
      </w:r>
      <w:r w:rsidR="007D32F4" w:rsidRPr="004E13D2">
        <w:rPr>
          <w:rFonts w:ascii="仿宋_GB2312" w:eastAsia="仿宋_GB2312" w:hAnsi="仿宋_GB2312" w:cs="仿宋_GB2312" w:hint="eastAsia"/>
          <w:b w:val="0"/>
          <w:kern w:val="2"/>
          <w:sz w:val="28"/>
          <w:szCs w:val="28"/>
        </w:rPr>
        <w:t xml:space="preserve">《小青蛙，你唱吧》  </w:t>
      </w:r>
      <w:r w:rsidR="007D32F4" w:rsidRPr="004E13D2">
        <w:rPr>
          <w:rFonts w:ascii="仿宋_GB2312" w:eastAsia="仿宋_GB2312" w:hAnsi="仿宋_GB2312" w:cs="仿宋_GB2312"/>
          <w:b w:val="0"/>
          <w:kern w:val="2"/>
          <w:sz w:val="28"/>
          <w:szCs w:val="28"/>
        </w:rPr>
        <w:t xml:space="preserve">     </w:t>
      </w:r>
    </w:p>
    <w:p w:rsidR="007D32F4" w:rsidRPr="004E13D2" w:rsidRDefault="00196563" w:rsidP="007D32F4">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196563">
        <w:rPr>
          <w:rFonts w:ascii="仿宋_GB2312" w:eastAsia="仿宋_GB2312" w:hAnsi="仿宋_GB2312" w:cs="仿宋_GB2312"/>
          <w:b w:val="0"/>
          <w:kern w:val="2"/>
          <w:sz w:val="28"/>
          <w:szCs w:val="28"/>
        </w:rPr>
        <w:t>3.</w:t>
      </w:r>
      <w:r w:rsidR="007D32F4" w:rsidRPr="004E13D2">
        <w:rPr>
          <w:rFonts w:ascii="仿宋_GB2312" w:eastAsia="仿宋_GB2312" w:hAnsi="仿宋_GB2312" w:cs="仿宋_GB2312" w:hint="eastAsia"/>
          <w:b w:val="0"/>
          <w:kern w:val="2"/>
          <w:sz w:val="28"/>
          <w:szCs w:val="28"/>
        </w:rPr>
        <w:t xml:space="preserve">《卖报歌》          </w:t>
      </w:r>
      <w:r>
        <w:rPr>
          <w:rFonts w:ascii="仿宋_GB2312" w:eastAsia="仿宋_GB2312" w:hAnsi="仿宋_GB2312" w:cs="仿宋_GB2312"/>
          <w:b w:val="0"/>
          <w:kern w:val="2"/>
          <w:sz w:val="28"/>
          <w:szCs w:val="28"/>
        </w:rPr>
        <w:t xml:space="preserve">     </w:t>
      </w:r>
      <w:r w:rsidR="000179B7">
        <w:rPr>
          <w:rFonts w:ascii="仿宋_GB2312" w:eastAsia="仿宋_GB2312" w:hAnsi="仿宋_GB2312" w:cs="仿宋_GB2312" w:hint="eastAsia"/>
          <w:b w:val="0"/>
          <w:kern w:val="2"/>
          <w:sz w:val="28"/>
          <w:szCs w:val="28"/>
        </w:rPr>
        <w:t xml:space="preserve"> </w:t>
      </w:r>
      <w:r>
        <w:rPr>
          <w:rFonts w:ascii="仿宋_GB2312" w:eastAsia="仿宋_GB2312" w:hAnsi="仿宋_GB2312" w:cs="仿宋_GB2312"/>
          <w:b w:val="0"/>
          <w:kern w:val="2"/>
          <w:sz w:val="28"/>
          <w:szCs w:val="28"/>
        </w:rPr>
        <w:t xml:space="preserve"> </w:t>
      </w:r>
      <w:r w:rsidRPr="00196563">
        <w:rPr>
          <w:rFonts w:ascii="仿宋_GB2312" w:eastAsia="仿宋_GB2312" w:hAnsi="仿宋_GB2312" w:cs="仿宋_GB2312"/>
          <w:b w:val="0"/>
          <w:kern w:val="2"/>
          <w:sz w:val="28"/>
          <w:szCs w:val="28"/>
        </w:rPr>
        <w:t>4.</w:t>
      </w:r>
      <w:r w:rsidR="007D32F4" w:rsidRPr="004E13D2">
        <w:rPr>
          <w:rFonts w:ascii="仿宋_GB2312" w:eastAsia="仿宋_GB2312" w:hAnsi="仿宋_GB2312" w:cs="仿宋_GB2312" w:hint="eastAsia"/>
          <w:b w:val="0"/>
          <w:kern w:val="2"/>
          <w:sz w:val="28"/>
          <w:szCs w:val="28"/>
        </w:rPr>
        <w:t>《勤快人和懒惰人》</w:t>
      </w:r>
    </w:p>
    <w:p w:rsidR="007D32F4" w:rsidRPr="004E13D2" w:rsidRDefault="00196563" w:rsidP="007D32F4">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196563">
        <w:rPr>
          <w:rFonts w:ascii="仿宋_GB2312" w:eastAsia="仿宋_GB2312" w:hAnsi="仿宋_GB2312" w:cs="仿宋_GB2312"/>
          <w:b w:val="0"/>
          <w:kern w:val="2"/>
          <w:sz w:val="28"/>
          <w:szCs w:val="28"/>
        </w:rPr>
        <w:t>5.</w:t>
      </w:r>
      <w:r w:rsidR="007D32F4" w:rsidRPr="004E13D2">
        <w:rPr>
          <w:rFonts w:ascii="仿宋_GB2312" w:eastAsia="仿宋_GB2312" w:hAnsi="仿宋_GB2312" w:cs="仿宋_GB2312" w:hint="eastAsia"/>
          <w:b w:val="0"/>
          <w:kern w:val="2"/>
          <w:sz w:val="28"/>
          <w:szCs w:val="28"/>
        </w:rPr>
        <w:t xml:space="preserve">《顽皮的杜鹃》     </w:t>
      </w:r>
      <w:r>
        <w:rPr>
          <w:rFonts w:ascii="仿宋_GB2312" w:eastAsia="仿宋_GB2312" w:hAnsi="仿宋_GB2312" w:cs="仿宋_GB2312"/>
          <w:b w:val="0"/>
          <w:kern w:val="2"/>
          <w:sz w:val="28"/>
          <w:szCs w:val="28"/>
        </w:rPr>
        <w:t xml:space="preserve">      </w:t>
      </w:r>
      <w:r w:rsidR="000179B7">
        <w:rPr>
          <w:rFonts w:ascii="仿宋_GB2312" w:eastAsia="仿宋_GB2312" w:hAnsi="仿宋_GB2312" w:cs="仿宋_GB2312" w:hint="eastAsia"/>
          <w:b w:val="0"/>
          <w:kern w:val="2"/>
          <w:sz w:val="28"/>
          <w:szCs w:val="28"/>
        </w:rPr>
        <w:t xml:space="preserve"> </w:t>
      </w:r>
      <w:r w:rsidR="007D32F4" w:rsidRPr="004E13D2">
        <w:rPr>
          <w:rFonts w:ascii="仿宋_GB2312" w:eastAsia="仿宋_GB2312" w:hAnsi="仿宋_GB2312" w:cs="仿宋_GB2312" w:hint="eastAsia"/>
          <w:b w:val="0"/>
          <w:kern w:val="2"/>
          <w:sz w:val="28"/>
          <w:szCs w:val="28"/>
        </w:rPr>
        <w:t xml:space="preserve"> </w:t>
      </w:r>
      <w:r w:rsidRPr="00196563">
        <w:rPr>
          <w:rFonts w:ascii="仿宋_GB2312" w:eastAsia="仿宋_GB2312" w:hAnsi="仿宋_GB2312" w:cs="仿宋_GB2312"/>
          <w:b w:val="0"/>
          <w:kern w:val="2"/>
          <w:sz w:val="28"/>
          <w:szCs w:val="28"/>
        </w:rPr>
        <w:t>6.</w:t>
      </w:r>
      <w:r w:rsidR="007D32F4" w:rsidRPr="004E13D2">
        <w:rPr>
          <w:rFonts w:ascii="仿宋_GB2312" w:eastAsia="仿宋_GB2312" w:hAnsi="仿宋_GB2312" w:cs="仿宋_GB2312" w:hint="eastAsia"/>
          <w:b w:val="0"/>
          <w:kern w:val="2"/>
          <w:sz w:val="28"/>
          <w:szCs w:val="28"/>
        </w:rPr>
        <w:t>《小红花》</w:t>
      </w:r>
    </w:p>
    <w:p w:rsidR="007D32F4" w:rsidRPr="004E13D2" w:rsidRDefault="00196563" w:rsidP="007D32F4">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196563">
        <w:rPr>
          <w:rFonts w:ascii="仿宋_GB2312" w:eastAsia="仿宋_GB2312" w:hAnsi="仿宋_GB2312" w:cs="仿宋_GB2312"/>
          <w:b w:val="0"/>
          <w:kern w:val="2"/>
          <w:sz w:val="28"/>
          <w:szCs w:val="28"/>
        </w:rPr>
        <w:t>7.</w:t>
      </w:r>
      <w:r w:rsidR="007D32F4" w:rsidRPr="004E13D2">
        <w:rPr>
          <w:rFonts w:ascii="仿宋_GB2312" w:eastAsia="仿宋_GB2312" w:hAnsi="仿宋_GB2312" w:cs="仿宋_GB2312" w:hint="eastAsia"/>
          <w:b w:val="0"/>
          <w:kern w:val="2"/>
          <w:sz w:val="28"/>
          <w:szCs w:val="28"/>
        </w:rPr>
        <w:t>《劳动最深光荣》</w:t>
      </w:r>
      <w:r w:rsidR="007D32F4" w:rsidRPr="004E13D2">
        <w:rPr>
          <w:rFonts w:ascii="仿宋_GB2312" w:eastAsia="仿宋_GB2312" w:hAnsi="仿宋_GB2312" w:cs="仿宋_GB2312"/>
          <w:b w:val="0"/>
          <w:kern w:val="2"/>
          <w:sz w:val="28"/>
          <w:szCs w:val="28"/>
        </w:rPr>
        <w:t xml:space="preserve">   </w:t>
      </w:r>
      <w:r>
        <w:rPr>
          <w:rFonts w:ascii="仿宋_GB2312" w:eastAsia="仿宋_GB2312" w:hAnsi="仿宋_GB2312" w:cs="仿宋_GB2312"/>
          <w:b w:val="0"/>
          <w:kern w:val="2"/>
          <w:sz w:val="28"/>
          <w:szCs w:val="28"/>
        </w:rPr>
        <w:t xml:space="preserve">      </w:t>
      </w:r>
      <w:r w:rsidR="000179B7">
        <w:rPr>
          <w:rFonts w:ascii="仿宋_GB2312" w:eastAsia="仿宋_GB2312" w:hAnsi="仿宋_GB2312" w:cs="仿宋_GB2312" w:hint="eastAsia"/>
          <w:b w:val="0"/>
          <w:kern w:val="2"/>
          <w:sz w:val="28"/>
          <w:szCs w:val="28"/>
        </w:rPr>
        <w:t xml:space="preserve"> </w:t>
      </w:r>
      <w:r w:rsidR="007D32F4" w:rsidRPr="004E13D2">
        <w:rPr>
          <w:rFonts w:ascii="仿宋_GB2312" w:eastAsia="仿宋_GB2312" w:hAnsi="仿宋_GB2312" w:cs="仿宋_GB2312"/>
          <w:b w:val="0"/>
          <w:kern w:val="2"/>
          <w:sz w:val="28"/>
          <w:szCs w:val="28"/>
        </w:rPr>
        <w:t xml:space="preserve"> </w:t>
      </w:r>
      <w:r w:rsidRPr="00196563">
        <w:rPr>
          <w:rFonts w:ascii="仿宋_GB2312" w:eastAsia="仿宋_GB2312" w:hAnsi="仿宋_GB2312" w:cs="仿宋_GB2312"/>
          <w:b w:val="0"/>
          <w:kern w:val="2"/>
          <w:sz w:val="28"/>
          <w:szCs w:val="28"/>
        </w:rPr>
        <w:t>8.</w:t>
      </w:r>
      <w:r w:rsidR="007D32F4" w:rsidRPr="004E13D2">
        <w:rPr>
          <w:rFonts w:ascii="仿宋_GB2312" w:eastAsia="仿宋_GB2312" w:hAnsi="仿宋_GB2312" w:cs="仿宋_GB2312" w:hint="eastAsia"/>
          <w:b w:val="0"/>
          <w:kern w:val="2"/>
          <w:sz w:val="28"/>
          <w:szCs w:val="28"/>
        </w:rPr>
        <w:t>《雪绒花》</w:t>
      </w:r>
    </w:p>
    <w:p w:rsidR="007D32F4" w:rsidRPr="004E13D2" w:rsidRDefault="00196563" w:rsidP="007D32F4">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196563">
        <w:rPr>
          <w:rFonts w:ascii="仿宋_GB2312" w:eastAsia="仿宋_GB2312" w:hAnsi="仿宋_GB2312" w:cs="仿宋_GB2312"/>
          <w:b w:val="0"/>
          <w:kern w:val="2"/>
          <w:sz w:val="28"/>
          <w:szCs w:val="28"/>
        </w:rPr>
        <w:t>9.</w:t>
      </w:r>
      <w:r w:rsidR="007D32F4" w:rsidRPr="004E13D2">
        <w:rPr>
          <w:rFonts w:ascii="仿宋_GB2312" w:eastAsia="仿宋_GB2312" w:hAnsi="仿宋_GB2312" w:cs="仿宋_GB2312" w:hint="eastAsia"/>
          <w:b w:val="0"/>
          <w:kern w:val="2"/>
          <w:sz w:val="28"/>
          <w:szCs w:val="28"/>
        </w:rPr>
        <w:t xml:space="preserve">《春天在哪里》     </w:t>
      </w:r>
      <w:r>
        <w:rPr>
          <w:rFonts w:ascii="仿宋_GB2312" w:eastAsia="仿宋_GB2312" w:hAnsi="仿宋_GB2312" w:cs="仿宋_GB2312"/>
          <w:b w:val="0"/>
          <w:kern w:val="2"/>
          <w:sz w:val="28"/>
          <w:szCs w:val="28"/>
        </w:rPr>
        <w:t xml:space="preserve">      </w:t>
      </w:r>
      <w:r w:rsidR="007D32F4" w:rsidRPr="004E13D2">
        <w:rPr>
          <w:rFonts w:ascii="仿宋_GB2312" w:eastAsia="仿宋_GB2312" w:hAnsi="仿宋_GB2312" w:cs="仿宋_GB2312" w:hint="eastAsia"/>
          <w:b w:val="0"/>
          <w:kern w:val="2"/>
          <w:sz w:val="28"/>
          <w:szCs w:val="28"/>
        </w:rPr>
        <w:t xml:space="preserve"> </w:t>
      </w:r>
      <w:r w:rsidR="000179B7">
        <w:rPr>
          <w:rFonts w:ascii="仿宋_GB2312" w:eastAsia="仿宋_GB2312" w:hAnsi="仿宋_GB2312" w:cs="仿宋_GB2312" w:hint="eastAsia"/>
          <w:b w:val="0"/>
          <w:kern w:val="2"/>
          <w:sz w:val="28"/>
          <w:szCs w:val="28"/>
        </w:rPr>
        <w:t xml:space="preserve"> </w:t>
      </w:r>
      <w:r w:rsidRPr="00196563">
        <w:rPr>
          <w:rFonts w:ascii="仿宋_GB2312" w:eastAsia="仿宋_GB2312" w:hAnsi="仿宋_GB2312" w:cs="仿宋_GB2312"/>
          <w:b w:val="0"/>
          <w:kern w:val="2"/>
          <w:sz w:val="28"/>
          <w:szCs w:val="28"/>
        </w:rPr>
        <w:t>10.</w:t>
      </w:r>
      <w:r w:rsidR="007D32F4" w:rsidRPr="004E13D2">
        <w:rPr>
          <w:rFonts w:ascii="仿宋_GB2312" w:eastAsia="仿宋_GB2312" w:hAnsi="仿宋_GB2312" w:cs="仿宋_GB2312" w:hint="eastAsia"/>
          <w:b w:val="0"/>
          <w:kern w:val="2"/>
          <w:sz w:val="28"/>
          <w:szCs w:val="28"/>
        </w:rPr>
        <w:t>《小螺号》</w:t>
      </w:r>
    </w:p>
    <w:p w:rsidR="007D32F4" w:rsidRDefault="007D32F4" w:rsidP="00196563">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hint="eastAsia"/>
          <w:b w:val="0"/>
          <w:kern w:val="2"/>
          <w:sz w:val="28"/>
          <w:szCs w:val="28"/>
        </w:rPr>
        <w:t>项目</w:t>
      </w:r>
      <w:r w:rsidR="000643F5">
        <w:rPr>
          <w:rFonts w:ascii="仿宋_GB2312" w:eastAsia="仿宋_GB2312" w:hAnsi="仿宋_GB2312" w:cs="仿宋_GB2312" w:hint="eastAsia"/>
          <w:b w:val="0"/>
          <w:kern w:val="2"/>
          <w:sz w:val="28"/>
          <w:szCs w:val="28"/>
        </w:rPr>
        <w:t>4</w:t>
      </w:r>
      <w:r>
        <w:rPr>
          <w:rFonts w:ascii="仿宋_GB2312" w:eastAsia="仿宋_GB2312" w:hAnsi="仿宋_GB2312" w:cs="仿宋_GB2312" w:hint="eastAsia"/>
          <w:b w:val="0"/>
          <w:kern w:val="2"/>
          <w:sz w:val="28"/>
          <w:szCs w:val="28"/>
        </w:rPr>
        <w:t>：幼儿园教育活动设计</w:t>
      </w:r>
    </w:p>
    <w:p w:rsidR="00196563" w:rsidRPr="00FD4331" w:rsidRDefault="00196563" w:rsidP="00196563">
      <w:pPr>
        <w:pStyle w:val="3"/>
        <w:keepNext w:val="0"/>
        <w:keepLines w:val="0"/>
        <w:adjustRightInd w:val="0"/>
        <w:snapToGrid w:val="0"/>
        <w:spacing w:before="0" w:after="0" w:line="580" w:lineRule="exact"/>
        <w:ind w:firstLineChars="200" w:firstLine="560"/>
        <w:jc w:val="left"/>
        <w:rPr>
          <w:rFonts w:ascii="Calibri" w:eastAsia="仿宋_GB2312" w:hAnsi="Calibri" w:cs="仿宋_GB2312"/>
          <w:b w:val="0"/>
          <w:kern w:val="2"/>
          <w:sz w:val="28"/>
          <w:szCs w:val="28"/>
        </w:rPr>
      </w:pPr>
      <w:r w:rsidRPr="00196563">
        <w:rPr>
          <w:rFonts w:ascii="仿宋_GB2312" w:eastAsia="仿宋_GB2312" w:hAnsi="仿宋_GB2312" w:cs="仿宋_GB2312" w:hint="eastAsia"/>
          <w:b w:val="0"/>
          <w:kern w:val="2"/>
          <w:sz w:val="28"/>
          <w:szCs w:val="28"/>
        </w:rPr>
        <w:t>主题</w:t>
      </w:r>
      <w:r w:rsidRPr="00FD4331">
        <w:rPr>
          <w:rFonts w:ascii="Calibri" w:eastAsia="仿宋_GB2312" w:hAnsi="Calibri" w:cs="仿宋_GB2312" w:hint="eastAsia"/>
          <w:b w:val="0"/>
          <w:kern w:val="2"/>
          <w:sz w:val="28"/>
          <w:szCs w:val="28"/>
        </w:rPr>
        <w:t>及要求</w:t>
      </w:r>
      <w:r>
        <w:rPr>
          <w:rFonts w:ascii="仿宋_GB2312" w:eastAsia="仿宋_GB2312" w:hAnsi="仿宋_GB2312" w:cs="仿宋_GB2312" w:hint="eastAsia"/>
          <w:b w:val="0"/>
          <w:kern w:val="2"/>
          <w:sz w:val="28"/>
          <w:szCs w:val="28"/>
        </w:rPr>
        <w:t>：</w:t>
      </w:r>
    </w:p>
    <w:p w:rsidR="007D32F4" w:rsidRPr="004E13D2" w:rsidRDefault="00196563" w:rsidP="007D32F4">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b w:val="0"/>
          <w:kern w:val="2"/>
          <w:sz w:val="28"/>
          <w:szCs w:val="28"/>
        </w:rPr>
        <w:t xml:space="preserve">1. </w:t>
      </w:r>
      <w:r>
        <w:rPr>
          <w:rFonts w:ascii="仿宋_GB2312" w:eastAsia="仿宋_GB2312" w:hAnsi="仿宋_GB2312" w:cs="仿宋_GB2312" w:hint="eastAsia"/>
          <w:b w:val="0"/>
          <w:kern w:val="2"/>
          <w:sz w:val="28"/>
          <w:szCs w:val="28"/>
        </w:rPr>
        <w:t>以“</w:t>
      </w:r>
      <w:r w:rsidR="007D32F4" w:rsidRPr="004E13D2">
        <w:rPr>
          <w:rFonts w:ascii="仿宋_GB2312" w:eastAsia="仿宋_GB2312" w:hAnsi="仿宋_GB2312" w:cs="仿宋_GB2312" w:hint="eastAsia"/>
          <w:b w:val="0"/>
          <w:kern w:val="2"/>
          <w:sz w:val="28"/>
          <w:szCs w:val="28"/>
        </w:rPr>
        <w:t>我爱****</w:t>
      </w:r>
      <w:r>
        <w:rPr>
          <w:rFonts w:ascii="仿宋_GB2312" w:eastAsia="仿宋_GB2312" w:hAnsi="仿宋_GB2312" w:cs="仿宋_GB2312" w:hint="eastAsia"/>
          <w:b w:val="0"/>
          <w:kern w:val="2"/>
          <w:sz w:val="28"/>
          <w:szCs w:val="28"/>
        </w:rPr>
        <w:t>”</w:t>
      </w:r>
      <w:r w:rsidR="007D32F4" w:rsidRPr="004E13D2">
        <w:rPr>
          <w:rFonts w:ascii="仿宋_GB2312" w:eastAsia="仿宋_GB2312" w:hAnsi="仿宋_GB2312" w:cs="仿宋_GB2312" w:hint="eastAsia"/>
          <w:b w:val="0"/>
          <w:kern w:val="2"/>
          <w:sz w:val="28"/>
          <w:szCs w:val="28"/>
        </w:rPr>
        <w:t>为主题，设计一个年龄班的社会领域教育活动。</w:t>
      </w:r>
    </w:p>
    <w:p w:rsidR="007D32F4" w:rsidRPr="004E13D2" w:rsidRDefault="00196563" w:rsidP="007D32F4">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b w:val="0"/>
          <w:kern w:val="2"/>
          <w:sz w:val="28"/>
          <w:szCs w:val="28"/>
        </w:rPr>
        <w:t xml:space="preserve">2. </w:t>
      </w:r>
      <w:r w:rsidR="007D32F4" w:rsidRPr="004E13D2">
        <w:rPr>
          <w:rFonts w:ascii="仿宋_GB2312" w:eastAsia="仿宋_GB2312" w:hAnsi="仿宋_GB2312" w:cs="仿宋_GB2312" w:hint="eastAsia"/>
          <w:b w:val="0"/>
          <w:kern w:val="2"/>
          <w:sz w:val="28"/>
          <w:szCs w:val="28"/>
        </w:rPr>
        <w:t xml:space="preserve">以绘本《小熊不刷牙》为主题，设计一个年龄班的语言领域教育活动。  </w:t>
      </w:r>
    </w:p>
    <w:p w:rsidR="007D32F4" w:rsidRPr="004E13D2" w:rsidRDefault="00196563" w:rsidP="007D32F4">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b w:val="0"/>
          <w:kern w:val="2"/>
          <w:sz w:val="28"/>
          <w:szCs w:val="28"/>
        </w:rPr>
        <w:t xml:space="preserve">3. </w:t>
      </w:r>
      <w:r w:rsidR="007D32F4" w:rsidRPr="004E13D2">
        <w:rPr>
          <w:rFonts w:ascii="仿宋_GB2312" w:eastAsia="仿宋_GB2312" w:hAnsi="仿宋_GB2312" w:cs="仿宋_GB2312" w:hint="eastAsia"/>
          <w:b w:val="0"/>
          <w:kern w:val="2"/>
          <w:sz w:val="28"/>
          <w:szCs w:val="28"/>
        </w:rPr>
        <w:t>以“海底世界”为主题，设计一个年龄班的艺术领域教育活动。</w:t>
      </w:r>
    </w:p>
    <w:p w:rsidR="007D32F4" w:rsidRPr="004E13D2" w:rsidRDefault="00196563" w:rsidP="007D32F4">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b w:val="0"/>
          <w:kern w:val="2"/>
          <w:sz w:val="28"/>
          <w:szCs w:val="28"/>
        </w:rPr>
        <w:t xml:space="preserve">4. </w:t>
      </w:r>
      <w:r w:rsidR="007D32F4" w:rsidRPr="004E13D2">
        <w:rPr>
          <w:rFonts w:ascii="仿宋_GB2312" w:eastAsia="仿宋_GB2312" w:hAnsi="仿宋_GB2312" w:cs="仿宋_GB2312" w:hint="eastAsia"/>
          <w:b w:val="0"/>
          <w:kern w:val="2"/>
          <w:sz w:val="28"/>
          <w:szCs w:val="28"/>
        </w:rPr>
        <w:t xml:space="preserve">以“树叶的秘密”为主题，设计一个年龄班的科学领域教育活动。   </w:t>
      </w:r>
    </w:p>
    <w:p w:rsidR="007D32F4" w:rsidRPr="007D32F4" w:rsidRDefault="00196563" w:rsidP="007D32F4">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b w:val="0"/>
          <w:kern w:val="2"/>
          <w:sz w:val="28"/>
          <w:szCs w:val="28"/>
        </w:rPr>
        <w:t xml:space="preserve">5. </w:t>
      </w:r>
      <w:r w:rsidR="007D32F4" w:rsidRPr="004E13D2">
        <w:rPr>
          <w:rFonts w:ascii="仿宋_GB2312" w:eastAsia="仿宋_GB2312" w:hAnsi="仿宋_GB2312" w:cs="仿宋_GB2312" w:hint="eastAsia"/>
          <w:b w:val="0"/>
          <w:kern w:val="2"/>
          <w:sz w:val="28"/>
          <w:szCs w:val="28"/>
        </w:rPr>
        <w:t>以“我和小皮球做朋友”为主题，设计一个年龄班的健康领域教育活动。</w:t>
      </w:r>
    </w:p>
    <w:p w:rsidR="00E2073E" w:rsidRDefault="009146A0" w:rsidP="00B3310F">
      <w:pPr>
        <w:pStyle w:val="3"/>
        <w:keepNext w:val="0"/>
        <w:keepLines w:val="0"/>
        <w:adjustRightInd w:val="0"/>
        <w:snapToGrid w:val="0"/>
        <w:spacing w:before="0" w:after="0" w:line="580" w:lineRule="exact"/>
        <w:ind w:firstLineChars="200" w:firstLine="562"/>
        <w:jc w:val="left"/>
        <w:rPr>
          <w:rFonts w:ascii="仿宋_GB2312" w:eastAsia="仿宋_GB2312" w:hAnsi="仿宋_GB2312" w:cs="仿宋_GB2312"/>
          <w:kern w:val="2"/>
          <w:sz w:val="28"/>
          <w:szCs w:val="28"/>
        </w:rPr>
      </w:pPr>
      <w:r w:rsidRPr="00B1060B">
        <w:rPr>
          <w:rFonts w:ascii="仿宋_GB2312" w:eastAsia="仿宋_GB2312" w:hAnsi="仿宋_GB2312" w:cs="仿宋_GB2312" w:hint="eastAsia"/>
          <w:kern w:val="2"/>
          <w:sz w:val="28"/>
          <w:szCs w:val="28"/>
        </w:rPr>
        <w:t>七、</w:t>
      </w:r>
      <w:r w:rsidR="00294C3C">
        <w:rPr>
          <w:rFonts w:ascii="仿宋_GB2312" w:eastAsia="仿宋_GB2312" w:hAnsi="仿宋_GB2312" w:cs="仿宋_GB2312" w:hint="eastAsia"/>
          <w:kern w:val="2"/>
          <w:sz w:val="28"/>
          <w:szCs w:val="28"/>
        </w:rPr>
        <w:t>比赛</w:t>
      </w:r>
      <w:r w:rsidRPr="00B1060B">
        <w:rPr>
          <w:rFonts w:ascii="仿宋_GB2312" w:eastAsia="仿宋_GB2312" w:hAnsi="仿宋_GB2312" w:cs="仿宋_GB2312" w:hint="eastAsia"/>
          <w:kern w:val="2"/>
          <w:sz w:val="28"/>
          <w:szCs w:val="28"/>
        </w:rPr>
        <w:t>规则</w:t>
      </w:r>
    </w:p>
    <w:p w:rsidR="00B1060B" w:rsidRDefault="00B1060B" w:rsidP="00B1060B">
      <w:pPr>
        <w:spacing w:line="560" w:lineRule="exact"/>
        <w:ind w:firstLineChars="200" w:firstLine="420"/>
        <w:rPr>
          <w:rFonts w:ascii="仿宋_GB2312" w:eastAsia="仿宋_GB2312" w:hAnsi="仿宋_GB2312" w:cs="仿宋_GB2312"/>
          <w:sz w:val="28"/>
          <w:szCs w:val="28"/>
        </w:rPr>
      </w:pPr>
      <w:r>
        <w:rPr>
          <w:rFonts w:hint="eastAsia"/>
        </w:rPr>
        <w:t xml:space="preserve">  </w:t>
      </w:r>
      <w:r>
        <w:rPr>
          <w:rFonts w:ascii="仿宋_GB2312" w:eastAsia="仿宋_GB2312" w:hAnsi="仿宋_GB2312" w:cs="仿宋_GB2312" w:hint="eastAsia"/>
          <w:sz w:val="28"/>
          <w:szCs w:val="28"/>
        </w:rPr>
        <w:t>（一）报名资格及参赛队伍要求</w:t>
      </w:r>
    </w:p>
    <w:p w:rsidR="00B1060B" w:rsidRPr="004E13D2" w:rsidRDefault="00B1060B" w:rsidP="000643F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参赛选手为沈阳市各类公办中等职业学校、技工学校学前教育专业在</w:t>
      </w:r>
      <w:r w:rsidRPr="004E13D2">
        <w:rPr>
          <w:rFonts w:ascii="仿宋_GB2312" w:eastAsia="仿宋_GB2312" w:hAnsi="仿宋_GB2312" w:cs="仿宋_GB2312" w:hint="eastAsia"/>
          <w:b w:val="0"/>
          <w:kern w:val="2"/>
          <w:sz w:val="28"/>
          <w:szCs w:val="28"/>
        </w:rPr>
        <w:lastRenderedPageBreak/>
        <w:t>编专任教师，有连续2年在校工作经历的学前教育专业公办外聘全职教师和民办学校全职教师。参赛选手年龄不限。</w:t>
      </w:r>
    </w:p>
    <w:p w:rsidR="00B1060B" w:rsidRPr="005173EF" w:rsidRDefault="00B1060B" w:rsidP="001F20B3">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每校限报3</w:t>
      </w:r>
      <w:r w:rsidR="005173EF">
        <w:rPr>
          <w:rFonts w:ascii="仿宋_GB2312" w:eastAsia="仿宋_GB2312" w:hAnsi="仿宋_GB2312" w:cs="仿宋_GB2312" w:hint="eastAsia"/>
          <w:b w:val="0"/>
          <w:kern w:val="2"/>
          <w:sz w:val="28"/>
          <w:szCs w:val="28"/>
        </w:rPr>
        <w:t>人，网上报名。报名流程及报名要求</w:t>
      </w:r>
      <w:r w:rsidRPr="004E13D2">
        <w:rPr>
          <w:rFonts w:ascii="仿宋_GB2312" w:eastAsia="仿宋_GB2312" w:hAnsi="仿宋_GB2312" w:cs="仿宋_GB2312" w:hint="eastAsia"/>
          <w:b w:val="0"/>
          <w:kern w:val="2"/>
          <w:sz w:val="28"/>
          <w:szCs w:val="28"/>
        </w:rPr>
        <w:t>详见沈阳职业院校技能大赛</w:t>
      </w:r>
      <w:r w:rsidR="00294C3C">
        <w:rPr>
          <w:rFonts w:ascii="仿宋_GB2312" w:eastAsia="仿宋_GB2312" w:hAnsi="仿宋_GB2312" w:cs="仿宋_GB2312" w:hint="eastAsia"/>
          <w:b w:val="0"/>
          <w:kern w:val="2"/>
          <w:sz w:val="28"/>
          <w:szCs w:val="28"/>
        </w:rPr>
        <w:t>报名办法，另行通知。</w:t>
      </w:r>
    </w:p>
    <w:p w:rsidR="001F20B3" w:rsidRDefault="001F20B3" w:rsidP="001F20B3">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（二）熟悉场地与抽签</w:t>
      </w:r>
    </w:p>
    <w:p w:rsidR="00D22E03" w:rsidRDefault="001F20B3" w:rsidP="001F20B3">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参赛选手携带身份证等有效证件于赛前30</w:t>
      </w:r>
      <w:r w:rsidR="00EC7BDE">
        <w:rPr>
          <w:rFonts w:ascii="仿宋_GB2312" w:eastAsia="仿宋_GB2312" w:hAnsi="仿宋_GB2312" w:cs="仿宋_GB2312" w:hint="eastAsia"/>
          <w:b w:val="0"/>
          <w:kern w:val="2"/>
          <w:sz w:val="28"/>
          <w:szCs w:val="28"/>
        </w:rPr>
        <w:t>分钟报到。赛场工作人员对参赛选手的参赛资格</w:t>
      </w:r>
      <w:r w:rsidRPr="004E13D2">
        <w:rPr>
          <w:rFonts w:ascii="仿宋_GB2312" w:eastAsia="仿宋_GB2312" w:hAnsi="仿宋_GB2312" w:cs="仿宋_GB2312" w:hint="eastAsia"/>
          <w:b w:val="0"/>
          <w:kern w:val="2"/>
          <w:sz w:val="28"/>
          <w:szCs w:val="28"/>
        </w:rPr>
        <w:t>确认后，抽取</w:t>
      </w:r>
      <w:r w:rsidR="00294C3C">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编号（即加密号）</w:t>
      </w:r>
      <w:r w:rsidR="004C6147">
        <w:rPr>
          <w:rFonts w:ascii="仿宋_GB2312" w:eastAsia="仿宋_GB2312" w:hAnsi="仿宋_GB2312" w:cs="仿宋_GB2312" w:hint="eastAsia"/>
          <w:b w:val="0"/>
          <w:kern w:val="2"/>
          <w:sz w:val="28"/>
          <w:szCs w:val="28"/>
        </w:rPr>
        <w:t>，领取大赛组委会统一印制的参赛证</w:t>
      </w:r>
      <w:r w:rsidRPr="004E13D2">
        <w:rPr>
          <w:rFonts w:ascii="仿宋_GB2312" w:eastAsia="仿宋_GB2312" w:hAnsi="仿宋_GB2312" w:cs="仿宋_GB2312" w:hint="eastAsia"/>
          <w:b w:val="0"/>
          <w:kern w:val="2"/>
          <w:sz w:val="28"/>
          <w:szCs w:val="28"/>
        </w:rPr>
        <w:t>。</w:t>
      </w:r>
    </w:p>
    <w:p w:rsidR="001F20B3" w:rsidRPr="00196563" w:rsidRDefault="001F20B3" w:rsidP="001F20B3">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参赛选手的</w:t>
      </w:r>
      <w:r w:rsidR="00294C3C">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编号为儿童简笔画</w:t>
      </w:r>
      <w:r w:rsidR="00294C3C">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项目</w:t>
      </w:r>
      <w:r w:rsidR="004C6147">
        <w:rPr>
          <w:rFonts w:ascii="仿宋_GB2312" w:eastAsia="仿宋_GB2312" w:hAnsi="仿宋_GB2312" w:cs="仿宋_GB2312" w:hint="eastAsia"/>
          <w:b w:val="0"/>
          <w:kern w:val="2"/>
          <w:sz w:val="28"/>
          <w:szCs w:val="28"/>
        </w:rPr>
        <w:t>的座位号和其他</w:t>
      </w:r>
      <w:r w:rsidR="00294C3C">
        <w:rPr>
          <w:rFonts w:ascii="仿宋_GB2312" w:eastAsia="仿宋_GB2312" w:hAnsi="仿宋_GB2312" w:cs="仿宋_GB2312" w:hint="eastAsia"/>
          <w:b w:val="0"/>
          <w:kern w:val="2"/>
          <w:sz w:val="28"/>
          <w:szCs w:val="28"/>
        </w:rPr>
        <w:t>比赛</w:t>
      </w:r>
      <w:r w:rsidR="004C6147">
        <w:rPr>
          <w:rFonts w:ascii="仿宋_GB2312" w:eastAsia="仿宋_GB2312" w:hAnsi="仿宋_GB2312" w:cs="仿宋_GB2312" w:hint="eastAsia"/>
          <w:b w:val="0"/>
          <w:kern w:val="2"/>
          <w:sz w:val="28"/>
          <w:szCs w:val="28"/>
        </w:rPr>
        <w:t>项目的</w:t>
      </w:r>
      <w:r w:rsidR="00294C3C">
        <w:rPr>
          <w:rFonts w:ascii="仿宋_GB2312" w:eastAsia="仿宋_GB2312" w:hAnsi="仿宋_GB2312" w:cs="仿宋_GB2312" w:hint="eastAsia"/>
          <w:b w:val="0"/>
          <w:kern w:val="2"/>
          <w:sz w:val="28"/>
          <w:szCs w:val="28"/>
        </w:rPr>
        <w:t>比赛</w:t>
      </w:r>
      <w:r w:rsidR="004C6147">
        <w:rPr>
          <w:rFonts w:ascii="仿宋_GB2312" w:eastAsia="仿宋_GB2312" w:hAnsi="仿宋_GB2312" w:cs="仿宋_GB2312" w:hint="eastAsia"/>
          <w:b w:val="0"/>
          <w:kern w:val="2"/>
          <w:sz w:val="28"/>
          <w:szCs w:val="28"/>
        </w:rPr>
        <w:t>出场顺序号。除儿童简笔画</w:t>
      </w:r>
      <w:r w:rsidR="00294C3C">
        <w:rPr>
          <w:rFonts w:ascii="仿宋_GB2312" w:eastAsia="仿宋_GB2312" w:hAnsi="仿宋_GB2312" w:cs="仿宋_GB2312" w:hint="eastAsia"/>
          <w:b w:val="0"/>
          <w:kern w:val="2"/>
          <w:sz w:val="28"/>
          <w:szCs w:val="28"/>
        </w:rPr>
        <w:t>比赛</w:t>
      </w:r>
      <w:r w:rsidR="004C6147">
        <w:rPr>
          <w:rFonts w:ascii="仿宋_GB2312" w:eastAsia="仿宋_GB2312" w:hAnsi="仿宋_GB2312" w:cs="仿宋_GB2312" w:hint="eastAsia"/>
          <w:b w:val="0"/>
          <w:kern w:val="2"/>
          <w:sz w:val="28"/>
          <w:szCs w:val="28"/>
        </w:rPr>
        <w:t>由大赛组委会</w:t>
      </w:r>
      <w:r w:rsidRPr="004E13D2">
        <w:rPr>
          <w:rFonts w:ascii="仿宋_GB2312" w:eastAsia="仿宋_GB2312" w:hAnsi="仿宋_GB2312" w:cs="仿宋_GB2312" w:hint="eastAsia"/>
          <w:b w:val="0"/>
          <w:kern w:val="2"/>
          <w:sz w:val="28"/>
          <w:szCs w:val="28"/>
        </w:rPr>
        <w:t>统一抽取</w:t>
      </w:r>
      <w:r w:rsidR="00294C3C">
        <w:rPr>
          <w:rFonts w:ascii="仿宋_GB2312" w:eastAsia="仿宋_GB2312" w:hAnsi="仿宋_GB2312" w:cs="仿宋_GB2312" w:hint="eastAsia"/>
          <w:b w:val="0"/>
          <w:kern w:val="2"/>
          <w:sz w:val="28"/>
          <w:szCs w:val="28"/>
        </w:rPr>
        <w:t>比赛</w:t>
      </w:r>
      <w:r w:rsidR="004C6147">
        <w:rPr>
          <w:rFonts w:ascii="仿宋_GB2312" w:eastAsia="仿宋_GB2312" w:hAnsi="仿宋_GB2312" w:cs="仿宋_GB2312" w:hint="eastAsia"/>
          <w:b w:val="0"/>
          <w:kern w:val="2"/>
          <w:sz w:val="28"/>
          <w:szCs w:val="28"/>
        </w:rPr>
        <w:t>试题</w:t>
      </w:r>
      <w:r w:rsidRPr="004E13D2">
        <w:rPr>
          <w:rFonts w:ascii="仿宋_GB2312" w:eastAsia="仿宋_GB2312" w:hAnsi="仿宋_GB2312" w:cs="仿宋_GB2312" w:hint="eastAsia"/>
          <w:b w:val="0"/>
          <w:kern w:val="2"/>
          <w:sz w:val="28"/>
          <w:szCs w:val="28"/>
        </w:rPr>
        <w:t>外，其他</w:t>
      </w:r>
      <w:r w:rsidR="00294C3C">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项目由参赛选手按顺序自行抽取试题，并对抽签结果进行签字确认。抽签后由赛场工作人员引导至指定备赛室进行赛前准备，并依次在相应赛场进行</w:t>
      </w:r>
      <w:r w:rsidR="00294C3C">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w:t>
      </w:r>
    </w:p>
    <w:p w:rsidR="00B1060B" w:rsidRPr="00FD4331" w:rsidRDefault="001F20B3" w:rsidP="001F20B3">
      <w:pPr>
        <w:spacing w:line="560" w:lineRule="exact"/>
        <w:ind w:firstLineChars="200" w:firstLine="560"/>
        <w:rPr>
          <w:rFonts w:ascii="Calibri" w:eastAsia="仿宋_GB2312" w:hAnsi="Calibri" w:cs="仿宋_GB2312"/>
          <w:sz w:val="28"/>
          <w:szCs w:val="28"/>
        </w:rPr>
      </w:pPr>
      <w:r>
        <w:rPr>
          <w:rFonts w:ascii="仿宋_GB2312" w:eastAsia="仿宋_GB2312" w:hAnsi="仿宋_GB2312" w:cs="仿宋_GB2312" w:hint="eastAsia"/>
          <w:sz w:val="28"/>
          <w:szCs w:val="28"/>
        </w:rPr>
        <w:t>（三）赛场要求</w:t>
      </w:r>
    </w:p>
    <w:p w:rsidR="00D22E03" w:rsidRPr="00D22E03" w:rsidRDefault="001F20B3" w:rsidP="00D22E03">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b w:val="0"/>
          <w:kern w:val="2"/>
          <w:sz w:val="28"/>
          <w:szCs w:val="28"/>
        </w:rPr>
        <w:t>1.</w:t>
      </w:r>
      <w:r w:rsidR="00D22E03">
        <w:rPr>
          <w:rFonts w:ascii="仿宋_GB2312" w:eastAsia="仿宋_GB2312" w:hAnsi="仿宋_GB2312" w:cs="仿宋_GB2312" w:hint="eastAsia"/>
          <w:b w:val="0"/>
          <w:kern w:val="2"/>
          <w:sz w:val="28"/>
          <w:szCs w:val="28"/>
        </w:rPr>
        <w:t>参赛选手需佩带参赛证、</w:t>
      </w:r>
      <w:r w:rsidR="00294C3C">
        <w:rPr>
          <w:rFonts w:ascii="仿宋_GB2312" w:eastAsia="仿宋_GB2312" w:hAnsi="仿宋_GB2312" w:cs="仿宋_GB2312" w:hint="eastAsia"/>
          <w:b w:val="0"/>
          <w:kern w:val="2"/>
          <w:sz w:val="28"/>
          <w:szCs w:val="28"/>
        </w:rPr>
        <w:t>比赛</w:t>
      </w:r>
      <w:r w:rsidR="00D22E03">
        <w:rPr>
          <w:rFonts w:ascii="仿宋_GB2312" w:eastAsia="仿宋_GB2312" w:hAnsi="仿宋_GB2312" w:cs="仿宋_GB2312" w:hint="eastAsia"/>
          <w:b w:val="0"/>
          <w:kern w:val="2"/>
          <w:sz w:val="28"/>
          <w:szCs w:val="28"/>
        </w:rPr>
        <w:t>编号进入</w:t>
      </w:r>
      <w:r w:rsidR="00294C3C">
        <w:rPr>
          <w:rFonts w:ascii="仿宋_GB2312" w:eastAsia="仿宋_GB2312" w:hAnsi="仿宋_GB2312" w:cs="仿宋_GB2312" w:hint="eastAsia"/>
          <w:b w:val="0"/>
          <w:kern w:val="2"/>
          <w:sz w:val="28"/>
          <w:szCs w:val="28"/>
        </w:rPr>
        <w:t>比赛</w:t>
      </w:r>
      <w:r w:rsidR="00D22E03">
        <w:rPr>
          <w:rFonts w:ascii="仿宋_GB2312" w:eastAsia="仿宋_GB2312" w:hAnsi="仿宋_GB2312" w:cs="仿宋_GB2312" w:hint="eastAsia"/>
          <w:b w:val="0"/>
          <w:kern w:val="2"/>
          <w:sz w:val="28"/>
          <w:szCs w:val="28"/>
        </w:rPr>
        <w:t>区域</w:t>
      </w:r>
      <w:r w:rsidR="00D22E03" w:rsidRPr="004E13D2">
        <w:rPr>
          <w:rFonts w:ascii="仿宋_GB2312" w:eastAsia="仿宋_GB2312" w:hAnsi="仿宋_GB2312" w:cs="仿宋_GB2312" w:hint="eastAsia"/>
          <w:b w:val="0"/>
          <w:kern w:val="2"/>
          <w:sz w:val="28"/>
          <w:szCs w:val="28"/>
        </w:rPr>
        <w:t>。</w:t>
      </w:r>
    </w:p>
    <w:p w:rsidR="00E2073E" w:rsidRPr="004E13D2" w:rsidRDefault="00D22E03"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b w:val="0"/>
          <w:kern w:val="2"/>
          <w:sz w:val="28"/>
          <w:szCs w:val="28"/>
        </w:rPr>
        <w:t>2.</w:t>
      </w:r>
      <w:r w:rsidR="00EC7BDE">
        <w:rPr>
          <w:rFonts w:ascii="仿宋_GB2312" w:eastAsia="仿宋_GB2312" w:hAnsi="仿宋_GB2312" w:cs="仿宋_GB2312" w:hint="eastAsia"/>
          <w:b w:val="0"/>
          <w:kern w:val="2"/>
          <w:sz w:val="28"/>
          <w:szCs w:val="28"/>
        </w:rPr>
        <w:t>参赛选手应着装规范，不得在参赛服饰上作任何标识，</w:t>
      </w:r>
      <w:r w:rsidR="009146A0" w:rsidRPr="004E13D2">
        <w:rPr>
          <w:rFonts w:ascii="仿宋_GB2312" w:eastAsia="仿宋_GB2312" w:hAnsi="仿宋_GB2312" w:cs="仿宋_GB2312" w:hint="eastAsia"/>
          <w:b w:val="0"/>
          <w:kern w:val="2"/>
          <w:sz w:val="28"/>
          <w:szCs w:val="28"/>
        </w:rPr>
        <w:t>不得携带任何通讯工具</w:t>
      </w:r>
      <w:r>
        <w:rPr>
          <w:rFonts w:ascii="仿宋_GB2312" w:eastAsia="仿宋_GB2312" w:hAnsi="仿宋_GB2312" w:cs="仿宋_GB2312" w:hint="eastAsia"/>
          <w:b w:val="0"/>
          <w:kern w:val="2"/>
          <w:sz w:val="28"/>
          <w:szCs w:val="28"/>
        </w:rPr>
        <w:t>和与</w:t>
      </w:r>
      <w:r w:rsidR="00294C3C">
        <w:rPr>
          <w:rFonts w:ascii="仿宋_GB2312" w:eastAsia="仿宋_GB2312" w:hAnsi="仿宋_GB2312" w:cs="仿宋_GB2312" w:hint="eastAsia"/>
          <w:b w:val="0"/>
          <w:kern w:val="2"/>
          <w:sz w:val="28"/>
          <w:szCs w:val="28"/>
        </w:rPr>
        <w:t>比赛</w:t>
      </w:r>
      <w:r>
        <w:rPr>
          <w:rFonts w:ascii="仿宋_GB2312" w:eastAsia="仿宋_GB2312" w:hAnsi="仿宋_GB2312" w:cs="仿宋_GB2312" w:hint="eastAsia"/>
          <w:b w:val="0"/>
          <w:kern w:val="2"/>
          <w:sz w:val="28"/>
          <w:szCs w:val="28"/>
        </w:rPr>
        <w:t>相关的资料和物品</w:t>
      </w:r>
      <w:r w:rsidR="009146A0" w:rsidRPr="004E13D2">
        <w:rPr>
          <w:rFonts w:ascii="仿宋_GB2312" w:eastAsia="仿宋_GB2312" w:hAnsi="仿宋_GB2312" w:cs="仿宋_GB2312" w:hint="eastAsia"/>
          <w:b w:val="0"/>
          <w:kern w:val="2"/>
          <w:sz w:val="28"/>
          <w:szCs w:val="28"/>
        </w:rPr>
        <w:t>进入赛场，违者取消本次</w:t>
      </w:r>
      <w:r w:rsidR="00294C3C">
        <w:rPr>
          <w:rFonts w:ascii="仿宋_GB2312" w:eastAsia="仿宋_GB2312" w:hAnsi="仿宋_GB2312" w:cs="仿宋_GB2312" w:hint="eastAsia"/>
          <w:b w:val="0"/>
          <w:kern w:val="2"/>
          <w:sz w:val="28"/>
          <w:szCs w:val="28"/>
        </w:rPr>
        <w:t>比赛</w:t>
      </w:r>
      <w:r w:rsidR="009146A0" w:rsidRPr="004E13D2">
        <w:rPr>
          <w:rFonts w:ascii="仿宋_GB2312" w:eastAsia="仿宋_GB2312" w:hAnsi="仿宋_GB2312" w:cs="仿宋_GB2312" w:hint="eastAsia"/>
          <w:b w:val="0"/>
          <w:kern w:val="2"/>
          <w:sz w:val="28"/>
          <w:szCs w:val="28"/>
        </w:rPr>
        <w:t>成绩。</w:t>
      </w:r>
    </w:p>
    <w:p w:rsidR="00E2073E" w:rsidRPr="004E13D2" w:rsidRDefault="00D22E03"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b w:val="0"/>
          <w:kern w:val="2"/>
          <w:sz w:val="28"/>
          <w:szCs w:val="28"/>
        </w:rPr>
        <w:t>3.</w:t>
      </w:r>
      <w:r w:rsidR="00294C3C">
        <w:rPr>
          <w:rFonts w:ascii="仿宋_GB2312" w:eastAsia="仿宋_GB2312" w:hAnsi="仿宋_GB2312" w:cs="仿宋_GB2312" w:hint="eastAsia"/>
          <w:b w:val="0"/>
          <w:kern w:val="2"/>
          <w:sz w:val="28"/>
          <w:szCs w:val="28"/>
        </w:rPr>
        <w:t>比赛</w:t>
      </w:r>
      <w:r w:rsidR="009146A0" w:rsidRPr="004E13D2">
        <w:rPr>
          <w:rFonts w:ascii="仿宋_GB2312" w:eastAsia="仿宋_GB2312" w:hAnsi="仿宋_GB2312" w:cs="仿宋_GB2312" w:hint="eastAsia"/>
          <w:b w:val="0"/>
          <w:kern w:val="2"/>
          <w:sz w:val="28"/>
          <w:szCs w:val="28"/>
        </w:rPr>
        <w:t>过程中，参赛选手应严格遵守</w:t>
      </w:r>
      <w:r w:rsidR="00294C3C">
        <w:rPr>
          <w:rFonts w:ascii="仿宋_GB2312" w:eastAsia="仿宋_GB2312" w:hAnsi="仿宋_GB2312" w:cs="仿宋_GB2312" w:hint="eastAsia"/>
          <w:b w:val="0"/>
          <w:kern w:val="2"/>
          <w:sz w:val="28"/>
          <w:szCs w:val="28"/>
        </w:rPr>
        <w:t>比赛</w:t>
      </w:r>
      <w:r w:rsidR="009146A0" w:rsidRPr="004E13D2">
        <w:rPr>
          <w:rFonts w:ascii="仿宋_GB2312" w:eastAsia="仿宋_GB2312" w:hAnsi="仿宋_GB2312" w:cs="仿宋_GB2312" w:hint="eastAsia"/>
          <w:b w:val="0"/>
          <w:kern w:val="2"/>
          <w:sz w:val="28"/>
          <w:szCs w:val="28"/>
        </w:rPr>
        <w:t>流程和规则，并自觉接受裁判的监督和警示。若因突发故障原因导致</w:t>
      </w:r>
      <w:r w:rsidR="00294C3C">
        <w:rPr>
          <w:rFonts w:ascii="仿宋_GB2312" w:eastAsia="仿宋_GB2312" w:hAnsi="仿宋_GB2312" w:cs="仿宋_GB2312" w:hint="eastAsia"/>
          <w:b w:val="0"/>
          <w:kern w:val="2"/>
          <w:sz w:val="28"/>
          <w:szCs w:val="28"/>
        </w:rPr>
        <w:t>比赛</w:t>
      </w:r>
      <w:r w:rsidR="009146A0" w:rsidRPr="004E13D2">
        <w:rPr>
          <w:rFonts w:ascii="仿宋_GB2312" w:eastAsia="仿宋_GB2312" w:hAnsi="仿宋_GB2312" w:cs="仿宋_GB2312" w:hint="eastAsia"/>
          <w:b w:val="0"/>
          <w:kern w:val="2"/>
          <w:sz w:val="28"/>
          <w:szCs w:val="28"/>
        </w:rPr>
        <w:t>中断，应提请裁判确认其原因</w:t>
      </w:r>
      <w:r>
        <w:rPr>
          <w:rFonts w:ascii="仿宋_GB2312" w:eastAsia="仿宋_GB2312" w:hAnsi="仿宋_GB2312" w:cs="仿宋_GB2312" w:hint="eastAsia"/>
          <w:b w:val="0"/>
          <w:kern w:val="2"/>
          <w:sz w:val="28"/>
          <w:szCs w:val="28"/>
        </w:rPr>
        <w:t>，</w:t>
      </w:r>
      <w:r w:rsidR="009146A0" w:rsidRPr="004E13D2">
        <w:rPr>
          <w:rFonts w:ascii="仿宋_GB2312" w:eastAsia="仿宋_GB2312" w:hAnsi="仿宋_GB2312" w:cs="仿宋_GB2312" w:hint="eastAsia"/>
          <w:b w:val="0"/>
          <w:kern w:val="2"/>
          <w:sz w:val="28"/>
          <w:szCs w:val="28"/>
        </w:rPr>
        <w:t>并视具体情况做出裁决。</w:t>
      </w:r>
    </w:p>
    <w:p w:rsidR="00E2073E" w:rsidRPr="004E13D2" w:rsidRDefault="00D22E03"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b w:val="0"/>
          <w:kern w:val="2"/>
          <w:sz w:val="28"/>
          <w:szCs w:val="28"/>
        </w:rPr>
        <w:t>4.</w:t>
      </w:r>
      <w:r w:rsidR="009146A0" w:rsidRPr="004E13D2">
        <w:rPr>
          <w:rFonts w:ascii="仿宋_GB2312" w:eastAsia="仿宋_GB2312" w:hAnsi="仿宋_GB2312" w:cs="仿宋_GB2312" w:hint="eastAsia"/>
          <w:b w:val="0"/>
          <w:kern w:val="2"/>
          <w:sz w:val="28"/>
          <w:szCs w:val="28"/>
        </w:rPr>
        <w:t>参赛选手</w:t>
      </w:r>
      <w:r>
        <w:rPr>
          <w:rFonts w:ascii="仿宋_GB2312" w:eastAsia="仿宋_GB2312" w:hAnsi="仿宋_GB2312" w:cs="仿宋_GB2312" w:hint="eastAsia"/>
          <w:b w:val="0"/>
          <w:kern w:val="2"/>
          <w:sz w:val="28"/>
          <w:szCs w:val="28"/>
        </w:rPr>
        <w:t>的</w:t>
      </w:r>
      <w:r w:rsidR="00294C3C">
        <w:rPr>
          <w:rFonts w:ascii="仿宋_GB2312" w:eastAsia="仿宋_GB2312" w:hAnsi="仿宋_GB2312" w:cs="仿宋_GB2312" w:hint="eastAsia"/>
          <w:b w:val="0"/>
          <w:kern w:val="2"/>
          <w:sz w:val="28"/>
          <w:szCs w:val="28"/>
        </w:rPr>
        <w:t>比赛</w:t>
      </w:r>
      <w:r w:rsidR="009146A0" w:rsidRPr="004E13D2">
        <w:rPr>
          <w:rFonts w:ascii="仿宋_GB2312" w:eastAsia="仿宋_GB2312" w:hAnsi="仿宋_GB2312" w:cs="仿宋_GB2312" w:hint="eastAsia"/>
          <w:b w:val="0"/>
          <w:kern w:val="2"/>
          <w:sz w:val="28"/>
          <w:szCs w:val="28"/>
        </w:rPr>
        <w:t>开始、终止时间由赛场裁判记录在案。</w:t>
      </w:r>
      <w:r w:rsidR="00294C3C">
        <w:rPr>
          <w:rFonts w:ascii="仿宋_GB2312" w:eastAsia="仿宋_GB2312" w:hAnsi="仿宋_GB2312" w:cs="仿宋_GB2312" w:hint="eastAsia"/>
          <w:b w:val="0"/>
          <w:kern w:val="2"/>
          <w:sz w:val="28"/>
          <w:szCs w:val="28"/>
        </w:rPr>
        <w:t>比赛</w:t>
      </w:r>
      <w:r w:rsidR="009146A0" w:rsidRPr="004E13D2">
        <w:rPr>
          <w:rFonts w:ascii="仿宋_GB2312" w:eastAsia="仿宋_GB2312" w:hAnsi="仿宋_GB2312" w:cs="仿宋_GB2312" w:hint="eastAsia"/>
          <w:b w:val="0"/>
          <w:kern w:val="2"/>
          <w:sz w:val="28"/>
          <w:szCs w:val="28"/>
        </w:rPr>
        <w:t>时间到，</w:t>
      </w:r>
      <w:r w:rsidR="009146A0" w:rsidRPr="004E13D2">
        <w:rPr>
          <w:rFonts w:ascii="仿宋_GB2312" w:eastAsia="仿宋_GB2312" w:hAnsi="仿宋_GB2312" w:cs="仿宋_GB2312" w:hint="eastAsia"/>
          <w:b w:val="0"/>
          <w:kern w:val="2"/>
          <w:sz w:val="28"/>
          <w:szCs w:val="28"/>
        </w:rPr>
        <w:lastRenderedPageBreak/>
        <w:t>由裁判示意选手终止</w:t>
      </w:r>
      <w:r w:rsidR="00294C3C">
        <w:rPr>
          <w:rFonts w:ascii="仿宋_GB2312" w:eastAsia="仿宋_GB2312" w:hAnsi="仿宋_GB2312" w:cs="仿宋_GB2312" w:hint="eastAsia"/>
          <w:b w:val="0"/>
          <w:kern w:val="2"/>
          <w:sz w:val="28"/>
          <w:szCs w:val="28"/>
        </w:rPr>
        <w:t>比赛</w:t>
      </w:r>
      <w:r w:rsidR="009146A0" w:rsidRPr="004E13D2">
        <w:rPr>
          <w:rFonts w:ascii="仿宋_GB2312" w:eastAsia="仿宋_GB2312" w:hAnsi="仿宋_GB2312" w:cs="仿宋_GB2312" w:hint="eastAsia"/>
          <w:b w:val="0"/>
          <w:kern w:val="2"/>
          <w:sz w:val="28"/>
          <w:szCs w:val="28"/>
        </w:rPr>
        <w:t>。</w:t>
      </w:r>
    </w:p>
    <w:p w:rsidR="00E2073E" w:rsidRPr="004E13D2" w:rsidRDefault="00D22E03"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b w:val="0"/>
          <w:kern w:val="2"/>
          <w:sz w:val="28"/>
          <w:szCs w:val="28"/>
        </w:rPr>
        <w:t>5.</w:t>
      </w:r>
      <w:r w:rsidR="00EC7BDE">
        <w:rPr>
          <w:rFonts w:ascii="仿宋_GB2312" w:eastAsia="仿宋_GB2312" w:hAnsi="仿宋_GB2312" w:cs="仿宋_GB2312" w:hint="eastAsia"/>
          <w:b w:val="0"/>
          <w:kern w:val="2"/>
          <w:sz w:val="28"/>
          <w:szCs w:val="28"/>
        </w:rPr>
        <w:t>参赛选手在</w:t>
      </w:r>
      <w:r w:rsidR="00294C3C">
        <w:rPr>
          <w:rFonts w:ascii="仿宋_GB2312" w:eastAsia="仿宋_GB2312" w:hAnsi="仿宋_GB2312" w:cs="仿宋_GB2312" w:hint="eastAsia"/>
          <w:b w:val="0"/>
          <w:kern w:val="2"/>
          <w:sz w:val="28"/>
          <w:szCs w:val="28"/>
        </w:rPr>
        <w:t>比赛</w:t>
      </w:r>
      <w:r w:rsidR="00EC7BDE">
        <w:rPr>
          <w:rFonts w:ascii="仿宋_GB2312" w:eastAsia="仿宋_GB2312" w:hAnsi="仿宋_GB2312" w:cs="仿宋_GB2312" w:hint="eastAsia"/>
          <w:b w:val="0"/>
          <w:kern w:val="2"/>
          <w:sz w:val="28"/>
          <w:szCs w:val="28"/>
        </w:rPr>
        <w:t>过程中不得擅自离开赛场。</w:t>
      </w:r>
      <w:r w:rsidR="009146A0" w:rsidRPr="004E13D2">
        <w:rPr>
          <w:rFonts w:ascii="仿宋_GB2312" w:eastAsia="仿宋_GB2312" w:hAnsi="仿宋_GB2312" w:cs="仿宋_GB2312" w:hint="eastAsia"/>
          <w:b w:val="0"/>
          <w:kern w:val="2"/>
          <w:sz w:val="28"/>
          <w:szCs w:val="28"/>
        </w:rPr>
        <w:t>如有特殊情况，需经裁判同意后作特殊处理。</w:t>
      </w:r>
    </w:p>
    <w:p w:rsidR="007810DF" w:rsidRDefault="00D22E03"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b w:val="0"/>
          <w:kern w:val="2"/>
          <w:sz w:val="28"/>
          <w:szCs w:val="28"/>
        </w:rPr>
        <w:t>6.</w:t>
      </w:r>
      <w:r w:rsidR="00294C3C">
        <w:rPr>
          <w:rFonts w:ascii="仿宋_GB2312" w:eastAsia="仿宋_GB2312" w:hAnsi="仿宋_GB2312" w:cs="仿宋_GB2312" w:hint="eastAsia"/>
          <w:b w:val="0"/>
          <w:kern w:val="2"/>
          <w:sz w:val="28"/>
          <w:szCs w:val="28"/>
        </w:rPr>
        <w:t>比赛</w:t>
      </w:r>
      <w:r w:rsidR="00EC7BDE">
        <w:rPr>
          <w:rFonts w:ascii="仿宋_GB2312" w:eastAsia="仿宋_GB2312" w:hAnsi="仿宋_GB2312" w:cs="仿宋_GB2312" w:hint="eastAsia"/>
          <w:b w:val="0"/>
          <w:kern w:val="2"/>
          <w:sz w:val="28"/>
          <w:szCs w:val="28"/>
        </w:rPr>
        <w:t>过程中，除参加当场次</w:t>
      </w:r>
      <w:r w:rsidR="00294C3C">
        <w:rPr>
          <w:rFonts w:ascii="仿宋_GB2312" w:eastAsia="仿宋_GB2312" w:hAnsi="仿宋_GB2312" w:cs="仿宋_GB2312" w:hint="eastAsia"/>
          <w:b w:val="0"/>
          <w:kern w:val="2"/>
          <w:sz w:val="28"/>
          <w:szCs w:val="28"/>
        </w:rPr>
        <w:t>比赛</w:t>
      </w:r>
      <w:r w:rsidR="00EC7BDE">
        <w:rPr>
          <w:rFonts w:ascii="仿宋_GB2312" w:eastAsia="仿宋_GB2312" w:hAnsi="仿宋_GB2312" w:cs="仿宋_GB2312" w:hint="eastAsia"/>
          <w:b w:val="0"/>
          <w:kern w:val="2"/>
          <w:sz w:val="28"/>
          <w:szCs w:val="28"/>
        </w:rPr>
        <w:t>的选手、</w:t>
      </w:r>
      <w:r w:rsidR="007810DF" w:rsidRPr="007810DF">
        <w:rPr>
          <w:rFonts w:ascii="仿宋_GB2312" w:eastAsia="仿宋_GB2312" w:hAnsi="仿宋_GB2312" w:cs="仿宋_GB2312" w:hint="eastAsia"/>
          <w:b w:val="0"/>
          <w:kern w:val="2"/>
          <w:sz w:val="28"/>
          <w:szCs w:val="28"/>
        </w:rPr>
        <w:t>裁判员、现场</w:t>
      </w:r>
      <w:r w:rsidR="007810DF">
        <w:rPr>
          <w:rFonts w:ascii="仿宋_GB2312" w:eastAsia="仿宋_GB2312" w:hAnsi="仿宋_GB2312" w:cs="仿宋_GB2312" w:hint="eastAsia"/>
          <w:b w:val="0"/>
          <w:kern w:val="2"/>
          <w:sz w:val="28"/>
          <w:szCs w:val="28"/>
        </w:rPr>
        <w:t>工作人员和经批准的人员外，其他人员一律不得进入</w:t>
      </w:r>
      <w:r w:rsidR="00294C3C">
        <w:rPr>
          <w:rFonts w:ascii="仿宋_GB2312" w:eastAsia="仿宋_GB2312" w:hAnsi="仿宋_GB2312" w:cs="仿宋_GB2312" w:hint="eastAsia"/>
          <w:b w:val="0"/>
          <w:kern w:val="2"/>
          <w:sz w:val="28"/>
          <w:szCs w:val="28"/>
        </w:rPr>
        <w:t>比赛</w:t>
      </w:r>
      <w:r w:rsidR="007810DF">
        <w:rPr>
          <w:rFonts w:ascii="仿宋_GB2312" w:eastAsia="仿宋_GB2312" w:hAnsi="仿宋_GB2312" w:cs="仿宋_GB2312" w:hint="eastAsia"/>
          <w:b w:val="0"/>
          <w:kern w:val="2"/>
          <w:sz w:val="28"/>
          <w:szCs w:val="28"/>
        </w:rPr>
        <w:t>现场，参赛选手</w:t>
      </w:r>
      <w:r w:rsidR="00294C3C">
        <w:rPr>
          <w:rFonts w:ascii="仿宋_GB2312" w:eastAsia="仿宋_GB2312" w:hAnsi="仿宋_GB2312" w:cs="仿宋_GB2312" w:hint="eastAsia"/>
          <w:b w:val="0"/>
          <w:kern w:val="2"/>
          <w:sz w:val="28"/>
          <w:szCs w:val="28"/>
        </w:rPr>
        <w:t>比赛</w:t>
      </w:r>
      <w:r w:rsidR="007810DF" w:rsidRPr="007810DF">
        <w:rPr>
          <w:rFonts w:ascii="仿宋_GB2312" w:eastAsia="仿宋_GB2312" w:hAnsi="仿宋_GB2312" w:cs="仿宋_GB2312" w:hint="eastAsia"/>
          <w:b w:val="0"/>
          <w:kern w:val="2"/>
          <w:sz w:val="28"/>
          <w:szCs w:val="28"/>
        </w:rPr>
        <w:t>完毕应及时退出</w:t>
      </w:r>
      <w:r w:rsidR="00294C3C">
        <w:rPr>
          <w:rFonts w:ascii="仿宋_GB2312" w:eastAsia="仿宋_GB2312" w:hAnsi="仿宋_GB2312" w:cs="仿宋_GB2312" w:hint="eastAsia"/>
          <w:b w:val="0"/>
          <w:kern w:val="2"/>
          <w:sz w:val="28"/>
          <w:szCs w:val="28"/>
        </w:rPr>
        <w:t>比赛</w:t>
      </w:r>
      <w:r w:rsidR="007810DF" w:rsidRPr="007810DF">
        <w:rPr>
          <w:rFonts w:ascii="仿宋_GB2312" w:eastAsia="仿宋_GB2312" w:hAnsi="仿宋_GB2312" w:cs="仿宋_GB2312" w:hint="eastAsia"/>
          <w:b w:val="0"/>
          <w:kern w:val="2"/>
          <w:sz w:val="28"/>
          <w:szCs w:val="28"/>
        </w:rPr>
        <w:t>现场。</w:t>
      </w:r>
    </w:p>
    <w:p w:rsidR="00E2073E" w:rsidRPr="001F20B3" w:rsidRDefault="009146A0" w:rsidP="00B3310F">
      <w:pPr>
        <w:pStyle w:val="3"/>
        <w:keepNext w:val="0"/>
        <w:keepLines w:val="0"/>
        <w:adjustRightInd w:val="0"/>
        <w:snapToGrid w:val="0"/>
        <w:spacing w:before="0" w:after="0" w:line="580" w:lineRule="exact"/>
        <w:ind w:firstLineChars="200" w:firstLine="562"/>
        <w:rPr>
          <w:rFonts w:ascii="仿宋_GB2312" w:eastAsia="仿宋_GB2312" w:hAnsi="仿宋_GB2312" w:cs="仿宋_GB2312"/>
          <w:kern w:val="2"/>
          <w:sz w:val="28"/>
          <w:szCs w:val="28"/>
        </w:rPr>
      </w:pPr>
      <w:r w:rsidRPr="001F20B3">
        <w:rPr>
          <w:rFonts w:ascii="仿宋_GB2312" w:eastAsia="仿宋_GB2312" w:hAnsi="仿宋_GB2312" w:cs="仿宋_GB2312" w:hint="eastAsia"/>
          <w:kern w:val="2"/>
          <w:sz w:val="28"/>
          <w:szCs w:val="28"/>
        </w:rPr>
        <w:t>八、</w:t>
      </w:r>
      <w:r w:rsidR="00294C3C">
        <w:rPr>
          <w:rFonts w:ascii="仿宋_GB2312" w:eastAsia="仿宋_GB2312" w:hAnsi="仿宋_GB2312" w:cs="仿宋_GB2312" w:hint="eastAsia"/>
          <w:kern w:val="2"/>
          <w:sz w:val="28"/>
          <w:szCs w:val="28"/>
        </w:rPr>
        <w:t>比赛</w:t>
      </w:r>
      <w:r w:rsidRPr="001F20B3">
        <w:rPr>
          <w:rFonts w:ascii="仿宋_GB2312" w:eastAsia="仿宋_GB2312" w:hAnsi="仿宋_GB2312" w:cs="仿宋_GB2312" w:hint="eastAsia"/>
          <w:kern w:val="2"/>
          <w:sz w:val="28"/>
          <w:szCs w:val="28"/>
        </w:rPr>
        <w:t>环境</w:t>
      </w:r>
    </w:p>
    <w:p w:rsidR="001F20B3" w:rsidRDefault="001F20B3" w:rsidP="001F20B3">
      <w:pPr>
        <w:adjustRightInd w:val="0"/>
        <w:snapToGrid w:val="0"/>
        <w:spacing w:line="560" w:lineRule="exac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（一）场地及周边布局</w:t>
      </w:r>
    </w:p>
    <w:p w:rsidR="001F20B3" w:rsidRPr="00FD4331" w:rsidRDefault="00294C3C" w:rsidP="001F20B3">
      <w:pPr>
        <w:spacing w:line="560" w:lineRule="exact"/>
        <w:ind w:firstLineChars="200" w:firstLine="560"/>
        <w:rPr>
          <w:rFonts w:ascii="Calibri" w:eastAsia="仿宋_GB2312" w:hAnsi="Calibri" w:cs="仿宋_GB2312"/>
          <w:sz w:val="28"/>
          <w:szCs w:val="28"/>
        </w:rPr>
      </w:pPr>
      <w:r>
        <w:rPr>
          <w:rFonts w:ascii="仿宋_GB2312" w:eastAsia="仿宋_GB2312" w:hAnsi="仿宋_GB2312" w:cs="仿宋_GB2312" w:hint="eastAsia"/>
          <w:sz w:val="28"/>
          <w:szCs w:val="28"/>
        </w:rPr>
        <w:t>比赛</w:t>
      </w:r>
      <w:r w:rsidR="001F20B3" w:rsidRPr="001F20B3">
        <w:rPr>
          <w:rFonts w:ascii="仿宋_GB2312" w:eastAsia="仿宋_GB2312" w:hAnsi="仿宋_GB2312" w:cs="仿宋_GB2312" w:hint="eastAsia"/>
          <w:sz w:val="28"/>
          <w:szCs w:val="28"/>
        </w:rPr>
        <w:t>场地分为报到处、备赛区、</w:t>
      </w:r>
      <w:r>
        <w:rPr>
          <w:rFonts w:ascii="仿宋_GB2312" w:eastAsia="仿宋_GB2312" w:hAnsi="仿宋_GB2312" w:cs="仿宋_GB2312" w:hint="eastAsia"/>
          <w:sz w:val="28"/>
          <w:szCs w:val="28"/>
        </w:rPr>
        <w:t>比赛</w:t>
      </w:r>
      <w:r w:rsidR="001F20B3" w:rsidRPr="001F20B3">
        <w:rPr>
          <w:rFonts w:ascii="仿宋_GB2312" w:eastAsia="仿宋_GB2312" w:hAnsi="仿宋_GB2312" w:cs="仿宋_GB2312" w:hint="eastAsia"/>
          <w:sz w:val="28"/>
          <w:szCs w:val="28"/>
        </w:rPr>
        <w:t>区、观摩区</w:t>
      </w:r>
      <w:r w:rsidR="000643F5">
        <w:rPr>
          <w:rFonts w:ascii="仿宋_GB2312" w:eastAsia="仿宋_GB2312" w:hAnsi="仿宋_GB2312" w:cs="仿宋_GB2312" w:hint="eastAsia"/>
          <w:sz w:val="28"/>
          <w:szCs w:val="28"/>
        </w:rPr>
        <w:t>、</w:t>
      </w:r>
      <w:r w:rsidR="009F2C57">
        <w:rPr>
          <w:rFonts w:ascii="仿宋_GB2312" w:eastAsia="仿宋_GB2312" w:hAnsi="仿宋_GB2312" w:cs="仿宋_GB2312" w:hint="eastAsia"/>
          <w:sz w:val="28"/>
          <w:szCs w:val="28"/>
        </w:rPr>
        <w:t>裁判员会议室（加密室）</w:t>
      </w:r>
      <w:r w:rsidR="002A6756">
        <w:rPr>
          <w:rFonts w:ascii="仿宋_GB2312" w:eastAsia="仿宋_GB2312" w:hAnsi="仿宋_GB2312" w:cs="仿宋_GB2312" w:hint="eastAsia"/>
          <w:sz w:val="28"/>
          <w:szCs w:val="28"/>
        </w:rPr>
        <w:t>、就餐区</w:t>
      </w:r>
      <w:r w:rsidR="000643F5">
        <w:rPr>
          <w:rFonts w:ascii="仿宋_GB2312" w:eastAsia="仿宋_GB2312" w:hAnsi="仿宋_GB2312" w:cs="仿宋_GB2312" w:hint="eastAsia"/>
          <w:sz w:val="28"/>
          <w:szCs w:val="28"/>
        </w:rPr>
        <w:t>。</w:t>
      </w:r>
      <w:bookmarkStart w:id="0" w:name="_GoBack"/>
      <w:bookmarkEnd w:id="0"/>
    </w:p>
    <w:p w:rsidR="001F20B3" w:rsidRDefault="001F20B3" w:rsidP="001F20B3">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（二）场内设施及布局</w:t>
      </w:r>
    </w:p>
    <w:p w:rsidR="00E2073E" w:rsidRPr="004E13D2" w:rsidRDefault="000643F5"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hint="eastAsia"/>
          <w:b w:val="0"/>
          <w:kern w:val="2"/>
          <w:sz w:val="28"/>
          <w:szCs w:val="28"/>
        </w:rPr>
        <w:t>儿童简笔画创编</w:t>
      </w:r>
      <w:r w:rsidR="00294C3C">
        <w:rPr>
          <w:rFonts w:ascii="仿宋_GB2312" w:eastAsia="仿宋_GB2312" w:hAnsi="仿宋_GB2312" w:cs="仿宋_GB2312" w:hint="eastAsia"/>
          <w:b w:val="0"/>
          <w:kern w:val="2"/>
          <w:sz w:val="28"/>
          <w:szCs w:val="28"/>
        </w:rPr>
        <w:t>比赛</w:t>
      </w:r>
      <w:r>
        <w:rPr>
          <w:rFonts w:ascii="仿宋_GB2312" w:eastAsia="仿宋_GB2312" w:hAnsi="仿宋_GB2312" w:cs="仿宋_GB2312" w:hint="eastAsia"/>
          <w:b w:val="0"/>
          <w:kern w:val="2"/>
          <w:sz w:val="28"/>
          <w:szCs w:val="28"/>
        </w:rPr>
        <w:t>设施</w:t>
      </w:r>
      <w:r w:rsidR="009146A0" w:rsidRPr="004E13D2">
        <w:rPr>
          <w:rFonts w:ascii="仿宋_GB2312" w:eastAsia="仿宋_GB2312" w:hAnsi="仿宋_GB2312" w:cs="仿宋_GB2312" w:hint="eastAsia"/>
          <w:b w:val="0"/>
          <w:kern w:val="2"/>
          <w:sz w:val="28"/>
          <w:szCs w:val="28"/>
        </w:rPr>
        <w:t>：课桌椅、绘画板、勾线笔、</w:t>
      </w:r>
      <w:r w:rsidR="009146A0" w:rsidRPr="004E13D2">
        <w:rPr>
          <w:rFonts w:ascii="仿宋_GB2312" w:eastAsia="仿宋_GB2312" w:hAnsi="仿宋_GB2312" w:cs="仿宋_GB2312"/>
          <w:b w:val="0"/>
          <w:kern w:val="2"/>
          <w:sz w:val="28"/>
          <w:szCs w:val="28"/>
        </w:rPr>
        <w:t>2B</w:t>
      </w:r>
      <w:r w:rsidR="009146A0" w:rsidRPr="004E13D2">
        <w:rPr>
          <w:rFonts w:ascii="仿宋_GB2312" w:eastAsia="仿宋_GB2312" w:hAnsi="仿宋_GB2312" w:cs="仿宋_GB2312" w:hint="eastAsia"/>
          <w:b w:val="0"/>
          <w:kern w:val="2"/>
          <w:sz w:val="28"/>
          <w:szCs w:val="28"/>
        </w:rPr>
        <w:t>铅笔、绘画橡皮、</w:t>
      </w:r>
      <w:r w:rsidR="009146A0" w:rsidRPr="004E13D2">
        <w:rPr>
          <w:rFonts w:ascii="仿宋_GB2312" w:eastAsia="仿宋_GB2312" w:hAnsi="仿宋_GB2312" w:cs="仿宋_GB2312"/>
          <w:b w:val="0"/>
          <w:kern w:val="2"/>
          <w:sz w:val="28"/>
          <w:szCs w:val="28"/>
        </w:rPr>
        <w:t>36</w:t>
      </w:r>
      <w:r w:rsidR="009146A0" w:rsidRPr="004E13D2">
        <w:rPr>
          <w:rFonts w:ascii="仿宋_GB2312" w:eastAsia="仿宋_GB2312" w:hAnsi="仿宋_GB2312" w:cs="仿宋_GB2312" w:hint="eastAsia"/>
          <w:b w:val="0"/>
          <w:kern w:val="2"/>
          <w:sz w:val="28"/>
          <w:szCs w:val="28"/>
        </w:rPr>
        <w:t>色水彩笔、</w:t>
      </w:r>
      <w:r w:rsidR="009146A0" w:rsidRPr="004E13D2">
        <w:rPr>
          <w:rFonts w:ascii="仿宋_GB2312" w:eastAsia="仿宋_GB2312" w:hAnsi="仿宋_GB2312" w:cs="仿宋_GB2312"/>
          <w:b w:val="0"/>
          <w:kern w:val="2"/>
          <w:sz w:val="28"/>
          <w:szCs w:val="28"/>
        </w:rPr>
        <w:t>36</w:t>
      </w:r>
      <w:r w:rsidR="009146A0" w:rsidRPr="004E13D2">
        <w:rPr>
          <w:rFonts w:ascii="仿宋_GB2312" w:eastAsia="仿宋_GB2312" w:hAnsi="仿宋_GB2312" w:cs="仿宋_GB2312" w:hint="eastAsia"/>
          <w:b w:val="0"/>
          <w:kern w:val="2"/>
          <w:sz w:val="28"/>
          <w:szCs w:val="28"/>
        </w:rPr>
        <w:t>色油画棒、</w:t>
      </w:r>
      <w:r w:rsidR="009146A0" w:rsidRPr="004E13D2">
        <w:rPr>
          <w:rFonts w:ascii="仿宋_GB2312" w:eastAsia="仿宋_GB2312" w:hAnsi="仿宋_GB2312" w:cs="仿宋_GB2312"/>
          <w:b w:val="0"/>
          <w:kern w:val="2"/>
          <w:sz w:val="28"/>
          <w:szCs w:val="28"/>
        </w:rPr>
        <w:t>36</w:t>
      </w:r>
      <w:r w:rsidR="009146A0" w:rsidRPr="004E13D2">
        <w:rPr>
          <w:rFonts w:ascii="仿宋_GB2312" w:eastAsia="仿宋_GB2312" w:hAnsi="仿宋_GB2312" w:cs="仿宋_GB2312" w:hint="eastAsia"/>
          <w:b w:val="0"/>
          <w:kern w:val="2"/>
          <w:sz w:val="28"/>
          <w:szCs w:val="28"/>
        </w:rPr>
        <w:t>色彩色铅笔、</w:t>
      </w:r>
      <w:r w:rsidR="009146A0" w:rsidRPr="004E13D2">
        <w:rPr>
          <w:rFonts w:ascii="仿宋_GB2312" w:eastAsia="仿宋_GB2312" w:hAnsi="仿宋_GB2312" w:cs="仿宋_GB2312"/>
          <w:b w:val="0"/>
          <w:kern w:val="2"/>
          <w:sz w:val="28"/>
          <w:szCs w:val="28"/>
        </w:rPr>
        <w:t>4</w:t>
      </w:r>
      <w:r w:rsidR="009146A0" w:rsidRPr="004E13D2">
        <w:rPr>
          <w:rFonts w:ascii="仿宋_GB2312" w:eastAsia="仿宋_GB2312" w:hAnsi="仿宋_GB2312" w:cs="仿宋_GB2312" w:hint="eastAsia"/>
          <w:b w:val="0"/>
          <w:kern w:val="2"/>
          <w:sz w:val="28"/>
          <w:szCs w:val="28"/>
        </w:rPr>
        <w:t>开素描纸。</w:t>
      </w:r>
    </w:p>
    <w:p w:rsidR="00E2073E" w:rsidRPr="004E13D2" w:rsidRDefault="000643F5"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hint="eastAsia"/>
          <w:b w:val="0"/>
          <w:kern w:val="2"/>
          <w:sz w:val="28"/>
          <w:szCs w:val="28"/>
        </w:rPr>
        <w:t>其他项目</w:t>
      </w:r>
      <w:r w:rsidR="00294C3C">
        <w:rPr>
          <w:rFonts w:ascii="仿宋_GB2312" w:eastAsia="仿宋_GB2312" w:hAnsi="仿宋_GB2312" w:cs="仿宋_GB2312" w:hint="eastAsia"/>
          <w:b w:val="0"/>
          <w:kern w:val="2"/>
          <w:sz w:val="28"/>
          <w:szCs w:val="28"/>
        </w:rPr>
        <w:t>比赛</w:t>
      </w:r>
      <w:r>
        <w:rPr>
          <w:rFonts w:ascii="仿宋_GB2312" w:eastAsia="仿宋_GB2312" w:hAnsi="仿宋_GB2312" w:cs="仿宋_GB2312" w:hint="eastAsia"/>
          <w:b w:val="0"/>
          <w:kern w:val="2"/>
          <w:sz w:val="28"/>
          <w:szCs w:val="28"/>
        </w:rPr>
        <w:t>设施</w:t>
      </w:r>
      <w:r w:rsidR="009146A0" w:rsidRPr="004E13D2">
        <w:rPr>
          <w:rFonts w:ascii="仿宋_GB2312" w:eastAsia="仿宋_GB2312" w:hAnsi="仿宋_GB2312" w:cs="仿宋_GB2312" w:hint="eastAsia"/>
          <w:b w:val="0"/>
          <w:kern w:val="2"/>
          <w:sz w:val="28"/>
          <w:szCs w:val="28"/>
        </w:rPr>
        <w:t>：</w:t>
      </w:r>
    </w:p>
    <w:p w:rsidR="00E2073E" w:rsidRPr="004E13D2" w:rsidRDefault="00D22E03"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hint="eastAsia"/>
          <w:b w:val="0"/>
          <w:kern w:val="2"/>
          <w:sz w:val="28"/>
          <w:szCs w:val="28"/>
        </w:rPr>
        <w:t>备赛室配置：</w:t>
      </w:r>
      <w:r w:rsidR="009146A0" w:rsidRPr="004E13D2">
        <w:rPr>
          <w:rFonts w:ascii="仿宋_GB2312" w:eastAsia="仿宋_GB2312" w:hAnsi="仿宋_GB2312" w:cs="仿宋_GB2312" w:hint="eastAsia"/>
          <w:b w:val="0"/>
          <w:kern w:val="2"/>
          <w:sz w:val="28"/>
          <w:szCs w:val="28"/>
        </w:rPr>
        <w:t>课桌椅、碳素笔、</w:t>
      </w:r>
      <w:r w:rsidR="009146A0" w:rsidRPr="004E13D2">
        <w:rPr>
          <w:rFonts w:ascii="仿宋_GB2312" w:eastAsia="仿宋_GB2312" w:hAnsi="仿宋_GB2312" w:cs="仿宋_GB2312"/>
          <w:b w:val="0"/>
          <w:kern w:val="2"/>
          <w:sz w:val="28"/>
          <w:szCs w:val="28"/>
        </w:rPr>
        <w:t>A4</w:t>
      </w:r>
      <w:r w:rsidR="009146A0" w:rsidRPr="004E13D2">
        <w:rPr>
          <w:rFonts w:ascii="仿宋_GB2312" w:eastAsia="仿宋_GB2312" w:hAnsi="仿宋_GB2312" w:cs="仿宋_GB2312" w:hint="eastAsia"/>
          <w:b w:val="0"/>
          <w:kern w:val="2"/>
          <w:sz w:val="28"/>
          <w:szCs w:val="28"/>
        </w:rPr>
        <w:t>纸。</w:t>
      </w:r>
    </w:p>
    <w:p w:rsidR="00E2073E" w:rsidRPr="004E13D2" w:rsidRDefault="00294C3C"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hint="eastAsia"/>
          <w:b w:val="0"/>
          <w:kern w:val="2"/>
          <w:sz w:val="28"/>
          <w:szCs w:val="28"/>
        </w:rPr>
        <w:t>比赛</w:t>
      </w:r>
      <w:r w:rsidR="009146A0" w:rsidRPr="004E13D2">
        <w:rPr>
          <w:rFonts w:ascii="仿宋_GB2312" w:eastAsia="仿宋_GB2312" w:hAnsi="仿宋_GB2312" w:cs="仿宋_GB2312" w:hint="eastAsia"/>
          <w:b w:val="0"/>
          <w:kern w:val="2"/>
          <w:sz w:val="28"/>
          <w:szCs w:val="28"/>
        </w:rPr>
        <w:t>室配置：钢琴、曲谱、</w:t>
      </w:r>
      <w:r w:rsidR="000643F5">
        <w:rPr>
          <w:rFonts w:ascii="仿宋_GB2312" w:eastAsia="仿宋_GB2312" w:hAnsi="仿宋_GB2312" w:cs="仿宋_GB2312" w:hint="eastAsia"/>
          <w:b w:val="0"/>
          <w:kern w:val="2"/>
          <w:sz w:val="28"/>
          <w:szCs w:val="28"/>
        </w:rPr>
        <w:t>播放器、</w:t>
      </w:r>
      <w:r w:rsidR="009146A0" w:rsidRPr="004E13D2">
        <w:rPr>
          <w:rFonts w:ascii="仿宋_GB2312" w:eastAsia="仿宋_GB2312" w:hAnsi="仿宋_GB2312" w:cs="仿宋_GB2312" w:hint="eastAsia"/>
          <w:b w:val="0"/>
          <w:kern w:val="2"/>
          <w:sz w:val="28"/>
          <w:szCs w:val="28"/>
        </w:rPr>
        <w:t>摄像机等。</w:t>
      </w:r>
    </w:p>
    <w:p w:rsidR="00E2073E" w:rsidRPr="001F20B3" w:rsidRDefault="009146A0" w:rsidP="00B3310F">
      <w:pPr>
        <w:pStyle w:val="3"/>
        <w:keepNext w:val="0"/>
        <w:keepLines w:val="0"/>
        <w:adjustRightInd w:val="0"/>
        <w:snapToGrid w:val="0"/>
        <w:spacing w:before="0" w:after="0" w:line="580" w:lineRule="exact"/>
        <w:ind w:firstLineChars="200" w:firstLine="562"/>
        <w:jc w:val="left"/>
        <w:rPr>
          <w:rFonts w:ascii="仿宋_GB2312" w:eastAsia="仿宋_GB2312" w:hAnsi="仿宋_GB2312" w:cs="仿宋_GB2312"/>
          <w:kern w:val="2"/>
          <w:sz w:val="28"/>
          <w:szCs w:val="28"/>
        </w:rPr>
      </w:pPr>
      <w:r w:rsidRPr="001F20B3">
        <w:rPr>
          <w:rFonts w:ascii="仿宋_GB2312" w:eastAsia="仿宋_GB2312" w:hAnsi="仿宋_GB2312" w:cs="仿宋_GB2312" w:hint="eastAsia"/>
          <w:kern w:val="2"/>
          <w:sz w:val="28"/>
          <w:szCs w:val="28"/>
        </w:rPr>
        <w:t>九、技术规范</w:t>
      </w:r>
    </w:p>
    <w:p w:rsidR="00E2073E" w:rsidRPr="004E13D2"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学前教育专业对各项目相应学科或技能方面的教学要求：</w:t>
      </w:r>
    </w:p>
    <w:tbl>
      <w:tblPr>
        <w:tblW w:w="8724" w:type="dxa"/>
        <w:jc w:val="center"/>
        <w:tblInd w:w="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84"/>
        <w:gridCol w:w="7140"/>
      </w:tblGrid>
      <w:tr w:rsidR="00E2073E" w:rsidRPr="004E13D2" w:rsidTr="00381E2F">
        <w:trPr>
          <w:jc w:val="center"/>
        </w:trPr>
        <w:tc>
          <w:tcPr>
            <w:tcW w:w="1584" w:type="dxa"/>
            <w:vAlign w:val="center"/>
          </w:tcPr>
          <w:p w:rsidR="00E2073E" w:rsidRPr="00727435" w:rsidRDefault="009146A0" w:rsidP="001F20B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学科或技能</w:t>
            </w:r>
          </w:p>
        </w:tc>
        <w:tc>
          <w:tcPr>
            <w:tcW w:w="7140" w:type="dxa"/>
          </w:tcPr>
          <w:p w:rsidR="00E2073E" w:rsidRPr="00727435" w:rsidRDefault="009146A0" w:rsidP="001F20B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教学要求</w:t>
            </w:r>
          </w:p>
        </w:tc>
      </w:tr>
      <w:tr w:rsidR="00E2073E" w:rsidRPr="004E13D2" w:rsidTr="00381E2F">
        <w:trPr>
          <w:jc w:val="center"/>
        </w:trPr>
        <w:tc>
          <w:tcPr>
            <w:tcW w:w="1584" w:type="dxa"/>
            <w:vAlign w:val="center"/>
          </w:tcPr>
          <w:p w:rsidR="00E2073E" w:rsidRPr="00727435" w:rsidRDefault="009146A0" w:rsidP="001F20B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学前儿童</w:t>
            </w:r>
          </w:p>
          <w:p w:rsidR="00E2073E" w:rsidRPr="00727435" w:rsidRDefault="009146A0" w:rsidP="001F20B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卫生与保健</w:t>
            </w:r>
          </w:p>
        </w:tc>
        <w:tc>
          <w:tcPr>
            <w:tcW w:w="7140" w:type="dxa"/>
          </w:tcPr>
          <w:p w:rsidR="00E2073E" w:rsidRPr="00727435" w:rsidRDefault="009146A0" w:rsidP="001F20B3">
            <w:pPr>
              <w:pStyle w:val="3"/>
              <w:keepNext w:val="0"/>
              <w:keepLines w:val="0"/>
              <w:adjustRightInd w:val="0"/>
              <w:snapToGrid w:val="0"/>
              <w:spacing w:before="0" w:after="0" w:line="580" w:lineRule="exact"/>
              <w:ind w:firstLineChars="200" w:firstLine="480"/>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掌握学前儿童解剖生理特点、生长发育规律及健康评价；掌握学前儿童所需营养的相关知识，并了解托幼机构的膳食管理；熟悉学前儿童常见疾病及心理卫生问题的基础知识，掌握基本急救措施</w:t>
            </w:r>
            <w:r w:rsidRPr="006412D3">
              <w:rPr>
                <w:rFonts w:ascii="仿宋_GB2312" w:eastAsia="仿宋_GB2312" w:hAnsi="仿宋_GB2312" w:cs="仿宋_GB2312" w:hint="eastAsia"/>
                <w:b w:val="0"/>
                <w:kern w:val="2"/>
                <w:sz w:val="24"/>
                <w:szCs w:val="24"/>
                <w:lang w:val="en-US" w:eastAsia="zh-CN"/>
              </w:rPr>
              <w:lastRenderedPageBreak/>
              <w:t>及教育对策；了解教育环</w:t>
            </w:r>
            <w:r w:rsidR="006E050B" w:rsidRPr="006412D3">
              <w:rPr>
                <w:rFonts w:ascii="仿宋_GB2312" w:eastAsia="仿宋_GB2312" w:hAnsi="仿宋_GB2312" w:cs="仿宋_GB2312" w:hint="eastAsia"/>
                <w:b w:val="0"/>
                <w:kern w:val="2"/>
                <w:sz w:val="24"/>
                <w:szCs w:val="24"/>
                <w:lang w:val="en-US" w:eastAsia="zh-CN"/>
              </w:rPr>
              <w:t>境创设及教育过程中的卫生要求，熟悉幼儿园的卫生保健制度；提高儿童</w:t>
            </w:r>
            <w:r w:rsidRPr="006412D3">
              <w:rPr>
                <w:rFonts w:ascii="仿宋_GB2312" w:eastAsia="仿宋_GB2312" w:hAnsi="仿宋_GB2312" w:cs="仿宋_GB2312" w:hint="eastAsia"/>
                <w:b w:val="0"/>
                <w:kern w:val="2"/>
                <w:sz w:val="24"/>
                <w:szCs w:val="24"/>
                <w:lang w:val="en-US" w:eastAsia="zh-CN"/>
              </w:rPr>
              <w:t>卫生保健实操能力</w:t>
            </w:r>
          </w:p>
        </w:tc>
      </w:tr>
      <w:tr w:rsidR="00E2073E" w:rsidRPr="004E13D2" w:rsidTr="00381E2F">
        <w:trPr>
          <w:jc w:val="center"/>
        </w:trPr>
        <w:tc>
          <w:tcPr>
            <w:tcW w:w="1584" w:type="dxa"/>
            <w:vAlign w:val="center"/>
          </w:tcPr>
          <w:p w:rsidR="001F20B3" w:rsidRPr="00727435" w:rsidRDefault="009146A0" w:rsidP="001F20B3">
            <w:pPr>
              <w:pStyle w:val="3"/>
              <w:keepNext w:val="0"/>
              <w:keepLines w:val="0"/>
              <w:adjustRightInd w:val="0"/>
              <w:snapToGrid w:val="0"/>
              <w:spacing w:before="0" w:after="0" w:line="580" w:lineRule="exact"/>
              <w:jc w:val="center"/>
              <w:rPr>
                <w:rFonts w:ascii="Calibri" w:eastAsia="仿宋_GB2312" w:hAnsi="Calibri"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lastRenderedPageBreak/>
              <w:t>学前儿童</w:t>
            </w:r>
          </w:p>
          <w:p w:rsidR="00E2073E" w:rsidRPr="00727435" w:rsidRDefault="009146A0" w:rsidP="001F20B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发展心理</w:t>
            </w:r>
          </w:p>
        </w:tc>
        <w:tc>
          <w:tcPr>
            <w:tcW w:w="7140" w:type="dxa"/>
          </w:tcPr>
          <w:p w:rsidR="00E2073E" w:rsidRPr="00727435" w:rsidRDefault="009146A0" w:rsidP="001F20B3">
            <w:pPr>
              <w:pStyle w:val="3"/>
              <w:keepNext w:val="0"/>
              <w:keepLines w:val="0"/>
              <w:adjustRightInd w:val="0"/>
              <w:snapToGrid w:val="0"/>
              <w:spacing w:before="0" w:after="0" w:line="580" w:lineRule="exact"/>
              <w:ind w:firstLineChars="200" w:firstLine="480"/>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掌握学前儿童认知、情绪和情感、社会化、个性和心理健康等方面发展规律和各</w:t>
            </w:r>
            <w:r w:rsidR="006E050B" w:rsidRPr="006412D3">
              <w:rPr>
                <w:rFonts w:ascii="仿宋_GB2312" w:eastAsia="仿宋_GB2312" w:hAnsi="仿宋_GB2312" w:cs="仿宋_GB2312" w:hint="eastAsia"/>
                <w:b w:val="0"/>
                <w:kern w:val="2"/>
                <w:sz w:val="24"/>
                <w:szCs w:val="24"/>
                <w:lang w:val="en-US" w:eastAsia="zh-CN"/>
              </w:rPr>
              <w:t>年龄阶段发展的特</w:t>
            </w:r>
            <w:r w:rsidR="008D5744" w:rsidRPr="006412D3">
              <w:rPr>
                <w:rFonts w:ascii="仿宋_GB2312" w:eastAsia="仿宋_GB2312" w:hAnsi="仿宋_GB2312" w:cs="仿宋_GB2312" w:hint="eastAsia"/>
                <w:b w:val="0"/>
                <w:kern w:val="2"/>
                <w:sz w:val="24"/>
                <w:szCs w:val="24"/>
                <w:lang w:val="en-US" w:eastAsia="zh-CN"/>
              </w:rPr>
              <w:t>征；了解儿童发展差异形成的原因，初步掌握了解儿童心理的主要方法</w:t>
            </w:r>
            <w:r w:rsidR="008D5744" w:rsidRPr="006412D3">
              <w:rPr>
                <w:rFonts w:ascii="Calibri" w:eastAsia="仿宋_GB2312" w:hAnsi="Calibri" w:cs="仿宋_GB2312" w:hint="eastAsia"/>
                <w:b w:val="0"/>
                <w:kern w:val="2"/>
                <w:sz w:val="24"/>
                <w:szCs w:val="24"/>
                <w:lang w:val="en-US" w:eastAsia="zh-CN"/>
              </w:rPr>
              <w:t>；</w:t>
            </w:r>
            <w:r w:rsidR="006E050B" w:rsidRPr="006412D3">
              <w:rPr>
                <w:rFonts w:ascii="仿宋_GB2312" w:eastAsia="仿宋_GB2312" w:hAnsi="仿宋_GB2312" w:cs="仿宋_GB2312" w:hint="eastAsia"/>
                <w:b w:val="0"/>
                <w:kern w:val="2"/>
                <w:sz w:val="24"/>
                <w:szCs w:val="24"/>
                <w:lang w:val="en-US" w:eastAsia="zh-CN"/>
              </w:rPr>
              <w:t>知道儿童</w:t>
            </w:r>
            <w:r w:rsidR="008D5744" w:rsidRPr="006412D3">
              <w:rPr>
                <w:rFonts w:ascii="仿宋_GB2312" w:eastAsia="仿宋_GB2312" w:hAnsi="仿宋_GB2312" w:cs="仿宋_GB2312" w:hint="eastAsia"/>
                <w:b w:val="0"/>
                <w:kern w:val="2"/>
                <w:sz w:val="24"/>
                <w:szCs w:val="24"/>
                <w:lang w:val="en-US" w:eastAsia="zh-CN"/>
              </w:rPr>
              <w:t>学习的主要方式和特点；</w:t>
            </w:r>
            <w:r w:rsidRPr="006412D3">
              <w:rPr>
                <w:rFonts w:ascii="仿宋_GB2312" w:eastAsia="仿宋_GB2312" w:hAnsi="仿宋_GB2312" w:cs="仿宋_GB2312" w:hint="eastAsia"/>
                <w:b w:val="0"/>
                <w:kern w:val="2"/>
                <w:sz w:val="24"/>
                <w:szCs w:val="24"/>
                <w:lang w:val="en-US" w:eastAsia="zh-CN"/>
              </w:rPr>
              <w:t>学会观察与解释</w:t>
            </w:r>
            <w:r w:rsidR="006E050B" w:rsidRPr="006412D3">
              <w:rPr>
                <w:rFonts w:ascii="仿宋_GB2312" w:eastAsia="仿宋_GB2312" w:hAnsi="仿宋_GB2312" w:cs="仿宋_GB2312" w:hint="eastAsia"/>
                <w:b w:val="0"/>
                <w:kern w:val="2"/>
                <w:sz w:val="24"/>
                <w:szCs w:val="24"/>
                <w:lang w:val="en-US" w:eastAsia="zh-CN"/>
              </w:rPr>
              <w:t>儿童</w:t>
            </w:r>
            <w:r w:rsidRPr="006412D3">
              <w:rPr>
                <w:rFonts w:ascii="仿宋_GB2312" w:eastAsia="仿宋_GB2312" w:hAnsi="仿宋_GB2312" w:cs="仿宋_GB2312" w:hint="eastAsia"/>
                <w:b w:val="0"/>
                <w:kern w:val="2"/>
                <w:sz w:val="24"/>
                <w:szCs w:val="24"/>
                <w:lang w:val="en-US" w:eastAsia="zh-CN"/>
              </w:rPr>
              <w:t>的</w:t>
            </w:r>
            <w:r w:rsidR="006E050B" w:rsidRPr="006412D3">
              <w:rPr>
                <w:rFonts w:ascii="仿宋_GB2312" w:eastAsia="仿宋_GB2312" w:hAnsi="仿宋_GB2312" w:cs="仿宋_GB2312" w:hint="eastAsia"/>
                <w:b w:val="0"/>
                <w:kern w:val="2"/>
                <w:sz w:val="24"/>
                <w:szCs w:val="24"/>
                <w:lang w:val="en-US" w:eastAsia="zh-CN"/>
              </w:rPr>
              <w:t>行为，能够正确判断、解释和说明有关心理现象和问题，解决一般的儿童</w:t>
            </w:r>
            <w:r w:rsidRPr="006412D3">
              <w:rPr>
                <w:rFonts w:ascii="仿宋_GB2312" w:eastAsia="仿宋_GB2312" w:hAnsi="仿宋_GB2312" w:cs="仿宋_GB2312" w:hint="eastAsia"/>
                <w:b w:val="0"/>
                <w:kern w:val="2"/>
                <w:sz w:val="24"/>
                <w:szCs w:val="24"/>
                <w:lang w:val="en-US" w:eastAsia="zh-CN"/>
              </w:rPr>
              <w:t>心理问题</w:t>
            </w:r>
          </w:p>
        </w:tc>
      </w:tr>
      <w:tr w:rsidR="00E2073E" w:rsidRPr="004E13D2" w:rsidTr="00381E2F">
        <w:trPr>
          <w:jc w:val="center"/>
        </w:trPr>
        <w:tc>
          <w:tcPr>
            <w:tcW w:w="1584" w:type="dxa"/>
            <w:vAlign w:val="center"/>
          </w:tcPr>
          <w:p w:rsidR="00E2073E" w:rsidRPr="00727435" w:rsidRDefault="009146A0" w:rsidP="001F20B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学前教育</w:t>
            </w:r>
          </w:p>
          <w:p w:rsidR="00E2073E" w:rsidRPr="00727435" w:rsidRDefault="009146A0" w:rsidP="001F20B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基础知识</w:t>
            </w:r>
          </w:p>
        </w:tc>
        <w:tc>
          <w:tcPr>
            <w:tcW w:w="7140" w:type="dxa"/>
          </w:tcPr>
          <w:p w:rsidR="00E2073E" w:rsidRPr="00727435" w:rsidRDefault="006E050B" w:rsidP="001F20B3">
            <w:pPr>
              <w:pStyle w:val="3"/>
              <w:keepNext w:val="0"/>
              <w:keepLines w:val="0"/>
              <w:adjustRightInd w:val="0"/>
              <w:snapToGrid w:val="0"/>
              <w:spacing w:before="0" w:after="0" w:line="580" w:lineRule="exact"/>
              <w:ind w:firstLineChars="200" w:firstLine="480"/>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掌握学前教育基础知识和儿童教育的一般原理，了解儿童</w:t>
            </w:r>
            <w:r w:rsidR="009146A0" w:rsidRPr="006412D3">
              <w:rPr>
                <w:rFonts w:ascii="仿宋_GB2312" w:eastAsia="仿宋_GB2312" w:hAnsi="仿宋_GB2312" w:cs="仿宋_GB2312" w:hint="eastAsia"/>
                <w:b w:val="0"/>
                <w:kern w:val="2"/>
                <w:sz w:val="24"/>
                <w:szCs w:val="24"/>
                <w:lang w:val="en-US" w:eastAsia="zh-CN"/>
              </w:rPr>
              <w:t>体育、智育、德育、美育的内容，幼儿园教学、游戏、日常生活、幼小衔接等知识。能根据学前教育发展对幼儿园教师的实际需要，学会从事幼教工作所需的教育教学技能</w:t>
            </w:r>
            <w:r w:rsidRPr="006412D3">
              <w:rPr>
                <w:rFonts w:ascii="仿宋_GB2312" w:eastAsia="仿宋_GB2312" w:hAnsi="仿宋_GB2312" w:cs="仿宋_GB2312" w:hint="eastAsia"/>
                <w:b w:val="0"/>
                <w:kern w:val="2"/>
                <w:sz w:val="24"/>
                <w:szCs w:val="24"/>
                <w:lang w:val="en-US" w:eastAsia="zh-CN"/>
              </w:rPr>
              <w:t>，会正确运用幼儿园教育的基本方法与技能解释、解决常见儿童</w:t>
            </w:r>
            <w:r w:rsidR="009146A0" w:rsidRPr="006412D3">
              <w:rPr>
                <w:rFonts w:ascii="仿宋_GB2312" w:eastAsia="仿宋_GB2312" w:hAnsi="仿宋_GB2312" w:cs="仿宋_GB2312" w:hint="eastAsia"/>
                <w:b w:val="0"/>
                <w:kern w:val="2"/>
                <w:sz w:val="24"/>
                <w:szCs w:val="24"/>
                <w:lang w:val="en-US" w:eastAsia="zh-CN"/>
              </w:rPr>
              <w:t>教育问题</w:t>
            </w:r>
          </w:p>
        </w:tc>
      </w:tr>
      <w:tr w:rsidR="00E2073E" w:rsidRPr="004E13D2" w:rsidTr="00381E2F">
        <w:trPr>
          <w:jc w:val="center"/>
        </w:trPr>
        <w:tc>
          <w:tcPr>
            <w:tcW w:w="1584" w:type="dxa"/>
            <w:vAlign w:val="center"/>
          </w:tcPr>
          <w:p w:rsidR="00E2073E" w:rsidRPr="00727435" w:rsidRDefault="009146A0" w:rsidP="001F20B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幼儿园保育</w:t>
            </w:r>
          </w:p>
        </w:tc>
        <w:tc>
          <w:tcPr>
            <w:tcW w:w="7140" w:type="dxa"/>
          </w:tcPr>
          <w:p w:rsidR="00E2073E" w:rsidRPr="00727435" w:rsidRDefault="009146A0" w:rsidP="001F20B3">
            <w:pPr>
              <w:pStyle w:val="3"/>
              <w:keepNext w:val="0"/>
              <w:keepLines w:val="0"/>
              <w:adjustRightInd w:val="0"/>
              <w:snapToGrid w:val="0"/>
              <w:spacing w:before="0" w:after="0" w:line="580" w:lineRule="exact"/>
              <w:ind w:firstLineChars="200" w:firstLine="480"/>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掌握幼儿园保育工作流程、内容及规范要求，能完成一日活动中的保育工</w:t>
            </w:r>
            <w:r w:rsidR="006E050B" w:rsidRPr="006412D3">
              <w:rPr>
                <w:rFonts w:ascii="仿宋_GB2312" w:eastAsia="仿宋_GB2312" w:hAnsi="仿宋_GB2312" w:cs="仿宋_GB2312" w:hint="eastAsia"/>
                <w:b w:val="0"/>
                <w:kern w:val="2"/>
                <w:sz w:val="24"/>
                <w:szCs w:val="24"/>
                <w:lang w:val="en-US" w:eastAsia="zh-CN"/>
              </w:rPr>
              <w:t>作，在理解保教结合原则的基础上，配合教育活动开展健康指导，为儿童</w:t>
            </w:r>
            <w:r w:rsidRPr="006412D3">
              <w:rPr>
                <w:rFonts w:ascii="仿宋_GB2312" w:eastAsia="仿宋_GB2312" w:hAnsi="仿宋_GB2312" w:cs="仿宋_GB2312" w:hint="eastAsia"/>
                <w:b w:val="0"/>
                <w:kern w:val="2"/>
                <w:sz w:val="24"/>
                <w:szCs w:val="24"/>
                <w:lang w:val="en-US" w:eastAsia="zh-CN"/>
              </w:rPr>
              <w:t>健康成长服务</w:t>
            </w:r>
          </w:p>
        </w:tc>
      </w:tr>
      <w:tr w:rsidR="00E2073E" w:rsidRPr="004E13D2" w:rsidTr="00381E2F">
        <w:trPr>
          <w:jc w:val="center"/>
        </w:trPr>
        <w:tc>
          <w:tcPr>
            <w:tcW w:w="1584" w:type="dxa"/>
            <w:vAlign w:val="center"/>
          </w:tcPr>
          <w:p w:rsidR="00E2073E" w:rsidRPr="00727435" w:rsidRDefault="009146A0" w:rsidP="001F20B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幼儿园教育活动设计与指导</w:t>
            </w:r>
          </w:p>
        </w:tc>
        <w:tc>
          <w:tcPr>
            <w:tcW w:w="7140" w:type="dxa"/>
          </w:tcPr>
          <w:p w:rsidR="00E2073E" w:rsidRPr="00727435" w:rsidRDefault="009146A0" w:rsidP="001F20B3">
            <w:pPr>
              <w:pStyle w:val="3"/>
              <w:keepNext w:val="0"/>
              <w:keepLines w:val="0"/>
              <w:adjustRightInd w:val="0"/>
              <w:snapToGrid w:val="0"/>
              <w:spacing w:before="0" w:after="0" w:line="580" w:lineRule="exact"/>
              <w:ind w:firstLineChars="200" w:firstLine="480"/>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了解儿童发展的特点，掌握幼儿园五大领域教育活动目标、内容、组织方法等基本知识，掌握不同领域的幼儿园教育活动设计的流程、思路、实施策略；掌握幼儿园一日生活活动的目的、内容、组织策略与指导策略；了解幼儿园教育活动的新趋势，具有幼儿园教育活动新理念</w:t>
            </w:r>
          </w:p>
        </w:tc>
      </w:tr>
      <w:tr w:rsidR="00E2073E" w:rsidRPr="004E13D2" w:rsidTr="00381E2F">
        <w:trPr>
          <w:jc w:val="center"/>
        </w:trPr>
        <w:tc>
          <w:tcPr>
            <w:tcW w:w="1584" w:type="dxa"/>
            <w:vAlign w:val="center"/>
          </w:tcPr>
          <w:p w:rsidR="001F20B3" w:rsidRPr="00727435" w:rsidRDefault="009146A0" w:rsidP="001F20B3">
            <w:pPr>
              <w:pStyle w:val="3"/>
              <w:keepNext w:val="0"/>
              <w:keepLines w:val="0"/>
              <w:adjustRightInd w:val="0"/>
              <w:snapToGrid w:val="0"/>
              <w:spacing w:before="0" w:after="0" w:line="580" w:lineRule="exact"/>
              <w:jc w:val="center"/>
              <w:rPr>
                <w:rFonts w:ascii="Calibri" w:eastAsia="仿宋_GB2312" w:hAnsi="Calibri"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幼儿教师</w:t>
            </w:r>
          </w:p>
          <w:p w:rsidR="00E2073E" w:rsidRPr="00727435" w:rsidRDefault="009146A0" w:rsidP="001F20B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口语</w:t>
            </w:r>
          </w:p>
        </w:tc>
        <w:tc>
          <w:tcPr>
            <w:tcW w:w="7140" w:type="dxa"/>
          </w:tcPr>
          <w:p w:rsidR="00E2073E" w:rsidRPr="00727435" w:rsidRDefault="009146A0" w:rsidP="001F20B3">
            <w:pPr>
              <w:pStyle w:val="3"/>
              <w:keepNext w:val="0"/>
              <w:keepLines w:val="0"/>
              <w:adjustRightInd w:val="0"/>
              <w:snapToGrid w:val="0"/>
              <w:spacing w:before="0" w:after="0" w:line="580" w:lineRule="exact"/>
              <w:ind w:firstLineChars="200" w:firstLine="480"/>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能够运用标准或比较标准的普通话，进行一般口语交际并开展教育、教学活动。掌握幼儿园常用口语交际的基本技能；能够根据</w:t>
            </w:r>
            <w:r w:rsidRPr="006412D3">
              <w:rPr>
                <w:rFonts w:ascii="仿宋_GB2312" w:eastAsia="仿宋_GB2312" w:hAnsi="仿宋_GB2312" w:cs="仿宋_GB2312" w:hint="eastAsia"/>
                <w:b w:val="0"/>
                <w:kern w:val="2"/>
                <w:sz w:val="24"/>
                <w:szCs w:val="24"/>
                <w:lang w:val="en-US" w:eastAsia="zh-CN"/>
              </w:rPr>
              <w:lastRenderedPageBreak/>
              <w:t>不同的教育教学情境的需要科学、严谨、简明、生动地组织语言，具有启发性和感染力；语言表达清晰、流畅，语态自然大方，有一定的应变能力</w:t>
            </w:r>
          </w:p>
        </w:tc>
      </w:tr>
      <w:tr w:rsidR="00E2073E" w:rsidRPr="004E13D2" w:rsidTr="00381E2F">
        <w:trPr>
          <w:jc w:val="center"/>
        </w:trPr>
        <w:tc>
          <w:tcPr>
            <w:tcW w:w="1584" w:type="dxa"/>
            <w:vAlign w:val="center"/>
          </w:tcPr>
          <w:p w:rsidR="00E2073E" w:rsidRPr="00727435" w:rsidRDefault="009146A0" w:rsidP="001F20B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lastRenderedPageBreak/>
              <w:t>绘  画</w:t>
            </w:r>
          </w:p>
        </w:tc>
        <w:tc>
          <w:tcPr>
            <w:tcW w:w="7140" w:type="dxa"/>
          </w:tcPr>
          <w:p w:rsidR="00E2073E" w:rsidRPr="00727435" w:rsidRDefault="009146A0" w:rsidP="001F20B3">
            <w:pPr>
              <w:pStyle w:val="3"/>
              <w:keepNext w:val="0"/>
              <w:keepLines w:val="0"/>
              <w:adjustRightInd w:val="0"/>
              <w:snapToGrid w:val="0"/>
              <w:spacing w:before="0" w:after="0" w:line="580" w:lineRule="exact"/>
              <w:ind w:firstLineChars="200" w:firstLine="480"/>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掌握绘画基础知识，掌握图案、色彩、平面设计知识；能运用基本绘画技能及简笔画法，临摹、创作幼儿园活动需要的美术作品和教学简笔画；能够初步指导儿童绘画的创作</w:t>
            </w:r>
          </w:p>
        </w:tc>
      </w:tr>
      <w:tr w:rsidR="00E2073E" w:rsidRPr="004E13D2" w:rsidTr="00381E2F">
        <w:trPr>
          <w:trHeight w:val="2085"/>
          <w:jc w:val="center"/>
        </w:trPr>
        <w:tc>
          <w:tcPr>
            <w:tcW w:w="1584" w:type="dxa"/>
            <w:vAlign w:val="center"/>
          </w:tcPr>
          <w:p w:rsidR="00593B35" w:rsidRPr="00727435" w:rsidRDefault="009146A0" w:rsidP="00593B35">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儿童歌曲</w:t>
            </w:r>
          </w:p>
          <w:p w:rsidR="00E2073E" w:rsidRPr="00727435" w:rsidRDefault="009146A0" w:rsidP="00593B35">
            <w:pPr>
              <w:pStyle w:val="3"/>
              <w:keepNext w:val="0"/>
              <w:keepLines w:val="0"/>
              <w:adjustRightInd w:val="0"/>
              <w:snapToGrid w:val="0"/>
              <w:spacing w:before="0" w:after="0" w:line="580" w:lineRule="exact"/>
              <w:jc w:val="center"/>
              <w:rPr>
                <w:rFonts w:ascii="Calibri" w:eastAsia="仿宋_GB2312" w:hAnsi="Calibri"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弹唱</w:t>
            </w:r>
          </w:p>
        </w:tc>
        <w:tc>
          <w:tcPr>
            <w:tcW w:w="7140" w:type="dxa"/>
          </w:tcPr>
          <w:p w:rsidR="00593B35" w:rsidRPr="00727435" w:rsidRDefault="009146A0" w:rsidP="001F20B3">
            <w:pPr>
              <w:pStyle w:val="3"/>
              <w:keepNext w:val="0"/>
              <w:keepLines w:val="0"/>
              <w:adjustRightInd w:val="0"/>
              <w:snapToGrid w:val="0"/>
              <w:spacing w:before="0" w:after="0" w:line="580" w:lineRule="exact"/>
              <w:ind w:firstLineChars="200" w:firstLine="480"/>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掌握声乐基础理论和歌唱的技能技巧，能</w:t>
            </w:r>
            <w:r w:rsidR="006E050B" w:rsidRPr="006412D3">
              <w:rPr>
                <w:rFonts w:ascii="仿宋_GB2312" w:eastAsia="仿宋_GB2312" w:hAnsi="仿宋_GB2312" w:cs="仿宋_GB2312" w:hint="eastAsia"/>
                <w:b w:val="0"/>
                <w:kern w:val="2"/>
                <w:sz w:val="24"/>
                <w:szCs w:val="24"/>
                <w:lang w:val="en-US" w:eastAsia="zh-CN"/>
              </w:rPr>
              <w:t>分析处理一般声乐作品，准确地表现歌曲的内涵与情感，有表情地演唱不</w:t>
            </w:r>
            <w:r w:rsidRPr="006412D3">
              <w:rPr>
                <w:rFonts w:ascii="仿宋_GB2312" w:eastAsia="仿宋_GB2312" w:hAnsi="仿宋_GB2312" w:cs="仿宋_GB2312" w:hint="eastAsia"/>
                <w:b w:val="0"/>
                <w:kern w:val="2"/>
                <w:sz w:val="24"/>
                <w:szCs w:val="24"/>
                <w:lang w:val="en-US" w:eastAsia="zh-CN"/>
              </w:rPr>
              <w:t>同风格的歌曲和儿童歌曲，有一定的歌唱能力；能够协调地边弹边唱儿童歌曲</w:t>
            </w:r>
          </w:p>
          <w:p w:rsidR="00E2073E" w:rsidRPr="00727435" w:rsidRDefault="00593B35" w:rsidP="001F20B3">
            <w:pPr>
              <w:pStyle w:val="3"/>
              <w:keepNext w:val="0"/>
              <w:keepLines w:val="0"/>
              <w:adjustRightInd w:val="0"/>
              <w:snapToGrid w:val="0"/>
              <w:spacing w:before="0" w:after="0" w:line="580" w:lineRule="exact"/>
              <w:ind w:firstLineChars="200" w:firstLine="480"/>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掌握键盘乐器演奏的基础知识和基本技能，能正确演奏不同内容、风格的键盘乐器简单作品，能完成儿童歌曲简易伴奏的编配</w:t>
            </w:r>
          </w:p>
        </w:tc>
      </w:tr>
      <w:tr w:rsidR="00E2073E" w:rsidRPr="004E13D2" w:rsidTr="00381E2F">
        <w:trPr>
          <w:trHeight w:val="1833"/>
          <w:jc w:val="center"/>
        </w:trPr>
        <w:tc>
          <w:tcPr>
            <w:tcW w:w="1584" w:type="dxa"/>
            <w:vAlign w:val="center"/>
          </w:tcPr>
          <w:p w:rsidR="00E2073E" w:rsidRPr="00727435" w:rsidRDefault="009146A0" w:rsidP="001F20B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舞  蹈</w:t>
            </w:r>
          </w:p>
        </w:tc>
        <w:tc>
          <w:tcPr>
            <w:tcW w:w="7140" w:type="dxa"/>
          </w:tcPr>
          <w:p w:rsidR="00E2073E" w:rsidRPr="00727435" w:rsidRDefault="009146A0" w:rsidP="001F20B3">
            <w:pPr>
              <w:pStyle w:val="3"/>
              <w:keepNext w:val="0"/>
              <w:keepLines w:val="0"/>
              <w:adjustRightInd w:val="0"/>
              <w:snapToGrid w:val="0"/>
              <w:spacing w:before="0" w:after="0" w:line="580" w:lineRule="exact"/>
              <w:ind w:firstLineChars="200" w:firstLine="480"/>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掌握我国几种主要民族舞蹈的基本步伐和动作组合、儿童舞的基本舞步和动作组合、儿童模仿动作、儿童表演舞和音乐游戏；了解儿童舞蹈的特点，能够初步编排与指导儿童舞蹈</w:t>
            </w:r>
          </w:p>
        </w:tc>
      </w:tr>
    </w:tbl>
    <w:p w:rsidR="00E2073E" w:rsidRPr="008D5744" w:rsidRDefault="009146A0" w:rsidP="00B3310F">
      <w:pPr>
        <w:pStyle w:val="3"/>
        <w:keepNext w:val="0"/>
        <w:keepLines w:val="0"/>
        <w:adjustRightInd w:val="0"/>
        <w:snapToGrid w:val="0"/>
        <w:spacing w:before="0" w:after="0" w:line="580" w:lineRule="exact"/>
        <w:ind w:firstLineChars="200" w:firstLine="562"/>
        <w:jc w:val="left"/>
        <w:rPr>
          <w:rFonts w:ascii="仿宋_GB2312" w:eastAsia="仿宋_GB2312" w:hAnsi="仿宋_GB2312" w:cs="仿宋_GB2312"/>
          <w:kern w:val="2"/>
          <w:sz w:val="28"/>
          <w:szCs w:val="28"/>
        </w:rPr>
      </w:pPr>
      <w:r w:rsidRPr="008D5744">
        <w:rPr>
          <w:rFonts w:ascii="仿宋_GB2312" w:eastAsia="仿宋_GB2312" w:hAnsi="仿宋_GB2312" w:cs="仿宋_GB2312" w:hint="eastAsia"/>
          <w:kern w:val="2"/>
          <w:sz w:val="28"/>
          <w:szCs w:val="28"/>
        </w:rPr>
        <w:t>十、技术平台</w:t>
      </w:r>
    </w:p>
    <w:p w:rsidR="00E2073E" w:rsidRPr="004E13D2"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w:t>
      </w:r>
      <w:r w:rsidRPr="004E13D2">
        <w:rPr>
          <w:rFonts w:ascii="仿宋_GB2312" w:eastAsia="仿宋_GB2312" w:hAnsi="仿宋_GB2312" w:cs="仿宋_GB2312"/>
          <w:b w:val="0"/>
          <w:kern w:val="2"/>
          <w:sz w:val="28"/>
          <w:szCs w:val="28"/>
        </w:rPr>
        <w:t>YLM-02</w:t>
      </w:r>
      <w:r w:rsidRPr="004E13D2">
        <w:rPr>
          <w:rFonts w:ascii="仿宋_GB2312" w:eastAsia="仿宋_GB2312" w:hAnsi="仿宋_GB2312" w:cs="仿宋_GB2312" w:hint="eastAsia"/>
          <w:b w:val="0"/>
          <w:kern w:val="2"/>
          <w:sz w:val="28"/>
          <w:szCs w:val="28"/>
        </w:rPr>
        <w:t>技能大赛培训系统》，专业的摄录系统，高清的多媒体投影系统，能实现远程</w:t>
      </w:r>
      <w:r w:rsidR="00294C3C">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直播。</w:t>
      </w:r>
    </w:p>
    <w:p w:rsidR="00E2073E" w:rsidRPr="008D5744" w:rsidRDefault="009146A0" w:rsidP="00B3310F">
      <w:pPr>
        <w:pStyle w:val="3"/>
        <w:keepNext w:val="0"/>
        <w:keepLines w:val="0"/>
        <w:adjustRightInd w:val="0"/>
        <w:snapToGrid w:val="0"/>
        <w:spacing w:before="0" w:after="0" w:line="580" w:lineRule="exact"/>
        <w:ind w:firstLineChars="200" w:firstLine="562"/>
        <w:jc w:val="left"/>
        <w:rPr>
          <w:rFonts w:ascii="仿宋_GB2312" w:eastAsia="仿宋_GB2312" w:hAnsi="仿宋_GB2312" w:cs="仿宋_GB2312"/>
          <w:kern w:val="2"/>
          <w:sz w:val="28"/>
          <w:szCs w:val="28"/>
        </w:rPr>
      </w:pPr>
      <w:r w:rsidRPr="008D5744">
        <w:rPr>
          <w:rFonts w:ascii="仿宋_GB2312" w:eastAsia="仿宋_GB2312" w:hAnsi="仿宋_GB2312" w:cs="仿宋_GB2312" w:hint="eastAsia"/>
          <w:kern w:val="2"/>
          <w:sz w:val="28"/>
          <w:szCs w:val="28"/>
        </w:rPr>
        <w:t>十一、成绩评定</w:t>
      </w:r>
    </w:p>
    <w:p w:rsidR="008D5744" w:rsidRDefault="008D5744" w:rsidP="008D5744">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（一）评分方法</w:t>
      </w:r>
    </w:p>
    <w:p w:rsidR="00E2073E" w:rsidRPr="004E13D2" w:rsidRDefault="00EC7BDE"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hint="eastAsia"/>
          <w:b w:val="0"/>
          <w:kern w:val="2"/>
          <w:sz w:val="28"/>
          <w:szCs w:val="28"/>
        </w:rPr>
        <w:t>由沈阳</w:t>
      </w:r>
      <w:r w:rsidR="00294C3C">
        <w:rPr>
          <w:rFonts w:ascii="仿宋_GB2312" w:eastAsia="仿宋_GB2312" w:hAnsi="仿宋_GB2312" w:cs="仿宋_GB2312" w:hint="eastAsia"/>
          <w:b w:val="0"/>
          <w:kern w:val="2"/>
          <w:sz w:val="28"/>
          <w:szCs w:val="28"/>
        </w:rPr>
        <w:t>大赛办</w:t>
      </w:r>
      <w:r>
        <w:rPr>
          <w:rFonts w:ascii="仿宋_GB2312" w:eastAsia="仿宋_GB2312" w:hAnsi="仿宋_GB2312" w:cs="仿宋_GB2312" w:hint="eastAsia"/>
          <w:b w:val="0"/>
          <w:kern w:val="2"/>
          <w:sz w:val="28"/>
          <w:szCs w:val="28"/>
        </w:rPr>
        <w:t>聘请由学前教育专家组</w:t>
      </w:r>
      <w:r w:rsidR="009146A0" w:rsidRPr="004E13D2">
        <w:rPr>
          <w:rFonts w:ascii="仿宋_GB2312" w:eastAsia="仿宋_GB2312" w:hAnsi="仿宋_GB2312" w:cs="仿宋_GB2312" w:hint="eastAsia"/>
          <w:b w:val="0"/>
          <w:kern w:val="2"/>
          <w:sz w:val="28"/>
          <w:szCs w:val="28"/>
        </w:rPr>
        <w:t>成的</w:t>
      </w:r>
      <w:r w:rsidR="00294C3C">
        <w:rPr>
          <w:rFonts w:ascii="仿宋_GB2312" w:eastAsia="仿宋_GB2312" w:hAnsi="仿宋_GB2312" w:cs="仿宋_GB2312" w:hint="eastAsia"/>
          <w:b w:val="0"/>
          <w:kern w:val="2"/>
          <w:sz w:val="28"/>
          <w:szCs w:val="28"/>
        </w:rPr>
        <w:t>比赛</w:t>
      </w:r>
      <w:r w:rsidR="009146A0" w:rsidRPr="004E13D2">
        <w:rPr>
          <w:rFonts w:ascii="仿宋_GB2312" w:eastAsia="仿宋_GB2312" w:hAnsi="仿宋_GB2312" w:cs="仿宋_GB2312" w:hint="eastAsia"/>
          <w:b w:val="0"/>
          <w:kern w:val="2"/>
          <w:sz w:val="28"/>
          <w:szCs w:val="28"/>
        </w:rPr>
        <w:t>裁判团队。</w:t>
      </w:r>
      <w:r w:rsidR="00294C3C">
        <w:rPr>
          <w:rFonts w:ascii="仿宋_GB2312" w:eastAsia="仿宋_GB2312" w:hAnsi="仿宋_GB2312" w:cs="仿宋_GB2312" w:hint="eastAsia"/>
          <w:b w:val="0"/>
          <w:kern w:val="2"/>
          <w:sz w:val="28"/>
          <w:szCs w:val="28"/>
        </w:rPr>
        <w:t>比赛</w:t>
      </w:r>
      <w:r w:rsidR="009146A0" w:rsidRPr="004E13D2">
        <w:rPr>
          <w:rFonts w:ascii="仿宋_GB2312" w:eastAsia="仿宋_GB2312" w:hAnsi="仿宋_GB2312" w:cs="仿宋_GB2312" w:hint="eastAsia"/>
          <w:b w:val="0"/>
          <w:kern w:val="2"/>
          <w:sz w:val="28"/>
          <w:szCs w:val="28"/>
        </w:rPr>
        <w:t>设裁判长</w:t>
      </w:r>
      <w:r w:rsidR="009146A0" w:rsidRPr="004E13D2">
        <w:rPr>
          <w:rFonts w:ascii="仿宋_GB2312" w:eastAsia="仿宋_GB2312" w:hAnsi="仿宋_GB2312" w:cs="仿宋_GB2312"/>
          <w:b w:val="0"/>
          <w:kern w:val="2"/>
          <w:sz w:val="28"/>
          <w:szCs w:val="28"/>
        </w:rPr>
        <w:t>1</w:t>
      </w:r>
      <w:r>
        <w:rPr>
          <w:rFonts w:ascii="仿宋_GB2312" w:eastAsia="仿宋_GB2312" w:hAnsi="仿宋_GB2312" w:cs="仿宋_GB2312" w:hint="eastAsia"/>
          <w:b w:val="0"/>
          <w:kern w:val="2"/>
          <w:sz w:val="28"/>
          <w:szCs w:val="28"/>
        </w:rPr>
        <w:t>名，全面负责赛事裁判工作。</w:t>
      </w:r>
      <w:r w:rsidR="009146A0" w:rsidRPr="004E13D2">
        <w:rPr>
          <w:rFonts w:ascii="仿宋_GB2312" w:eastAsia="仿宋_GB2312" w:hAnsi="仿宋_GB2312" w:cs="仿宋_GB2312" w:hint="eastAsia"/>
          <w:b w:val="0"/>
          <w:kern w:val="2"/>
          <w:sz w:val="28"/>
          <w:szCs w:val="28"/>
        </w:rPr>
        <w:t>每个</w:t>
      </w:r>
      <w:r w:rsidR="00294C3C">
        <w:rPr>
          <w:rFonts w:ascii="仿宋_GB2312" w:eastAsia="仿宋_GB2312" w:hAnsi="仿宋_GB2312" w:cs="仿宋_GB2312" w:hint="eastAsia"/>
          <w:b w:val="0"/>
          <w:kern w:val="2"/>
          <w:sz w:val="28"/>
          <w:szCs w:val="28"/>
        </w:rPr>
        <w:t>比赛</w:t>
      </w:r>
      <w:r w:rsidR="009146A0" w:rsidRPr="004E13D2">
        <w:rPr>
          <w:rFonts w:ascii="仿宋_GB2312" w:eastAsia="仿宋_GB2312" w:hAnsi="仿宋_GB2312" w:cs="仿宋_GB2312" w:hint="eastAsia"/>
          <w:b w:val="0"/>
          <w:kern w:val="2"/>
          <w:sz w:val="28"/>
          <w:szCs w:val="28"/>
        </w:rPr>
        <w:t>室设</w:t>
      </w:r>
      <w:r w:rsidR="009146A0" w:rsidRPr="004E13D2">
        <w:rPr>
          <w:rFonts w:ascii="仿宋_GB2312" w:eastAsia="仿宋_GB2312" w:hAnsi="仿宋_GB2312" w:cs="仿宋_GB2312"/>
          <w:b w:val="0"/>
          <w:kern w:val="2"/>
          <w:sz w:val="28"/>
          <w:szCs w:val="28"/>
        </w:rPr>
        <w:t>3</w:t>
      </w:r>
      <w:r w:rsidR="009146A0" w:rsidRPr="004E13D2">
        <w:rPr>
          <w:rFonts w:ascii="仿宋_GB2312" w:eastAsia="仿宋_GB2312" w:hAnsi="仿宋_GB2312" w:cs="仿宋_GB2312" w:hint="eastAsia"/>
          <w:b w:val="0"/>
          <w:kern w:val="2"/>
          <w:sz w:val="28"/>
          <w:szCs w:val="28"/>
        </w:rPr>
        <w:t>名裁判员，负责现场评</w:t>
      </w:r>
      <w:r w:rsidR="009146A0" w:rsidRPr="004E13D2">
        <w:rPr>
          <w:rFonts w:ascii="仿宋_GB2312" w:eastAsia="仿宋_GB2312" w:hAnsi="仿宋_GB2312" w:cs="仿宋_GB2312" w:hint="eastAsia"/>
          <w:b w:val="0"/>
          <w:kern w:val="2"/>
          <w:sz w:val="28"/>
          <w:szCs w:val="28"/>
        </w:rPr>
        <w:lastRenderedPageBreak/>
        <w:t>分工作。裁判员要在赛前熟悉评分体系和评分细则，严格依据评分标准进行评分，确保成绩评定的公开、公平、公正。</w:t>
      </w:r>
    </w:p>
    <w:p w:rsidR="00EC7BDE" w:rsidRDefault="00EC7BDE" w:rsidP="00EC7BDE">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实际操作部分总分为</w:t>
      </w:r>
      <w:r w:rsidRPr="004E13D2">
        <w:rPr>
          <w:rFonts w:ascii="仿宋_GB2312" w:eastAsia="仿宋_GB2312" w:hAnsi="仿宋_GB2312" w:cs="仿宋_GB2312"/>
          <w:b w:val="0"/>
          <w:kern w:val="2"/>
          <w:sz w:val="28"/>
          <w:szCs w:val="28"/>
        </w:rPr>
        <w:t>100</w:t>
      </w:r>
      <w:r>
        <w:rPr>
          <w:rFonts w:ascii="仿宋_GB2312" w:eastAsia="仿宋_GB2312" w:hAnsi="仿宋_GB2312" w:cs="仿宋_GB2312" w:hint="eastAsia"/>
          <w:b w:val="0"/>
          <w:kern w:val="2"/>
          <w:sz w:val="28"/>
          <w:szCs w:val="28"/>
        </w:rPr>
        <w:t>分。</w:t>
      </w:r>
      <w:r w:rsidRPr="004E13D2">
        <w:rPr>
          <w:rFonts w:ascii="仿宋_GB2312" w:eastAsia="仿宋_GB2312" w:hAnsi="仿宋_GB2312" w:cs="仿宋_GB2312" w:hint="eastAsia"/>
          <w:b w:val="0"/>
          <w:kern w:val="2"/>
          <w:sz w:val="28"/>
          <w:szCs w:val="28"/>
        </w:rPr>
        <w:t>其中儿童简笔画创编15分，儿童故事讲述15分，儿童歌曲弹唱</w:t>
      </w:r>
      <w:r>
        <w:rPr>
          <w:rFonts w:ascii="仿宋_GB2312" w:eastAsia="仿宋_GB2312" w:hAnsi="仿宋_GB2312" w:cs="仿宋_GB2312" w:hint="eastAsia"/>
          <w:b w:val="0"/>
          <w:kern w:val="2"/>
          <w:sz w:val="28"/>
          <w:szCs w:val="28"/>
        </w:rPr>
        <w:t>与</w:t>
      </w:r>
      <w:r w:rsidRPr="004E13D2">
        <w:rPr>
          <w:rFonts w:ascii="仿宋_GB2312" w:eastAsia="仿宋_GB2312" w:hAnsi="仿宋_GB2312" w:cs="仿宋_GB2312" w:hint="eastAsia"/>
          <w:b w:val="0"/>
          <w:kern w:val="2"/>
          <w:sz w:val="28"/>
          <w:szCs w:val="28"/>
        </w:rPr>
        <w:t>儿童舞蹈创编</w:t>
      </w:r>
      <w:r>
        <w:rPr>
          <w:rFonts w:ascii="仿宋_GB2312" w:eastAsia="仿宋_GB2312" w:hAnsi="仿宋_GB2312" w:cs="仿宋_GB2312" w:hint="eastAsia"/>
          <w:b w:val="0"/>
          <w:kern w:val="2"/>
          <w:sz w:val="28"/>
          <w:szCs w:val="28"/>
        </w:rPr>
        <w:t>2</w:t>
      </w:r>
      <w:r w:rsidRPr="004E13D2">
        <w:rPr>
          <w:rFonts w:ascii="仿宋_GB2312" w:eastAsia="仿宋_GB2312" w:hAnsi="仿宋_GB2312" w:cs="仿宋_GB2312" w:hint="eastAsia"/>
          <w:b w:val="0"/>
          <w:kern w:val="2"/>
          <w:sz w:val="28"/>
          <w:szCs w:val="28"/>
        </w:rPr>
        <w:t>0分，幼儿园教育活动设计5</w:t>
      </w:r>
      <w:r w:rsidRPr="004E13D2">
        <w:rPr>
          <w:rFonts w:ascii="仿宋_GB2312" w:eastAsia="仿宋_GB2312" w:hAnsi="仿宋_GB2312" w:cs="仿宋_GB2312"/>
          <w:b w:val="0"/>
          <w:kern w:val="2"/>
          <w:sz w:val="28"/>
          <w:szCs w:val="28"/>
        </w:rPr>
        <w:t>0</w:t>
      </w:r>
      <w:r w:rsidRPr="004E13D2">
        <w:rPr>
          <w:rFonts w:ascii="仿宋_GB2312" w:eastAsia="仿宋_GB2312" w:hAnsi="仿宋_GB2312" w:cs="仿宋_GB2312" w:hint="eastAsia"/>
          <w:b w:val="0"/>
          <w:kern w:val="2"/>
          <w:sz w:val="28"/>
          <w:szCs w:val="28"/>
        </w:rPr>
        <w:t>分。</w:t>
      </w:r>
    </w:p>
    <w:p w:rsidR="00E2073E" w:rsidRPr="004E13D2" w:rsidRDefault="00EC7BDE" w:rsidP="00EC7BDE">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hint="eastAsia"/>
          <w:b w:val="0"/>
          <w:kern w:val="2"/>
          <w:sz w:val="28"/>
          <w:szCs w:val="28"/>
        </w:rPr>
        <w:t>儿童故事讲述、</w:t>
      </w:r>
      <w:r w:rsidRPr="004E13D2">
        <w:rPr>
          <w:rFonts w:ascii="仿宋_GB2312" w:eastAsia="仿宋_GB2312" w:hAnsi="仿宋_GB2312" w:cs="仿宋_GB2312" w:hint="eastAsia"/>
          <w:b w:val="0"/>
          <w:kern w:val="2"/>
          <w:sz w:val="28"/>
          <w:szCs w:val="28"/>
        </w:rPr>
        <w:t>儿童歌曲弹唱</w:t>
      </w:r>
      <w:r>
        <w:rPr>
          <w:rFonts w:ascii="仿宋_GB2312" w:eastAsia="仿宋_GB2312" w:hAnsi="仿宋_GB2312" w:cs="仿宋_GB2312" w:hint="eastAsia"/>
          <w:b w:val="0"/>
          <w:kern w:val="2"/>
          <w:sz w:val="28"/>
          <w:szCs w:val="28"/>
        </w:rPr>
        <w:t>与儿童舞蹈创编、幼儿园教育活动设计为现场评分赛项；儿童简笔画创编为结果评分赛项。</w:t>
      </w:r>
      <w:r w:rsidRPr="004E13D2">
        <w:rPr>
          <w:rFonts w:ascii="仿宋_GB2312" w:eastAsia="仿宋_GB2312" w:hAnsi="仿宋_GB2312" w:cs="仿宋_GB2312" w:hint="eastAsia"/>
          <w:b w:val="0"/>
          <w:kern w:val="2"/>
          <w:sz w:val="28"/>
          <w:szCs w:val="28"/>
        </w:rPr>
        <w:t>各项目裁判员评分进行平均后为参赛选手该项目的最后</w:t>
      </w:r>
      <w:r>
        <w:rPr>
          <w:rFonts w:ascii="仿宋_GB2312" w:eastAsia="仿宋_GB2312" w:hAnsi="仿宋_GB2312" w:cs="仿宋_GB2312" w:hint="eastAsia"/>
          <w:b w:val="0"/>
          <w:kern w:val="2"/>
          <w:sz w:val="28"/>
          <w:szCs w:val="28"/>
        </w:rPr>
        <w:t>得分，</w:t>
      </w:r>
      <w:r w:rsidR="009146A0" w:rsidRPr="004E13D2">
        <w:rPr>
          <w:rFonts w:ascii="仿宋_GB2312" w:eastAsia="仿宋_GB2312" w:hAnsi="仿宋_GB2312" w:cs="仿宋_GB2312" w:hint="eastAsia"/>
          <w:b w:val="0"/>
          <w:kern w:val="2"/>
          <w:sz w:val="28"/>
          <w:szCs w:val="28"/>
        </w:rPr>
        <w:t>各项目分数之和为</w:t>
      </w:r>
      <w:r w:rsidRPr="004E13D2">
        <w:rPr>
          <w:rFonts w:ascii="仿宋_GB2312" w:eastAsia="仿宋_GB2312" w:hAnsi="仿宋_GB2312" w:cs="仿宋_GB2312" w:hint="eastAsia"/>
          <w:b w:val="0"/>
          <w:kern w:val="2"/>
          <w:sz w:val="28"/>
          <w:szCs w:val="28"/>
        </w:rPr>
        <w:t>参赛选手</w:t>
      </w:r>
      <w:r>
        <w:rPr>
          <w:rFonts w:ascii="仿宋_GB2312" w:eastAsia="仿宋_GB2312" w:hAnsi="仿宋_GB2312" w:cs="仿宋_GB2312" w:hint="eastAsia"/>
          <w:b w:val="0"/>
          <w:kern w:val="2"/>
          <w:sz w:val="28"/>
          <w:szCs w:val="28"/>
        </w:rPr>
        <w:t>的</w:t>
      </w:r>
      <w:r w:rsidR="009146A0" w:rsidRPr="004E13D2">
        <w:rPr>
          <w:rFonts w:ascii="仿宋_GB2312" w:eastAsia="仿宋_GB2312" w:hAnsi="仿宋_GB2312" w:cs="仿宋_GB2312" w:hint="eastAsia"/>
          <w:b w:val="0"/>
          <w:kern w:val="2"/>
          <w:sz w:val="28"/>
          <w:szCs w:val="28"/>
        </w:rPr>
        <w:t>最终得分。</w:t>
      </w:r>
    </w:p>
    <w:p w:rsidR="008D5744" w:rsidRDefault="008D5744" w:rsidP="008D5744">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（二）成绩复核</w:t>
      </w:r>
    </w:p>
    <w:p w:rsidR="008D5744" w:rsidRPr="008D5744" w:rsidRDefault="00677E2F" w:rsidP="008D5744">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hint="eastAsia"/>
          <w:b w:val="0"/>
          <w:kern w:val="2"/>
          <w:sz w:val="28"/>
          <w:szCs w:val="28"/>
        </w:rPr>
        <w:t>各项目裁判员</w:t>
      </w:r>
      <w:r w:rsidR="00EC7BDE">
        <w:rPr>
          <w:rFonts w:ascii="仿宋_GB2312" w:eastAsia="仿宋_GB2312" w:hAnsi="仿宋_GB2312" w:cs="仿宋_GB2312" w:hint="eastAsia"/>
          <w:b w:val="0"/>
          <w:kern w:val="2"/>
          <w:sz w:val="28"/>
          <w:szCs w:val="28"/>
        </w:rPr>
        <w:t>评分表由裁判员签字确认后封装，上交</w:t>
      </w:r>
      <w:r w:rsidR="00294C3C">
        <w:rPr>
          <w:rFonts w:ascii="仿宋_GB2312" w:eastAsia="仿宋_GB2312" w:hAnsi="仿宋_GB2312" w:cs="仿宋_GB2312" w:hint="eastAsia"/>
          <w:b w:val="0"/>
          <w:kern w:val="2"/>
          <w:sz w:val="28"/>
          <w:szCs w:val="28"/>
        </w:rPr>
        <w:t>大赛办</w:t>
      </w:r>
      <w:r w:rsidR="008D5744" w:rsidRPr="004E13D2">
        <w:rPr>
          <w:rFonts w:ascii="仿宋_GB2312" w:eastAsia="仿宋_GB2312" w:hAnsi="仿宋_GB2312" w:cs="仿宋_GB2312" w:hint="eastAsia"/>
          <w:b w:val="0"/>
          <w:kern w:val="2"/>
          <w:sz w:val="28"/>
          <w:szCs w:val="28"/>
        </w:rPr>
        <w:t>。</w:t>
      </w:r>
      <w:r w:rsidR="00294C3C">
        <w:rPr>
          <w:rFonts w:ascii="仿宋_GB2312" w:eastAsia="仿宋_GB2312" w:hAnsi="仿宋_GB2312" w:cs="仿宋_GB2312" w:hint="eastAsia"/>
          <w:b w:val="0"/>
          <w:kern w:val="2"/>
          <w:sz w:val="28"/>
          <w:szCs w:val="28"/>
        </w:rPr>
        <w:t>比赛</w:t>
      </w:r>
      <w:r>
        <w:rPr>
          <w:rFonts w:ascii="仿宋_GB2312" w:eastAsia="仿宋_GB2312" w:hAnsi="仿宋_GB2312" w:cs="仿宋_GB2312" w:hint="eastAsia"/>
          <w:b w:val="0"/>
          <w:kern w:val="2"/>
          <w:sz w:val="28"/>
          <w:szCs w:val="28"/>
        </w:rPr>
        <w:t>成绩复核及</w:t>
      </w:r>
      <w:r w:rsidR="008D5744" w:rsidRPr="004E13D2">
        <w:rPr>
          <w:rFonts w:ascii="仿宋_GB2312" w:eastAsia="仿宋_GB2312" w:hAnsi="仿宋_GB2312" w:cs="仿宋_GB2312" w:hint="eastAsia"/>
          <w:b w:val="0"/>
          <w:kern w:val="2"/>
          <w:sz w:val="28"/>
          <w:szCs w:val="28"/>
        </w:rPr>
        <w:t>解密</w:t>
      </w:r>
      <w:r w:rsidR="00EC7BDE">
        <w:rPr>
          <w:rFonts w:ascii="仿宋_GB2312" w:eastAsia="仿宋_GB2312" w:hAnsi="仿宋_GB2312" w:cs="仿宋_GB2312" w:hint="eastAsia"/>
          <w:b w:val="0"/>
          <w:kern w:val="2"/>
          <w:sz w:val="28"/>
          <w:szCs w:val="28"/>
        </w:rPr>
        <w:t>工作由</w:t>
      </w:r>
      <w:r w:rsidR="00294C3C">
        <w:rPr>
          <w:rFonts w:ascii="仿宋_GB2312" w:eastAsia="仿宋_GB2312" w:hAnsi="仿宋_GB2312" w:cs="仿宋_GB2312" w:hint="eastAsia"/>
          <w:b w:val="0"/>
          <w:kern w:val="2"/>
          <w:sz w:val="28"/>
          <w:szCs w:val="28"/>
        </w:rPr>
        <w:t>大赛办</w:t>
      </w:r>
      <w:r w:rsidR="008D5744" w:rsidRPr="004E13D2">
        <w:rPr>
          <w:rFonts w:ascii="仿宋_GB2312" w:eastAsia="仿宋_GB2312" w:hAnsi="仿宋_GB2312" w:cs="仿宋_GB2312" w:hint="eastAsia"/>
          <w:b w:val="0"/>
          <w:kern w:val="2"/>
          <w:sz w:val="28"/>
          <w:szCs w:val="28"/>
        </w:rPr>
        <w:t>负责完成。</w:t>
      </w:r>
    </w:p>
    <w:p w:rsidR="008D5744" w:rsidRDefault="008D5744" w:rsidP="008D5744">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（三）成绩公布</w:t>
      </w:r>
    </w:p>
    <w:p w:rsidR="00593B35" w:rsidRDefault="00294C3C" w:rsidP="00593B3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hint="eastAsia"/>
          <w:b w:val="0"/>
          <w:sz w:val="28"/>
          <w:szCs w:val="28"/>
        </w:rPr>
        <w:t>比赛</w:t>
      </w:r>
      <w:r w:rsidR="00677E2F" w:rsidRPr="00677E2F">
        <w:rPr>
          <w:rFonts w:ascii="仿宋_GB2312" w:eastAsia="仿宋_GB2312" w:hAnsi="仿宋_GB2312" w:cs="仿宋_GB2312" w:hint="eastAsia"/>
          <w:b w:val="0"/>
          <w:sz w:val="28"/>
          <w:szCs w:val="28"/>
        </w:rPr>
        <w:t>成绩在</w:t>
      </w:r>
      <w:r w:rsidR="00677E2F">
        <w:rPr>
          <w:rFonts w:ascii="仿宋_GB2312" w:eastAsia="仿宋_GB2312" w:hAnsi="仿宋_GB2312" w:cs="仿宋_GB2312" w:hint="eastAsia"/>
          <w:b w:val="0"/>
          <w:kern w:val="2"/>
          <w:sz w:val="28"/>
          <w:szCs w:val="28"/>
        </w:rPr>
        <w:t>沈阳职业院校技能大赛官方网站上公布。</w:t>
      </w:r>
    </w:p>
    <w:p w:rsidR="008D5744" w:rsidRDefault="008D5744" w:rsidP="008D5744">
      <w:pPr>
        <w:adjustRightInd w:val="0"/>
        <w:snapToGrid w:val="0"/>
        <w:spacing w:line="560" w:lineRule="exac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（四）评分标准</w:t>
      </w:r>
    </w:p>
    <w:p w:rsidR="004C5742" w:rsidRPr="004E13D2" w:rsidRDefault="004C5742" w:rsidP="004C5742">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项目</w:t>
      </w:r>
      <w:r w:rsidRPr="004E13D2">
        <w:rPr>
          <w:rFonts w:ascii="仿宋_GB2312" w:eastAsia="仿宋_GB2312" w:hAnsi="仿宋_GB2312" w:cs="仿宋_GB2312"/>
          <w:b w:val="0"/>
          <w:kern w:val="2"/>
          <w:sz w:val="28"/>
          <w:szCs w:val="28"/>
        </w:rPr>
        <w:t xml:space="preserve">1  </w:t>
      </w:r>
      <w:r w:rsidRPr="004E13D2">
        <w:rPr>
          <w:rFonts w:ascii="仿宋_GB2312" w:eastAsia="仿宋_GB2312" w:hAnsi="仿宋_GB2312" w:cs="仿宋_GB2312" w:hint="eastAsia"/>
          <w:b w:val="0"/>
          <w:kern w:val="2"/>
          <w:sz w:val="28"/>
          <w:szCs w:val="28"/>
        </w:rPr>
        <w:t>儿童简笔画创编（共</w:t>
      </w:r>
      <w:r w:rsidRPr="004E13D2">
        <w:rPr>
          <w:rFonts w:ascii="仿宋_GB2312" w:eastAsia="仿宋_GB2312" w:hAnsi="仿宋_GB2312" w:cs="仿宋_GB2312"/>
          <w:b w:val="0"/>
          <w:kern w:val="2"/>
          <w:sz w:val="28"/>
          <w:szCs w:val="28"/>
        </w:rPr>
        <w:t>15</w:t>
      </w:r>
      <w:r w:rsidRPr="004E13D2">
        <w:rPr>
          <w:rFonts w:ascii="仿宋_GB2312" w:eastAsia="仿宋_GB2312" w:hAnsi="仿宋_GB2312" w:cs="仿宋_GB2312" w:hint="eastAsia"/>
          <w:b w:val="0"/>
          <w:kern w:val="2"/>
          <w:sz w:val="28"/>
          <w:szCs w:val="28"/>
        </w:rPr>
        <w:t>分）</w:t>
      </w:r>
    </w:p>
    <w:tbl>
      <w:tblPr>
        <w:tblW w:w="8915" w:type="dxa"/>
        <w:jc w:val="center"/>
        <w:tblInd w:w="72" w:type="dxa"/>
        <w:tblLayout w:type="fixed"/>
        <w:tblLook w:val="04A0"/>
      </w:tblPr>
      <w:tblGrid>
        <w:gridCol w:w="972"/>
        <w:gridCol w:w="1296"/>
        <w:gridCol w:w="5590"/>
        <w:gridCol w:w="1057"/>
      </w:tblGrid>
      <w:tr w:rsidR="004C5742" w:rsidRPr="004E13D2" w:rsidTr="00BB3CE3">
        <w:trPr>
          <w:trHeight w:val="567"/>
          <w:jc w:val="center"/>
        </w:trPr>
        <w:tc>
          <w:tcPr>
            <w:tcW w:w="97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内容</w:t>
            </w:r>
          </w:p>
        </w:tc>
        <w:tc>
          <w:tcPr>
            <w:tcW w:w="6886"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评分标准</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分值</w:t>
            </w:r>
          </w:p>
        </w:tc>
      </w:tr>
      <w:tr w:rsidR="004C5742" w:rsidRPr="004E13D2" w:rsidTr="00BB3CE3">
        <w:trPr>
          <w:trHeight w:val="826"/>
          <w:jc w:val="center"/>
        </w:trPr>
        <w:tc>
          <w:tcPr>
            <w:tcW w:w="972"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EC7BDE" w:rsidRPr="00727435" w:rsidRDefault="004C5742" w:rsidP="00EC7BDE">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儿童简笔画创编</w:t>
            </w:r>
          </w:p>
          <w:p w:rsidR="004C5742" w:rsidRPr="00727435" w:rsidRDefault="004C5742" w:rsidP="00EC7BDE">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15</w:t>
            </w:r>
            <w:r w:rsidRPr="006412D3">
              <w:rPr>
                <w:rFonts w:ascii="仿宋_GB2312" w:eastAsia="仿宋_GB2312" w:hAnsi="仿宋_GB2312" w:cs="仿宋_GB2312" w:hint="eastAsia"/>
                <w:b w:val="0"/>
                <w:kern w:val="2"/>
                <w:sz w:val="24"/>
                <w:szCs w:val="24"/>
                <w:lang w:val="en-US" w:eastAsia="zh-CN"/>
              </w:rPr>
              <w:t>分</w:t>
            </w:r>
          </w:p>
        </w:tc>
        <w:tc>
          <w:tcPr>
            <w:tcW w:w="129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理解力</w:t>
            </w:r>
          </w:p>
        </w:tc>
        <w:tc>
          <w:tcPr>
            <w:tcW w:w="55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绘画作品与给定主题相吻合，且主题鲜明，富有创意</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3</w:t>
            </w:r>
          </w:p>
        </w:tc>
      </w:tr>
      <w:tr w:rsidR="004C5742" w:rsidRPr="004E13D2" w:rsidTr="00BB3CE3">
        <w:trPr>
          <w:trHeight w:val="837"/>
          <w:jc w:val="center"/>
        </w:trPr>
        <w:tc>
          <w:tcPr>
            <w:tcW w:w="972" w:type="dxa"/>
            <w:vMerge/>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ind w:firstLineChars="200" w:firstLine="480"/>
              <w:jc w:val="center"/>
              <w:rPr>
                <w:rFonts w:ascii="仿宋_GB2312" w:eastAsia="仿宋_GB2312" w:hAnsi="仿宋_GB2312" w:cs="仿宋_GB2312"/>
                <w:b w:val="0"/>
                <w:kern w:val="2"/>
                <w:sz w:val="24"/>
                <w:szCs w:val="24"/>
                <w:lang w:val="en-US" w:eastAsia="zh-CN"/>
              </w:rPr>
            </w:pPr>
          </w:p>
        </w:tc>
        <w:tc>
          <w:tcPr>
            <w:tcW w:w="129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布局</w:t>
            </w:r>
          </w:p>
        </w:tc>
        <w:tc>
          <w:tcPr>
            <w:tcW w:w="55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C712EE">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画面布局科学合理，美观、丰满，画面干净、整洁，无涂改迹象</w:t>
            </w:r>
          </w:p>
        </w:tc>
        <w:tc>
          <w:tcPr>
            <w:tcW w:w="1057" w:type="dxa"/>
            <w:tcBorders>
              <w:top w:val="single" w:sz="2" w:space="0" w:color="000000"/>
              <w:left w:val="single" w:sz="4" w:space="0" w:color="000000"/>
              <w:bottom w:val="single" w:sz="2"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5</w:t>
            </w:r>
          </w:p>
        </w:tc>
      </w:tr>
      <w:tr w:rsidR="004C5742" w:rsidRPr="004E13D2" w:rsidTr="00BB3CE3">
        <w:trPr>
          <w:trHeight w:val="1135"/>
          <w:jc w:val="center"/>
        </w:trPr>
        <w:tc>
          <w:tcPr>
            <w:tcW w:w="972" w:type="dxa"/>
            <w:vMerge/>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ind w:firstLineChars="200" w:firstLine="480"/>
              <w:jc w:val="center"/>
              <w:rPr>
                <w:rFonts w:ascii="仿宋_GB2312" w:eastAsia="仿宋_GB2312" w:hAnsi="仿宋_GB2312" w:cs="仿宋_GB2312"/>
                <w:b w:val="0"/>
                <w:kern w:val="2"/>
                <w:sz w:val="24"/>
                <w:szCs w:val="24"/>
                <w:lang w:val="en-US" w:eastAsia="zh-CN"/>
              </w:rPr>
            </w:pPr>
          </w:p>
        </w:tc>
        <w:tc>
          <w:tcPr>
            <w:tcW w:w="129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绘画创编</w:t>
            </w:r>
          </w:p>
        </w:tc>
        <w:tc>
          <w:tcPr>
            <w:tcW w:w="55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C712EE">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1.</w:t>
            </w:r>
            <w:r w:rsidRPr="006412D3">
              <w:rPr>
                <w:rFonts w:ascii="仿宋_GB2312" w:eastAsia="仿宋_GB2312" w:hAnsi="仿宋_GB2312" w:cs="仿宋_GB2312" w:hint="eastAsia"/>
                <w:b w:val="0"/>
                <w:kern w:val="2"/>
                <w:sz w:val="24"/>
                <w:szCs w:val="24"/>
                <w:lang w:val="en-US" w:eastAsia="zh-CN"/>
              </w:rPr>
              <w:t>绘画表现能力强，画面造型及形象准确生动，手法熟练，线条流畅，富有儿童气息</w:t>
            </w:r>
          </w:p>
          <w:p w:rsidR="004C5742" w:rsidRPr="00727435" w:rsidRDefault="004C5742" w:rsidP="00C712EE">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2.</w:t>
            </w:r>
            <w:r w:rsidRPr="006412D3">
              <w:rPr>
                <w:rFonts w:ascii="仿宋_GB2312" w:eastAsia="仿宋_GB2312" w:hAnsi="仿宋_GB2312" w:cs="仿宋_GB2312" w:hint="eastAsia"/>
                <w:b w:val="0"/>
                <w:kern w:val="2"/>
                <w:sz w:val="24"/>
                <w:szCs w:val="24"/>
                <w:lang w:val="en-US" w:eastAsia="zh-CN"/>
              </w:rPr>
              <w:t>色彩搭配协调、明快、美观，富于艺术感染力</w:t>
            </w:r>
          </w:p>
        </w:tc>
        <w:tc>
          <w:tcPr>
            <w:tcW w:w="1057" w:type="dxa"/>
            <w:tcBorders>
              <w:top w:val="single" w:sz="2"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7</w:t>
            </w:r>
          </w:p>
        </w:tc>
      </w:tr>
      <w:tr w:rsidR="004C5742" w:rsidRPr="004E13D2" w:rsidTr="00BB3CE3">
        <w:trPr>
          <w:trHeight w:val="606"/>
          <w:jc w:val="center"/>
        </w:trPr>
        <w:tc>
          <w:tcPr>
            <w:tcW w:w="972" w:type="dxa"/>
            <w:vMerge w:val="restart"/>
            <w:tcBorders>
              <w:top w:val="single" w:sz="4" w:space="0" w:color="000000"/>
              <w:left w:val="single" w:sz="4"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评分</w:t>
            </w:r>
          </w:p>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分档</w:t>
            </w:r>
          </w:p>
        </w:tc>
        <w:tc>
          <w:tcPr>
            <w:tcW w:w="6886"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基本功扎实，表现力强，创意好，紧扣主题，符合幼儿园的实际环境需求</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13-15</w:t>
            </w:r>
          </w:p>
        </w:tc>
      </w:tr>
      <w:tr w:rsidR="004C5742" w:rsidRPr="004E13D2" w:rsidTr="00BB3CE3">
        <w:trPr>
          <w:trHeight w:val="984"/>
          <w:jc w:val="center"/>
        </w:trPr>
        <w:tc>
          <w:tcPr>
            <w:tcW w:w="972" w:type="dxa"/>
            <w:vMerge/>
            <w:tcBorders>
              <w:left w:val="single" w:sz="4" w:space="0" w:color="000000"/>
              <w:right w:val="single" w:sz="4" w:space="0" w:color="000000"/>
            </w:tcBorders>
            <w:shd w:val="clear" w:color="000000" w:fill="FFFFFF"/>
          </w:tcPr>
          <w:p w:rsidR="004C5742" w:rsidRPr="00727435" w:rsidRDefault="004C5742" w:rsidP="00BB3CE3">
            <w:pPr>
              <w:pStyle w:val="3"/>
              <w:keepNext w:val="0"/>
              <w:keepLines w:val="0"/>
              <w:adjustRightInd w:val="0"/>
              <w:snapToGrid w:val="0"/>
              <w:spacing w:before="0" w:after="0" w:line="580" w:lineRule="exact"/>
              <w:ind w:firstLineChars="200" w:firstLine="480"/>
              <w:jc w:val="left"/>
              <w:rPr>
                <w:rFonts w:ascii="仿宋_GB2312" w:eastAsia="仿宋_GB2312" w:hAnsi="仿宋_GB2312" w:cs="仿宋_GB2312"/>
                <w:b w:val="0"/>
                <w:kern w:val="2"/>
                <w:sz w:val="24"/>
                <w:szCs w:val="24"/>
                <w:lang w:val="en-US" w:eastAsia="zh-CN"/>
              </w:rPr>
            </w:pPr>
          </w:p>
        </w:tc>
        <w:tc>
          <w:tcPr>
            <w:tcW w:w="6886"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基本功较扎实，理解力较强，表现力较强，创意较好，能体现主题，基本符合幼儿园的实际环境需求</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10-12</w:t>
            </w:r>
          </w:p>
        </w:tc>
      </w:tr>
      <w:tr w:rsidR="004C5742" w:rsidRPr="004E13D2" w:rsidTr="00BB3CE3">
        <w:trPr>
          <w:trHeight w:val="983"/>
          <w:jc w:val="center"/>
        </w:trPr>
        <w:tc>
          <w:tcPr>
            <w:tcW w:w="972" w:type="dxa"/>
            <w:vMerge/>
            <w:tcBorders>
              <w:left w:val="single" w:sz="4" w:space="0" w:color="000000"/>
              <w:right w:val="single" w:sz="4" w:space="0" w:color="000000"/>
            </w:tcBorders>
            <w:shd w:val="clear" w:color="000000" w:fill="FFFFFF"/>
          </w:tcPr>
          <w:p w:rsidR="004C5742" w:rsidRPr="00727435" w:rsidRDefault="004C5742" w:rsidP="00BB3CE3">
            <w:pPr>
              <w:pStyle w:val="3"/>
              <w:keepNext w:val="0"/>
              <w:keepLines w:val="0"/>
              <w:adjustRightInd w:val="0"/>
              <w:snapToGrid w:val="0"/>
              <w:spacing w:before="0" w:after="0" w:line="580" w:lineRule="exact"/>
              <w:ind w:firstLineChars="200" w:firstLine="480"/>
              <w:jc w:val="left"/>
              <w:rPr>
                <w:rFonts w:ascii="仿宋_GB2312" w:eastAsia="仿宋_GB2312" w:hAnsi="仿宋_GB2312" w:cs="仿宋_GB2312"/>
                <w:b w:val="0"/>
                <w:kern w:val="2"/>
                <w:sz w:val="24"/>
                <w:szCs w:val="24"/>
                <w:lang w:val="en-US" w:eastAsia="zh-CN"/>
              </w:rPr>
            </w:pPr>
          </w:p>
        </w:tc>
        <w:tc>
          <w:tcPr>
            <w:tcW w:w="6886"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基本功一般，表现力一般，创意一般，贴近主题，不太符合幼儿园的实际环境需求</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7-9</w:t>
            </w:r>
          </w:p>
        </w:tc>
      </w:tr>
      <w:tr w:rsidR="004C5742" w:rsidRPr="004E13D2" w:rsidTr="00BB3CE3">
        <w:trPr>
          <w:trHeight w:val="576"/>
          <w:jc w:val="center"/>
        </w:trPr>
        <w:tc>
          <w:tcPr>
            <w:tcW w:w="972" w:type="dxa"/>
            <w:vMerge/>
            <w:tcBorders>
              <w:left w:val="single" w:sz="4" w:space="0" w:color="000000"/>
              <w:bottom w:val="single" w:sz="4" w:space="0" w:color="000000"/>
              <w:right w:val="single" w:sz="4" w:space="0" w:color="000000"/>
            </w:tcBorders>
            <w:shd w:val="clear" w:color="000000" w:fill="FFFFFF"/>
          </w:tcPr>
          <w:p w:rsidR="004C5742" w:rsidRPr="00727435" w:rsidRDefault="004C5742" w:rsidP="00BB3CE3">
            <w:pPr>
              <w:pStyle w:val="3"/>
              <w:keepNext w:val="0"/>
              <w:keepLines w:val="0"/>
              <w:adjustRightInd w:val="0"/>
              <w:snapToGrid w:val="0"/>
              <w:spacing w:before="0" w:after="0" w:line="580" w:lineRule="exact"/>
              <w:ind w:firstLineChars="200" w:firstLine="480"/>
              <w:jc w:val="left"/>
              <w:rPr>
                <w:rFonts w:ascii="仿宋_GB2312" w:eastAsia="仿宋_GB2312" w:hAnsi="仿宋_GB2312" w:cs="仿宋_GB2312"/>
                <w:b w:val="0"/>
                <w:kern w:val="2"/>
                <w:sz w:val="24"/>
                <w:szCs w:val="24"/>
                <w:lang w:val="en-US" w:eastAsia="zh-CN"/>
              </w:rPr>
            </w:pPr>
          </w:p>
        </w:tc>
        <w:tc>
          <w:tcPr>
            <w:tcW w:w="6886"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该项在规定时间内未完成或内容不完整</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0-6</w:t>
            </w:r>
          </w:p>
        </w:tc>
      </w:tr>
    </w:tbl>
    <w:p w:rsidR="00381E2F" w:rsidRPr="004E13D2" w:rsidRDefault="00381E2F" w:rsidP="00381E2F">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项目</w:t>
      </w:r>
      <w:r>
        <w:rPr>
          <w:rFonts w:ascii="仿宋_GB2312" w:eastAsia="仿宋_GB2312" w:hAnsi="仿宋_GB2312" w:cs="仿宋_GB2312" w:hint="eastAsia"/>
          <w:b w:val="0"/>
          <w:kern w:val="2"/>
          <w:sz w:val="28"/>
          <w:szCs w:val="28"/>
        </w:rPr>
        <w:t>2</w:t>
      </w:r>
      <w:r w:rsidRPr="004E13D2">
        <w:rPr>
          <w:rFonts w:ascii="仿宋_GB2312" w:eastAsia="仿宋_GB2312" w:hAnsi="仿宋_GB2312" w:cs="仿宋_GB2312"/>
          <w:b w:val="0"/>
          <w:kern w:val="2"/>
          <w:sz w:val="28"/>
          <w:szCs w:val="28"/>
        </w:rPr>
        <w:t xml:space="preserve">  </w:t>
      </w:r>
      <w:r w:rsidRPr="004E13D2">
        <w:rPr>
          <w:rFonts w:ascii="仿宋_GB2312" w:eastAsia="仿宋_GB2312" w:hAnsi="仿宋_GB2312" w:cs="仿宋_GB2312" w:hint="eastAsia"/>
          <w:b w:val="0"/>
          <w:kern w:val="2"/>
          <w:sz w:val="28"/>
          <w:szCs w:val="28"/>
        </w:rPr>
        <w:t>儿童故事讲述（共</w:t>
      </w:r>
      <w:r w:rsidRPr="004E13D2">
        <w:rPr>
          <w:rFonts w:ascii="仿宋_GB2312" w:eastAsia="仿宋_GB2312" w:hAnsi="仿宋_GB2312" w:cs="仿宋_GB2312"/>
          <w:b w:val="0"/>
          <w:kern w:val="2"/>
          <w:sz w:val="28"/>
          <w:szCs w:val="28"/>
        </w:rPr>
        <w:t>1</w:t>
      </w:r>
      <w:r w:rsidRPr="004E13D2">
        <w:rPr>
          <w:rFonts w:ascii="仿宋_GB2312" w:eastAsia="仿宋_GB2312" w:hAnsi="仿宋_GB2312" w:cs="仿宋_GB2312" w:hint="eastAsia"/>
          <w:b w:val="0"/>
          <w:kern w:val="2"/>
          <w:sz w:val="28"/>
          <w:szCs w:val="28"/>
        </w:rPr>
        <w:t>5分）</w:t>
      </w:r>
    </w:p>
    <w:tbl>
      <w:tblPr>
        <w:tblW w:w="8821" w:type="dxa"/>
        <w:jc w:val="center"/>
        <w:tblLayout w:type="fixed"/>
        <w:tblLook w:val="04A0"/>
      </w:tblPr>
      <w:tblGrid>
        <w:gridCol w:w="982"/>
        <w:gridCol w:w="1275"/>
        <w:gridCol w:w="5529"/>
        <w:gridCol w:w="1035"/>
      </w:tblGrid>
      <w:tr w:rsidR="00381E2F" w:rsidRPr="004E13D2" w:rsidTr="000179B7">
        <w:trPr>
          <w:trHeight w:val="553"/>
          <w:jc w:val="center"/>
        </w:trPr>
        <w:tc>
          <w:tcPr>
            <w:tcW w:w="9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1E2F" w:rsidRPr="00727435" w:rsidRDefault="00381E2F" w:rsidP="000179B7">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内容</w:t>
            </w:r>
          </w:p>
        </w:tc>
        <w:tc>
          <w:tcPr>
            <w:tcW w:w="680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381E2F" w:rsidRPr="00727435" w:rsidRDefault="00381E2F" w:rsidP="000179B7">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评分标准</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1E2F" w:rsidRPr="00727435" w:rsidRDefault="00381E2F" w:rsidP="000179B7">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分值</w:t>
            </w:r>
          </w:p>
        </w:tc>
      </w:tr>
      <w:tr w:rsidR="00381E2F" w:rsidRPr="004E13D2" w:rsidTr="000179B7">
        <w:trPr>
          <w:trHeight w:val="428"/>
          <w:jc w:val="center"/>
        </w:trPr>
        <w:tc>
          <w:tcPr>
            <w:tcW w:w="982"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381E2F" w:rsidRPr="00727435" w:rsidRDefault="00381E2F" w:rsidP="00EC7BDE">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儿童故事讲述</w:t>
            </w:r>
          </w:p>
          <w:p w:rsidR="00381E2F" w:rsidRPr="00727435" w:rsidRDefault="00381E2F" w:rsidP="000179B7">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1</w:t>
            </w:r>
            <w:r w:rsidRPr="006412D3">
              <w:rPr>
                <w:rFonts w:ascii="仿宋_GB2312" w:eastAsia="仿宋_GB2312" w:hAnsi="仿宋_GB2312" w:cs="仿宋_GB2312" w:hint="eastAsia"/>
                <w:b w:val="0"/>
                <w:kern w:val="2"/>
                <w:sz w:val="24"/>
                <w:szCs w:val="24"/>
                <w:lang w:val="en-US" w:eastAsia="zh-CN"/>
              </w:rPr>
              <w:t>5分</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1E2F" w:rsidRPr="00727435" w:rsidRDefault="00381E2F" w:rsidP="000179B7">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基本功</w:t>
            </w:r>
          </w:p>
        </w:tc>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381E2F" w:rsidRPr="00727435" w:rsidRDefault="00381E2F" w:rsidP="000179B7">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1.</w:t>
            </w:r>
            <w:r w:rsidRPr="006412D3">
              <w:rPr>
                <w:rFonts w:ascii="仿宋_GB2312" w:eastAsia="仿宋_GB2312" w:hAnsi="仿宋_GB2312" w:cs="仿宋_GB2312" w:hint="eastAsia"/>
                <w:b w:val="0"/>
                <w:kern w:val="2"/>
                <w:sz w:val="24"/>
                <w:szCs w:val="24"/>
                <w:lang w:val="en-US" w:eastAsia="zh-CN"/>
              </w:rPr>
              <w:t>语音标准，口齿清晰，语速适宜，语言表达流畅、清晰，内容完整</w:t>
            </w:r>
          </w:p>
          <w:p w:rsidR="00381E2F" w:rsidRPr="00727435" w:rsidRDefault="00381E2F" w:rsidP="000179B7">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2.</w:t>
            </w:r>
            <w:r w:rsidRPr="006412D3">
              <w:rPr>
                <w:rFonts w:ascii="仿宋_GB2312" w:eastAsia="仿宋_GB2312" w:hAnsi="仿宋_GB2312" w:cs="仿宋_GB2312" w:hint="eastAsia"/>
                <w:b w:val="0"/>
                <w:kern w:val="2"/>
                <w:sz w:val="24"/>
                <w:szCs w:val="24"/>
                <w:lang w:val="en-US" w:eastAsia="zh-CN"/>
              </w:rPr>
              <w:t>恰当、自然地运用语音技巧，感情充沛，精神饱满，抑扬顿挫</w:t>
            </w:r>
          </w:p>
          <w:p w:rsidR="00381E2F" w:rsidRPr="00727435" w:rsidRDefault="00381E2F" w:rsidP="000179B7">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3.</w:t>
            </w:r>
            <w:r w:rsidRPr="006412D3">
              <w:rPr>
                <w:rFonts w:ascii="仿宋_GB2312" w:eastAsia="仿宋_GB2312" w:hAnsi="仿宋_GB2312" w:cs="仿宋_GB2312" w:hint="eastAsia"/>
                <w:b w:val="0"/>
                <w:kern w:val="2"/>
                <w:sz w:val="24"/>
                <w:szCs w:val="24"/>
                <w:lang w:val="en-US" w:eastAsia="zh-CN"/>
              </w:rPr>
              <w:t>脱稿讲述</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1E2F" w:rsidRPr="00727435" w:rsidRDefault="00381E2F" w:rsidP="000179B7">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7</w:t>
            </w:r>
          </w:p>
        </w:tc>
      </w:tr>
      <w:tr w:rsidR="00381E2F" w:rsidRPr="004E13D2" w:rsidTr="000179B7">
        <w:trPr>
          <w:trHeight w:val="816"/>
          <w:jc w:val="center"/>
        </w:trPr>
        <w:tc>
          <w:tcPr>
            <w:tcW w:w="98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81E2F" w:rsidRPr="00727435" w:rsidRDefault="00381E2F" w:rsidP="000179B7">
            <w:pPr>
              <w:pStyle w:val="3"/>
              <w:keepNext w:val="0"/>
              <w:keepLines w:val="0"/>
              <w:adjustRightInd w:val="0"/>
              <w:snapToGrid w:val="0"/>
              <w:spacing w:before="0" w:after="0" w:line="580" w:lineRule="exact"/>
              <w:ind w:firstLineChars="200" w:firstLine="480"/>
              <w:jc w:val="center"/>
              <w:rPr>
                <w:rFonts w:ascii="仿宋_GB2312" w:eastAsia="仿宋_GB2312" w:hAnsi="仿宋_GB2312" w:cs="仿宋_GB2312"/>
                <w:b w:val="0"/>
                <w:kern w:val="2"/>
                <w:sz w:val="24"/>
                <w:szCs w:val="24"/>
                <w:lang w:val="en-US" w:eastAsia="zh-CN"/>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1E2F" w:rsidRPr="00727435" w:rsidRDefault="00381E2F" w:rsidP="000179B7">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表现力</w:t>
            </w:r>
          </w:p>
        </w:tc>
        <w:tc>
          <w:tcPr>
            <w:tcW w:w="55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1E2F" w:rsidRPr="00727435" w:rsidRDefault="00381E2F" w:rsidP="000179B7">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1.</w:t>
            </w:r>
            <w:r w:rsidRPr="006412D3">
              <w:rPr>
                <w:rFonts w:ascii="仿宋_GB2312" w:eastAsia="仿宋_GB2312" w:hAnsi="仿宋_GB2312" w:cs="仿宋_GB2312" w:hint="eastAsia"/>
                <w:b w:val="0"/>
                <w:kern w:val="2"/>
                <w:sz w:val="24"/>
                <w:szCs w:val="24"/>
                <w:lang w:val="en-US" w:eastAsia="zh-CN"/>
              </w:rPr>
              <w:t>语气、语调、动作、表情符合角色形象，符合故事内容和特点，</w:t>
            </w:r>
            <w:r w:rsidR="00D22E03" w:rsidRPr="006412D3">
              <w:rPr>
                <w:rFonts w:ascii="仿宋_GB2312" w:eastAsia="仿宋_GB2312" w:hAnsi="仿宋_GB2312" w:cs="仿宋_GB2312" w:hint="eastAsia"/>
                <w:b w:val="0"/>
                <w:kern w:val="2"/>
                <w:sz w:val="24"/>
                <w:szCs w:val="24"/>
                <w:lang w:val="en-US" w:eastAsia="zh-CN"/>
              </w:rPr>
              <w:t>讲述生动形象，</w:t>
            </w:r>
            <w:r w:rsidRPr="006412D3">
              <w:rPr>
                <w:rFonts w:ascii="仿宋_GB2312" w:eastAsia="仿宋_GB2312" w:hAnsi="仿宋_GB2312" w:cs="仿宋_GB2312" w:hint="eastAsia"/>
                <w:b w:val="0"/>
                <w:kern w:val="2"/>
                <w:sz w:val="24"/>
                <w:szCs w:val="24"/>
                <w:lang w:val="en-US" w:eastAsia="zh-CN"/>
              </w:rPr>
              <w:t>有</w:t>
            </w:r>
            <w:r w:rsidR="00735F01" w:rsidRPr="006412D3">
              <w:rPr>
                <w:rFonts w:ascii="仿宋_GB2312" w:eastAsia="仿宋_GB2312" w:hAnsi="仿宋_GB2312" w:cs="仿宋_GB2312" w:hint="eastAsia"/>
                <w:b w:val="0"/>
                <w:kern w:val="2"/>
                <w:sz w:val="24"/>
                <w:szCs w:val="24"/>
                <w:lang w:val="en-US" w:eastAsia="zh-CN"/>
              </w:rPr>
              <w:t>吸引</w:t>
            </w:r>
            <w:r w:rsidR="00D22E03" w:rsidRPr="006412D3">
              <w:rPr>
                <w:rFonts w:ascii="仿宋_GB2312" w:eastAsia="仿宋_GB2312" w:hAnsi="仿宋_GB2312" w:cs="仿宋_GB2312" w:hint="eastAsia"/>
                <w:b w:val="0"/>
                <w:kern w:val="2"/>
                <w:sz w:val="24"/>
                <w:szCs w:val="24"/>
                <w:lang w:val="en-US" w:eastAsia="zh-CN"/>
              </w:rPr>
              <w:t>力和</w:t>
            </w:r>
            <w:r w:rsidRPr="006412D3">
              <w:rPr>
                <w:rFonts w:ascii="仿宋_GB2312" w:eastAsia="仿宋_GB2312" w:hAnsi="仿宋_GB2312" w:cs="仿宋_GB2312" w:hint="eastAsia"/>
                <w:b w:val="0"/>
                <w:kern w:val="2"/>
                <w:sz w:val="24"/>
                <w:szCs w:val="24"/>
                <w:lang w:val="en-US" w:eastAsia="zh-CN"/>
              </w:rPr>
              <w:t>感染力</w:t>
            </w:r>
          </w:p>
          <w:p w:rsidR="00381E2F" w:rsidRPr="00727435" w:rsidRDefault="00381E2F" w:rsidP="000179B7">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2.</w:t>
            </w:r>
            <w:r w:rsidRPr="006412D3">
              <w:rPr>
                <w:rFonts w:ascii="仿宋_GB2312" w:eastAsia="仿宋_GB2312" w:hAnsi="仿宋_GB2312" w:cs="仿宋_GB2312" w:hint="eastAsia"/>
                <w:b w:val="0"/>
                <w:kern w:val="2"/>
                <w:sz w:val="24"/>
                <w:szCs w:val="24"/>
                <w:lang w:val="en-US" w:eastAsia="zh-CN"/>
              </w:rPr>
              <w:t>有儿童意识，表现出对儿童讲述故事，恰当地运用态势语言，亲和力好</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1E2F" w:rsidRPr="00727435" w:rsidRDefault="00381E2F" w:rsidP="000179B7">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6</w:t>
            </w:r>
          </w:p>
        </w:tc>
      </w:tr>
      <w:tr w:rsidR="00381E2F" w:rsidRPr="004E13D2" w:rsidTr="000179B7">
        <w:trPr>
          <w:trHeight w:val="525"/>
          <w:jc w:val="center"/>
        </w:trPr>
        <w:tc>
          <w:tcPr>
            <w:tcW w:w="98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81E2F" w:rsidRPr="00727435" w:rsidRDefault="00381E2F" w:rsidP="000179B7">
            <w:pPr>
              <w:pStyle w:val="3"/>
              <w:keepNext w:val="0"/>
              <w:keepLines w:val="0"/>
              <w:adjustRightInd w:val="0"/>
              <w:snapToGrid w:val="0"/>
              <w:spacing w:before="0" w:after="0" w:line="580" w:lineRule="exact"/>
              <w:ind w:firstLineChars="200" w:firstLine="480"/>
              <w:jc w:val="center"/>
              <w:rPr>
                <w:rFonts w:ascii="仿宋_GB2312" w:eastAsia="仿宋_GB2312" w:hAnsi="仿宋_GB2312" w:cs="仿宋_GB2312"/>
                <w:b w:val="0"/>
                <w:kern w:val="2"/>
                <w:sz w:val="24"/>
                <w:szCs w:val="24"/>
                <w:lang w:val="en-US" w:eastAsia="zh-CN"/>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1E2F" w:rsidRPr="00727435" w:rsidRDefault="00381E2F" w:rsidP="000179B7">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创意</w:t>
            </w:r>
          </w:p>
        </w:tc>
        <w:tc>
          <w:tcPr>
            <w:tcW w:w="55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1E2F" w:rsidRPr="00727435" w:rsidRDefault="00381E2F" w:rsidP="000179B7">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1.故事内容合理加工，表现具有个性</w:t>
            </w:r>
          </w:p>
          <w:p w:rsidR="00381E2F" w:rsidRPr="00727435" w:rsidRDefault="00381E2F" w:rsidP="000179B7">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lastRenderedPageBreak/>
              <w:t>2.</w:t>
            </w:r>
            <w:r w:rsidRPr="006412D3">
              <w:rPr>
                <w:rFonts w:ascii="仿宋_GB2312" w:eastAsia="仿宋_GB2312" w:hAnsi="仿宋_GB2312" w:cs="仿宋_GB2312" w:hint="eastAsia"/>
                <w:b w:val="0"/>
                <w:kern w:val="2"/>
                <w:sz w:val="24"/>
                <w:szCs w:val="24"/>
                <w:lang w:val="en-US" w:eastAsia="zh-CN"/>
              </w:rPr>
              <w:t>时间把握准确（5分钟内完成，超时扣分）</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1E2F" w:rsidRPr="00727435" w:rsidRDefault="00381E2F" w:rsidP="000179B7">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lastRenderedPageBreak/>
              <w:t>2</w:t>
            </w:r>
          </w:p>
        </w:tc>
      </w:tr>
      <w:tr w:rsidR="00381E2F" w:rsidRPr="004E13D2" w:rsidTr="000179B7">
        <w:trPr>
          <w:trHeight w:val="567"/>
          <w:jc w:val="center"/>
        </w:trPr>
        <w:tc>
          <w:tcPr>
            <w:tcW w:w="982" w:type="dxa"/>
            <w:vMerge w:val="restart"/>
            <w:tcBorders>
              <w:top w:val="single" w:sz="2" w:space="0" w:color="000000"/>
              <w:left w:val="single" w:sz="2" w:space="0" w:color="000000"/>
              <w:right w:val="single" w:sz="2" w:space="0" w:color="000000"/>
            </w:tcBorders>
            <w:shd w:val="clear" w:color="000000" w:fill="FFFFFF"/>
            <w:vAlign w:val="center"/>
          </w:tcPr>
          <w:p w:rsidR="00381E2F" w:rsidRPr="00727435" w:rsidRDefault="00381E2F" w:rsidP="000179B7">
            <w:pPr>
              <w:pStyle w:val="3"/>
              <w:keepNext w:val="0"/>
              <w:keepLines w:val="0"/>
              <w:adjustRightInd w:val="0"/>
              <w:snapToGrid w:val="0"/>
              <w:spacing w:before="0" w:after="0" w:line="580" w:lineRule="exact"/>
              <w:jc w:val="center"/>
              <w:rPr>
                <w:rFonts w:ascii="Calibri" w:eastAsia="仿宋_GB2312" w:hAnsi="Calibri"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lastRenderedPageBreak/>
              <w:t>评分</w:t>
            </w:r>
          </w:p>
          <w:p w:rsidR="00381E2F" w:rsidRPr="00727435" w:rsidRDefault="00381E2F" w:rsidP="000179B7">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分档</w:t>
            </w:r>
          </w:p>
        </w:tc>
        <w:tc>
          <w:tcPr>
            <w:tcW w:w="680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381E2F" w:rsidRPr="00727435" w:rsidRDefault="00381E2F" w:rsidP="000179B7">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基本功扎实，表现力好，创意好，幼儿意识好</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1E2F" w:rsidRPr="00727435" w:rsidRDefault="00381E2F" w:rsidP="000179B7">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13</w:t>
            </w:r>
            <w:r w:rsidRPr="006412D3">
              <w:rPr>
                <w:rFonts w:ascii="仿宋_GB2312" w:eastAsia="仿宋_GB2312" w:hAnsi="仿宋_GB2312" w:cs="仿宋_GB2312"/>
                <w:b w:val="0"/>
                <w:kern w:val="2"/>
                <w:sz w:val="24"/>
                <w:szCs w:val="24"/>
                <w:lang w:val="en-US" w:eastAsia="zh-CN"/>
              </w:rPr>
              <w:t>-1</w:t>
            </w:r>
            <w:r w:rsidRPr="006412D3">
              <w:rPr>
                <w:rFonts w:ascii="仿宋_GB2312" w:eastAsia="仿宋_GB2312" w:hAnsi="仿宋_GB2312" w:cs="仿宋_GB2312" w:hint="eastAsia"/>
                <w:b w:val="0"/>
                <w:kern w:val="2"/>
                <w:sz w:val="24"/>
                <w:szCs w:val="24"/>
                <w:lang w:val="en-US" w:eastAsia="zh-CN"/>
              </w:rPr>
              <w:t>5</w:t>
            </w:r>
          </w:p>
        </w:tc>
      </w:tr>
      <w:tr w:rsidR="00381E2F" w:rsidRPr="004E13D2" w:rsidTr="000179B7">
        <w:trPr>
          <w:trHeight w:val="567"/>
          <w:jc w:val="center"/>
        </w:trPr>
        <w:tc>
          <w:tcPr>
            <w:tcW w:w="982" w:type="dxa"/>
            <w:vMerge/>
            <w:tcBorders>
              <w:left w:val="single" w:sz="2" w:space="0" w:color="000000"/>
              <w:right w:val="single" w:sz="2" w:space="0" w:color="000000"/>
            </w:tcBorders>
            <w:shd w:val="clear" w:color="000000" w:fill="FFFFFF"/>
            <w:vAlign w:val="center"/>
          </w:tcPr>
          <w:p w:rsidR="00381E2F" w:rsidRPr="00727435" w:rsidRDefault="00381E2F" w:rsidP="000179B7">
            <w:pPr>
              <w:pStyle w:val="3"/>
              <w:keepNext w:val="0"/>
              <w:keepLines w:val="0"/>
              <w:adjustRightInd w:val="0"/>
              <w:snapToGrid w:val="0"/>
              <w:spacing w:before="0" w:after="0" w:line="580" w:lineRule="exact"/>
              <w:ind w:firstLineChars="200" w:firstLine="480"/>
              <w:jc w:val="left"/>
              <w:rPr>
                <w:rFonts w:ascii="仿宋_GB2312" w:eastAsia="仿宋_GB2312" w:hAnsi="仿宋_GB2312" w:cs="仿宋_GB2312"/>
                <w:b w:val="0"/>
                <w:kern w:val="2"/>
                <w:sz w:val="24"/>
                <w:szCs w:val="24"/>
                <w:lang w:val="en-US" w:eastAsia="zh-CN"/>
              </w:rPr>
            </w:pPr>
          </w:p>
        </w:tc>
        <w:tc>
          <w:tcPr>
            <w:tcW w:w="680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381E2F" w:rsidRPr="00727435" w:rsidRDefault="00381E2F" w:rsidP="000179B7">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基本功较扎实，表现力较好，创意较好，幼儿意识较好</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1E2F" w:rsidRPr="00727435" w:rsidRDefault="00381E2F" w:rsidP="000179B7">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10</w:t>
            </w:r>
            <w:r w:rsidRPr="006412D3">
              <w:rPr>
                <w:rFonts w:ascii="仿宋_GB2312" w:eastAsia="仿宋_GB2312" w:hAnsi="仿宋_GB2312" w:cs="仿宋_GB2312"/>
                <w:b w:val="0"/>
                <w:kern w:val="2"/>
                <w:sz w:val="24"/>
                <w:szCs w:val="24"/>
                <w:lang w:val="en-US" w:eastAsia="zh-CN"/>
              </w:rPr>
              <w:t>-</w:t>
            </w:r>
            <w:r w:rsidRPr="006412D3">
              <w:rPr>
                <w:rFonts w:ascii="仿宋_GB2312" w:eastAsia="仿宋_GB2312" w:hAnsi="仿宋_GB2312" w:cs="仿宋_GB2312" w:hint="eastAsia"/>
                <w:b w:val="0"/>
                <w:kern w:val="2"/>
                <w:sz w:val="24"/>
                <w:szCs w:val="24"/>
                <w:lang w:val="en-US" w:eastAsia="zh-CN"/>
              </w:rPr>
              <w:t>12</w:t>
            </w:r>
          </w:p>
        </w:tc>
      </w:tr>
      <w:tr w:rsidR="00381E2F" w:rsidRPr="004E13D2" w:rsidTr="000179B7">
        <w:trPr>
          <w:trHeight w:val="567"/>
          <w:jc w:val="center"/>
        </w:trPr>
        <w:tc>
          <w:tcPr>
            <w:tcW w:w="982" w:type="dxa"/>
            <w:vMerge/>
            <w:tcBorders>
              <w:left w:val="single" w:sz="2" w:space="0" w:color="000000"/>
              <w:right w:val="single" w:sz="2" w:space="0" w:color="000000"/>
            </w:tcBorders>
            <w:shd w:val="clear" w:color="000000" w:fill="FFFFFF"/>
            <w:vAlign w:val="center"/>
          </w:tcPr>
          <w:p w:rsidR="00381E2F" w:rsidRPr="00727435" w:rsidRDefault="00381E2F" w:rsidP="000179B7">
            <w:pPr>
              <w:pStyle w:val="3"/>
              <w:keepNext w:val="0"/>
              <w:keepLines w:val="0"/>
              <w:adjustRightInd w:val="0"/>
              <w:snapToGrid w:val="0"/>
              <w:spacing w:before="0" w:after="0" w:line="580" w:lineRule="exact"/>
              <w:ind w:firstLineChars="200" w:firstLine="480"/>
              <w:jc w:val="left"/>
              <w:rPr>
                <w:rFonts w:ascii="仿宋_GB2312" w:eastAsia="仿宋_GB2312" w:hAnsi="仿宋_GB2312" w:cs="仿宋_GB2312"/>
                <w:b w:val="0"/>
                <w:kern w:val="2"/>
                <w:sz w:val="24"/>
                <w:szCs w:val="24"/>
                <w:lang w:val="en-US" w:eastAsia="zh-CN"/>
              </w:rPr>
            </w:pPr>
          </w:p>
        </w:tc>
        <w:tc>
          <w:tcPr>
            <w:tcW w:w="680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381E2F" w:rsidRPr="00727435" w:rsidRDefault="00381E2F" w:rsidP="000179B7">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基本功较一般，表现力一般，创意一般，幼儿意识一般</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1E2F" w:rsidRPr="00727435" w:rsidRDefault="00381E2F" w:rsidP="000179B7">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7</w:t>
            </w:r>
            <w:r w:rsidRPr="006412D3">
              <w:rPr>
                <w:rFonts w:ascii="仿宋_GB2312" w:eastAsia="仿宋_GB2312" w:hAnsi="仿宋_GB2312" w:cs="仿宋_GB2312"/>
                <w:b w:val="0"/>
                <w:kern w:val="2"/>
                <w:sz w:val="24"/>
                <w:szCs w:val="24"/>
                <w:lang w:val="en-US" w:eastAsia="zh-CN"/>
              </w:rPr>
              <w:t>-</w:t>
            </w:r>
            <w:r w:rsidRPr="006412D3">
              <w:rPr>
                <w:rFonts w:ascii="仿宋_GB2312" w:eastAsia="仿宋_GB2312" w:hAnsi="仿宋_GB2312" w:cs="仿宋_GB2312" w:hint="eastAsia"/>
                <w:b w:val="0"/>
                <w:kern w:val="2"/>
                <w:sz w:val="24"/>
                <w:szCs w:val="24"/>
                <w:lang w:val="en-US" w:eastAsia="zh-CN"/>
              </w:rPr>
              <w:t>9</w:t>
            </w:r>
          </w:p>
        </w:tc>
      </w:tr>
      <w:tr w:rsidR="00381E2F" w:rsidRPr="004E13D2" w:rsidTr="000179B7">
        <w:trPr>
          <w:trHeight w:val="567"/>
          <w:jc w:val="center"/>
        </w:trPr>
        <w:tc>
          <w:tcPr>
            <w:tcW w:w="982" w:type="dxa"/>
            <w:vMerge/>
            <w:tcBorders>
              <w:left w:val="single" w:sz="2" w:space="0" w:color="000000"/>
              <w:bottom w:val="single" w:sz="2" w:space="0" w:color="000000"/>
              <w:right w:val="single" w:sz="2" w:space="0" w:color="000000"/>
            </w:tcBorders>
            <w:shd w:val="clear" w:color="000000" w:fill="FFFFFF"/>
            <w:vAlign w:val="center"/>
          </w:tcPr>
          <w:p w:rsidR="00381E2F" w:rsidRPr="00727435" w:rsidRDefault="00381E2F" w:rsidP="000179B7">
            <w:pPr>
              <w:pStyle w:val="3"/>
              <w:keepNext w:val="0"/>
              <w:keepLines w:val="0"/>
              <w:adjustRightInd w:val="0"/>
              <w:snapToGrid w:val="0"/>
              <w:spacing w:before="0" w:after="0" w:line="580" w:lineRule="exact"/>
              <w:ind w:firstLineChars="200" w:firstLine="480"/>
              <w:jc w:val="left"/>
              <w:rPr>
                <w:rFonts w:ascii="仿宋_GB2312" w:eastAsia="仿宋_GB2312" w:hAnsi="仿宋_GB2312" w:cs="仿宋_GB2312"/>
                <w:b w:val="0"/>
                <w:kern w:val="2"/>
                <w:sz w:val="24"/>
                <w:szCs w:val="24"/>
                <w:lang w:val="en-US" w:eastAsia="zh-CN"/>
              </w:rPr>
            </w:pPr>
          </w:p>
        </w:tc>
        <w:tc>
          <w:tcPr>
            <w:tcW w:w="680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381E2F" w:rsidRPr="00727435" w:rsidRDefault="00381E2F" w:rsidP="000179B7">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该项未完成</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1E2F" w:rsidRPr="00727435" w:rsidRDefault="00381E2F" w:rsidP="000179B7">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0-</w:t>
            </w:r>
            <w:r w:rsidRPr="006412D3">
              <w:rPr>
                <w:rFonts w:ascii="仿宋_GB2312" w:eastAsia="仿宋_GB2312" w:hAnsi="仿宋_GB2312" w:cs="仿宋_GB2312" w:hint="eastAsia"/>
                <w:b w:val="0"/>
                <w:kern w:val="2"/>
                <w:sz w:val="24"/>
                <w:szCs w:val="24"/>
                <w:lang w:val="en-US" w:eastAsia="zh-CN"/>
              </w:rPr>
              <w:t>6</w:t>
            </w:r>
          </w:p>
        </w:tc>
      </w:tr>
    </w:tbl>
    <w:p w:rsidR="004C5742" w:rsidRPr="004E13D2" w:rsidRDefault="004C5742" w:rsidP="004C5742">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项目</w:t>
      </w:r>
      <w:r w:rsidR="00381E2F">
        <w:rPr>
          <w:rFonts w:ascii="仿宋_GB2312" w:eastAsia="仿宋_GB2312" w:hAnsi="仿宋_GB2312" w:cs="仿宋_GB2312" w:hint="eastAsia"/>
          <w:b w:val="0"/>
          <w:kern w:val="2"/>
          <w:sz w:val="28"/>
          <w:szCs w:val="28"/>
        </w:rPr>
        <w:t>3</w:t>
      </w:r>
      <w:r w:rsidRPr="004E13D2">
        <w:rPr>
          <w:rFonts w:ascii="仿宋_GB2312" w:eastAsia="仿宋_GB2312" w:hAnsi="仿宋_GB2312" w:cs="仿宋_GB2312" w:hint="eastAsia"/>
          <w:b w:val="0"/>
          <w:kern w:val="2"/>
          <w:sz w:val="28"/>
          <w:szCs w:val="28"/>
        </w:rPr>
        <w:t xml:space="preserve">  </w:t>
      </w:r>
      <w:r w:rsidR="00593B35">
        <w:rPr>
          <w:rFonts w:ascii="仿宋_GB2312" w:eastAsia="仿宋_GB2312" w:hAnsi="仿宋_GB2312" w:cs="仿宋_GB2312" w:hint="eastAsia"/>
          <w:b w:val="0"/>
          <w:kern w:val="2"/>
          <w:sz w:val="28"/>
          <w:szCs w:val="28"/>
        </w:rPr>
        <w:t>儿童歌曲弹</w:t>
      </w:r>
      <w:r w:rsidRPr="004E13D2">
        <w:rPr>
          <w:rFonts w:ascii="仿宋_GB2312" w:eastAsia="仿宋_GB2312" w:hAnsi="仿宋_GB2312" w:cs="仿宋_GB2312" w:hint="eastAsia"/>
          <w:b w:val="0"/>
          <w:kern w:val="2"/>
          <w:sz w:val="28"/>
          <w:szCs w:val="28"/>
        </w:rPr>
        <w:t>唱</w:t>
      </w:r>
      <w:r w:rsidR="00381E2F">
        <w:rPr>
          <w:rFonts w:ascii="仿宋_GB2312" w:eastAsia="仿宋_GB2312" w:hAnsi="仿宋_GB2312" w:cs="仿宋_GB2312" w:hint="eastAsia"/>
          <w:b w:val="0"/>
          <w:kern w:val="2"/>
          <w:sz w:val="28"/>
          <w:szCs w:val="28"/>
        </w:rPr>
        <w:t>与</w:t>
      </w:r>
      <w:r w:rsidR="00381E2F" w:rsidRPr="004E13D2">
        <w:rPr>
          <w:rFonts w:ascii="仿宋_GB2312" w:eastAsia="仿宋_GB2312" w:hAnsi="仿宋_GB2312" w:cs="仿宋_GB2312" w:hint="eastAsia"/>
          <w:b w:val="0"/>
          <w:kern w:val="2"/>
          <w:sz w:val="28"/>
          <w:szCs w:val="28"/>
        </w:rPr>
        <w:t>儿童舞蹈创编</w:t>
      </w:r>
      <w:r w:rsidRPr="004E13D2">
        <w:rPr>
          <w:rFonts w:ascii="仿宋_GB2312" w:eastAsia="仿宋_GB2312" w:hAnsi="仿宋_GB2312" w:cs="仿宋_GB2312" w:hint="eastAsia"/>
          <w:b w:val="0"/>
          <w:kern w:val="2"/>
          <w:sz w:val="28"/>
          <w:szCs w:val="28"/>
        </w:rPr>
        <w:t>（共</w:t>
      </w:r>
      <w:r w:rsidR="00381E2F">
        <w:rPr>
          <w:rFonts w:ascii="仿宋_GB2312" w:eastAsia="仿宋_GB2312" w:hAnsi="仿宋_GB2312" w:cs="仿宋_GB2312" w:hint="eastAsia"/>
          <w:b w:val="0"/>
          <w:kern w:val="2"/>
          <w:sz w:val="28"/>
          <w:szCs w:val="28"/>
        </w:rPr>
        <w:t>2</w:t>
      </w:r>
      <w:r w:rsidRPr="004E13D2">
        <w:rPr>
          <w:rFonts w:ascii="仿宋_GB2312" w:eastAsia="仿宋_GB2312" w:hAnsi="仿宋_GB2312" w:cs="仿宋_GB2312" w:hint="eastAsia"/>
          <w:b w:val="0"/>
          <w:kern w:val="2"/>
          <w:sz w:val="28"/>
          <w:szCs w:val="28"/>
        </w:rPr>
        <w:t>0分）</w:t>
      </w:r>
    </w:p>
    <w:tbl>
      <w:tblPr>
        <w:tblW w:w="8870" w:type="dxa"/>
        <w:jc w:val="center"/>
        <w:tblLayout w:type="fixed"/>
        <w:tblLook w:val="04A0"/>
      </w:tblPr>
      <w:tblGrid>
        <w:gridCol w:w="1006"/>
        <w:gridCol w:w="1275"/>
        <w:gridCol w:w="5613"/>
        <w:gridCol w:w="976"/>
      </w:tblGrid>
      <w:tr w:rsidR="004C5742" w:rsidRPr="004E13D2" w:rsidTr="00381E2F">
        <w:trPr>
          <w:trHeight w:val="390"/>
          <w:jc w:val="center"/>
        </w:trPr>
        <w:tc>
          <w:tcPr>
            <w:tcW w:w="10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内容</w:t>
            </w:r>
          </w:p>
        </w:tc>
        <w:tc>
          <w:tcPr>
            <w:tcW w:w="6888"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评分标准</w:t>
            </w:r>
          </w:p>
        </w:tc>
        <w:tc>
          <w:tcPr>
            <w:tcW w:w="9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分值</w:t>
            </w:r>
          </w:p>
        </w:tc>
      </w:tr>
      <w:tr w:rsidR="004C5742" w:rsidRPr="004E13D2" w:rsidTr="00381E2F">
        <w:trPr>
          <w:trHeight w:val="410"/>
          <w:jc w:val="center"/>
        </w:trPr>
        <w:tc>
          <w:tcPr>
            <w:tcW w:w="100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EC7BDE">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儿童歌曲弹唱</w:t>
            </w:r>
          </w:p>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10分</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基本功</w:t>
            </w:r>
          </w:p>
        </w:tc>
        <w:tc>
          <w:tcPr>
            <w:tcW w:w="561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Calibri" w:eastAsia="仿宋_GB2312" w:hAnsi="Calibri" w:cs="仿宋_GB2312"/>
                <w:b w:val="0"/>
                <w:kern w:val="2"/>
                <w:sz w:val="24"/>
                <w:szCs w:val="24"/>
                <w:lang w:val="en-US" w:eastAsia="zh-CN"/>
              </w:rPr>
              <w:t>1.</w:t>
            </w:r>
            <w:r w:rsidRPr="006412D3">
              <w:rPr>
                <w:rFonts w:ascii="仿宋_GB2312" w:eastAsia="仿宋_GB2312" w:hAnsi="仿宋_GB2312" w:cs="仿宋_GB2312" w:hint="eastAsia"/>
                <w:b w:val="0"/>
                <w:kern w:val="2"/>
                <w:sz w:val="24"/>
                <w:szCs w:val="24"/>
                <w:lang w:val="en-US" w:eastAsia="zh-CN"/>
              </w:rPr>
              <w:t>根据儿童歌曲的曲调进行准确弹奏，指法、触键规范；和弦编配、和声织体运用恰当；设计的前奏、间奏、尾奏合理并具有美感</w:t>
            </w:r>
          </w:p>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2</w:t>
            </w:r>
            <w:r w:rsidRPr="006412D3">
              <w:rPr>
                <w:rFonts w:ascii="仿宋_GB2312" w:eastAsia="仿宋_GB2312" w:hAnsi="仿宋_GB2312" w:cs="仿宋_GB2312"/>
                <w:b w:val="0"/>
                <w:kern w:val="2"/>
                <w:sz w:val="24"/>
                <w:szCs w:val="24"/>
                <w:lang w:val="en-US" w:eastAsia="zh-CN"/>
              </w:rPr>
              <w:t>.</w:t>
            </w:r>
            <w:r w:rsidR="00735F01" w:rsidRPr="006412D3">
              <w:rPr>
                <w:rFonts w:ascii="仿宋_GB2312" w:eastAsia="仿宋_GB2312" w:hAnsi="仿宋_GB2312" w:cs="仿宋_GB2312" w:hint="eastAsia"/>
                <w:b w:val="0"/>
                <w:kern w:val="2"/>
                <w:sz w:val="24"/>
                <w:szCs w:val="24"/>
                <w:lang w:val="en-US" w:eastAsia="zh-CN"/>
              </w:rPr>
              <w:t>儿童歌曲演唱完整，</w:t>
            </w:r>
            <w:r w:rsidRPr="006412D3">
              <w:rPr>
                <w:rFonts w:ascii="仿宋_GB2312" w:eastAsia="仿宋_GB2312" w:hAnsi="仿宋_GB2312" w:cs="仿宋_GB2312" w:hint="eastAsia"/>
                <w:b w:val="0"/>
                <w:kern w:val="2"/>
                <w:sz w:val="24"/>
                <w:szCs w:val="24"/>
                <w:lang w:val="en-US" w:eastAsia="zh-CN"/>
              </w:rPr>
              <w:t>音准节奏准确，咬字吐字清晰，歌词准确无误；真假声结合自然，声音通畅而富有童趣</w:t>
            </w:r>
          </w:p>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3.</w:t>
            </w:r>
            <w:r w:rsidRPr="006412D3">
              <w:rPr>
                <w:rFonts w:ascii="仿宋_GB2312" w:eastAsia="仿宋_GB2312" w:hAnsi="仿宋_GB2312" w:cs="仿宋_GB2312" w:hint="eastAsia"/>
                <w:b w:val="0"/>
                <w:kern w:val="2"/>
                <w:sz w:val="24"/>
                <w:szCs w:val="24"/>
                <w:lang w:val="en-US" w:eastAsia="zh-CN"/>
              </w:rPr>
              <w:t>弹唱配合协调，声部平衡，弹唱流畅、完整</w:t>
            </w:r>
          </w:p>
        </w:tc>
        <w:tc>
          <w:tcPr>
            <w:tcW w:w="9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6147"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5</w:t>
            </w:r>
          </w:p>
        </w:tc>
      </w:tr>
      <w:tr w:rsidR="004C5742" w:rsidRPr="004E13D2" w:rsidTr="00381E2F">
        <w:trPr>
          <w:trHeight w:val="837"/>
          <w:jc w:val="center"/>
        </w:trPr>
        <w:tc>
          <w:tcPr>
            <w:tcW w:w="1006" w:type="dxa"/>
            <w:vMerge/>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ind w:firstLineChars="200" w:firstLine="480"/>
              <w:jc w:val="center"/>
              <w:rPr>
                <w:rFonts w:ascii="仿宋_GB2312" w:eastAsia="仿宋_GB2312" w:hAnsi="仿宋_GB2312" w:cs="仿宋_GB2312"/>
                <w:b w:val="0"/>
                <w:kern w:val="2"/>
                <w:sz w:val="24"/>
                <w:szCs w:val="24"/>
                <w:lang w:val="en-US"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表现力</w:t>
            </w:r>
          </w:p>
        </w:tc>
        <w:tc>
          <w:tcPr>
            <w:tcW w:w="561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1.</w:t>
            </w:r>
            <w:r w:rsidRPr="006412D3">
              <w:rPr>
                <w:rFonts w:ascii="仿宋_GB2312" w:eastAsia="仿宋_GB2312" w:hAnsi="仿宋_GB2312" w:cs="仿宋_GB2312" w:hint="eastAsia"/>
                <w:b w:val="0"/>
                <w:kern w:val="2"/>
                <w:sz w:val="24"/>
                <w:szCs w:val="24"/>
                <w:lang w:val="en-US" w:eastAsia="zh-CN"/>
              </w:rPr>
              <w:t>能灵活调节发声状态及咬字吐字，使歌声更能形象地塑造儿童歌曲中不同角色，表达不同风格情绪等，有吸引力和感染力</w:t>
            </w:r>
          </w:p>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2.</w:t>
            </w:r>
            <w:r w:rsidRPr="006412D3">
              <w:rPr>
                <w:rFonts w:ascii="仿宋_GB2312" w:eastAsia="仿宋_GB2312" w:hAnsi="仿宋_GB2312" w:cs="仿宋_GB2312" w:hint="eastAsia"/>
                <w:b w:val="0"/>
                <w:kern w:val="2"/>
                <w:sz w:val="24"/>
                <w:szCs w:val="24"/>
                <w:lang w:val="en-US" w:eastAsia="zh-CN"/>
              </w:rPr>
              <w:t>能根据歌曲意境合理运用触键技法，使和声织体伴奏、旋律演奏更具美感，同时能很好地处理好伴奏的音色，为歌曲演唱创造一个良好的背景、氛围</w:t>
            </w:r>
          </w:p>
        </w:tc>
        <w:tc>
          <w:tcPr>
            <w:tcW w:w="9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6147"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3</w:t>
            </w:r>
          </w:p>
        </w:tc>
      </w:tr>
      <w:tr w:rsidR="004C5742" w:rsidRPr="004E13D2" w:rsidTr="00381E2F">
        <w:trPr>
          <w:trHeight w:val="556"/>
          <w:jc w:val="center"/>
        </w:trPr>
        <w:tc>
          <w:tcPr>
            <w:tcW w:w="1006" w:type="dxa"/>
            <w:vMerge/>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ind w:firstLineChars="200" w:firstLine="480"/>
              <w:jc w:val="center"/>
              <w:rPr>
                <w:rFonts w:ascii="仿宋_GB2312" w:eastAsia="仿宋_GB2312" w:hAnsi="仿宋_GB2312" w:cs="仿宋_GB2312"/>
                <w:b w:val="0"/>
                <w:kern w:val="2"/>
                <w:sz w:val="24"/>
                <w:szCs w:val="24"/>
                <w:lang w:val="en-US"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创意</w:t>
            </w:r>
          </w:p>
        </w:tc>
        <w:tc>
          <w:tcPr>
            <w:tcW w:w="561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1.</w:t>
            </w:r>
            <w:r w:rsidRPr="006412D3">
              <w:rPr>
                <w:rFonts w:ascii="仿宋_GB2312" w:eastAsia="仿宋_GB2312" w:hAnsi="仿宋_GB2312" w:cs="仿宋_GB2312" w:hint="eastAsia"/>
                <w:b w:val="0"/>
                <w:kern w:val="2"/>
                <w:sz w:val="24"/>
                <w:szCs w:val="24"/>
                <w:lang w:val="en-US" w:eastAsia="zh-CN"/>
              </w:rPr>
              <w:t>伴奏手法运用、和声设计巧妙、独特</w:t>
            </w:r>
          </w:p>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2.</w:t>
            </w:r>
            <w:r w:rsidRPr="006412D3">
              <w:rPr>
                <w:rFonts w:ascii="仿宋_GB2312" w:eastAsia="仿宋_GB2312" w:hAnsi="仿宋_GB2312" w:cs="仿宋_GB2312" w:hint="eastAsia"/>
                <w:b w:val="0"/>
                <w:kern w:val="2"/>
                <w:sz w:val="24"/>
                <w:szCs w:val="24"/>
                <w:lang w:val="en-US" w:eastAsia="zh-CN"/>
              </w:rPr>
              <w:t>演唱情绪的处理上更独到，从而更好地彰显歌曲</w:t>
            </w:r>
            <w:r w:rsidRPr="006412D3">
              <w:rPr>
                <w:rFonts w:ascii="仿宋_GB2312" w:eastAsia="仿宋_GB2312" w:hAnsi="仿宋_GB2312" w:cs="仿宋_GB2312" w:hint="eastAsia"/>
                <w:b w:val="0"/>
                <w:kern w:val="2"/>
                <w:sz w:val="24"/>
                <w:szCs w:val="24"/>
                <w:lang w:val="en-US" w:eastAsia="zh-CN"/>
              </w:rPr>
              <w:lastRenderedPageBreak/>
              <w:t>风格和个性特点</w:t>
            </w:r>
          </w:p>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3.</w:t>
            </w:r>
            <w:r w:rsidRPr="006412D3">
              <w:rPr>
                <w:rFonts w:ascii="仿宋_GB2312" w:eastAsia="仿宋_GB2312" w:hAnsi="仿宋_GB2312" w:cs="仿宋_GB2312" w:hint="eastAsia"/>
                <w:b w:val="0"/>
                <w:kern w:val="2"/>
                <w:sz w:val="24"/>
                <w:szCs w:val="24"/>
                <w:lang w:val="en-US" w:eastAsia="zh-CN"/>
              </w:rPr>
              <w:t>时间把握准确（4分钟内完成，超时扣分）</w:t>
            </w:r>
          </w:p>
        </w:tc>
        <w:tc>
          <w:tcPr>
            <w:tcW w:w="9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lastRenderedPageBreak/>
              <w:t>2</w:t>
            </w:r>
          </w:p>
        </w:tc>
      </w:tr>
      <w:tr w:rsidR="00381E2F" w:rsidRPr="004E13D2" w:rsidTr="00381E2F">
        <w:trPr>
          <w:trHeight w:val="556"/>
          <w:jc w:val="center"/>
        </w:trPr>
        <w:tc>
          <w:tcPr>
            <w:tcW w:w="1006" w:type="dxa"/>
            <w:vMerge w:val="restart"/>
            <w:tcBorders>
              <w:top w:val="single" w:sz="4" w:space="0" w:color="000000"/>
              <w:left w:val="single" w:sz="4" w:space="0" w:color="000000"/>
              <w:right w:val="single" w:sz="4" w:space="0" w:color="000000"/>
            </w:tcBorders>
            <w:shd w:val="clear" w:color="000000" w:fill="FFFFFF"/>
            <w:vAlign w:val="center"/>
          </w:tcPr>
          <w:p w:rsidR="00381E2F" w:rsidRPr="00727435" w:rsidRDefault="00381E2F" w:rsidP="00381E2F">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lastRenderedPageBreak/>
              <w:t>儿童舞蹈创编</w:t>
            </w:r>
          </w:p>
          <w:p w:rsidR="00381E2F" w:rsidRPr="00727435" w:rsidRDefault="00381E2F" w:rsidP="00381E2F">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10分</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81E2F" w:rsidRPr="00727435" w:rsidRDefault="00381E2F"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基本功</w:t>
            </w:r>
          </w:p>
        </w:tc>
        <w:tc>
          <w:tcPr>
            <w:tcW w:w="561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81E2F" w:rsidRPr="00727435" w:rsidRDefault="00381E2F" w:rsidP="00381E2F">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1.</w:t>
            </w:r>
            <w:r w:rsidRPr="006412D3">
              <w:rPr>
                <w:rFonts w:ascii="仿宋_GB2312" w:eastAsia="仿宋_GB2312" w:hAnsi="仿宋_GB2312" w:cs="仿宋_GB2312" w:hint="eastAsia"/>
                <w:b w:val="0"/>
                <w:kern w:val="2"/>
                <w:sz w:val="24"/>
                <w:szCs w:val="24"/>
                <w:lang w:val="en-US" w:eastAsia="zh-CN"/>
              </w:rPr>
              <w:t>肢体动作协调、优美，动作连接顺畅，能合理运用各种舞蹈语汇进行创编</w:t>
            </w:r>
          </w:p>
          <w:p w:rsidR="00381E2F" w:rsidRPr="00727435" w:rsidRDefault="00381E2F" w:rsidP="00381E2F">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2.</w:t>
            </w:r>
            <w:r w:rsidRPr="006412D3">
              <w:rPr>
                <w:rFonts w:ascii="仿宋_GB2312" w:eastAsia="仿宋_GB2312" w:hAnsi="仿宋_GB2312" w:cs="仿宋_GB2312" w:hint="eastAsia"/>
                <w:b w:val="0"/>
                <w:kern w:val="2"/>
                <w:sz w:val="24"/>
                <w:szCs w:val="24"/>
                <w:lang w:val="en-US" w:eastAsia="zh-CN"/>
              </w:rPr>
              <w:t>儿童舞蹈的特点突出，整个舞蹈作品设计完整连贯</w:t>
            </w:r>
          </w:p>
        </w:tc>
        <w:tc>
          <w:tcPr>
            <w:tcW w:w="9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81E2F" w:rsidRPr="00727435" w:rsidRDefault="00381E2F"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5</w:t>
            </w:r>
          </w:p>
        </w:tc>
      </w:tr>
      <w:tr w:rsidR="00381E2F" w:rsidRPr="004E13D2" w:rsidTr="00381E2F">
        <w:trPr>
          <w:trHeight w:val="556"/>
          <w:jc w:val="center"/>
        </w:trPr>
        <w:tc>
          <w:tcPr>
            <w:tcW w:w="1006" w:type="dxa"/>
            <w:vMerge/>
            <w:tcBorders>
              <w:left w:val="single" w:sz="4" w:space="0" w:color="000000"/>
              <w:right w:val="single" w:sz="4" w:space="0" w:color="000000"/>
            </w:tcBorders>
            <w:shd w:val="clear" w:color="000000" w:fill="FFFFFF"/>
            <w:vAlign w:val="center"/>
          </w:tcPr>
          <w:p w:rsidR="00381E2F" w:rsidRPr="00727435" w:rsidRDefault="00381E2F" w:rsidP="00BB3CE3">
            <w:pPr>
              <w:pStyle w:val="3"/>
              <w:keepNext w:val="0"/>
              <w:keepLines w:val="0"/>
              <w:adjustRightInd w:val="0"/>
              <w:snapToGrid w:val="0"/>
              <w:spacing w:before="0" w:after="0" w:line="580" w:lineRule="exact"/>
              <w:ind w:firstLineChars="200" w:firstLine="480"/>
              <w:jc w:val="center"/>
              <w:rPr>
                <w:rFonts w:ascii="仿宋_GB2312" w:eastAsia="仿宋_GB2312" w:hAnsi="仿宋_GB2312" w:cs="仿宋_GB2312"/>
                <w:b w:val="0"/>
                <w:kern w:val="2"/>
                <w:sz w:val="24"/>
                <w:szCs w:val="24"/>
                <w:lang w:val="en-US"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81E2F" w:rsidRPr="00727435" w:rsidRDefault="00381E2F" w:rsidP="000179B7">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表现力</w:t>
            </w:r>
          </w:p>
        </w:tc>
        <w:tc>
          <w:tcPr>
            <w:tcW w:w="561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81E2F" w:rsidRPr="00727435" w:rsidRDefault="00381E2F" w:rsidP="000179B7">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1.</w:t>
            </w:r>
            <w:r w:rsidRPr="006412D3">
              <w:rPr>
                <w:rFonts w:ascii="仿宋_GB2312" w:eastAsia="仿宋_GB2312" w:hAnsi="仿宋_GB2312" w:cs="仿宋_GB2312" w:hint="eastAsia"/>
                <w:b w:val="0"/>
                <w:kern w:val="2"/>
                <w:sz w:val="24"/>
                <w:szCs w:val="24"/>
                <w:lang w:val="en-US" w:eastAsia="zh-CN"/>
              </w:rPr>
              <w:t>动作流畅，富有儿童情趣</w:t>
            </w:r>
          </w:p>
          <w:p w:rsidR="00381E2F" w:rsidRPr="00727435" w:rsidRDefault="00381E2F" w:rsidP="000179B7">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2.</w:t>
            </w:r>
            <w:r w:rsidRPr="006412D3">
              <w:rPr>
                <w:rFonts w:ascii="仿宋_GB2312" w:eastAsia="仿宋_GB2312" w:hAnsi="仿宋_GB2312" w:cs="仿宋_GB2312" w:hint="eastAsia"/>
                <w:b w:val="0"/>
                <w:kern w:val="2"/>
                <w:sz w:val="24"/>
                <w:szCs w:val="24"/>
                <w:lang w:val="en-US" w:eastAsia="zh-CN"/>
              </w:rPr>
              <w:t>舞蹈所表达的情绪与意境准确，富于感染力</w:t>
            </w:r>
          </w:p>
        </w:tc>
        <w:tc>
          <w:tcPr>
            <w:tcW w:w="9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81E2F" w:rsidRPr="00727435" w:rsidRDefault="00381E2F" w:rsidP="000179B7">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3</w:t>
            </w:r>
          </w:p>
        </w:tc>
      </w:tr>
      <w:tr w:rsidR="00381E2F" w:rsidRPr="004E13D2" w:rsidTr="00381E2F">
        <w:trPr>
          <w:trHeight w:val="556"/>
          <w:jc w:val="center"/>
        </w:trPr>
        <w:tc>
          <w:tcPr>
            <w:tcW w:w="1006" w:type="dxa"/>
            <w:vMerge/>
            <w:tcBorders>
              <w:left w:val="single" w:sz="4" w:space="0" w:color="000000"/>
              <w:bottom w:val="single" w:sz="4" w:space="0" w:color="000000"/>
              <w:right w:val="single" w:sz="4" w:space="0" w:color="000000"/>
            </w:tcBorders>
            <w:shd w:val="clear" w:color="000000" w:fill="FFFFFF"/>
            <w:vAlign w:val="center"/>
          </w:tcPr>
          <w:p w:rsidR="00381E2F" w:rsidRPr="00727435" w:rsidRDefault="00381E2F" w:rsidP="00BB3CE3">
            <w:pPr>
              <w:pStyle w:val="3"/>
              <w:keepNext w:val="0"/>
              <w:keepLines w:val="0"/>
              <w:adjustRightInd w:val="0"/>
              <w:snapToGrid w:val="0"/>
              <w:spacing w:before="0" w:after="0" w:line="580" w:lineRule="exact"/>
              <w:ind w:firstLineChars="200" w:firstLine="480"/>
              <w:jc w:val="center"/>
              <w:rPr>
                <w:rFonts w:ascii="仿宋_GB2312" w:eastAsia="仿宋_GB2312" w:hAnsi="仿宋_GB2312" w:cs="仿宋_GB2312"/>
                <w:b w:val="0"/>
                <w:kern w:val="2"/>
                <w:sz w:val="24"/>
                <w:szCs w:val="24"/>
                <w:lang w:val="en-US"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81E2F" w:rsidRPr="00727435" w:rsidRDefault="00381E2F" w:rsidP="000179B7">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创意</w:t>
            </w:r>
          </w:p>
        </w:tc>
        <w:tc>
          <w:tcPr>
            <w:tcW w:w="561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81E2F" w:rsidRPr="00727435" w:rsidRDefault="00381E2F" w:rsidP="000179B7">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1.</w:t>
            </w:r>
            <w:r w:rsidRPr="006412D3">
              <w:rPr>
                <w:rFonts w:ascii="仿宋_GB2312" w:eastAsia="仿宋_GB2312" w:hAnsi="仿宋_GB2312" w:cs="仿宋_GB2312" w:hint="eastAsia"/>
                <w:b w:val="0"/>
                <w:kern w:val="2"/>
                <w:sz w:val="24"/>
                <w:szCs w:val="24"/>
                <w:lang w:val="en-US" w:eastAsia="zh-CN"/>
              </w:rPr>
              <w:t>舞蹈动作创编易于儿童欣赏学习</w:t>
            </w:r>
          </w:p>
          <w:p w:rsidR="00381E2F" w:rsidRPr="00727435" w:rsidRDefault="00381E2F" w:rsidP="000179B7">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2.</w:t>
            </w:r>
            <w:r w:rsidRPr="006412D3">
              <w:rPr>
                <w:rFonts w:ascii="仿宋_GB2312" w:eastAsia="仿宋_GB2312" w:hAnsi="仿宋_GB2312" w:cs="仿宋_GB2312" w:hint="eastAsia"/>
                <w:b w:val="0"/>
                <w:kern w:val="2"/>
                <w:sz w:val="24"/>
                <w:szCs w:val="24"/>
                <w:lang w:val="en-US" w:eastAsia="zh-CN"/>
              </w:rPr>
              <w:t>舞蹈创编独到，个人风格鲜明</w:t>
            </w:r>
          </w:p>
          <w:p w:rsidR="00381E2F" w:rsidRPr="00727435" w:rsidRDefault="00381E2F" w:rsidP="000179B7">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3.</w:t>
            </w:r>
            <w:r w:rsidRPr="006412D3">
              <w:rPr>
                <w:rFonts w:ascii="仿宋_GB2312" w:eastAsia="仿宋_GB2312" w:hAnsi="仿宋_GB2312" w:cs="仿宋_GB2312" w:hint="eastAsia"/>
                <w:b w:val="0"/>
                <w:kern w:val="2"/>
                <w:sz w:val="24"/>
                <w:szCs w:val="24"/>
                <w:lang w:val="en-US" w:eastAsia="zh-CN"/>
              </w:rPr>
              <w:t>时间把握准确（4分钟内完成，超时扣分）</w:t>
            </w:r>
          </w:p>
        </w:tc>
        <w:tc>
          <w:tcPr>
            <w:tcW w:w="9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81E2F" w:rsidRPr="00727435" w:rsidRDefault="00381E2F" w:rsidP="000179B7">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2</w:t>
            </w:r>
          </w:p>
        </w:tc>
      </w:tr>
      <w:tr w:rsidR="00381E2F" w:rsidRPr="004E13D2" w:rsidTr="00381E2F">
        <w:trPr>
          <w:trHeight w:val="567"/>
          <w:jc w:val="center"/>
        </w:trPr>
        <w:tc>
          <w:tcPr>
            <w:tcW w:w="1006" w:type="dxa"/>
            <w:vMerge w:val="restart"/>
            <w:tcBorders>
              <w:top w:val="single" w:sz="4" w:space="0" w:color="000000"/>
              <w:left w:val="single" w:sz="4" w:space="0" w:color="000000"/>
              <w:right w:val="single" w:sz="4" w:space="0" w:color="000000"/>
            </w:tcBorders>
            <w:shd w:val="clear" w:color="000000" w:fill="FFFFFF"/>
            <w:vAlign w:val="center"/>
          </w:tcPr>
          <w:p w:rsidR="00381E2F" w:rsidRPr="00727435" w:rsidRDefault="00381E2F"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评分</w:t>
            </w:r>
          </w:p>
          <w:p w:rsidR="00381E2F" w:rsidRPr="00727435" w:rsidRDefault="00381E2F"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分档</w:t>
            </w:r>
          </w:p>
        </w:tc>
        <w:tc>
          <w:tcPr>
            <w:tcW w:w="6888"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381E2F" w:rsidRPr="00727435" w:rsidRDefault="00381E2F"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基本功扎实，表现力好，创意好，符合儿童学习特点</w:t>
            </w:r>
          </w:p>
        </w:tc>
        <w:tc>
          <w:tcPr>
            <w:tcW w:w="9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81E2F" w:rsidRPr="00727435" w:rsidRDefault="00381E2F"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1</w:t>
            </w:r>
            <w:r w:rsidR="00C712EE" w:rsidRPr="006412D3">
              <w:rPr>
                <w:rFonts w:ascii="仿宋_GB2312" w:eastAsia="仿宋_GB2312" w:hAnsi="仿宋_GB2312" w:cs="仿宋_GB2312" w:hint="eastAsia"/>
                <w:b w:val="0"/>
                <w:kern w:val="2"/>
                <w:sz w:val="24"/>
                <w:szCs w:val="24"/>
                <w:lang w:val="en-US" w:eastAsia="zh-CN"/>
              </w:rPr>
              <w:t>7</w:t>
            </w:r>
            <w:r w:rsidRPr="006412D3">
              <w:rPr>
                <w:rFonts w:ascii="仿宋_GB2312" w:eastAsia="仿宋_GB2312" w:hAnsi="仿宋_GB2312" w:cs="仿宋_GB2312"/>
                <w:b w:val="0"/>
                <w:kern w:val="2"/>
                <w:sz w:val="24"/>
                <w:szCs w:val="24"/>
                <w:lang w:val="en-US" w:eastAsia="zh-CN"/>
              </w:rPr>
              <w:t>-</w:t>
            </w:r>
            <w:r w:rsidRPr="006412D3">
              <w:rPr>
                <w:rFonts w:ascii="仿宋_GB2312" w:eastAsia="仿宋_GB2312" w:hAnsi="仿宋_GB2312" w:cs="仿宋_GB2312" w:hint="eastAsia"/>
                <w:b w:val="0"/>
                <w:kern w:val="2"/>
                <w:sz w:val="24"/>
                <w:szCs w:val="24"/>
                <w:lang w:val="en-US" w:eastAsia="zh-CN"/>
              </w:rPr>
              <w:t>20</w:t>
            </w:r>
          </w:p>
        </w:tc>
      </w:tr>
      <w:tr w:rsidR="00381E2F" w:rsidRPr="004E13D2" w:rsidTr="00381E2F">
        <w:trPr>
          <w:trHeight w:val="567"/>
          <w:jc w:val="center"/>
        </w:trPr>
        <w:tc>
          <w:tcPr>
            <w:tcW w:w="1006" w:type="dxa"/>
            <w:vMerge/>
            <w:tcBorders>
              <w:left w:val="single" w:sz="4" w:space="0" w:color="000000"/>
              <w:right w:val="single" w:sz="4" w:space="0" w:color="000000"/>
            </w:tcBorders>
            <w:shd w:val="clear" w:color="000000" w:fill="FFFFFF"/>
          </w:tcPr>
          <w:p w:rsidR="00381E2F" w:rsidRPr="00727435" w:rsidRDefault="00381E2F" w:rsidP="00BB3CE3">
            <w:pPr>
              <w:pStyle w:val="3"/>
              <w:keepNext w:val="0"/>
              <w:keepLines w:val="0"/>
              <w:adjustRightInd w:val="0"/>
              <w:snapToGrid w:val="0"/>
              <w:spacing w:before="0" w:after="0" w:line="580" w:lineRule="exact"/>
              <w:ind w:firstLineChars="200" w:firstLine="480"/>
              <w:jc w:val="left"/>
              <w:rPr>
                <w:rFonts w:ascii="仿宋_GB2312" w:eastAsia="仿宋_GB2312" w:hAnsi="仿宋_GB2312" w:cs="仿宋_GB2312"/>
                <w:b w:val="0"/>
                <w:kern w:val="2"/>
                <w:sz w:val="24"/>
                <w:szCs w:val="24"/>
                <w:lang w:val="en-US" w:eastAsia="zh-CN"/>
              </w:rPr>
            </w:pPr>
          </w:p>
        </w:tc>
        <w:tc>
          <w:tcPr>
            <w:tcW w:w="6888"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381E2F" w:rsidRPr="00727435" w:rsidRDefault="00381E2F"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基本功较扎实，表现力较好，创意较好，基本符合儿童学习特点</w:t>
            </w:r>
          </w:p>
        </w:tc>
        <w:tc>
          <w:tcPr>
            <w:tcW w:w="9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81E2F" w:rsidRPr="00727435" w:rsidRDefault="00381E2F"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1</w:t>
            </w:r>
            <w:r w:rsidR="009A0962" w:rsidRPr="006412D3">
              <w:rPr>
                <w:rFonts w:ascii="仿宋_GB2312" w:eastAsia="仿宋_GB2312" w:hAnsi="仿宋_GB2312" w:cs="仿宋_GB2312" w:hint="eastAsia"/>
                <w:b w:val="0"/>
                <w:kern w:val="2"/>
                <w:sz w:val="24"/>
                <w:szCs w:val="24"/>
                <w:lang w:val="en-US" w:eastAsia="zh-CN"/>
              </w:rPr>
              <w:t>3</w:t>
            </w:r>
            <w:r w:rsidRPr="006412D3">
              <w:rPr>
                <w:rFonts w:ascii="仿宋_GB2312" w:eastAsia="仿宋_GB2312" w:hAnsi="仿宋_GB2312" w:cs="仿宋_GB2312"/>
                <w:b w:val="0"/>
                <w:kern w:val="2"/>
                <w:sz w:val="24"/>
                <w:szCs w:val="24"/>
                <w:lang w:val="en-US" w:eastAsia="zh-CN"/>
              </w:rPr>
              <w:t>-</w:t>
            </w:r>
            <w:r w:rsidRPr="006412D3">
              <w:rPr>
                <w:rFonts w:ascii="仿宋_GB2312" w:eastAsia="仿宋_GB2312" w:hAnsi="仿宋_GB2312" w:cs="仿宋_GB2312" w:hint="eastAsia"/>
                <w:b w:val="0"/>
                <w:kern w:val="2"/>
                <w:sz w:val="24"/>
                <w:szCs w:val="24"/>
                <w:lang w:val="en-US" w:eastAsia="zh-CN"/>
              </w:rPr>
              <w:t>1</w:t>
            </w:r>
            <w:r w:rsidR="00C712EE" w:rsidRPr="006412D3">
              <w:rPr>
                <w:rFonts w:ascii="仿宋_GB2312" w:eastAsia="仿宋_GB2312" w:hAnsi="仿宋_GB2312" w:cs="仿宋_GB2312" w:hint="eastAsia"/>
                <w:b w:val="0"/>
                <w:kern w:val="2"/>
                <w:sz w:val="24"/>
                <w:szCs w:val="24"/>
                <w:lang w:val="en-US" w:eastAsia="zh-CN"/>
              </w:rPr>
              <w:t>6</w:t>
            </w:r>
          </w:p>
        </w:tc>
      </w:tr>
      <w:tr w:rsidR="00381E2F" w:rsidRPr="004E13D2" w:rsidTr="00381E2F">
        <w:trPr>
          <w:trHeight w:val="567"/>
          <w:jc w:val="center"/>
        </w:trPr>
        <w:tc>
          <w:tcPr>
            <w:tcW w:w="1006" w:type="dxa"/>
            <w:vMerge/>
            <w:tcBorders>
              <w:left w:val="single" w:sz="4" w:space="0" w:color="000000"/>
              <w:right w:val="single" w:sz="4" w:space="0" w:color="000000"/>
            </w:tcBorders>
            <w:shd w:val="clear" w:color="000000" w:fill="FFFFFF"/>
          </w:tcPr>
          <w:p w:rsidR="00381E2F" w:rsidRPr="00727435" w:rsidRDefault="00381E2F" w:rsidP="00BB3CE3">
            <w:pPr>
              <w:pStyle w:val="3"/>
              <w:keepNext w:val="0"/>
              <w:keepLines w:val="0"/>
              <w:adjustRightInd w:val="0"/>
              <w:snapToGrid w:val="0"/>
              <w:spacing w:before="0" w:after="0" w:line="580" w:lineRule="exact"/>
              <w:ind w:firstLineChars="200" w:firstLine="480"/>
              <w:jc w:val="left"/>
              <w:rPr>
                <w:rFonts w:ascii="仿宋_GB2312" w:eastAsia="仿宋_GB2312" w:hAnsi="仿宋_GB2312" w:cs="仿宋_GB2312"/>
                <w:b w:val="0"/>
                <w:kern w:val="2"/>
                <w:sz w:val="24"/>
                <w:szCs w:val="24"/>
                <w:lang w:val="en-US" w:eastAsia="zh-CN"/>
              </w:rPr>
            </w:pPr>
          </w:p>
        </w:tc>
        <w:tc>
          <w:tcPr>
            <w:tcW w:w="6888"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381E2F" w:rsidRPr="00727435" w:rsidRDefault="00381E2F"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基本功较一般，表现力一般，创意一般，不太符合儿童学习特点</w:t>
            </w:r>
          </w:p>
        </w:tc>
        <w:tc>
          <w:tcPr>
            <w:tcW w:w="9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81E2F" w:rsidRPr="00727435" w:rsidRDefault="009A096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9</w:t>
            </w:r>
            <w:r w:rsidR="00381E2F" w:rsidRPr="006412D3">
              <w:rPr>
                <w:rFonts w:ascii="仿宋_GB2312" w:eastAsia="仿宋_GB2312" w:hAnsi="仿宋_GB2312" w:cs="仿宋_GB2312"/>
                <w:b w:val="0"/>
                <w:kern w:val="2"/>
                <w:sz w:val="24"/>
                <w:szCs w:val="24"/>
                <w:lang w:val="en-US" w:eastAsia="zh-CN"/>
              </w:rPr>
              <w:t>-</w:t>
            </w:r>
            <w:r w:rsidR="00381E2F" w:rsidRPr="006412D3">
              <w:rPr>
                <w:rFonts w:ascii="仿宋_GB2312" w:eastAsia="仿宋_GB2312" w:hAnsi="仿宋_GB2312" w:cs="仿宋_GB2312" w:hint="eastAsia"/>
                <w:b w:val="0"/>
                <w:kern w:val="2"/>
                <w:sz w:val="24"/>
                <w:szCs w:val="24"/>
                <w:lang w:val="en-US" w:eastAsia="zh-CN"/>
              </w:rPr>
              <w:t>1</w:t>
            </w:r>
            <w:r w:rsidR="00C712EE" w:rsidRPr="006412D3">
              <w:rPr>
                <w:rFonts w:ascii="仿宋_GB2312" w:eastAsia="仿宋_GB2312" w:hAnsi="仿宋_GB2312" w:cs="仿宋_GB2312" w:hint="eastAsia"/>
                <w:b w:val="0"/>
                <w:kern w:val="2"/>
                <w:sz w:val="24"/>
                <w:szCs w:val="24"/>
                <w:lang w:val="en-US" w:eastAsia="zh-CN"/>
              </w:rPr>
              <w:t>2</w:t>
            </w:r>
          </w:p>
        </w:tc>
      </w:tr>
      <w:tr w:rsidR="00381E2F" w:rsidRPr="004E13D2" w:rsidTr="00381E2F">
        <w:trPr>
          <w:trHeight w:val="567"/>
          <w:jc w:val="center"/>
        </w:trPr>
        <w:tc>
          <w:tcPr>
            <w:tcW w:w="1006" w:type="dxa"/>
            <w:vMerge/>
            <w:tcBorders>
              <w:left w:val="single" w:sz="4" w:space="0" w:color="000000"/>
              <w:bottom w:val="single" w:sz="4" w:space="0" w:color="000000"/>
              <w:right w:val="single" w:sz="4" w:space="0" w:color="000000"/>
            </w:tcBorders>
            <w:shd w:val="clear" w:color="000000" w:fill="FFFFFF"/>
          </w:tcPr>
          <w:p w:rsidR="00381E2F" w:rsidRPr="00727435" w:rsidRDefault="00381E2F" w:rsidP="00BB3CE3">
            <w:pPr>
              <w:pStyle w:val="3"/>
              <w:keepNext w:val="0"/>
              <w:keepLines w:val="0"/>
              <w:adjustRightInd w:val="0"/>
              <w:snapToGrid w:val="0"/>
              <w:spacing w:before="0" w:after="0" w:line="580" w:lineRule="exact"/>
              <w:ind w:firstLineChars="200" w:firstLine="480"/>
              <w:jc w:val="left"/>
              <w:rPr>
                <w:rFonts w:ascii="仿宋_GB2312" w:eastAsia="仿宋_GB2312" w:hAnsi="仿宋_GB2312" w:cs="仿宋_GB2312"/>
                <w:b w:val="0"/>
                <w:kern w:val="2"/>
                <w:sz w:val="24"/>
                <w:szCs w:val="24"/>
                <w:lang w:val="en-US" w:eastAsia="zh-CN"/>
              </w:rPr>
            </w:pPr>
          </w:p>
        </w:tc>
        <w:tc>
          <w:tcPr>
            <w:tcW w:w="6888"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381E2F" w:rsidRPr="00727435" w:rsidRDefault="00381E2F"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该项未完成</w:t>
            </w:r>
          </w:p>
        </w:tc>
        <w:tc>
          <w:tcPr>
            <w:tcW w:w="9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81E2F" w:rsidRPr="00727435" w:rsidRDefault="00381E2F"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0-</w:t>
            </w:r>
            <w:r w:rsidRPr="006412D3">
              <w:rPr>
                <w:rFonts w:ascii="仿宋_GB2312" w:eastAsia="仿宋_GB2312" w:hAnsi="仿宋_GB2312" w:cs="仿宋_GB2312" w:hint="eastAsia"/>
                <w:b w:val="0"/>
                <w:kern w:val="2"/>
                <w:sz w:val="24"/>
                <w:szCs w:val="24"/>
                <w:lang w:val="en-US" w:eastAsia="zh-CN"/>
              </w:rPr>
              <w:t>8</w:t>
            </w:r>
          </w:p>
        </w:tc>
      </w:tr>
    </w:tbl>
    <w:p w:rsidR="004C5742" w:rsidRPr="004E13D2" w:rsidRDefault="004C5742" w:rsidP="004C5742">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项目</w:t>
      </w:r>
      <w:r w:rsidR="00381E2F">
        <w:rPr>
          <w:rFonts w:ascii="仿宋_GB2312" w:eastAsia="仿宋_GB2312" w:hAnsi="仿宋_GB2312" w:cs="仿宋_GB2312" w:hint="eastAsia"/>
          <w:b w:val="0"/>
          <w:kern w:val="2"/>
          <w:sz w:val="28"/>
          <w:szCs w:val="28"/>
        </w:rPr>
        <w:t>4</w:t>
      </w:r>
      <w:r w:rsidRPr="004E13D2">
        <w:rPr>
          <w:rFonts w:ascii="仿宋_GB2312" w:eastAsia="仿宋_GB2312" w:hAnsi="仿宋_GB2312" w:cs="仿宋_GB2312"/>
          <w:b w:val="0"/>
          <w:kern w:val="2"/>
          <w:sz w:val="28"/>
          <w:szCs w:val="28"/>
        </w:rPr>
        <w:t xml:space="preserve">  </w:t>
      </w:r>
      <w:r w:rsidRPr="004E13D2">
        <w:rPr>
          <w:rFonts w:ascii="仿宋_GB2312" w:eastAsia="仿宋_GB2312" w:hAnsi="仿宋_GB2312" w:cs="仿宋_GB2312" w:hint="eastAsia"/>
          <w:b w:val="0"/>
          <w:kern w:val="2"/>
          <w:sz w:val="28"/>
          <w:szCs w:val="28"/>
        </w:rPr>
        <w:t>幼儿园教育活动设计（共5</w:t>
      </w:r>
      <w:r w:rsidRPr="004E13D2">
        <w:rPr>
          <w:rFonts w:ascii="仿宋_GB2312" w:eastAsia="仿宋_GB2312" w:hAnsi="仿宋_GB2312" w:cs="仿宋_GB2312"/>
          <w:b w:val="0"/>
          <w:kern w:val="2"/>
          <w:sz w:val="28"/>
          <w:szCs w:val="28"/>
        </w:rPr>
        <w:t>0</w:t>
      </w:r>
      <w:r w:rsidRPr="004E13D2">
        <w:rPr>
          <w:rFonts w:ascii="仿宋_GB2312" w:eastAsia="仿宋_GB2312" w:hAnsi="仿宋_GB2312" w:cs="仿宋_GB2312" w:hint="eastAsia"/>
          <w:b w:val="0"/>
          <w:kern w:val="2"/>
          <w:sz w:val="28"/>
          <w:szCs w:val="28"/>
        </w:rPr>
        <w:t>分）</w:t>
      </w:r>
    </w:p>
    <w:tbl>
      <w:tblPr>
        <w:tblW w:w="8989" w:type="dxa"/>
        <w:jc w:val="center"/>
        <w:tblLayout w:type="fixed"/>
        <w:tblLook w:val="04A0"/>
      </w:tblPr>
      <w:tblGrid>
        <w:gridCol w:w="1066"/>
        <w:gridCol w:w="1275"/>
        <w:gridCol w:w="5529"/>
        <w:gridCol w:w="1119"/>
      </w:tblGrid>
      <w:tr w:rsidR="004C5742" w:rsidRPr="004E13D2" w:rsidTr="00BB3CE3">
        <w:trPr>
          <w:trHeight w:val="568"/>
          <w:jc w:val="center"/>
        </w:trPr>
        <w:tc>
          <w:tcPr>
            <w:tcW w:w="10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内容</w:t>
            </w:r>
          </w:p>
        </w:tc>
        <w:tc>
          <w:tcPr>
            <w:tcW w:w="680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评价标准</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分值</w:t>
            </w:r>
          </w:p>
        </w:tc>
      </w:tr>
      <w:tr w:rsidR="004C5742" w:rsidRPr="004E13D2" w:rsidTr="004C6147">
        <w:trPr>
          <w:trHeight w:val="1"/>
          <w:jc w:val="center"/>
        </w:trPr>
        <w:tc>
          <w:tcPr>
            <w:tcW w:w="1066"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4C6147" w:rsidRPr="00727435" w:rsidRDefault="004C6147" w:rsidP="004C6147">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p>
          <w:p w:rsidR="004C6147" w:rsidRPr="00727435" w:rsidRDefault="004C6147" w:rsidP="004C6147">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p>
          <w:p w:rsidR="004C6147" w:rsidRPr="00727435" w:rsidRDefault="004C6147" w:rsidP="004C6147">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p>
          <w:p w:rsidR="004C6147" w:rsidRPr="00727435" w:rsidRDefault="004C6147" w:rsidP="004C6147">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p>
          <w:p w:rsidR="004C6147" w:rsidRPr="00727435" w:rsidRDefault="004C6147" w:rsidP="004C6147">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p>
          <w:p w:rsidR="004C5742" w:rsidRPr="00727435" w:rsidRDefault="004C5742" w:rsidP="004C6147">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lastRenderedPageBreak/>
              <w:t>幼儿园教育活动设计</w:t>
            </w:r>
          </w:p>
          <w:p w:rsidR="004C5742" w:rsidRPr="00727435" w:rsidRDefault="004C5742" w:rsidP="004C6147">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2</w:t>
            </w:r>
            <w:r w:rsidRPr="006412D3">
              <w:rPr>
                <w:rFonts w:ascii="仿宋_GB2312" w:eastAsia="仿宋_GB2312" w:hAnsi="仿宋_GB2312" w:cs="仿宋_GB2312"/>
                <w:b w:val="0"/>
                <w:kern w:val="2"/>
                <w:sz w:val="24"/>
                <w:szCs w:val="24"/>
                <w:lang w:val="en-US" w:eastAsia="zh-CN"/>
              </w:rPr>
              <w:t>5</w:t>
            </w:r>
            <w:r w:rsidRPr="006412D3">
              <w:rPr>
                <w:rFonts w:ascii="仿宋_GB2312" w:eastAsia="仿宋_GB2312" w:hAnsi="仿宋_GB2312" w:cs="仿宋_GB2312" w:hint="eastAsia"/>
                <w:b w:val="0"/>
                <w:kern w:val="2"/>
                <w:sz w:val="24"/>
                <w:szCs w:val="24"/>
                <w:lang w:val="en-US" w:eastAsia="zh-CN"/>
              </w:rPr>
              <w:t>分</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lastRenderedPageBreak/>
              <w:t>活动目标</w:t>
            </w:r>
          </w:p>
        </w:tc>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1.</w:t>
            </w:r>
            <w:r w:rsidRPr="006412D3">
              <w:rPr>
                <w:rFonts w:ascii="仿宋_GB2312" w:eastAsia="仿宋_GB2312" w:hAnsi="仿宋_GB2312" w:cs="仿宋_GB2312" w:hint="eastAsia"/>
                <w:b w:val="0"/>
                <w:kern w:val="2"/>
                <w:sz w:val="24"/>
                <w:szCs w:val="24"/>
                <w:lang w:val="en-US" w:eastAsia="zh-CN"/>
              </w:rPr>
              <w:t>活动目标符合《纲要》和《指南》精神，符合各领域的总目标和儿童年龄阶段特点，切合儿童的发展水平和发展需要</w:t>
            </w:r>
          </w:p>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2.</w:t>
            </w:r>
            <w:r w:rsidRPr="006412D3">
              <w:rPr>
                <w:rFonts w:ascii="仿宋_GB2312" w:eastAsia="仿宋_GB2312" w:hAnsi="仿宋_GB2312" w:cs="仿宋_GB2312" w:hint="eastAsia"/>
                <w:b w:val="0"/>
                <w:kern w:val="2"/>
                <w:sz w:val="24"/>
                <w:szCs w:val="24"/>
                <w:lang w:val="en-US" w:eastAsia="zh-CN"/>
              </w:rPr>
              <w:t>具有全面性，能围绕给定主题，难度适当，对整个活动具有导向作用</w:t>
            </w:r>
          </w:p>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lastRenderedPageBreak/>
              <w:t>3.</w:t>
            </w:r>
            <w:r w:rsidRPr="006412D3">
              <w:rPr>
                <w:rFonts w:ascii="仿宋_GB2312" w:eastAsia="仿宋_GB2312" w:hAnsi="仿宋_GB2312" w:cs="仿宋_GB2312" w:hint="eastAsia"/>
                <w:b w:val="0"/>
                <w:kern w:val="2"/>
                <w:sz w:val="24"/>
                <w:szCs w:val="24"/>
                <w:lang w:val="en-US" w:eastAsia="zh-CN"/>
              </w:rPr>
              <w:t>陈述简洁明了，主体统一，针对性强，具体可操作，充分体现本领域特点，能考虑到各领域间相互渗透</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lastRenderedPageBreak/>
              <w:t>5</w:t>
            </w:r>
          </w:p>
        </w:tc>
      </w:tr>
      <w:tr w:rsidR="004C5742" w:rsidRPr="004E13D2" w:rsidTr="00BB3CE3">
        <w:trPr>
          <w:trHeight w:val="1046"/>
          <w:jc w:val="center"/>
        </w:trPr>
        <w:tc>
          <w:tcPr>
            <w:tcW w:w="106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ind w:firstLineChars="200" w:firstLine="480"/>
              <w:jc w:val="center"/>
              <w:rPr>
                <w:rFonts w:ascii="仿宋_GB2312" w:eastAsia="仿宋_GB2312" w:hAnsi="仿宋_GB2312" w:cs="仿宋_GB2312"/>
                <w:b w:val="0"/>
                <w:kern w:val="2"/>
                <w:sz w:val="24"/>
                <w:szCs w:val="24"/>
                <w:lang w:val="en-US" w:eastAsia="zh-CN"/>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活动准备</w:t>
            </w:r>
          </w:p>
        </w:tc>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1.</w:t>
            </w:r>
            <w:r w:rsidRPr="006412D3">
              <w:rPr>
                <w:rFonts w:ascii="仿宋_GB2312" w:eastAsia="仿宋_GB2312" w:hAnsi="仿宋_GB2312" w:cs="仿宋_GB2312" w:hint="eastAsia"/>
                <w:b w:val="0"/>
                <w:kern w:val="2"/>
                <w:sz w:val="24"/>
                <w:szCs w:val="24"/>
                <w:lang w:val="en-US" w:eastAsia="zh-CN"/>
              </w:rPr>
              <w:t>活动前的知识储备、环境创设（墙饰布置、区域材料准备、活动材料准备、空间安排等）均符合实现教学活动目标的要求</w:t>
            </w:r>
          </w:p>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2.</w:t>
            </w:r>
            <w:r w:rsidRPr="006412D3">
              <w:rPr>
                <w:rFonts w:ascii="仿宋_GB2312" w:eastAsia="仿宋_GB2312" w:hAnsi="仿宋_GB2312" w:cs="仿宋_GB2312" w:hint="eastAsia"/>
                <w:b w:val="0"/>
                <w:kern w:val="2"/>
                <w:sz w:val="24"/>
                <w:szCs w:val="24"/>
                <w:lang w:val="en-US" w:eastAsia="zh-CN"/>
              </w:rPr>
              <w:t>环境材料适宜，最大程度地支持和满足幼儿学习、探索、操作活动的需要</w:t>
            </w:r>
          </w:p>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3.</w:t>
            </w:r>
            <w:r w:rsidRPr="006412D3">
              <w:rPr>
                <w:rFonts w:ascii="仿宋_GB2312" w:eastAsia="仿宋_GB2312" w:hAnsi="仿宋_GB2312" w:cs="仿宋_GB2312" w:hint="eastAsia"/>
                <w:b w:val="0"/>
                <w:kern w:val="2"/>
                <w:sz w:val="24"/>
                <w:szCs w:val="24"/>
                <w:lang w:val="en-US" w:eastAsia="zh-CN"/>
              </w:rPr>
              <w:t>有效利用现代化教学手段，适用、适时、适当地增加活动的实效性和趣味性</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5</w:t>
            </w:r>
          </w:p>
        </w:tc>
      </w:tr>
      <w:tr w:rsidR="004C5742" w:rsidRPr="004E13D2" w:rsidTr="00BB3CE3">
        <w:trPr>
          <w:trHeight w:val="1"/>
          <w:jc w:val="center"/>
        </w:trPr>
        <w:tc>
          <w:tcPr>
            <w:tcW w:w="106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ind w:firstLineChars="200" w:firstLine="480"/>
              <w:jc w:val="center"/>
              <w:rPr>
                <w:rFonts w:ascii="仿宋_GB2312" w:eastAsia="仿宋_GB2312" w:hAnsi="仿宋_GB2312" w:cs="仿宋_GB2312"/>
                <w:b w:val="0"/>
                <w:kern w:val="2"/>
                <w:sz w:val="24"/>
                <w:szCs w:val="24"/>
                <w:lang w:val="en-US" w:eastAsia="zh-CN"/>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活动过程</w:t>
            </w:r>
          </w:p>
        </w:tc>
        <w:tc>
          <w:tcPr>
            <w:tcW w:w="5529" w:type="dxa"/>
            <w:tcBorders>
              <w:top w:val="single" w:sz="2" w:space="0" w:color="000000"/>
              <w:left w:val="single" w:sz="2" w:space="0" w:color="000000"/>
              <w:bottom w:val="single" w:sz="2" w:space="0" w:color="000000"/>
              <w:right w:val="single" w:sz="2" w:space="0" w:color="000000"/>
            </w:tcBorders>
            <w:shd w:val="clear" w:color="000000" w:fill="FFFFFF"/>
          </w:tcPr>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1.</w:t>
            </w:r>
            <w:r w:rsidRPr="006412D3">
              <w:rPr>
                <w:rFonts w:ascii="仿宋_GB2312" w:eastAsia="仿宋_GB2312" w:hAnsi="仿宋_GB2312" w:cs="仿宋_GB2312" w:hint="eastAsia"/>
                <w:b w:val="0"/>
                <w:kern w:val="2"/>
                <w:sz w:val="24"/>
                <w:szCs w:val="24"/>
                <w:lang w:val="en-US" w:eastAsia="zh-CN"/>
              </w:rPr>
              <w:t>过程设计结构严谨、层次清晰，各环节之间过渡自然流畅，循序渐进，有层次感</w:t>
            </w:r>
          </w:p>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2.</w:t>
            </w:r>
            <w:r w:rsidRPr="006412D3">
              <w:rPr>
                <w:rFonts w:ascii="仿宋_GB2312" w:eastAsia="仿宋_GB2312" w:hAnsi="仿宋_GB2312" w:cs="仿宋_GB2312" w:hint="eastAsia"/>
                <w:b w:val="0"/>
                <w:kern w:val="2"/>
                <w:sz w:val="24"/>
                <w:szCs w:val="24"/>
                <w:lang w:val="en-US" w:eastAsia="zh-CN"/>
              </w:rPr>
              <w:t>教学方法和活动组织形式选择适宜，能体现儿童的主体性，为儿童提供感知与操作的机会，安排充分的思考和探索时间</w:t>
            </w:r>
          </w:p>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3.</w:t>
            </w:r>
            <w:r w:rsidRPr="006412D3">
              <w:rPr>
                <w:rFonts w:ascii="仿宋_GB2312" w:eastAsia="仿宋_GB2312" w:hAnsi="仿宋_GB2312" w:cs="仿宋_GB2312" w:hint="eastAsia"/>
                <w:b w:val="0"/>
                <w:kern w:val="2"/>
                <w:sz w:val="24"/>
                <w:szCs w:val="24"/>
                <w:lang w:val="en-US" w:eastAsia="zh-CN"/>
              </w:rPr>
              <w:t>提问具有思考性、启发性、开放性特点</w:t>
            </w:r>
          </w:p>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4.</w:t>
            </w:r>
            <w:r w:rsidRPr="006412D3">
              <w:rPr>
                <w:rFonts w:ascii="仿宋_GB2312" w:eastAsia="仿宋_GB2312" w:hAnsi="仿宋_GB2312" w:cs="仿宋_GB2312" w:hint="eastAsia"/>
                <w:b w:val="0"/>
                <w:kern w:val="2"/>
                <w:sz w:val="24"/>
                <w:szCs w:val="24"/>
                <w:lang w:val="en-US" w:eastAsia="zh-CN"/>
              </w:rPr>
              <w:t>能预测教学活动过程可能出现的问题并能设计出相应教学活动策略；活动详略得当，重难点突破时间充分，能较好的突出重点，突破难点</w:t>
            </w:r>
          </w:p>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5.教学手段设计针对性强，既适合于儿童的认知特点，支持儿童的学习，又有利于学习目标的达成</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10</w:t>
            </w:r>
          </w:p>
        </w:tc>
      </w:tr>
      <w:tr w:rsidR="004C5742" w:rsidRPr="004E13D2" w:rsidTr="00284FA9">
        <w:trPr>
          <w:trHeight w:val="1"/>
          <w:jc w:val="center"/>
        </w:trPr>
        <w:tc>
          <w:tcPr>
            <w:tcW w:w="106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ind w:firstLineChars="200" w:firstLine="480"/>
              <w:jc w:val="center"/>
              <w:rPr>
                <w:rFonts w:ascii="仿宋_GB2312" w:eastAsia="仿宋_GB2312" w:hAnsi="仿宋_GB2312" w:cs="仿宋_GB2312"/>
                <w:b w:val="0"/>
                <w:kern w:val="2"/>
                <w:sz w:val="24"/>
                <w:szCs w:val="24"/>
                <w:lang w:val="en-US" w:eastAsia="zh-CN"/>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284FA9">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其它</w:t>
            </w:r>
          </w:p>
        </w:tc>
        <w:tc>
          <w:tcPr>
            <w:tcW w:w="55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1.</w:t>
            </w:r>
            <w:r w:rsidRPr="006412D3">
              <w:rPr>
                <w:rFonts w:ascii="仿宋_GB2312" w:eastAsia="仿宋_GB2312" w:hAnsi="仿宋_GB2312" w:cs="仿宋_GB2312" w:hint="eastAsia"/>
                <w:b w:val="0"/>
                <w:kern w:val="2"/>
                <w:sz w:val="24"/>
                <w:szCs w:val="24"/>
                <w:lang w:val="en-US" w:eastAsia="zh-CN"/>
              </w:rPr>
              <w:t>文字表述逻辑清楚，格式规范完整，无错别字</w:t>
            </w:r>
          </w:p>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lastRenderedPageBreak/>
              <w:t>2.</w:t>
            </w:r>
            <w:r w:rsidRPr="006412D3">
              <w:rPr>
                <w:rFonts w:ascii="仿宋_GB2312" w:eastAsia="仿宋_GB2312" w:hAnsi="仿宋_GB2312" w:cs="仿宋_GB2312" w:hint="eastAsia"/>
                <w:b w:val="0"/>
                <w:kern w:val="2"/>
                <w:sz w:val="24"/>
                <w:szCs w:val="24"/>
                <w:lang w:val="en-US" w:eastAsia="zh-CN"/>
              </w:rPr>
              <w:t>活动设计新颖，教学方法巧妙独特，有一定创新和突破</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lastRenderedPageBreak/>
              <w:t>5</w:t>
            </w:r>
          </w:p>
        </w:tc>
      </w:tr>
      <w:tr w:rsidR="004C5742" w:rsidRPr="004E13D2" w:rsidTr="00284FA9">
        <w:trPr>
          <w:trHeight w:val="1"/>
          <w:jc w:val="center"/>
        </w:trPr>
        <w:tc>
          <w:tcPr>
            <w:tcW w:w="1066"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lastRenderedPageBreak/>
              <w:t>说课</w:t>
            </w:r>
          </w:p>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2</w:t>
            </w:r>
            <w:r w:rsidRPr="006412D3">
              <w:rPr>
                <w:rFonts w:ascii="仿宋_GB2312" w:eastAsia="仿宋_GB2312" w:hAnsi="仿宋_GB2312" w:cs="仿宋_GB2312"/>
                <w:b w:val="0"/>
                <w:kern w:val="2"/>
                <w:sz w:val="24"/>
                <w:szCs w:val="24"/>
                <w:lang w:val="en-US" w:eastAsia="zh-CN"/>
              </w:rPr>
              <w:t>5</w:t>
            </w:r>
            <w:r w:rsidRPr="006412D3">
              <w:rPr>
                <w:rFonts w:ascii="仿宋_GB2312" w:eastAsia="仿宋_GB2312" w:hAnsi="仿宋_GB2312" w:cs="仿宋_GB2312" w:hint="eastAsia"/>
                <w:b w:val="0"/>
                <w:kern w:val="2"/>
                <w:sz w:val="24"/>
                <w:szCs w:val="24"/>
                <w:lang w:val="en-US" w:eastAsia="zh-CN"/>
              </w:rPr>
              <w:t>分</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284FA9">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说内容</w:t>
            </w:r>
          </w:p>
        </w:tc>
        <w:tc>
          <w:tcPr>
            <w:tcW w:w="55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1.</w:t>
            </w:r>
            <w:r w:rsidRPr="006412D3">
              <w:rPr>
                <w:rFonts w:ascii="仿宋_GB2312" w:eastAsia="仿宋_GB2312" w:hAnsi="仿宋_GB2312" w:cs="仿宋_GB2312" w:hint="eastAsia"/>
                <w:b w:val="0"/>
                <w:kern w:val="2"/>
                <w:sz w:val="24"/>
                <w:szCs w:val="24"/>
                <w:lang w:val="en-US" w:eastAsia="zh-CN"/>
              </w:rPr>
              <w:t>合理阐述主题的设计意图</w:t>
            </w:r>
          </w:p>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2.</w:t>
            </w:r>
            <w:r w:rsidRPr="006412D3">
              <w:rPr>
                <w:rFonts w:ascii="仿宋_GB2312" w:eastAsia="仿宋_GB2312" w:hAnsi="仿宋_GB2312" w:cs="仿宋_GB2312" w:hint="eastAsia"/>
                <w:b w:val="0"/>
                <w:kern w:val="2"/>
                <w:sz w:val="24"/>
                <w:szCs w:val="24"/>
                <w:lang w:val="en-US" w:eastAsia="zh-CN"/>
              </w:rPr>
              <w:t>合理阐述对内容的理解，准确说明教学内容的结构特点、地位和作用。能针对儿童特点创造性地处理和利用教材，有利于拓展儿童的经验</w:t>
            </w:r>
          </w:p>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3.</w:t>
            </w:r>
            <w:r w:rsidRPr="006412D3">
              <w:rPr>
                <w:rFonts w:ascii="仿宋_GB2312" w:eastAsia="仿宋_GB2312" w:hAnsi="仿宋_GB2312" w:cs="仿宋_GB2312" w:hint="eastAsia"/>
                <w:b w:val="0"/>
                <w:kern w:val="2"/>
                <w:sz w:val="24"/>
                <w:szCs w:val="24"/>
                <w:lang w:val="en-US" w:eastAsia="zh-CN"/>
              </w:rPr>
              <w:t>能正确分析、理解教学活动内容（素材）。在客观分析儿童发展状况和已有经验基础上，充分挖掘教材的价值，选取适合儿童学习的内容</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5</w:t>
            </w:r>
          </w:p>
        </w:tc>
      </w:tr>
      <w:tr w:rsidR="004C5742" w:rsidRPr="004E13D2" w:rsidTr="00284FA9">
        <w:trPr>
          <w:trHeight w:val="1"/>
          <w:jc w:val="center"/>
        </w:trPr>
        <w:tc>
          <w:tcPr>
            <w:tcW w:w="106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ind w:firstLineChars="200" w:firstLine="480"/>
              <w:jc w:val="center"/>
              <w:rPr>
                <w:rFonts w:ascii="仿宋_GB2312" w:eastAsia="仿宋_GB2312" w:hAnsi="仿宋_GB2312" w:cs="仿宋_GB2312"/>
                <w:b w:val="0"/>
                <w:kern w:val="2"/>
                <w:sz w:val="24"/>
                <w:szCs w:val="24"/>
                <w:lang w:val="en-US" w:eastAsia="zh-CN"/>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284FA9">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说目标</w:t>
            </w:r>
          </w:p>
        </w:tc>
        <w:tc>
          <w:tcPr>
            <w:tcW w:w="55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1.</w:t>
            </w:r>
            <w:r w:rsidRPr="006412D3">
              <w:rPr>
                <w:rFonts w:ascii="仿宋_GB2312" w:eastAsia="仿宋_GB2312" w:hAnsi="仿宋_GB2312" w:cs="仿宋_GB2312" w:hint="eastAsia"/>
                <w:b w:val="0"/>
                <w:kern w:val="2"/>
                <w:sz w:val="24"/>
                <w:szCs w:val="24"/>
                <w:lang w:val="en-US" w:eastAsia="zh-CN"/>
              </w:rPr>
              <w:t>阐述目标的具体内容，并说明目标制定的理由和依据</w:t>
            </w:r>
          </w:p>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2.</w:t>
            </w:r>
            <w:r w:rsidRPr="006412D3">
              <w:rPr>
                <w:rFonts w:ascii="仿宋_GB2312" w:eastAsia="仿宋_GB2312" w:hAnsi="仿宋_GB2312" w:cs="仿宋_GB2312" w:hint="eastAsia"/>
                <w:b w:val="0"/>
                <w:kern w:val="2"/>
                <w:sz w:val="24"/>
                <w:szCs w:val="24"/>
                <w:lang w:val="en-US" w:eastAsia="zh-CN"/>
              </w:rPr>
              <w:t>准确把握重点和难点，说明确定重难点的理由及解决重难点的方法和策略</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5</w:t>
            </w:r>
          </w:p>
        </w:tc>
      </w:tr>
      <w:tr w:rsidR="004C5742" w:rsidRPr="004E13D2" w:rsidTr="00284FA9">
        <w:trPr>
          <w:trHeight w:val="563"/>
          <w:jc w:val="center"/>
        </w:trPr>
        <w:tc>
          <w:tcPr>
            <w:tcW w:w="106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ind w:firstLineChars="200" w:firstLine="480"/>
              <w:jc w:val="center"/>
              <w:rPr>
                <w:rFonts w:ascii="仿宋_GB2312" w:eastAsia="仿宋_GB2312" w:hAnsi="仿宋_GB2312" w:cs="仿宋_GB2312"/>
                <w:b w:val="0"/>
                <w:kern w:val="2"/>
                <w:sz w:val="24"/>
                <w:szCs w:val="24"/>
                <w:lang w:val="en-US" w:eastAsia="zh-CN"/>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284FA9">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说过程</w:t>
            </w:r>
          </w:p>
          <w:p w:rsidR="004C5742" w:rsidRPr="00727435" w:rsidRDefault="004C5742" w:rsidP="00284FA9">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和方法</w:t>
            </w:r>
          </w:p>
        </w:tc>
        <w:tc>
          <w:tcPr>
            <w:tcW w:w="55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1.</w:t>
            </w:r>
            <w:r w:rsidRPr="006412D3">
              <w:rPr>
                <w:rFonts w:ascii="仿宋_GB2312" w:eastAsia="仿宋_GB2312" w:hAnsi="仿宋_GB2312" w:cs="仿宋_GB2312" w:hint="eastAsia"/>
                <w:b w:val="0"/>
                <w:kern w:val="2"/>
                <w:sz w:val="24"/>
                <w:szCs w:val="24"/>
                <w:lang w:val="en-US" w:eastAsia="zh-CN"/>
              </w:rPr>
              <w:t>能清晰说明各环节的设计与目标达成的关系</w:t>
            </w:r>
          </w:p>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2.</w:t>
            </w:r>
            <w:r w:rsidRPr="006412D3">
              <w:rPr>
                <w:rFonts w:ascii="仿宋_GB2312" w:eastAsia="仿宋_GB2312" w:hAnsi="仿宋_GB2312" w:cs="仿宋_GB2312" w:hint="eastAsia"/>
                <w:b w:val="0"/>
                <w:kern w:val="2"/>
                <w:sz w:val="24"/>
                <w:szCs w:val="24"/>
                <w:lang w:val="en-US" w:eastAsia="zh-CN"/>
              </w:rPr>
              <w:t>能清楚阐述主要的教学方法及选用的理由</w:t>
            </w:r>
          </w:p>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3.</w:t>
            </w:r>
            <w:r w:rsidRPr="006412D3">
              <w:rPr>
                <w:rFonts w:ascii="仿宋_GB2312" w:eastAsia="仿宋_GB2312" w:hAnsi="仿宋_GB2312" w:cs="仿宋_GB2312" w:hint="eastAsia"/>
                <w:b w:val="0"/>
                <w:kern w:val="2"/>
                <w:sz w:val="24"/>
                <w:szCs w:val="24"/>
                <w:lang w:val="en-US" w:eastAsia="zh-CN"/>
              </w:rPr>
              <w:t>合理设计，准确预估教学效果，措施得当，应变性强</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10</w:t>
            </w:r>
          </w:p>
        </w:tc>
      </w:tr>
      <w:tr w:rsidR="004C5742" w:rsidRPr="004E13D2" w:rsidTr="00284FA9">
        <w:trPr>
          <w:trHeight w:val="571"/>
          <w:jc w:val="center"/>
        </w:trPr>
        <w:tc>
          <w:tcPr>
            <w:tcW w:w="106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ind w:firstLineChars="200" w:firstLine="480"/>
              <w:jc w:val="center"/>
              <w:rPr>
                <w:rFonts w:ascii="仿宋_GB2312" w:eastAsia="仿宋_GB2312" w:hAnsi="仿宋_GB2312" w:cs="仿宋_GB2312"/>
                <w:b w:val="0"/>
                <w:kern w:val="2"/>
                <w:sz w:val="24"/>
                <w:szCs w:val="24"/>
                <w:lang w:val="en-US" w:eastAsia="zh-CN"/>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284FA9">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现场表现</w:t>
            </w:r>
          </w:p>
        </w:tc>
        <w:tc>
          <w:tcPr>
            <w:tcW w:w="55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1.</w:t>
            </w:r>
            <w:r w:rsidRPr="006412D3">
              <w:rPr>
                <w:rFonts w:ascii="仿宋_GB2312" w:eastAsia="仿宋_GB2312" w:hAnsi="仿宋_GB2312" w:cs="仿宋_GB2312" w:hint="eastAsia"/>
                <w:b w:val="0"/>
                <w:kern w:val="2"/>
                <w:sz w:val="24"/>
                <w:szCs w:val="24"/>
                <w:lang w:val="en-US" w:eastAsia="zh-CN"/>
              </w:rPr>
              <w:t>仪表大方，举止文雅，表情自然、丰富，有亲和力</w:t>
            </w:r>
          </w:p>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2.</w:t>
            </w:r>
            <w:r w:rsidRPr="006412D3">
              <w:rPr>
                <w:rFonts w:ascii="仿宋_GB2312" w:eastAsia="仿宋_GB2312" w:hAnsi="仿宋_GB2312" w:cs="仿宋_GB2312" w:hint="eastAsia"/>
                <w:b w:val="0"/>
                <w:kern w:val="2"/>
                <w:sz w:val="24"/>
                <w:szCs w:val="24"/>
                <w:lang w:val="en-US" w:eastAsia="zh-CN"/>
              </w:rPr>
              <w:t>语言规范，条理清楚，逻辑性强，表达流畅，有感染力</w:t>
            </w:r>
          </w:p>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3.</w:t>
            </w:r>
            <w:r w:rsidRPr="006412D3">
              <w:rPr>
                <w:rFonts w:ascii="仿宋_GB2312" w:eastAsia="仿宋_GB2312" w:hAnsi="仿宋_GB2312" w:cs="仿宋_GB2312" w:hint="eastAsia"/>
                <w:b w:val="0"/>
                <w:kern w:val="2"/>
                <w:sz w:val="24"/>
                <w:szCs w:val="24"/>
                <w:lang w:val="en-US" w:eastAsia="zh-CN"/>
              </w:rPr>
              <w:t>时间把握准确（7分钟内完成，超时扣分）</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C6147" w:rsidRPr="00727435" w:rsidRDefault="004C6147"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p>
          <w:p w:rsidR="004C6147" w:rsidRPr="00727435" w:rsidRDefault="004C6147"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p>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5</w:t>
            </w:r>
          </w:p>
        </w:tc>
      </w:tr>
      <w:tr w:rsidR="004C5742" w:rsidRPr="004E13D2" w:rsidTr="00BB3CE3">
        <w:trPr>
          <w:trHeight w:val="526"/>
          <w:jc w:val="center"/>
        </w:trPr>
        <w:tc>
          <w:tcPr>
            <w:tcW w:w="1066" w:type="dxa"/>
            <w:vMerge w:val="restart"/>
            <w:tcBorders>
              <w:top w:val="single" w:sz="2" w:space="0" w:color="000000"/>
              <w:left w:val="single" w:sz="2" w:space="0" w:color="000000"/>
              <w:right w:val="single" w:sz="2"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lastRenderedPageBreak/>
              <w:t>评分</w:t>
            </w:r>
          </w:p>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分档</w:t>
            </w:r>
          </w:p>
        </w:tc>
        <w:tc>
          <w:tcPr>
            <w:tcW w:w="680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思路清晰合理，符合领域特点和儿童特点</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5D3DFF"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43</w:t>
            </w:r>
            <w:r w:rsidR="004C5742" w:rsidRPr="006412D3">
              <w:rPr>
                <w:rFonts w:ascii="仿宋_GB2312" w:eastAsia="仿宋_GB2312" w:hAnsi="仿宋_GB2312" w:cs="仿宋_GB2312"/>
                <w:b w:val="0"/>
                <w:kern w:val="2"/>
                <w:sz w:val="24"/>
                <w:szCs w:val="24"/>
                <w:lang w:val="en-US" w:eastAsia="zh-CN"/>
              </w:rPr>
              <w:t>-</w:t>
            </w:r>
            <w:r w:rsidR="004C5742" w:rsidRPr="006412D3">
              <w:rPr>
                <w:rFonts w:ascii="仿宋_GB2312" w:eastAsia="仿宋_GB2312" w:hAnsi="仿宋_GB2312" w:cs="仿宋_GB2312" w:hint="eastAsia"/>
                <w:b w:val="0"/>
                <w:kern w:val="2"/>
                <w:sz w:val="24"/>
                <w:szCs w:val="24"/>
                <w:lang w:val="en-US" w:eastAsia="zh-CN"/>
              </w:rPr>
              <w:t>50</w:t>
            </w:r>
          </w:p>
        </w:tc>
      </w:tr>
      <w:tr w:rsidR="004C5742" w:rsidRPr="004E13D2" w:rsidTr="00BB3CE3">
        <w:trPr>
          <w:trHeight w:val="420"/>
          <w:jc w:val="center"/>
        </w:trPr>
        <w:tc>
          <w:tcPr>
            <w:tcW w:w="1066" w:type="dxa"/>
            <w:vMerge/>
            <w:tcBorders>
              <w:left w:val="single" w:sz="2" w:space="0" w:color="000000"/>
              <w:right w:val="single" w:sz="2" w:space="0" w:color="000000"/>
            </w:tcBorders>
            <w:shd w:val="clear" w:color="000000" w:fill="FFFFFF"/>
          </w:tcPr>
          <w:p w:rsidR="004C5742" w:rsidRPr="00727435" w:rsidRDefault="004C5742" w:rsidP="00BB3CE3">
            <w:pPr>
              <w:pStyle w:val="3"/>
              <w:keepNext w:val="0"/>
              <w:keepLines w:val="0"/>
              <w:adjustRightInd w:val="0"/>
              <w:snapToGrid w:val="0"/>
              <w:spacing w:before="0" w:after="0" w:line="580" w:lineRule="exact"/>
              <w:ind w:firstLineChars="200" w:firstLine="480"/>
              <w:jc w:val="left"/>
              <w:rPr>
                <w:rFonts w:ascii="仿宋_GB2312" w:eastAsia="仿宋_GB2312" w:hAnsi="仿宋_GB2312" w:cs="仿宋_GB2312"/>
                <w:b w:val="0"/>
                <w:kern w:val="2"/>
                <w:sz w:val="24"/>
                <w:szCs w:val="24"/>
                <w:lang w:val="en-US" w:eastAsia="zh-CN"/>
              </w:rPr>
            </w:pPr>
          </w:p>
        </w:tc>
        <w:tc>
          <w:tcPr>
            <w:tcW w:w="680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思路较清晰合理，基本符合领域特点和儿童特点</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5D3DFF"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38</w:t>
            </w:r>
            <w:r w:rsidR="004C5742" w:rsidRPr="006412D3">
              <w:rPr>
                <w:rFonts w:ascii="仿宋_GB2312" w:eastAsia="仿宋_GB2312" w:hAnsi="仿宋_GB2312" w:cs="仿宋_GB2312"/>
                <w:b w:val="0"/>
                <w:kern w:val="2"/>
                <w:sz w:val="24"/>
                <w:szCs w:val="24"/>
                <w:lang w:val="en-US" w:eastAsia="zh-CN"/>
              </w:rPr>
              <w:t>-</w:t>
            </w:r>
            <w:r w:rsidRPr="006412D3">
              <w:rPr>
                <w:rFonts w:ascii="仿宋_GB2312" w:eastAsia="仿宋_GB2312" w:hAnsi="仿宋_GB2312" w:cs="仿宋_GB2312" w:hint="eastAsia"/>
                <w:b w:val="0"/>
                <w:kern w:val="2"/>
                <w:sz w:val="24"/>
                <w:szCs w:val="24"/>
                <w:lang w:val="en-US" w:eastAsia="zh-CN"/>
              </w:rPr>
              <w:t>43</w:t>
            </w:r>
          </w:p>
        </w:tc>
      </w:tr>
      <w:tr w:rsidR="004C5742" w:rsidRPr="004E13D2" w:rsidTr="00BB3CE3">
        <w:trPr>
          <w:trHeight w:val="568"/>
          <w:jc w:val="center"/>
        </w:trPr>
        <w:tc>
          <w:tcPr>
            <w:tcW w:w="1066" w:type="dxa"/>
            <w:vMerge/>
            <w:tcBorders>
              <w:left w:val="single" w:sz="2" w:space="0" w:color="000000"/>
              <w:right w:val="single" w:sz="2" w:space="0" w:color="000000"/>
            </w:tcBorders>
            <w:shd w:val="clear" w:color="000000" w:fill="FFFFFF"/>
          </w:tcPr>
          <w:p w:rsidR="004C5742" w:rsidRPr="00727435" w:rsidRDefault="004C5742" w:rsidP="00BB3CE3">
            <w:pPr>
              <w:pStyle w:val="3"/>
              <w:keepNext w:val="0"/>
              <w:keepLines w:val="0"/>
              <w:adjustRightInd w:val="0"/>
              <w:snapToGrid w:val="0"/>
              <w:spacing w:before="0" w:after="0" w:line="580" w:lineRule="exact"/>
              <w:ind w:firstLineChars="200" w:firstLine="480"/>
              <w:jc w:val="left"/>
              <w:rPr>
                <w:rFonts w:ascii="仿宋_GB2312" w:eastAsia="仿宋_GB2312" w:hAnsi="仿宋_GB2312" w:cs="仿宋_GB2312"/>
                <w:b w:val="0"/>
                <w:kern w:val="2"/>
                <w:sz w:val="24"/>
                <w:szCs w:val="24"/>
                <w:lang w:val="en-US" w:eastAsia="zh-CN"/>
              </w:rPr>
            </w:pPr>
          </w:p>
        </w:tc>
        <w:tc>
          <w:tcPr>
            <w:tcW w:w="680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思路清晰合理欠缺，不太符合领域特点和儿童特点</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5D3DFF"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30</w:t>
            </w:r>
            <w:r w:rsidR="004C5742" w:rsidRPr="006412D3">
              <w:rPr>
                <w:rFonts w:ascii="仿宋_GB2312" w:eastAsia="仿宋_GB2312" w:hAnsi="仿宋_GB2312" w:cs="仿宋_GB2312"/>
                <w:b w:val="0"/>
                <w:kern w:val="2"/>
                <w:sz w:val="24"/>
                <w:szCs w:val="24"/>
                <w:lang w:val="en-US" w:eastAsia="zh-CN"/>
              </w:rPr>
              <w:t>-</w:t>
            </w:r>
            <w:r w:rsidRPr="006412D3">
              <w:rPr>
                <w:rFonts w:ascii="仿宋_GB2312" w:eastAsia="仿宋_GB2312" w:hAnsi="仿宋_GB2312" w:cs="仿宋_GB2312" w:hint="eastAsia"/>
                <w:b w:val="0"/>
                <w:kern w:val="2"/>
                <w:sz w:val="24"/>
                <w:szCs w:val="24"/>
                <w:lang w:val="en-US" w:eastAsia="zh-CN"/>
              </w:rPr>
              <w:t>37</w:t>
            </w:r>
          </w:p>
        </w:tc>
      </w:tr>
      <w:tr w:rsidR="004C5742" w:rsidRPr="004E13D2" w:rsidTr="00BB3CE3">
        <w:trPr>
          <w:trHeight w:val="568"/>
          <w:jc w:val="center"/>
        </w:trPr>
        <w:tc>
          <w:tcPr>
            <w:tcW w:w="1066" w:type="dxa"/>
            <w:vMerge/>
            <w:tcBorders>
              <w:left w:val="single" w:sz="2" w:space="0" w:color="000000"/>
              <w:bottom w:val="single" w:sz="2" w:space="0" w:color="000000"/>
              <w:right w:val="single" w:sz="2" w:space="0" w:color="000000"/>
            </w:tcBorders>
            <w:shd w:val="clear" w:color="000000" w:fill="FFFFFF"/>
          </w:tcPr>
          <w:p w:rsidR="004C5742" w:rsidRPr="00727435" w:rsidRDefault="004C5742" w:rsidP="00BB3CE3">
            <w:pPr>
              <w:pStyle w:val="3"/>
              <w:keepNext w:val="0"/>
              <w:keepLines w:val="0"/>
              <w:adjustRightInd w:val="0"/>
              <w:snapToGrid w:val="0"/>
              <w:spacing w:before="0" w:after="0" w:line="580" w:lineRule="exact"/>
              <w:ind w:firstLineChars="200" w:firstLine="480"/>
              <w:jc w:val="left"/>
              <w:rPr>
                <w:rFonts w:ascii="仿宋_GB2312" w:eastAsia="仿宋_GB2312" w:hAnsi="仿宋_GB2312" w:cs="仿宋_GB2312"/>
                <w:b w:val="0"/>
                <w:kern w:val="2"/>
                <w:sz w:val="24"/>
                <w:szCs w:val="24"/>
                <w:lang w:val="en-US" w:eastAsia="zh-CN"/>
              </w:rPr>
            </w:pPr>
          </w:p>
        </w:tc>
        <w:tc>
          <w:tcPr>
            <w:tcW w:w="680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left"/>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hint="eastAsia"/>
                <w:b w:val="0"/>
                <w:kern w:val="2"/>
                <w:sz w:val="24"/>
                <w:szCs w:val="24"/>
                <w:lang w:val="en-US" w:eastAsia="zh-CN"/>
              </w:rPr>
              <w:t>该项未完成</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C5742" w:rsidRPr="00727435" w:rsidRDefault="004C5742" w:rsidP="00BB3CE3">
            <w:pPr>
              <w:pStyle w:val="3"/>
              <w:keepNext w:val="0"/>
              <w:keepLines w:val="0"/>
              <w:adjustRightInd w:val="0"/>
              <w:snapToGrid w:val="0"/>
              <w:spacing w:before="0" w:after="0" w:line="580" w:lineRule="exact"/>
              <w:jc w:val="center"/>
              <w:rPr>
                <w:rFonts w:ascii="仿宋_GB2312" w:eastAsia="仿宋_GB2312" w:hAnsi="仿宋_GB2312" w:cs="仿宋_GB2312"/>
                <w:b w:val="0"/>
                <w:kern w:val="2"/>
                <w:sz w:val="24"/>
                <w:szCs w:val="24"/>
                <w:lang w:val="en-US" w:eastAsia="zh-CN"/>
              </w:rPr>
            </w:pPr>
            <w:r w:rsidRPr="006412D3">
              <w:rPr>
                <w:rFonts w:ascii="仿宋_GB2312" w:eastAsia="仿宋_GB2312" w:hAnsi="仿宋_GB2312" w:cs="仿宋_GB2312"/>
                <w:b w:val="0"/>
                <w:kern w:val="2"/>
                <w:sz w:val="24"/>
                <w:szCs w:val="24"/>
                <w:lang w:val="en-US" w:eastAsia="zh-CN"/>
              </w:rPr>
              <w:t>0-</w:t>
            </w:r>
            <w:r w:rsidRPr="006412D3">
              <w:rPr>
                <w:rFonts w:ascii="仿宋_GB2312" w:eastAsia="仿宋_GB2312" w:hAnsi="仿宋_GB2312" w:cs="仿宋_GB2312" w:hint="eastAsia"/>
                <w:b w:val="0"/>
                <w:kern w:val="2"/>
                <w:sz w:val="24"/>
                <w:szCs w:val="24"/>
                <w:lang w:val="en-US" w:eastAsia="zh-CN"/>
              </w:rPr>
              <w:t>2</w:t>
            </w:r>
            <w:r w:rsidR="005D3DFF" w:rsidRPr="006412D3">
              <w:rPr>
                <w:rFonts w:ascii="仿宋_GB2312" w:eastAsia="仿宋_GB2312" w:hAnsi="仿宋_GB2312" w:cs="仿宋_GB2312" w:hint="eastAsia"/>
                <w:b w:val="0"/>
                <w:kern w:val="2"/>
                <w:sz w:val="24"/>
                <w:szCs w:val="24"/>
                <w:lang w:val="en-US" w:eastAsia="zh-CN"/>
              </w:rPr>
              <w:t>9</w:t>
            </w:r>
          </w:p>
        </w:tc>
      </w:tr>
    </w:tbl>
    <w:p w:rsidR="00E2073E" w:rsidRPr="00877365" w:rsidRDefault="009146A0" w:rsidP="00B3310F">
      <w:pPr>
        <w:pStyle w:val="3"/>
        <w:keepNext w:val="0"/>
        <w:keepLines w:val="0"/>
        <w:adjustRightInd w:val="0"/>
        <w:snapToGrid w:val="0"/>
        <w:spacing w:before="0" w:after="0" w:line="580" w:lineRule="exact"/>
        <w:ind w:firstLineChars="200" w:firstLine="562"/>
        <w:jc w:val="left"/>
        <w:rPr>
          <w:rFonts w:ascii="仿宋_GB2312" w:eastAsia="仿宋_GB2312" w:hAnsi="仿宋_GB2312" w:cs="仿宋_GB2312"/>
          <w:kern w:val="2"/>
          <w:sz w:val="28"/>
          <w:szCs w:val="28"/>
        </w:rPr>
      </w:pPr>
      <w:r w:rsidRPr="00877365">
        <w:rPr>
          <w:rFonts w:ascii="仿宋_GB2312" w:eastAsia="仿宋_GB2312" w:hAnsi="仿宋_GB2312" w:cs="仿宋_GB2312" w:hint="eastAsia"/>
          <w:kern w:val="2"/>
          <w:sz w:val="28"/>
          <w:szCs w:val="28"/>
        </w:rPr>
        <w:t>十二、奖项设定</w:t>
      </w:r>
    </w:p>
    <w:p w:rsidR="006E050B" w:rsidRPr="004E13D2" w:rsidRDefault="00DD5C8D"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大赛设</w:t>
      </w:r>
      <w:r w:rsidR="009146A0" w:rsidRPr="004E13D2">
        <w:rPr>
          <w:rFonts w:ascii="仿宋_GB2312" w:eastAsia="仿宋_GB2312" w:hAnsi="仿宋_GB2312" w:cs="仿宋_GB2312" w:hint="eastAsia"/>
          <w:b w:val="0"/>
          <w:kern w:val="2"/>
          <w:sz w:val="28"/>
          <w:szCs w:val="28"/>
        </w:rPr>
        <w:t>教师个人奖。个人奖项分一、二、三等奖，其中</w:t>
      </w:r>
      <w:r w:rsidRPr="004E13D2">
        <w:rPr>
          <w:rFonts w:ascii="仿宋_GB2312" w:eastAsia="仿宋_GB2312" w:hAnsi="仿宋_GB2312" w:cs="仿宋_GB2312" w:hint="eastAsia"/>
          <w:b w:val="0"/>
          <w:kern w:val="2"/>
          <w:sz w:val="28"/>
          <w:szCs w:val="28"/>
        </w:rPr>
        <w:t>一等奖占参赛人</w:t>
      </w:r>
      <w:r w:rsidR="009146A0" w:rsidRPr="004E13D2">
        <w:rPr>
          <w:rFonts w:ascii="仿宋_GB2312" w:eastAsia="仿宋_GB2312" w:hAnsi="仿宋_GB2312" w:cs="仿宋_GB2312" w:hint="eastAsia"/>
          <w:b w:val="0"/>
          <w:kern w:val="2"/>
          <w:sz w:val="28"/>
          <w:szCs w:val="28"/>
        </w:rPr>
        <w:t>数的</w:t>
      </w:r>
      <w:r w:rsidR="009146A0" w:rsidRPr="004E13D2">
        <w:rPr>
          <w:rFonts w:ascii="仿宋_GB2312" w:eastAsia="仿宋_GB2312" w:hAnsi="仿宋_GB2312" w:cs="仿宋_GB2312"/>
          <w:b w:val="0"/>
          <w:kern w:val="2"/>
          <w:sz w:val="28"/>
          <w:szCs w:val="28"/>
        </w:rPr>
        <w:t>10%</w:t>
      </w:r>
      <w:r w:rsidRPr="004E13D2">
        <w:rPr>
          <w:rFonts w:ascii="仿宋_GB2312" w:eastAsia="仿宋_GB2312" w:hAnsi="仿宋_GB2312" w:cs="仿宋_GB2312" w:hint="eastAsia"/>
          <w:b w:val="0"/>
          <w:kern w:val="2"/>
          <w:sz w:val="28"/>
          <w:szCs w:val="28"/>
        </w:rPr>
        <w:t>，二等奖占参赛人</w:t>
      </w:r>
      <w:r w:rsidR="009146A0" w:rsidRPr="004E13D2">
        <w:rPr>
          <w:rFonts w:ascii="仿宋_GB2312" w:eastAsia="仿宋_GB2312" w:hAnsi="仿宋_GB2312" w:cs="仿宋_GB2312" w:hint="eastAsia"/>
          <w:b w:val="0"/>
          <w:kern w:val="2"/>
          <w:sz w:val="28"/>
          <w:szCs w:val="28"/>
        </w:rPr>
        <w:t>数的</w:t>
      </w:r>
      <w:r w:rsidR="009146A0" w:rsidRPr="004E13D2">
        <w:rPr>
          <w:rFonts w:ascii="仿宋_GB2312" w:eastAsia="仿宋_GB2312" w:hAnsi="仿宋_GB2312" w:cs="仿宋_GB2312"/>
          <w:b w:val="0"/>
          <w:kern w:val="2"/>
          <w:sz w:val="28"/>
          <w:szCs w:val="28"/>
        </w:rPr>
        <w:t>20%</w:t>
      </w:r>
      <w:r w:rsidRPr="004E13D2">
        <w:rPr>
          <w:rFonts w:ascii="仿宋_GB2312" w:eastAsia="仿宋_GB2312" w:hAnsi="仿宋_GB2312" w:cs="仿宋_GB2312" w:hint="eastAsia"/>
          <w:b w:val="0"/>
          <w:kern w:val="2"/>
          <w:sz w:val="28"/>
          <w:szCs w:val="28"/>
        </w:rPr>
        <w:t>，三等奖占参赛人</w:t>
      </w:r>
      <w:r w:rsidR="009146A0" w:rsidRPr="004E13D2">
        <w:rPr>
          <w:rFonts w:ascii="仿宋_GB2312" w:eastAsia="仿宋_GB2312" w:hAnsi="仿宋_GB2312" w:cs="仿宋_GB2312" w:hint="eastAsia"/>
          <w:b w:val="0"/>
          <w:kern w:val="2"/>
          <w:sz w:val="28"/>
          <w:szCs w:val="28"/>
        </w:rPr>
        <w:t>数的</w:t>
      </w:r>
      <w:r w:rsidR="009146A0" w:rsidRPr="004E13D2">
        <w:rPr>
          <w:rFonts w:ascii="仿宋_GB2312" w:eastAsia="仿宋_GB2312" w:hAnsi="仿宋_GB2312" w:cs="仿宋_GB2312"/>
          <w:b w:val="0"/>
          <w:kern w:val="2"/>
          <w:sz w:val="28"/>
          <w:szCs w:val="28"/>
        </w:rPr>
        <w:t>30%</w:t>
      </w:r>
      <w:r w:rsidR="009146A0" w:rsidRPr="004E13D2">
        <w:rPr>
          <w:rFonts w:ascii="仿宋_GB2312" w:eastAsia="仿宋_GB2312" w:hAnsi="仿宋_GB2312" w:cs="仿宋_GB2312" w:hint="eastAsia"/>
          <w:b w:val="0"/>
          <w:kern w:val="2"/>
          <w:sz w:val="28"/>
          <w:szCs w:val="28"/>
        </w:rPr>
        <w:t>。</w:t>
      </w:r>
    </w:p>
    <w:p w:rsidR="00E2073E" w:rsidRPr="004E13D2" w:rsidRDefault="006E050B"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获奖荣誉详见沈教发【</w:t>
      </w:r>
      <w:r w:rsidRPr="004E13D2">
        <w:rPr>
          <w:rFonts w:ascii="仿宋_GB2312" w:eastAsia="仿宋_GB2312" w:hAnsi="仿宋_GB2312" w:cs="仿宋_GB2312"/>
          <w:b w:val="0"/>
          <w:kern w:val="2"/>
          <w:sz w:val="28"/>
          <w:szCs w:val="28"/>
        </w:rPr>
        <w:t>201</w:t>
      </w:r>
      <w:r w:rsidRPr="004E13D2">
        <w:rPr>
          <w:rFonts w:ascii="仿宋_GB2312" w:eastAsia="仿宋_GB2312" w:hAnsi="仿宋_GB2312" w:cs="仿宋_GB2312" w:hint="eastAsia"/>
          <w:b w:val="0"/>
          <w:kern w:val="2"/>
          <w:sz w:val="28"/>
          <w:szCs w:val="28"/>
        </w:rPr>
        <w:t>9】27号文件</w:t>
      </w:r>
      <w:r w:rsidR="00FE7713" w:rsidRPr="004E13D2">
        <w:rPr>
          <w:rFonts w:ascii="仿宋_GB2312" w:eastAsia="仿宋_GB2312" w:hAnsi="仿宋_GB2312" w:cs="仿宋_GB2312" w:hint="eastAsia"/>
          <w:b w:val="0"/>
          <w:kern w:val="2"/>
          <w:sz w:val="28"/>
          <w:szCs w:val="28"/>
        </w:rPr>
        <w:t>。</w:t>
      </w:r>
    </w:p>
    <w:p w:rsidR="00B3310F" w:rsidRDefault="00877365" w:rsidP="00B3310F">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十三、赛场预案</w:t>
      </w:r>
    </w:p>
    <w:p w:rsidR="00E2378B" w:rsidRPr="001E1EAA" w:rsidRDefault="00E2378B" w:rsidP="00E2378B">
      <w:pPr>
        <w:spacing w:line="580" w:lineRule="exact"/>
        <w:contextualSpacing/>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第一章  总则</w:t>
      </w:r>
    </w:p>
    <w:p w:rsidR="00E2378B" w:rsidRDefault="00E2378B" w:rsidP="00E2378B">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第一条  为及时有效地应对沈阳职业院校技能大赛学前教育专业教育技能</w:t>
      </w:r>
      <w:r w:rsidR="00294C3C">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过程中可能出现的突发事件，维护良好的赛场秩序，确保大赛安全、有序进行，根据大赛组委会有关安全方面的要求，结合承办校——沈阳市艺术幼儿师范学校的实际情况，特制定本安全预案。</w:t>
      </w:r>
    </w:p>
    <w:p w:rsidR="00E2378B" w:rsidRDefault="00E2378B" w:rsidP="00E2378B">
      <w:pPr>
        <w:spacing w:line="580" w:lineRule="exact"/>
        <w:ind w:firstLineChars="200" w:firstLine="560"/>
        <w:contextualSpacing/>
        <w:rPr>
          <w:rFonts w:ascii="仿宋_GB2312" w:eastAsia="仿宋_GB2312" w:hAnsi="仿宋_GB2312" w:cs="仿宋_GB2312"/>
          <w:sz w:val="28"/>
          <w:szCs w:val="28"/>
        </w:rPr>
      </w:pPr>
      <w:r>
        <w:rPr>
          <w:rFonts w:ascii="仿宋_GB2312" w:eastAsia="仿宋_GB2312" w:hAnsi="仿宋_GB2312" w:cs="仿宋_GB2312" w:hint="eastAsia"/>
          <w:sz w:val="28"/>
          <w:szCs w:val="28"/>
        </w:rPr>
        <w:t>第二条  本安全预案适用于沈阳市艺术幼儿师范学校工作人员在</w:t>
      </w:r>
      <w:r w:rsidR="00294C3C">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现场的安全保障和对突发事件的</w:t>
      </w:r>
      <w:r w:rsidRPr="00DB3153">
        <w:rPr>
          <w:rFonts w:ascii="仿宋_GB2312" w:eastAsia="仿宋_GB2312" w:hAnsi="仿宋_GB2312" w:cs="仿宋_GB2312" w:hint="eastAsia"/>
          <w:sz w:val="28"/>
          <w:szCs w:val="28"/>
        </w:rPr>
        <w:t>应急</w:t>
      </w:r>
      <w:r>
        <w:rPr>
          <w:rFonts w:ascii="仿宋_GB2312" w:eastAsia="仿宋_GB2312" w:hAnsi="仿宋_GB2312" w:cs="仿宋_GB2312" w:hint="eastAsia"/>
          <w:sz w:val="28"/>
          <w:szCs w:val="28"/>
        </w:rPr>
        <w:t>处理。</w:t>
      </w:r>
    </w:p>
    <w:p w:rsidR="00E2378B" w:rsidRDefault="00E2378B" w:rsidP="00E2378B">
      <w:pPr>
        <w:spacing w:line="580" w:lineRule="exact"/>
        <w:ind w:firstLineChars="200" w:firstLine="560"/>
        <w:contextualSpacing/>
        <w:rPr>
          <w:rFonts w:ascii="仿宋_GB2312" w:eastAsia="仿宋_GB2312" w:hAnsi="仿宋_GB2312" w:cs="仿宋_GB2312"/>
          <w:sz w:val="28"/>
          <w:szCs w:val="28"/>
        </w:rPr>
      </w:pPr>
      <w:r>
        <w:rPr>
          <w:rFonts w:ascii="仿宋_GB2312" w:eastAsia="仿宋_GB2312" w:hAnsi="仿宋_GB2312" w:cs="仿宋_GB2312" w:hint="eastAsia"/>
          <w:sz w:val="28"/>
          <w:szCs w:val="28"/>
        </w:rPr>
        <w:t>第三条  安全预案工作原则：</w:t>
      </w:r>
    </w:p>
    <w:p w:rsidR="00E2378B" w:rsidRPr="00445798" w:rsidRDefault="00E2378B" w:rsidP="00E2378B">
      <w:pPr>
        <w:spacing w:line="580" w:lineRule="exact"/>
        <w:ind w:firstLine="560"/>
        <w:contextualSpacing/>
        <w:rPr>
          <w:rFonts w:ascii="仿宋_GB2312" w:eastAsia="仿宋_GB2312" w:hAnsi="仿宋_GB2312" w:cs="仿宋_GB2312"/>
          <w:sz w:val="28"/>
          <w:szCs w:val="28"/>
        </w:rPr>
      </w:pPr>
      <w:r>
        <w:rPr>
          <w:rFonts w:ascii="仿宋_GB2312" w:eastAsia="仿宋_GB2312" w:hAnsi="仿宋_GB2312" w:cs="仿宋_GB2312" w:hint="eastAsia"/>
          <w:sz w:val="28"/>
          <w:szCs w:val="28"/>
        </w:rPr>
        <w:t>（一）统一领导，职责明确。为有效处理</w:t>
      </w:r>
      <w:r w:rsidR="00294C3C">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现场的突发事件，学校成立安全保障小组，明确组织机构，落实相关责任。</w:t>
      </w:r>
    </w:p>
    <w:p w:rsidR="00E2378B" w:rsidRDefault="00E2378B" w:rsidP="00E2378B">
      <w:pPr>
        <w:spacing w:line="580" w:lineRule="exact"/>
        <w:ind w:firstLineChars="200" w:firstLine="560"/>
        <w:contextualSpacing/>
        <w:rPr>
          <w:rFonts w:ascii="仿宋_GB2312" w:eastAsia="仿宋_GB2312" w:hAnsi="仿宋_GB2312" w:cs="仿宋_GB2312"/>
          <w:sz w:val="28"/>
          <w:szCs w:val="28"/>
        </w:rPr>
      </w:pPr>
      <w:r>
        <w:rPr>
          <w:rFonts w:ascii="仿宋_GB2312" w:eastAsia="仿宋_GB2312" w:hAnsi="仿宋_GB2312" w:cs="仿宋_GB2312" w:hint="eastAsia"/>
          <w:sz w:val="28"/>
          <w:szCs w:val="28"/>
        </w:rPr>
        <w:t>（二）把握全局，注重预防。</w:t>
      </w:r>
      <w:r w:rsidRPr="00DB3153">
        <w:rPr>
          <w:rFonts w:ascii="仿宋_GB2312" w:eastAsia="仿宋_GB2312" w:hAnsi="仿宋_GB2312" w:cs="仿宋_GB2312" w:hint="eastAsia"/>
          <w:sz w:val="28"/>
          <w:szCs w:val="28"/>
        </w:rPr>
        <w:t>增</w:t>
      </w:r>
      <w:r w:rsidRPr="00445798">
        <w:rPr>
          <w:rFonts w:ascii="仿宋_GB2312" w:eastAsia="仿宋_GB2312" w:hAnsi="仿宋_GB2312" w:cs="仿宋_GB2312" w:hint="eastAsia"/>
          <w:sz w:val="28"/>
          <w:szCs w:val="28"/>
        </w:rPr>
        <w:t>强防范意识和责任意识，充分考虑各种可能发生的</w:t>
      </w:r>
      <w:r>
        <w:rPr>
          <w:rFonts w:ascii="仿宋_GB2312" w:eastAsia="仿宋_GB2312" w:hAnsi="仿宋_GB2312" w:cs="仿宋_GB2312" w:hint="eastAsia"/>
          <w:sz w:val="28"/>
          <w:szCs w:val="28"/>
        </w:rPr>
        <w:t>突发事件或</w:t>
      </w:r>
      <w:r w:rsidRPr="00445798">
        <w:rPr>
          <w:rFonts w:ascii="仿宋_GB2312" w:eastAsia="仿宋_GB2312" w:hAnsi="仿宋_GB2312" w:cs="仿宋_GB2312" w:hint="eastAsia"/>
          <w:sz w:val="28"/>
          <w:szCs w:val="28"/>
        </w:rPr>
        <w:t>事故</w:t>
      </w:r>
      <w:r>
        <w:rPr>
          <w:rFonts w:ascii="仿宋_GB2312" w:eastAsia="仿宋_GB2312" w:hAnsi="仿宋_GB2312" w:cs="仿宋_GB2312" w:hint="eastAsia"/>
          <w:sz w:val="28"/>
          <w:szCs w:val="28"/>
        </w:rPr>
        <w:t>，提前做好</w:t>
      </w:r>
      <w:r w:rsidRPr="00445798">
        <w:rPr>
          <w:rFonts w:ascii="仿宋_GB2312" w:eastAsia="仿宋_GB2312" w:hAnsi="仿宋_GB2312" w:cs="仿宋_GB2312" w:hint="eastAsia"/>
          <w:sz w:val="28"/>
          <w:szCs w:val="28"/>
        </w:rPr>
        <w:t>预防工作。</w:t>
      </w:r>
    </w:p>
    <w:p w:rsidR="00E2378B" w:rsidRDefault="00E2378B" w:rsidP="00E2378B">
      <w:pPr>
        <w:spacing w:line="580" w:lineRule="exact"/>
        <w:ind w:firstLineChars="200" w:firstLine="560"/>
        <w:contextualSpacing/>
        <w:rPr>
          <w:rFonts w:ascii="仿宋_GB2312" w:eastAsia="仿宋_GB2312" w:hAnsi="仿宋_GB2312" w:cs="仿宋_GB2312"/>
          <w:sz w:val="28"/>
          <w:szCs w:val="28"/>
        </w:rPr>
      </w:pPr>
      <w:r>
        <w:rPr>
          <w:rFonts w:ascii="仿宋_GB2312" w:eastAsia="仿宋_GB2312" w:hAnsi="仿宋_GB2312" w:cs="仿宋_GB2312" w:hint="eastAsia"/>
          <w:sz w:val="28"/>
          <w:szCs w:val="28"/>
        </w:rPr>
        <w:t>（三）发现问题，及时上报。突发事件发生后，负责值守现场的安全</w:t>
      </w:r>
      <w:r>
        <w:rPr>
          <w:rFonts w:ascii="仿宋_GB2312" w:eastAsia="仿宋_GB2312" w:hAnsi="仿宋_GB2312" w:cs="仿宋_GB2312" w:hint="eastAsia"/>
          <w:sz w:val="28"/>
          <w:szCs w:val="28"/>
        </w:rPr>
        <w:lastRenderedPageBreak/>
        <w:t>保障小组人员要及时向上级领导报告。</w:t>
      </w:r>
    </w:p>
    <w:p w:rsidR="00E2378B" w:rsidRDefault="00E2378B" w:rsidP="00E2378B">
      <w:pPr>
        <w:spacing w:line="580" w:lineRule="exact"/>
        <w:ind w:firstLineChars="200" w:firstLine="560"/>
        <w:contextualSpacing/>
        <w:rPr>
          <w:rFonts w:ascii="仿宋_GB2312" w:eastAsia="仿宋_GB2312" w:hAnsi="仿宋_GB2312" w:cs="仿宋_GB2312"/>
          <w:sz w:val="28"/>
          <w:szCs w:val="28"/>
        </w:rPr>
      </w:pPr>
      <w:r>
        <w:rPr>
          <w:rFonts w:ascii="仿宋_GB2312" w:eastAsia="仿宋_GB2312" w:hAnsi="仿宋_GB2312" w:cs="仿宋_GB2312" w:hint="eastAsia"/>
          <w:sz w:val="28"/>
          <w:szCs w:val="28"/>
        </w:rPr>
        <w:t>（四）快速反应，有效控制。突发事件发生后，安全保障小组组长及成员迅速到位，第一时间做出反应，协调相关部门，共同解决突发问题。</w:t>
      </w:r>
    </w:p>
    <w:p w:rsidR="00E2378B" w:rsidRDefault="00E2378B" w:rsidP="00E2378B">
      <w:pPr>
        <w:spacing w:line="580" w:lineRule="exact"/>
        <w:contextualSpacing/>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第二章  安全保障组织机构与职责</w:t>
      </w:r>
    </w:p>
    <w:p w:rsidR="00E2378B" w:rsidRDefault="00E2378B" w:rsidP="00E2378B">
      <w:pPr>
        <w:spacing w:line="580" w:lineRule="exact"/>
        <w:ind w:firstLineChars="200" w:firstLine="560"/>
        <w:contextualSpacing/>
        <w:rPr>
          <w:rFonts w:ascii="仿宋_GB2312" w:eastAsia="仿宋_GB2312" w:hAnsi="仿宋_GB2312" w:cs="仿宋_GB2312"/>
          <w:sz w:val="28"/>
          <w:szCs w:val="28"/>
        </w:rPr>
      </w:pPr>
      <w:r>
        <w:rPr>
          <w:rFonts w:ascii="仿宋_GB2312" w:eastAsia="仿宋_GB2312" w:hAnsi="仿宋_GB2312" w:cs="仿宋_GB2312" w:hint="eastAsia"/>
          <w:sz w:val="28"/>
          <w:szCs w:val="28"/>
        </w:rPr>
        <w:t>第四条  成立沈阳市艺术幼儿师范学校安全保障小组（以下简称安全保障小组），负责整个赛场的安全保障、应急处理工作。</w:t>
      </w:r>
    </w:p>
    <w:p w:rsidR="00E2378B" w:rsidRDefault="00E2378B" w:rsidP="00E2378B">
      <w:pPr>
        <w:spacing w:line="580" w:lineRule="exact"/>
        <w:ind w:firstLine="570"/>
        <w:contextualSpacing/>
        <w:rPr>
          <w:rFonts w:ascii="仿宋_GB2312" w:eastAsia="仿宋_GB2312" w:hAnsi="仿宋_GB2312" w:cs="仿宋_GB2312"/>
          <w:sz w:val="28"/>
          <w:szCs w:val="28"/>
        </w:rPr>
      </w:pPr>
      <w:r>
        <w:rPr>
          <w:rFonts w:ascii="仿宋_GB2312" w:eastAsia="仿宋_GB2312" w:hAnsi="仿宋_GB2312" w:cs="仿宋_GB2312" w:hint="eastAsia"/>
          <w:sz w:val="28"/>
          <w:szCs w:val="28"/>
        </w:rPr>
        <w:t>第五条  安全保障小组成员：</w:t>
      </w:r>
    </w:p>
    <w:p w:rsidR="00E2378B" w:rsidRDefault="00E2378B" w:rsidP="00E2378B">
      <w:pPr>
        <w:spacing w:line="580" w:lineRule="exact"/>
        <w:ind w:firstLine="570"/>
        <w:contextualSpacing/>
        <w:rPr>
          <w:rFonts w:ascii="仿宋_GB2312" w:eastAsia="仿宋_GB2312" w:hAnsi="仿宋_GB2312" w:cs="仿宋_GB2312"/>
          <w:sz w:val="28"/>
          <w:szCs w:val="28"/>
        </w:rPr>
      </w:pPr>
      <w:r w:rsidRPr="00445798">
        <w:rPr>
          <w:rFonts w:ascii="仿宋_GB2312" w:eastAsia="仿宋_GB2312" w:hAnsi="仿宋_GB2312" w:cs="仿宋_GB2312" w:hint="eastAsia"/>
          <w:sz w:val="28"/>
          <w:szCs w:val="28"/>
        </w:rPr>
        <w:t>组  长：肖波</w:t>
      </w:r>
    </w:p>
    <w:p w:rsidR="00E2378B" w:rsidRDefault="00E2378B" w:rsidP="00E2378B">
      <w:pPr>
        <w:spacing w:line="580" w:lineRule="exact"/>
        <w:ind w:firstLine="570"/>
        <w:contextualSpacing/>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副组长：付宝红  </w:t>
      </w:r>
      <w:r w:rsidRPr="00445798">
        <w:rPr>
          <w:rFonts w:ascii="仿宋_GB2312" w:eastAsia="仿宋_GB2312" w:hAnsi="仿宋_GB2312" w:cs="仿宋_GB2312" w:hint="eastAsia"/>
          <w:sz w:val="28"/>
          <w:szCs w:val="28"/>
        </w:rPr>
        <w:t>丛林</w:t>
      </w:r>
    </w:p>
    <w:p w:rsidR="00E2378B" w:rsidRPr="00445798" w:rsidRDefault="00E2378B" w:rsidP="00E2378B">
      <w:pPr>
        <w:spacing w:line="580" w:lineRule="exact"/>
        <w:ind w:leftChars="64" w:left="134" w:firstLineChars="153" w:firstLine="428"/>
        <w:contextualSpacing/>
        <w:rPr>
          <w:rFonts w:ascii="仿宋_GB2312" w:eastAsia="仿宋_GB2312" w:hAnsi="仿宋_GB2312" w:cs="仿宋_GB2312"/>
          <w:sz w:val="28"/>
          <w:szCs w:val="28"/>
        </w:rPr>
      </w:pPr>
      <w:r>
        <w:rPr>
          <w:rFonts w:ascii="仿宋_GB2312" w:eastAsia="仿宋_GB2312" w:hAnsi="仿宋_GB2312" w:cs="仿宋_GB2312" w:hint="eastAsia"/>
          <w:sz w:val="28"/>
          <w:szCs w:val="28"/>
        </w:rPr>
        <w:t>成</w:t>
      </w:r>
      <w:r w:rsidRPr="00445798">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员：白洁  王丹  刘桂勇  吕迎春  程芳  王妍妍  焦敏  刘妍  傅瑶及保卫处工作人员</w:t>
      </w:r>
    </w:p>
    <w:p w:rsidR="00E2378B" w:rsidRDefault="00E2378B" w:rsidP="00E2378B">
      <w:pPr>
        <w:spacing w:line="580" w:lineRule="exact"/>
        <w:ind w:firstLine="570"/>
        <w:contextualSpacing/>
        <w:rPr>
          <w:rFonts w:ascii="仿宋_GB2312" w:eastAsia="仿宋_GB2312" w:hAnsi="仿宋_GB2312" w:cs="仿宋_GB2312"/>
          <w:sz w:val="28"/>
          <w:szCs w:val="28"/>
        </w:rPr>
      </w:pPr>
      <w:r>
        <w:rPr>
          <w:rFonts w:ascii="仿宋_GB2312" w:eastAsia="仿宋_GB2312" w:hAnsi="仿宋_GB2312" w:cs="仿宋_GB2312" w:hint="eastAsia"/>
          <w:sz w:val="28"/>
          <w:szCs w:val="28"/>
        </w:rPr>
        <w:t>第六条  安全保障小组职责：</w:t>
      </w:r>
    </w:p>
    <w:p w:rsidR="00E2378B" w:rsidRPr="00445798" w:rsidRDefault="00E2378B" w:rsidP="00E2378B">
      <w:pPr>
        <w:spacing w:line="580" w:lineRule="exact"/>
        <w:ind w:firstLine="570"/>
        <w:contextualSpacing/>
        <w:rPr>
          <w:rFonts w:ascii="仿宋_GB2312" w:eastAsia="仿宋_GB2312" w:hAnsi="仿宋_GB2312" w:cs="仿宋_GB2312"/>
          <w:sz w:val="28"/>
          <w:szCs w:val="28"/>
        </w:rPr>
      </w:pPr>
      <w:r w:rsidRPr="00445798">
        <w:rPr>
          <w:rFonts w:ascii="仿宋_GB2312" w:eastAsia="仿宋_GB2312" w:hAnsi="仿宋_GB2312" w:cs="仿宋_GB2312" w:hint="eastAsia"/>
          <w:sz w:val="28"/>
          <w:szCs w:val="28"/>
        </w:rPr>
        <w:t>（一</w:t>
      </w:r>
      <w:r>
        <w:rPr>
          <w:rFonts w:ascii="仿宋_GB2312" w:eastAsia="仿宋_GB2312" w:hAnsi="仿宋_GB2312" w:cs="仿宋_GB2312" w:hint="eastAsia"/>
          <w:sz w:val="28"/>
          <w:szCs w:val="28"/>
        </w:rPr>
        <w:t>）统筹部署值守区域的</w:t>
      </w:r>
      <w:r w:rsidRPr="00445798">
        <w:rPr>
          <w:rFonts w:ascii="仿宋_GB2312" w:eastAsia="仿宋_GB2312" w:hAnsi="仿宋_GB2312" w:cs="仿宋_GB2312" w:hint="eastAsia"/>
          <w:sz w:val="28"/>
          <w:szCs w:val="28"/>
        </w:rPr>
        <w:t>各项安全保障工作；</w:t>
      </w:r>
    </w:p>
    <w:p w:rsidR="00E2378B" w:rsidRDefault="00E2378B" w:rsidP="00E2378B">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（二）监督、检查赛场消防、应急设备是否完好；</w:t>
      </w:r>
    </w:p>
    <w:p w:rsidR="00E2378B" w:rsidRDefault="00E2378B" w:rsidP="00E2378B">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（三）做好赛场安全保障知识宣传；</w:t>
      </w:r>
    </w:p>
    <w:p w:rsidR="00E2378B" w:rsidRDefault="00E2378B" w:rsidP="00E2378B">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（四）</w:t>
      </w:r>
      <w:r w:rsidRPr="00E2378B">
        <w:rPr>
          <w:rFonts w:ascii="仿宋_GB2312" w:eastAsia="仿宋_GB2312" w:hAnsi="仿宋_GB2312" w:cs="仿宋_GB2312" w:hint="eastAsia"/>
          <w:sz w:val="28"/>
          <w:szCs w:val="28"/>
        </w:rPr>
        <w:t>在规定区域内</w:t>
      </w:r>
      <w:r>
        <w:rPr>
          <w:rFonts w:ascii="仿宋_GB2312" w:eastAsia="仿宋_GB2312" w:hAnsi="仿宋_GB2312" w:cs="仿宋_GB2312" w:hint="eastAsia"/>
          <w:sz w:val="28"/>
          <w:szCs w:val="28"/>
        </w:rPr>
        <w:t>坚持</w:t>
      </w:r>
      <w:r w:rsidRPr="00E2378B">
        <w:rPr>
          <w:rFonts w:ascii="仿宋_GB2312" w:eastAsia="仿宋_GB2312" w:hAnsi="仿宋_GB2312" w:cs="仿宋_GB2312" w:hint="eastAsia"/>
          <w:sz w:val="28"/>
          <w:szCs w:val="28"/>
        </w:rPr>
        <w:t>值守，</w:t>
      </w:r>
      <w:r>
        <w:rPr>
          <w:rFonts w:ascii="仿宋_GB2312" w:eastAsia="仿宋_GB2312" w:hAnsi="仿宋_GB2312" w:cs="仿宋_GB2312" w:hint="eastAsia"/>
          <w:sz w:val="28"/>
          <w:szCs w:val="28"/>
        </w:rPr>
        <w:t>发生紧急情况时，指挥现场疏散，组织扑救抢险；</w:t>
      </w:r>
    </w:p>
    <w:p w:rsidR="00E2378B" w:rsidRDefault="00E2378B" w:rsidP="00E2378B">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（五）向上级领导汇报</w:t>
      </w:r>
      <w:r w:rsidR="00294C3C">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现场安全应急预案的执行情况；</w:t>
      </w:r>
    </w:p>
    <w:p w:rsidR="00E2378B" w:rsidRDefault="00E2378B" w:rsidP="00E2378B">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（六）完成大赛组委会及学校交办的其他工作。</w:t>
      </w:r>
    </w:p>
    <w:p w:rsidR="00E2378B" w:rsidRDefault="00E2378B" w:rsidP="00E2378B">
      <w:pPr>
        <w:spacing w:line="58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第三章  突发事件确认</w:t>
      </w:r>
    </w:p>
    <w:p w:rsidR="00E2378B" w:rsidRDefault="00E2378B" w:rsidP="00E2378B">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第七条  本安全预案所称突发事件是指影响正常</w:t>
      </w:r>
      <w:r w:rsidR="00294C3C">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进行或对</w:t>
      </w:r>
      <w:r w:rsidR="00294C3C">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工作造成不良影响的各类突发情况。</w:t>
      </w:r>
    </w:p>
    <w:p w:rsidR="00E2378B" w:rsidRDefault="00E2378B" w:rsidP="00E2378B">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突发事件分为重大突发事件和一般突发事件。重大突发事件是指导致</w:t>
      </w:r>
      <w:r w:rsidR="00294C3C">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不能正常进行，对整个</w:t>
      </w:r>
      <w:r w:rsidR="00294C3C">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的安全和结果及大赛形象造成恶劣影响的事件；一般突发事件是指对</w:t>
      </w:r>
      <w:r w:rsidR="00294C3C">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工作有一定影响，经过妥善处理，</w:t>
      </w:r>
      <w:r w:rsidR="00294C3C">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可以正常进行的个别问题、个别现象。</w:t>
      </w:r>
    </w:p>
    <w:p w:rsidR="00E2378B" w:rsidRDefault="00E2378B" w:rsidP="00E2378B">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第八条  重大突发事件包括：</w:t>
      </w:r>
    </w:p>
    <w:p w:rsidR="00E2378B" w:rsidRPr="00445798" w:rsidRDefault="00E2378B" w:rsidP="00E2378B">
      <w:pPr>
        <w:spacing w:line="580" w:lineRule="exact"/>
        <w:ind w:firstLine="570"/>
        <w:rPr>
          <w:rFonts w:ascii="仿宋_GB2312" w:eastAsia="仿宋_GB2312" w:hAnsi="仿宋_GB2312" w:cs="仿宋_GB2312"/>
          <w:sz w:val="28"/>
          <w:szCs w:val="28"/>
        </w:rPr>
      </w:pPr>
      <w:r w:rsidRPr="00445798">
        <w:rPr>
          <w:rFonts w:ascii="仿宋_GB2312" w:eastAsia="仿宋_GB2312" w:hAnsi="仿宋_GB2312" w:cs="仿宋_GB2312" w:hint="eastAsia"/>
          <w:sz w:val="28"/>
          <w:szCs w:val="28"/>
        </w:rPr>
        <w:t>（一</w:t>
      </w:r>
      <w:r>
        <w:rPr>
          <w:rFonts w:ascii="仿宋_GB2312" w:eastAsia="仿宋_GB2312" w:hAnsi="仿宋_GB2312" w:cs="仿宋_GB2312" w:hint="eastAsia"/>
          <w:sz w:val="28"/>
          <w:szCs w:val="28"/>
        </w:rPr>
        <w:t>）</w:t>
      </w:r>
      <w:r w:rsidR="00294C3C">
        <w:rPr>
          <w:rFonts w:ascii="仿宋_GB2312" w:eastAsia="仿宋_GB2312" w:hAnsi="仿宋_GB2312" w:cs="仿宋_GB2312" w:hint="eastAsia"/>
          <w:sz w:val="28"/>
          <w:szCs w:val="28"/>
        </w:rPr>
        <w:t>比赛</w:t>
      </w:r>
      <w:r w:rsidRPr="00445798">
        <w:rPr>
          <w:rFonts w:ascii="仿宋_GB2312" w:eastAsia="仿宋_GB2312" w:hAnsi="仿宋_GB2312" w:cs="仿宋_GB2312" w:hint="eastAsia"/>
          <w:sz w:val="28"/>
          <w:szCs w:val="28"/>
        </w:rPr>
        <w:t>使用设备、仪器</w:t>
      </w:r>
      <w:r>
        <w:rPr>
          <w:rFonts w:ascii="仿宋_GB2312" w:eastAsia="仿宋_GB2312" w:hAnsi="仿宋_GB2312" w:cs="仿宋_GB2312" w:hint="eastAsia"/>
          <w:sz w:val="28"/>
          <w:szCs w:val="28"/>
        </w:rPr>
        <w:t>在赛前保管期间出现被盗、丢失，或</w:t>
      </w:r>
      <w:r w:rsidRPr="00445798">
        <w:rPr>
          <w:rFonts w:ascii="仿宋_GB2312" w:eastAsia="仿宋_GB2312" w:hAnsi="仿宋_GB2312" w:cs="仿宋_GB2312" w:hint="eastAsia"/>
          <w:sz w:val="28"/>
          <w:szCs w:val="28"/>
        </w:rPr>
        <w:t>被私自拆卸、破坏以及其他人为原因</w:t>
      </w:r>
      <w:r>
        <w:rPr>
          <w:rFonts w:ascii="仿宋_GB2312" w:eastAsia="仿宋_GB2312" w:hAnsi="仿宋_GB2312" w:cs="仿宋_GB2312" w:hint="eastAsia"/>
          <w:sz w:val="28"/>
          <w:szCs w:val="28"/>
        </w:rPr>
        <w:t>，或遭受火灾等不可避免的自然灾害造成</w:t>
      </w:r>
      <w:r w:rsidR="00294C3C">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中</w:t>
      </w:r>
      <w:r w:rsidRPr="00445798">
        <w:rPr>
          <w:rFonts w:ascii="仿宋_GB2312" w:eastAsia="仿宋_GB2312" w:hAnsi="仿宋_GB2312" w:cs="仿宋_GB2312" w:hint="eastAsia"/>
          <w:sz w:val="28"/>
          <w:szCs w:val="28"/>
        </w:rPr>
        <w:t>不能正常使用的；</w:t>
      </w:r>
    </w:p>
    <w:p w:rsidR="00E2378B" w:rsidRDefault="00E2378B" w:rsidP="00E2378B">
      <w:pPr>
        <w:spacing w:line="580" w:lineRule="exact"/>
        <w:ind w:firstLine="570"/>
        <w:rPr>
          <w:rFonts w:ascii="仿宋_GB2312" w:eastAsia="仿宋_GB2312" w:hAnsi="仿宋_GB2312" w:cs="仿宋_GB2312"/>
          <w:sz w:val="28"/>
          <w:szCs w:val="28"/>
        </w:rPr>
      </w:pPr>
      <w:r w:rsidRPr="00445798">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二</w:t>
      </w:r>
      <w:r w:rsidRPr="00445798">
        <w:rPr>
          <w:rFonts w:ascii="仿宋_GB2312" w:eastAsia="仿宋_GB2312" w:hAnsi="仿宋_GB2312" w:cs="仿宋_GB2312" w:hint="eastAsia"/>
          <w:sz w:val="28"/>
          <w:szCs w:val="28"/>
        </w:rPr>
        <w:t>）</w:t>
      </w:r>
      <w:r w:rsidR="00294C3C">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期间，赛场秩序混乱，出现大面积人际冲突现象的；</w:t>
      </w:r>
    </w:p>
    <w:p w:rsidR="00E2378B" w:rsidRDefault="00E2378B" w:rsidP="00E2378B">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（三）</w:t>
      </w:r>
      <w:r w:rsidR="00294C3C">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期间，参赛人员集体罢赛，围攻、殴打赛务人员的；</w:t>
      </w:r>
    </w:p>
    <w:p w:rsidR="00E2378B" w:rsidRDefault="00E2378B" w:rsidP="00E2378B">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（四）</w:t>
      </w:r>
      <w:r w:rsidR="00294C3C">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期间发生火灾或其他严重自然灾害的；</w:t>
      </w:r>
    </w:p>
    <w:p w:rsidR="00E2378B" w:rsidRDefault="00E2378B" w:rsidP="00E2378B">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（五）参赛人员中出现疑似感染流行性疾病的；</w:t>
      </w:r>
    </w:p>
    <w:p w:rsidR="00E2378B" w:rsidRDefault="00E2378B" w:rsidP="00E2378B">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（六）</w:t>
      </w:r>
      <w:r w:rsidR="00294C3C">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期间出现集体食物中毒的；</w:t>
      </w:r>
    </w:p>
    <w:p w:rsidR="00E2378B" w:rsidRDefault="00E2378B" w:rsidP="00E2378B">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（七）其他影响严重的重大突发事件。</w:t>
      </w:r>
    </w:p>
    <w:p w:rsidR="00E2378B" w:rsidRDefault="00E2378B" w:rsidP="00E2378B">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第九条  一般突发事件包括：</w:t>
      </w:r>
    </w:p>
    <w:p w:rsidR="00E2378B" w:rsidRPr="00445798" w:rsidRDefault="00E2378B" w:rsidP="00E2378B">
      <w:pPr>
        <w:spacing w:line="580" w:lineRule="exact"/>
        <w:ind w:firstLine="570"/>
        <w:rPr>
          <w:rFonts w:ascii="仿宋_GB2312" w:eastAsia="仿宋_GB2312" w:hAnsi="仿宋_GB2312" w:cs="仿宋_GB2312"/>
          <w:sz w:val="28"/>
          <w:szCs w:val="28"/>
        </w:rPr>
      </w:pPr>
      <w:r w:rsidRPr="00445798">
        <w:rPr>
          <w:rFonts w:ascii="仿宋_GB2312" w:eastAsia="仿宋_GB2312" w:hAnsi="仿宋_GB2312" w:cs="仿宋_GB2312" w:hint="eastAsia"/>
          <w:sz w:val="28"/>
          <w:szCs w:val="28"/>
        </w:rPr>
        <w:t>（一</w:t>
      </w:r>
      <w:r>
        <w:rPr>
          <w:rFonts w:ascii="仿宋_GB2312" w:eastAsia="仿宋_GB2312" w:hAnsi="仿宋_GB2312" w:cs="仿宋_GB2312" w:hint="eastAsia"/>
          <w:sz w:val="28"/>
          <w:szCs w:val="28"/>
        </w:rPr>
        <w:t>）</w:t>
      </w:r>
      <w:r w:rsidR="00294C3C">
        <w:rPr>
          <w:rFonts w:ascii="仿宋_GB2312" w:eastAsia="仿宋_GB2312" w:hAnsi="仿宋_GB2312" w:cs="仿宋_GB2312" w:hint="eastAsia"/>
          <w:sz w:val="28"/>
          <w:szCs w:val="28"/>
        </w:rPr>
        <w:t>比赛</w:t>
      </w:r>
      <w:r w:rsidRPr="00445798">
        <w:rPr>
          <w:rFonts w:ascii="仿宋_GB2312" w:eastAsia="仿宋_GB2312" w:hAnsi="仿宋_GB2312" w:cs="仿宋_GB2312" w:hint="eastAsia"/>
          <w:sz w:val="28"/>
          <w:szCs w:val="28"/>
        </w:rPr>
        <w:t>期间突然断电、停电的；</w:t>
      </w:r>
    </w:p>
    <w:p w:rsidR="00E2378B" w:rsidRDefault="00E2378B" w:rsidP="00E2378B">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（二）参赛人员、赛务人员丢失贵重物品或发生盗窃事件的；</w:t>
      </w:r>
    </w:p>
    <w:p w:rsidR="00E2378B" w:rsidRDefault="00E2378B" w:rsidP="00E2378B">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（三）个别参赛人员突发疾病或者出现受伤情况需要处理的；</w:t>
      </w:r>
    </w:p>
    <w:p w:rsidR="00E2378B" w:rsidRDefault="00E2378B" w:rsidP="00E2378B">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（四）</w:t>
      </w:r>
      <w:r w:rsidR="00294C3C">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场地周边发生较大噪音影响选手</w:t>
      </w:r>
      <w:r w:rsidR="00294C3C">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的；</w:t>
      </w:r>
    </w:p>
    <w:p w:rsidR="00E2378B" w:rsidRDefault="00E2378B" w:rsidP="00E2378B">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（五）其他有一定影响的突发性事件。</w:t>
      </w:r>
    </w:p>
    <w:p w:rsidR="00E2378B" w:rsidRDefault="00E2378B" w:rsidP="00E2378B">
      <w:pPr>
        <w:spacing w:line="58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第四章  突发事件应急处理方案</w:t>
      </w:r>
    </w:p>
    <w:p w:rsidR="00E2378B" w:rsidRDefault="00E2378B" w:rsidP="00E2378B">
      <w:pPr>
        <w:spacing w:line="580" w:lineRule="exact"/>
        <w:ind w:firstLine="555"/>
        <w:rPr>
          <w:rFonts w:ascii="仿宋_GB2312" w:eastAsia="仿宋_GB2312" w:hAnsi="仿宋_GB2312" w:cs="仿宋_GB2312"/>
          <w:sz w:val="28"/>
          <w:szCs w:val="28"/>
        </w:rPr>
      </w:pPr>
      <w:r>
        <w:rPr>
          <w:rFonts w:ascii="仿宋_GB2312" w:eastAsia="仿宋_GB2312" w:hAnsi="仿宋_GB2312" w:cs="仿宋_GB2312" w:hint="eastAsia"/>
          <w:sz w:val="28"/>
          <w:szCs w:val="28"/>
        </w:rPr>
        <w:t>第十条  突发事件发生后，事件发现人应立即向现场值守的安全保障</w:t>
      </w:r>
      <w:r>
        <w:rPr>
          <w:rFonts w:ascii="仿宋_GB2312" w:eastAsia="仿宋_GB2312" w:hAnsi="仿宋_GB2312" w:cs="仿宋_GB2312" w:hint="eastAsia"/>
          <w:sz w:val="28"/>
          <w:szCs w:val="28"/>
        </w:rPr>
        <w:lastRenderedPageBreak/>
        <w:t>小组人员报告，现场安全保障小组应立即向学校领导、大赛组委会及相关部门报告。安全保障小组应迅速制定处理方案，及时采取必要措施，并做好突发事件情况记录。</w:t>
      </w:r>
    </w:p>
    <w:p w:rsidR="00E2378B" w:rsidRDefault="00E2378B" w:rsidP="00E2378B">
      <w:pPr>
        <w:spacing w:line="580" w:lineRule="exact"/>
        <w:ind w:firstLine="555"/>
        <w:rPr>
          <w:rFonts w:ascii="仿宋_GB2312" w:eastAsia="仿宋_GB2312" w:hAnsi="仿宋_GB2312" w:cs="仿宋_GB2312"/>
          <w:sz w:val="28"/>
          <w:szCs w:val="28"/>
        </w:rPr>
      </w:pPr>
      <w:r>
        <w:rPr>
          <w:rFonts w:ascii="仿宋_GB2312" w:eastAsia="仿宋_GB2312" w:hAnsi="仿宋_GB2312" w:cs="仿宋_GB2312" w:hint="eastAsia"/>
          <w:sz w:val="28"/>
          <w:szCs w:val="28"/>
        </w:rPr>
        <w:t>第十一条  赛前</w:t>
      </w:r>
      <w:r w:rsidR="00294C3C">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物品保管部门发现设备、仪器被盗、丢失，或被私自拆卸、破坏时，应立即采取措施，保护好现场，报警后由公安部门进行调查。</w:t>
      </w:r>
    </w:p>
    <w:p w:rsidR="00E2378B" w:rsidRDefault="00E2378B" w:rsidP="00E2378B">
      <w:pPr>
        <w:spacing w:line="580" w:lineRule="exact"/>
        <w:ind w:firstLine="555"/>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第十二条  </w:t>
      </w:r>
      <w:r w:rsidR="00294C3C">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期间，赛场秩序发生混乱，出现大面积人际冲突现象的，现场值守的安全保障小组人员立即上报情况，并安抚选手情绪，将不利因素及负面影响降至最低。</w:t>
      </w:r>
    </w:p>
    <w:p w:rsidR="00E2378B" w:rsidRDefault="00E2378B" w:rsidP="00E2378B">
      <w:pPr>
        <w:spacing w:line="580" w:lineRule="exact"/>
        <w:ind w:firstLine="555"/>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第十三条  </w:t>
      </w:r>
      <w:r w:rsidR="00294C3C">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过程中选手围殴、打骂赛务人员等情况，现场安全保障小组人员应首先对参赛人员进行劝解教育，不听劝阻，情节严重者，报公安机关处理。</w:t>
      </w:r>
    </w:p>
    <w:p w:rsidR="00E2378B" w:rsidRDefault="00E2378B" w:rsidP="00E2378B">
      <w:pPr>
        <w:spacing w:line="580" w:lineRule="exact"/>
        <w:ind w:firstLine="555"/>
        <w:rPr>
          <w:rFonts w:ascii="仿宋_GB2312" w:eastAsia="仿宋_GB2312" w:hAnsi="仿宋_GB2312" w:cs="仿宋_GB2312"/>
          <w:sz w:val="28"/>
          <w:szCs w:val="28"/>
        </w:rPr>
      </w:pPr>
      <w:r>
        <w:rPr>
          <w:rFonts w:ascii="仿宋_GB2312" w:eastAsia="仿宋_GB2312" w:hAnsi="仿宋_GB2312" w:cs="仿宋_GB2312" w:hint="eastAsia"/>
          <w:sz w:val="28"/>
          <w:szCs w:val="28"/>
        </w:rPr>
        <w:t>第十四条  在</w:t>
      </w:r>
      <w:r w:rsidR="00294C3C">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过程中，参赛人员如出现重大疾病症状，现场安全保障小组人员应及时通知急救中心，就近送往医院救治；在医护人员到来之前，应进行现场看护。</w:t>
      </w:r>
    </w:p>
    <w:p w:rsidR="00E2378B" w:rsidRDefault="00E2378B" w:rsidP="00E2378B">
      <w:pPr>
        <w:spacing w:line="580" w:lineRule="exact"/>
        <w:ind w:firstLine="555"/>
        <w:rPr>
          <w:rFonts w:ascii="仿宋_GB2312" w:eastAsia="仿宋_GB2312" w:hAnsi="仿宋_GB2312" w:cs="仿宋_GB2312"/>
          <w:sz w:val="28"/>
          <w:szCs w:val="28"/>
        </w:rPr>
      </w:pPr>
      <w:r>
        <w:rPr>
          <w:rFonts w:ascii="仿宋_GB2312" w:eastAsia="仿宋_GB2312" w:hAnsi="仿宋_GB2312" w:cs="仿宋_GB2312" w:hint="eastAsia"/>
          <w:sz w:val="28"/>
          <w:szCs w:val="28"/>
        </w:rPr>
        <w:t>第十五条  如遇强台风、雷暴等极端天气或严重自然灾害影响</w:t>
      </w:r>
      <w:r w:rsidR="00294C3C">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正常进行的，</w:t>
      </w:r>
      <w:r w:rsidR="00294C3C">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现场安全保障小组人员应立即停止比赛，并积极组织赛场人员有序避险。</w:t>
      </w:r>
    </w:p>
    <w:p w:rsidR="00E2378B" w:rsidRDefault="00E2378B" w:rsidP="00E2378B">
      <w:pPr>
        <w:spacing w:line="580" w:lineRule="exact"/>
        <w:ind w:firstLine="555"/>
        <w:rPr>
          <w:rFonts w:ascii="仿宋_GB2312" w:eastAsia="仿宋_GB2312" w:hAnsi="仿宋_GB2312" w:cs="仿宋_GB2312"/>
          <w:sz w:val="28"/>
          <w:szCs w:val="28"/>
        </w:rPr>
      </w:pPr>
      <w:r>
        <w:rPr>
          <w:rFonts w:ascii="仿宋_GB2312" w:eastAsia="仿宋_GB2312" w:hAnsi="仿宋_GB2312" w:cs="仿宋_GB2312" w:hint="eastAsia"/>
          <w:sz w:val="28"/>
          <w:szCs w:val="28"/>
        </w:rPr>
        <w:t>第十六条  赛场要配齐、配足灭火器材，并有专人负责，定期检查、测试，随时保持良好状态。</w:t>
      </w:r>
    </w:p>
    <w:p w:rsidR="00E2378B" w:rsidRDefault="00E2378B" w:rsidP="00E2378B">
      <w:pPr>
        <w:spacing w:line="580" w:lineRule="exact"/>
        <w:ind w:firstLine="555"/>
        <w:rPr>
          <w:rFonts w:ascii="仿宋_GB2312" w:eastAsia="仿宋_GB2312" w:hAnsi="仿宋_GB2312" w:cs="仿宋_GB2312"/>
          <w:sz w:val="28"/>
          <w:szCs w:val="28"/>
        </w:rPr>
      </w:pPr>
      <w:r>
        <w:rPr>
          <w:rFonts w:ascii="仿宋_GB2312" w:eastAsia="仿宋_GB2312" w:hAnsi="仿宋_GB2312" w:cs="仿宋_GB2312" w:hint="eastAsia"/>
          <w:sz w:val="28"/>
          <w:szCs w:val="28"/>
        </w:rPr>
        <w:t>第十七条  如赛场发生火灾事故，现场安全保障小组人员应立即停止比赛，按照疏散指示标志及疏散线路图疏散赛场人员。拔打火警电话</w:t>
      </w:r>
      <w:r>
        <w:rPr>
          <w:rFonts w:ascii="仿宋_GB2312" w:eastAsia="仿宋_GB2312" w:hAnsi="仿宋_GB2312" w:cs="仿宋_GB2312" w:hint="eastAsia"/>
          <w:sz w:val="28"/>
          <w:szCs w:val="28"/>
        </w:rPr>
        <w:lastRenderedPageBreak/>
        <w:t>“119”，电话描述如下内容：单位名称、所在区域、周边显著标志建筑物、主要线路、火源、着火部位、火势情况及程度，向上级领导汇报火灾情况，并做好事故善后处理工作。</w:t>
      </w:r>
    </w:p>
    <w:p w:rsidR="00E2378B" w:rsidRDefault="00E2378B" w:rsidP="00E2378B">
      <w:pPr>
        <w:spacing w:line="580" w:lineRule="exact"/>
        <w:ind w:firstLine="555"/>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第十八条  </w:t>
      </w:r>
      <w:r w:rsidR="00294C3C">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期间发生一般性突发事件，如断电或停电、</w:t>
      </w:r>
      <w:r w:rsidRPr="00445798">
        <w:rPr>
          <w:rFonts w:ascii="仿宋_GB2312" w:eastAsia="仿宋_GB2312" w:hAnsi="仿宋_GB2312" w:cs="仿宋_GB2312" w:hint="eastAsia"/>
          <w:sz w:val="28"/>
          <w:szCs w:val="28"/>
        </w:rPr>
        <w:t>突发疾病</w:t>
      </w:r>
      <w:r>
        <w:rPr>
          <w:rFonts w:ascii="仿宋_GB2312" w:eastAsia="仿宋_GB2312" w:hAnsi="仿宋_GB2312" w:cs="仿宋_GB2312" w:hint="eastAsia"/>
          <w:sz w:val="28"/>
          <w:szCs w:val="28"/>
        </w:rPr>
        <w:t>或受伤、贵重物品丢失或被盗、周边噪音影响选手比赛等，现场安全保障小组人员应视情况采取合理解决措施，并积极组织实施，并上报学校领导及大赛组委会，同时做好参赛人员安抚工作，保证赛场正常秩序，并按照有关规定做好情况记录。</w:t>
      </w:r>
    </w:p>
    <w:p w:rsidR="00E2378B" w:rsidRDefault="00E2378B" w:rsidP="00E2378B">
      <w:pPr>
        <w:spacing w:line="580" w:lineRule="exact"/>
        <w:ind w:firstLine="555"/>
        <w:rPr>
          <w:rFonts w:ascii="仿宋_GB2312" w:eastAsia="仿宋_GB2312" w:hAnsi="仿宋_GB2312" w:cs="仿宋_GB2312"/>
          <w:sz w:val="28"/>
          <w:szCs w:val="28"/>
        </w:rPr>
      </w:pPr>
      <w:r>
        <w:rPr>
          <w:rFonts w:ascii="仿宋_GB2312" w:eastAsia="仿宋_GB2312" w:hAnsi="仿宋_GB2312" w:cs="仿宋_GB2312" w:hint="eastAsia"/>
          <w:sz w:val="28"/>
          <w:szCs w:val="28"/>
        </w:rPr>
        <w:t>第十九条  发生其他不可预测的突发事件，由安全保障小组人员上报学校领导及大赛组委会，根据不同情况做出相应处理。</w:t>
      </w:r>
    </w:p>
    <w:p w:rsidR="00E2378B" w:rsidRDefault="00E2378B" w:rsidP="00E2378B">
      <w:pPr>
        <w:spacing w:line="58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第五章  附则</w:t>
      </w:r>
    </w:p>
    <w:p w:rsidR="00E2378B" w:rsidRDefault="00E2378B" w:rsidP="00E2378B">
      <w:pPr>
        <w:spacing w:line="58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第二十条  本安全预案由沈阳市艺术幼儿师范学校安全保障小组负责解释。</w:t>
      </w:r>
    </w:p>
    <w:p w:rsidR="00DE4965" w:rsidRPr="00E2378B" w:rsidRDefault="00E2378B" w:rsidP="00E2378B">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第二十一条  本安全预案自发布之日起执行。</w:t>
      </w:r>
    </w:p>
    <w:p w:rsidR="00B3310F" w:rsidRDefault="00B3310F" w:rsidP="00B3310F">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B3310F">
        <w:rPr>
          <w:rFonts w:ascii="仿宋_GB2312" w:eastAsia="仿宋_GB2312" w:hAnsi="仿宋_GB2312" w:cs="仿宋_GB2312" w:hint="eastAsia"/>
          <w:b w:val="0"/>
          <w:kern w:val="2"/>
          <w:sz w:val="28"/>
          <w:szCs w:val="28"/>
        </w:rPr>
        <w:t>附录：</w:t>
      </w:r>
    </w:p>
    <w:p w:rsidR="00B3310F" w:rsidRPr="00B3310F" w:rsidRDefault="00E2378B" w:rsidP="00B3310F">
      <w:pPr>
        <w:widowControl/>
        <w:adjustRightInd w:val="0"/>
        <w:snapToGrid w:val="0"/>
        <w:spacing w:line="580" w:lineRule="exact"/>
        <w:ind w:firstLine="555"/>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安全应急</w:t>
      </w:r>
      <w:r w:rsidR="00B3310F" w:rsidRPr="00B3310F">
        <w:rPr>
          <w:rFonts w:ascii="仿宋_GB2312" w:eastAsia="仿宋_GB2312" w:hAnsi="仿宋_GB2312" w:cs="仿宋_GB2312" w:hint="eastAsia"/>
          <w:sz w:val="28"/>
          <w:szCs w:val="28"/>
        </w:rPr>
        <w:t>联络通讯录</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19"/>
        <w:gridCol w:w="4819"/>
      </w:tblGrid>
      <w:tr w:rsidR="00FD4331" w:rsidRPr="00B3310F" w:rsidTr="00FD4331">
        <w:tc>
          <w:tcPr>
            <w:tcW w:w="3119" w:type="dxa"/>
            <w:shd w:val="clear" w:color="auto" w:fill="auto"/>
            <w:vAlign w:val="center"/>
          </w:tcPr>
          <w:p w:rsidR="00B3310F" w:rsidRPr="00B3310F" w:rsidRDefault="00B3310F" w:rsidP="00FD4331">
            <w:pPr>
              <w:widowControl/>
              <w:adjustRightInd w:val="0"/>
              <w:snapToGrid w:val="0"/>
              <w:spacing w:line="580" w:lineRule="exact"/>
              <w:jc w:val="center"/>
              <w:rPr>
                <w:rFonts w:ascii="仿宋_GB2312" w:eastAsia="仿宋_GB2312" w:hAnsi="仿宋_GB2312" w:cs="仿宋_GB2312"/>
                <w:sz w:val="24"/>
              </w:rPr>
            </w:pPr>
            <w:r w:rsidRPr="00B3310F">
              <w:rPr>
                <w:rFonts w:ascii="仿宋_GB2312" w:eastAsia="仿宋_GB2312" w:hAnsi="仿宋_GB2312" w:cs="仿宋_GB2312" w:hint="eastAsia"/>
                <w:sz w:val="24"/>
              </w:rPr>
              <w:t>联络人</w:t>
            </w:r>
            <w:r w:rsidR="00E2378B">
              <w:rPr>
                <w:rFonts w:ascii="仿宋_GB2312" w:eastAsia="仿宋_GB2312" w:hAnsi="仿宋_GB2312" w:cs="仿宋_GB2312" w:hint="eastAsia"/>
                <w:sz w:val="24"/>
              </w:rPr>
              <w:t>或单位</w:t>
            </w:r>
          </w:p>
        </w:tc>
        <w:tc>
          <w:tcPr>
            <w:tcW w:w="4819" w:type="dxa"/>
            <w:shd w:val="clear" w:color="auto" w:fill="auto"/>
            <w:vAlign w:val="center"/>
          </w:tcPr>
          <w:p w:rsidR="00B3310F" w:rsidRPr="00B3310F" w:rsidRDefault="00B3310F" w:rsidP="00FD4331">
            <w:pPr>
              <w:widowControl/>
              <w:adjustRightInd w:val="0"/>
              <w:snapToGrid w:val="0"/>
              <w:spacing w:line="580" w:lineRule="exact"/>
              <w:jc w:val="center"/>
              <w:rPr>
                <w:rFonts w:ascii="仿宋_GB2312" w:eastAsia="仿宋_GB2312" w:hAnsi="仿宋_GB2312" w:cs="仿宋_GB2312"/>
                <w:sz w:val="24"/>
              </w:rPr>
            </w:pPr>
            <w:r w:rsidRPr="00B3310F">
              <w:rPr>
                <w:rFonts w:ascii="仿宋_GB2312" w:eastAsia="仿宋_GB2312" w:hAnsi="仿宋_GB2312" w:cs="仿宋_GB2312" w:hint="eastAsia"/>
                <w:sz w:val="24"/>
              </w:rPr>
              <w:t>联系电话</w:t>
            </w:r>
          </w:p>
        </w:tc>
      </w:tr>
      <w:tr w:rsidR="00FD4331" w:rsidRPr="00B3310F" w:rsidTr="00FD4331">
        <w:tc>
          <w:tcPr>
            <w:tcW w:w="3119" w:type="dxa"/>
            <w:shd w:val="clear" w:color="auto" w:fill="auto"/>
            <w:vAlign w:val="center"/>
          </w:tcPr>
          <w:p w:rsidR="00B3310F" w:rsidRPr="00B3310F" w:rsidRDefault="00B3310F" w:rsidP="00FD4331">
            <w:pPr>
              <w:widowControl/>
              <w:adjustRightInd w:val="0"/>
              <w:snapToGrid w:val="0"/>
              <w:spacing w:line="580" w:lineRule="exact"/>
              <w:jc w:val="center"/>
              <w:rPr>
                <w:rFonts w:ascii="仿宋_GB2312" w:eastAsia="仿宋_GB2312" w:hAnsi="仿宋_GB2312" w:cs="仿宋_GB2312"/>
                <w:sz w:val="24"/>
              </w:rPr>
            </w:pPr>
            <w:r w:rsidRPr="00B3310F">
              <w:rPr>
                <w:rFonts w:ascii="仿宋_GB2312" w:eastAsia="仿宋_GB2312" w:hAnsi="仿宋_GB2312" w:cs="仿宋_GB2312" w:hint="eastAsia"/>
                <w:sz w:val="24"/>
              </w:rPr>
              <w:t>付宝红</w:t>
            </w:r>
          </w:p>
        </w:tc>
        <w:tc>
          <w:tcPr>
            <w:tcW w:w="4819" w:type="dxa"/>
            <w:shd w:val="clear" w:color="auto" w:fill="auto"/>
            <w:vAlign w:val="center"/>
          </w:tcPr>
          <w:p w:rsidR="00B3310F" w:rsidRPr="00B3310F" w:rsidRDefault="00B3310F" w:rsidP="00FD4331">
            <w:pPr>
              <w:widowControl/>
              <w:adjustRightInd w:val="0"/>
              <w:snapToGrid w:val="0"/>
              <w:spacing w:line="580" w:lineRule="exact"/>
              <w:jc w:val="center"/>
              <w:rPr>
                <w:rFonts w:ascii="仿宋_GB2312" w:eastAsia="仿宋_GB2312" w:hAnsi="仿宋_GB2312" w:cs="仿宋_GB2312"/>
                <w:sz w:val="24"/>
              </w:rPr>
            </w:pPr>
            <w:r w:rsidRPr="00B3310F">
              <w:rPr>
                <w:rFonts w:ascii="仿宋_GB2312" w:eastAsia="仿宋_GB2312" w:hAnsi="仿宋_GB2312" w:cs="仿宋_GB2312" w:hint="eastAsia"/>
                <w:sz w:val="24"/>
              </w:rPr>
              <w:t>024-24517711  13694119157</w:t>
            </w:r>
          </w:p>
        </w:tc>
      </w:tr>
      <w:tr w:rsidR="00FD4331" w:rsidRPr="00B3310F" w:rsidTr="00FD4331">
        <w:tc>
          <w:tcPr>
            <w:tcW w:w="3119" w:type="dxa"/>
            <w:shd w:val="clear" w:color="auto" w:fill="auto"/>
            <w:vAlign w:val="center"/>
          </w:tcPr>
          <w:p w:rsidR="00B3310F" w:rsidRPr="00B3310F" w:rsidRDefault="00B3310F" w:rsidP="00FD4331">
            <w:pPr>
              <w:widowControl/>
              <w:adjustRightInd w:val="0"/>
              <w:snapToGrid w:val="0"/>
              <w:spacing w:line="580" w:lineRule="exact"/>
              <w:jc w:val="center"/>
              <w:rPr>
                <w:rFonts w:ascii="仿宋_GB2312" w:eastAsia="仿宋_GB2312" w:hAnsi="仿宋_GB2312" w:cs="仿宋_GB2312"/>
                <w:sz w:val="24"/>
              </w:rPr>
            </w:pPr>
            <w:r w:rsidRPr="00B3310F">
              <w:rPr>
                <w:rFonts w:ascii="仿宋_GB2312" w:eastAsia="仿宋_GB2312" w:hAnsi="仿宋_GB2312" w:cs="仿宋_GB2312" w:hint="eastAsia"/>
                <w:sz w:val="24"/>
              </w:rPr>
              <w:t>白  洁</w:t>
            </w:r>
          </w:p>
        </w:tc>
        <w:tc>
          <w:tcPr>
            <w:tcW w:w="4819" w:type="dxa"/>
            <w:shd w:val="clear" w:color="auto" w:fill="auto"/>
            <w:vAlign w:val="center"/>
          </w:tcPr>
          <w:p w:rsidR="00B3310F" w:rsidRPr="00B3310F" w:rsidRDefault="00E2378B" w:rsidP="00FD4331">
            <w:pPr>
              <w:widowControl/>
              <w:adjustRightInd w:val="0"/>
              <w:snapToGrid w:val="0"/>
              <w:spacing w:line="580" w:lineRule="exact"/>
              <w:jc w:val="center"/>
              <w:rPr>
                <w:rFonts w:ascii="仿宋_GB2312" w:eastAsia="仿宋_GB2312" w:hAnsi="仿宋_GB2312" w:cs="仿宋_GB2312"/>
                <w:sz w:val="24"/>
              </w:rPr>
            </w:pPr>
            <w:r>
              <w:rPr>
                <w:rFonts w:ascii="仿宋_GB2312" w:eastAsia="仿宋_GB2312" w:hAnsi="仿宋_GB2312" w:cs="仿宋_GB2312"/>
                <w:sz w:val="24"/>
              </w:rPr>
              <w:t xml:space="preserve">024-24519980  </w:t>
            </w:r>
            <w:r w:rsidR="00B3310F" w:rsidRPr="00B3310F">
              <w:rPr>
                <w:rFonts w:ascii="仿宋_GB2312" w:eastAsia="仿宋_GB2312" w:hAnsi="仿宋_GB2312" w:cs="仿宋_GB2312"/>
                <w:sz w:val="24"/>
              </w:rPr>
              <w:t>18604040602</w:t>
            </w:r>
          </w:p>
        </w:tc>
      </w:tr>
      <w:tr w:rsidR="00FD4331" w:rsidRPr="00B3310F" w:rsidTr="00FD4331">
        <w:tc>
          <w:tcPr>
            <w:tcW w:w="3119" w:type="dxa"/>
            <w:shd w:val="clear" w:color="auto" w:fill="auto"/>
            <w:vAlign w:val="center"/>
          </w:tcPr>
          <w:p w:rsidR="00B3310F" w:rsidRPr="00B3310F" w:rsidRDefault="00B3310F" w:rsidP="00FD4331">
            <w:pPr>
              <w:widowControl/>
              <w:adjustRightInd w:val="0"/>
              <w:snapToGrid w:val="0"/>
              <w:spacing w:line="580" w:lineRule="exact"/>
              <w:jc w:val="center"/>
              <w:rPr>
                <w:rFonts w:ascii="仿宋_GB2312" w:eastAsia="仿宋_GB2312" w:hAnsi="仿宋_GB2312" w:cs="仿宋_GB2312"/>
                <w:sz w:val="24"/>
              </w:rPr>
            </w:pPr>
            <w:r w:rsidRPr="00B3310F">
              <w:rPr>
                <w:rFonts w:ascii="仿宋_GB2312" w:eastAsia="仿宋_GB2312" w:hAnsi="仿宋_GB2312" w:cs="仿宋_GB2312" w:hint="eastAsia"/>
                <w:sz w:val="24"/>
              </w:rPr>
              <w:t>火  警</w:t>
            </w:r>
          </w:p>
        </w:tc>
        <w:tc>
          <w:tcPr>
            <w:tcW w:w="4819" w:type="dxa"/>
            <w:shd w:val="clear" w:color="auto" w:fill="auto"/>
            <w:vAlign w:val="center"/>
          </w:tcPr>
          <w:p w:rsidR="00B3310F" w:rsidRPr="00B3310F" w:rsidRDefault="00B3310F" w:rsidP="00FD4331">
            <w:pPr>
              <w:widowControl/>
              <w:adjustRightInd w:val="0"/>
              <w:snapToGrid w:val="0"/>
              <w:spacing w:line="580" w:lineRule="exact"/>
              <w:jc w:val="center"/>
              <w:rPr>
                <w:rFonts w:ascii="仿宋_GB2312" w:eastAsia="仿宋_GB2312" w:hAnsi="仿宋_GB2312" w:cs="仿宋_GB2312"/>
                <w:sz w:val="24"/>
              </w:rPr>
            </w:pPr>
            <w:r w:rsidRPr="00B3310F">
              <w:rPr>
                <w:rFonts w:ascii="仿宋_GB2312" w:eastAsia="仿宋_GB2312" w:hAnsi="仿宋_GB2312" w:cs="仿宋_GB2312" w:hint="eastAsia"/>
                <w:sz w:val="24"/>
              </w:rPr>
              <w:t>119</w:t>
            </w:r>
          </w:p>
        </w:tc>
      </w:tr>
      <w:tr w:rsidR="00FD4331" w:rsidRPr="00B3310F" w:rsidTr="00FD4331">
        <w:tc>
          <w:tcPr>
            <w:tcW w:w="3119" w:type="dxa"/>
            <w:shd w:val="clear" w:color="auto" w:fill="auto"/>
            <w:vAlign w:val="center"/>
          </w:tcPr>
          <w:p w:rsidR="00B3310F" w:rsidRPr="00B3310F" w:rsidRDefault="00B3310F" w:rsidP="00FD4331">
            <w:pPr>
              <w:widowControl/>
              <w:adjustRightInd w:val="0"/>
              <w:snapToGrid w:val="0"/>
              <w:spacing w:line="580" w:lineRule="exact"/>
              <w:jc w:val="center"/>
              <w:rPr>
                <w:rFonts w:ascii="仿宋_GB2312" w:eastAsia="仿宋_GB2312" w:hAnsi="仿宋_GB2312" w:cs="仿宋_GB2312"/>
                <w:sz w:val="24"/>
              </w:rPr>
            </w:pPr>
            <w:r w:rsidRPr="00B3310F">
              <w:rPr>
                <w:rFonts w:ascii="仿宋_GB2312" w:eastAsia="仿宋_GB2312" w:hAnsi="仿宋_GB2312" w:cs="仿宋_GB2312" w:hint="eastAsia"/>
                <w:sz w:val="24"/>
              </w:rPr>
              <w:t>报  警</w:t>
            </w:r>
          </w:p>
        </w:tc>
        <w:tc>
          <w:tcPr>
            <w:tcW w:w="4819" w:type="dxa"/>
            <w:shd w:val="clear" w:color="auto" w:fill="auto"/>
            <w:vAlign w:val="center"/>
          </w:tcPr>
          <w:p w:rsidR="00B3310F" w:rsidRPr="00B3310F" w:rsidRDefault="00B3310F" w:rsidP="00FD4331">
            <w:pPr>
              <w:widowControl/>
              <w:adjustRightInd w:val="0"/>
              <w:snapToGrid w:val="0"/>
              <w:spacing w:line="580" w:lineRule="exact"/>
              <w:jc w:val="center"/>
              <w:rPr>
                <w:rFonts w:ascii="仿宋_GB2312" w:eastAsia="仿宋_GB2312" w:hAnsi="仿宋_GB2312" w:cs="仿宋_GB2312"/>
                <w:sz w:val="24"/>
              </w:rPr>
            </w:pPr>
            <w:r w:rsidRPr="00B3310F">
              <w:rPr>
                <w:rFonts w:ascii="仿宋_GB2312" w:eastAsia="仿宋_GB2312" w:hAnsi="仿宋_GB2312" w:cs="仿宋_GB2312" w:hint="eastAsia"/>
                <w:sz w:val="24"/>
              </w:rPr>
              <w:t>110</w:t>
            </w:r>
          </w:p>
        </w:tc>
      </w:tr>
      <w:tr w:rsidR="00FD4331" w:rsidRPr="00B3310F" w:rsidTr="00FD4331">
        <w:tc>
          <w:tcPr>
            <w:tcW w:w="3119" w:type="dxa"/>
            <w:shd w:val="clear" w:color="auto" w:fill="auto"/>
            <w:vAlign w:val="center"/>
          </w:tcPr>
          <w:p w:rsidR="00B3310F" w:rsidRPr="00B3310F" w:rsidRDefault="00B3310F" w:rsidP="00FD4331">
            <w:pPr>
              <w:widowControl/>
              <w:adjustRightInd w:val="0"/>
              <w:snapToGrid w:val="0"/>
              <w:spacing w:line="580" w:lineRule="exact"/>
              <w:jc w:val="center"/>
              <w:rPr>
                <w:rFonts w:ascii="仿宋_GB2312" w:eastAsia="仿宋_GB2312" w:hAnsi="仿宋_GB2312" w:cs="仿宋_GB2312"/>
                <w:sz w:val="24"/>
              </w:rPr>
            </w:pPr>
            <w:r w:rsidRPr="00B3310F">
              <w:rPr>
                <w:rFonts w:ascii="仿宋_GB2312" w:eastAsia="仿宋_GB2312" w:hAnsi="仿宋_GB2312" w:cs="仿宋_GB2312" w:hint="eastAsia"/>
                <w:sz w:val="24"/>
              </w:rPr>
              <w:t>急救中心</w:t>
            </w:r>
          </w:p>
        </w:tc>
        <w:tc>
          <w:tcPr>
            <w:tcW w:w="4819" w:type="dxa"/>
            <w:shd w:val="clear" w:color="auto" w:fill="auto"/>
            <w:vAlign w:val="center"/>
          </w:tcPr>
          <w:p w:rsidR="00B3310F" w:rsidRPr="00B3310F" w:rsidRDefault="00B3310F" w:rsidP="00FD4331">
            <w:pPr>
              <w:widowControl/>
              <w:adjustRightInd w:val="0"/>
              <w:snapToGrid w:val="0"/>
              <w:spacing w:line="580" w:lineRule="exact"/>
              <w:jc w:val="center"/>
              <w:rPr>
                <w:rFonts w:ascii="仿宋_GB2312" w:eastAsia="仿宋_GB2312" w:hAnsi="仿宋_GB2312" w:cs="仿宋_GB2312"/>
                <w:sz w:val="24"/>
              </w:rPr>
            </w:pPr>
            <w:r w:rsidRPr="00B3310F">
              <w:rPr>
                <w:rFonts w:ascii="仿宋_GB2312" w:eastAsia="仿宋_GB2312" w:hAnsi="仿宋_GB2312" w:cs="仿宋_GB2312" w:hint="eastAsia"/>
                <w:sz w:val="24"/>
              </w:rPr>
              <w:t>120</w:t>
            </w:r>
          </w:p>
        </w:tc>
      </w:tr>
    </w:tbl>
    <w:p w:rsidR="00E2073E" w:rsidRPr="00877365" w:rsidRDefault="00877365" w:rsidP="00B3310F">
      <w:pPr>
        <w:pStyle w:val="3"/>
        <w:keepNext w:val="0"/>
        <w:keepLines w:val="0"/>
        <w:adjustRightInd w:val="0"/>
        <w:snapToGrid w:val="0"/>
        <w:spacing w:before="0" w:after="0" w:line="580" w:lineRule="exact"/>
        <w:ind w:firstLineChars="200" w:firstLine="562"/>
        <w:jc w:val="left"/>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lastRenderedPageBreak/>
        <w:t>十</w:t>
      </w:r>
      <w:r w:rsidRPr="00FD4331">
        <w:rPr>
          <w:rFonts w:ascii="Calibri" w:eastAsia="仿宋_GB2312" w:hAnsi="Calibri" w:cs="仿宋_GB2312" w:hint="eastAsia"/>
          <w:kern w:val="2"/>
          <w:sz w:val="28"/>
          <w:szCs w:val="28"/>
        </w:rPr>
        <w:t>四</w:t>
      </w:r>
      <w:r w:rsidR="009146A0" w:rsidRPr="00877365">
        <w:rPr>
          <w:rFonts w:ascii="仿宋_GB2312" w:eastAsia="仿宋_GB2312" w:hAnsi="仿宋_GB2312" w:cs="仿宋_GB2312" w:hint="eastAsia"/>
          <w:kern w:val="2"/>
          <w:sz w:val="28"/>
          <w:szCs w:val="28"/>
        </w:rPr>
        <w:t>、赛项安全</w:t>
      </w:r>
    </w:p>
    <w:p w:rsidR="00A65C89" w:rsidRDefault="0072373F" w:rsidP="0087736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hint="eastAsia"/>
          <w:b w:val="0"/>
          <w:kern w:val="2"/>
          <w:sz w:val="28"/>
          <w:szCs w:val="28"/>
        </w:rPr>
        <w:t>（一）</w:t>
      </w:r>
      <w:r w:rsidR="00AB1F75">
        <w:rPr>
          <w:rFonts w:ascii="仿宋_GB2312" w:eastAsia="仿宋_GB2312" w:hAnsi="仿宋_GB2312" w:cs="仿宋_GB2312" w:hint="eastAsia"/>
          <w:b w:val="0"/>
          <w:kern w:val="2"/>
          <w:sz w:val="28"/>
          <w:szCs w:val="28"/>
        </w:rPr>
        <w:t>赛项</w:t>
      </w:r>
      <w:r>
        <w:rPr>
          <w:rFonts w:ascii="仿宋_GB2312" w:eastAsia="仿宋_GB2312" w:hAnsi="仿宋_GB2312" w:cs="仿宋_GB2312" w:hint="eastAsia"/>
          <w:b w:val="0"/>
          <w:kern w:val="2"/>
          <w:sz w:val="28"/>
          <w:szCs w:val="28"/>
        </w:rPr>
        <w:t>承办校</w:t>
      </w:r>
      <w:r w:rsidR="00A65C89">
        <w:rPr>
          <w:rFonts w:ascii="仿宋_GB2312" w:eastAsia="仿宋_GB2312" w:hAnsi="仿宋_GB2312" w:cs="仿宋_GB2312" w:hint="eastAsia"/>
          <w:b w:val="0"/>
          <w:kern w:val="2"/>
          <w:sz w:val="28"/>
          <w:szCs w:val="28"/>
        </w:rPr>
        <w:t>成立安全保障</w:t>
      </w:r>
      <w:r w:rsidR="00A65C89" w:rsidRPr="00A65C89">
        <w:rPr>
          <w:rFonts w:ascii="仿宋_GB2312" w:eastAsia="仿宋_GB2312" w:hAnsi="仿宋_GB2312" w:cs="仿宋_GB2312" w:hint="eastAsia"/>
          <w:b w:val="0"/>
          <w:kern w:val="2"/>
          <w:sz w:val="28"/>
          <w:szCs w:val="28"/>
        </w:rPr>
        <w:t>小组，结合学前教育专业</w:t>
      </w:r>
      <w:r w:rsidR="00294C3C">
        <w:rPr>
          <w:rFonts w:ascii="仿宋_GB2312" w:eastAsia="仿宋_GB2312" w:hAnsi="仿宋_GB2312" w:cs="仿宋_GB2312" w:hint="eastAsia"/>
          <w:b w:val="0"/>
          <w:kern w:val="2"/>
          <w:sz w:val="28"/>
          <w:szCs w:val="28"/>
        </w:rPr>
        <w:t>比赛</w:t>
      </w:r>
      <w:r w:rsidR="00AB1F75">
        <w:rPr>
          <w:rFonts w:ascii="仿宋_GB2312" w:eastAsia="仿宋_GB2312" w:hAnsi="仿宋_GB2312" w:cs="仿宋_GB2312" w:hint="eastAsia"/>
          <w:b w:val="0"/>
          <w:kern w:val="2"/>
          <w:sz w:val="28"/>
          <w:szCs w:val="28"/>
        </w:rPr>
        <w:t>特点和</w:t>
      </w:r>
      <w:r w:rsidR="00294C3C">
        <w:rPr>
          <w:rFonts w:ascii="仿宋_GB2312" w:eastAsia="仿宋_GB2312" w:hAnsi="仿宋_GB2312" w:cs="仿宋_GB2312" w:hint="eastAsia"/>
          <w:b w:val="0"/>
          <w:kern w:val="2"/>
          <w:sz w:val="28"/>
          <w:szCs w:val="28"/>
        </w:rPr>
        <w:t>比赛</w:t>
      </w:r>
      <w:r w:rsidR="00AB1F75">
        <w:rPr>
          <w:rFonts w:ascii="仿宋_GB2312" w:eastAsia="仿宋_GB2312" w:hAnsi="仿宋_GB2312" w:cs="仿宋_GB2312" w:hint="eastAsia"/>
          <w:b w:val="0"/>
          <w:kern w:val="2"/>
          <w:sz w:val="28"/>
          <w:szCs w:val="28"/>
        </w:rPr>
        <w:t>场地实际情况，制定周密详细的工作方案。</w:t>
      </w:r>
      <w:r w:rsidR="00E2378B">
        <w:rPr>
          <w:rFonts w:ascii="仿宋_GB2312" w:eastAsia="仿宋_GB2312" w:hAnsi="仿宋_GB2312" w:cs="仿宋_GB2312" w:hint="eastAsia"/>
          <w:b w:val="0"/>
          <w:kern w:val="2"/>
          <w:sz w:val="28"/>
          <w:szCs w:val="28"/>
        </w:rPr>
        <w:t>安全保障小组成员</w:t>
      </w:r>
      <w:r w:rsidR="00E2378B" w:rsidRPr="00A65C89">
        <w:rPr>
          <w:rFonts w:ascii="仿宋_GB2312" w:eastAsia="仿宋_GB2312" w:hAnsi="仿宋_GB2312" w:cs="仿宋_GB2312" w:hint="eastAsia"/>
          <w:b w:val="0"/>
          <w:kern w:val="2"/>
          <w:sz w:val="28"/>
          <w:szCs w:val="28"/>
        </w:rPr>
        <w:t>在规定区域</w:t>
      </w:r>
      <w:r w:rsidR="00E2378B">
        <w:rPr>
          <w:rFonts w:ascii="仿宋_GB2312" w:eastAsia="仿宋_GB2312" w:hAnsi="仿宋_GB2312" w:cs="仿宋_GB2312" w:hint="eastAsia"/>
          <w:b w:val="0"/>
          <w:kern w:val="2"/>
          <w:sz w:val="28"/>
          <w:szCs w:val="28"/>
        </w:rPr>
        <w:t>坚持值守，</w:t>
      </w:r>
      <w:r w:rsidR="00A65C89" w:rsidRPr="00A65C89">
        <w:rPr>
          <w:rFonts w:ascii="仿宋_GB2312" w:eastAsia="仿宋_GB2312" w:hAnsi="仿宋_GB2312" w:cs="仿宋_GB2312" w:hint="eastAsia"/>
          <w:b w:val="0"/>
          <w:kern w:val="2"/>
          <w:sz w:val="28"/>
          <w:szCs w:val="28"/>
        </w:rPr>
        <w:t>确保大赛顺利进行。</w:t>
      </w:r>
    </w:p>
    <w:p w:rsidR="00B3310F" w:rsidRDefault="00A65C89" w:rsidP="0072373F">
      <w:pPr>
        <w:pStyle w:val="3"/>
        <w:keepNext w:val="0"/>
        <w:keepLines w:val="0"/>
        <w:adjustRightInd w:val="0"/>
        <w:snapToGrid w:val="0"/>
        <w:spacing w:before="0" w:after="0" w:line="580" w:lineRule="exact"/>
        <w:jc w:val="left"/>
        <w:rPr>
          <w:rFonts w:ascii="仿宋_GB2312" w:eastAsia="仿宋_GB2312" w:hAnsi="仿宋_GB2312" w:cs="仿宋_GB2312"/>
          <w:b w:val="0"/>
          <w:kern w:val="2"/>
          <w:sz w:val="28"/>
          <w:szCs w:val="28"/>
        </w:rPr>
      </w:pPr>
      <w:r>
        <w:rPr>
          <w:rFonts w:ascii="仿宋_GB2312" w:eastAsia="仿宋_GB2312" w:hAnsi="仿宋_GB2312" w:cs="仿宋_GB2312" w:hint="eastAsia"/>
          <w:b w:val="0"/>
          <w:kern w:val="2"/>
          <w:sz w:val="28"/>
          <w:szCs w:val="28"/>
        </w:rPr>
        <w:t xml:space="preserve">    </w:t>
      </w:r>
      <w:r w:rsidR="0072373F">
        <w:rPr>
          <w:rFonts w:ascii="仿宋_GB2312" w:eastAsia="仿宋_GB2312" w:hAnsi="仿宋_GB2312" w:cs="仿宋_GB2312" w:hint="eastAsia"/>
          <w:b w:val="0"/>
          <w:kern w:val="2"/>
          <w:sz w:val="28"/>
          <w:szCs w:val="28"/>
        </w:rPr>
        <w:t>（二</w:t>
      </w:r>
      <w:r>
        <w:rPr>
          <w:rFonts w:ascii="仿宋_GB2312" w:eastAsia="仿宋_GB2312" w:hAnsi="仿宋_GB2312" w:cs="仿宋_GB2312" w:hint="eastAsia"/>
          <w:b w:val="0"/>
          <w:kern w:val="2"/>
          <w:sz w:val="28"/>
          <w:szCs w:val="28"/>
        </w:rPr>
        <w:t>）</w:t>
      </w:r>
      <w:r w:rsidR="009146A0" w:rsidRPr="004E13D2">
        <w:rPr>
          <w:rFonts w:ascii="仿宋_GB2312" w:eastAsia="仿宋_GB2312" w:hAnsi="仿宋_GB2312" w:cs="仿宋_GB2312" w:hint="eastAsia"/>
          <w:b w:val="0"/>
          <w:kern w:val="2"/>
          <w:sz w:val="28"/>
          <w:szCs w:val="28"/>
        </w:rPr>
        <w:t>在赛项承办校校园内提供咨询服务、赛场布局图等；张贴安全提示和赛场、路线标识；赛场平面图上标明安全出口、消防通道等。</w:t>
      </w:r>
    </w:p>
    <w:p w:rsidR="00ED4680" w:rsidRDefault="00B3310F" w:rsidP="00B3310F">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hint="eastAsia"/>
          <w:b w:val="0"/>
          <w:kern w:val="2"/>
          <w:sz w:val="28"/>
          <w:szCs w:val="28"/>
        </w:rPr>
        <w:t>（三）</w:t>
      </w:r>
      <w:r w:rsidRPr="00A65C89">
        <w:rPr>
          <w:rFonts w:ascii="仿宋_GB2312" w:eastAsia="仿宋_GB2312" w:hAnsi="仿宋_GB2312" w:cs="仿宋_GB2312" w:hint="eastAsia"/>
          <w:b w:val="0"/>
          <w:kern w:val="2"/>
          <w:sz w:val="28"/>
          <w:szCs w:val="28"/>
        </w:rPr>
        <w:t>所有人员</w:t>
      </w:r>
      <w:r w:rsidR="00537F6E">
        <w:rPr>
          <w:rFonts w:ascii="仿宋_GB2312" w:eastAsia="仿宋_GB2312" w:hAnsi="仿宋_GB2312" w:cs="仿宋_GB2312" w:hint="eastAsia"/>
          <w:b w:val="0"/>
          <w:kern w:val="2"/>
          <w:sz w:val="28"/>
          <w:szCs w:val="28"/>
        </w:rPr>
        <w:t>须凭证件进入赛场，配合做好安检工作。参赛选手</w:t>
      </w:r>
      <w:r>
        <w:rPr>
          <w:rFonts w:ascii="仿宋_GB2312" w:eastAsia="仿宋_GB2312" w:hAnsi="仿宋_GB2312" w:cs="仿宋_GB2312" w:hint="eastAsia"/>
          <w:b w:val="0"/>
          <w:kern w:val="2"/>
          <w:sz w:val="28"/>
          <w:szCs w:val="28"/>
        </w:rPr>
        <w:t>应服从管</w:t>
      </w:r>
      <w:r w:rsidR="00E2378B">
        <w:rPr>
          <w:rFonts w:ascii="仿宋_GB2312" w:eastAsia="仿宋_GB2312" w:hAnsi="仿宋_GB2312" w:cs="仿宋_GB2312" w:hint="eastAsia"/>
          <w:b w:val="0"/>
          <w:kern w:val="2"/>
          <w:sz w:val="28"/>
          <w:szCs w:val="28"/>
        </w:rPr>
        <w:t>理、</w:t>
      </w:r>
      <w:r>
        <w:rPr>
          <w:rFonts w:ascii="仿宋_GB2312" w:eastAsia="仿宋_GB2312" w:hAnsi="仿宋_GB2312" w:cs="仿宋_GB2312" w:hint="eastAsia"/>
          <w:b w:val="0"/>
          <w:kern w:val="2"/>
          <w:sz w:val="28"/>
          <w:szCs w:val="28"/>
        </w:rPr>
        <w:t>指挥和调动，按照</w:t>
      </w:r>
      <w:r w:rsidR="00294C3C">
        <w:rPr>
          <w:rFonts w:ascii="仿宋_GB2312" w:eastAsia="仿宋_GB2312" w:hAnsi="仿宋_GB2312" w:cs="仿宋_GB2312" w:hint="eastAsia"/>
          <w:b w:val="0"/>
          <w:kern w:val="2"/>
          <w:sz w:val="28"/>
          <w:szCs w:val="28"/>
        </w:rPr>
        <w:t>比赛</w:t>
      </w:r>
      <w:r>
        <w:rPr>
          <w:rFonts w:ascii="仿宋_GB2312" w:eastAsia="仿宋_GB2312" w:hAnsi="仿宋_GB2312" w:cs="仿宋_GB2312" w:hint="eastAsia"/>
          <w:b w:val="0"/>
          <w:kern w:val="2"/>
          <w:sz w:val="28"/>
          <w:szCs w:val="28"/>
        </w:rPr>
        <w:t>安排表的要求准时进出赛场。</w:t>
      </w:r>
    </w:p>
    <w:p w:rsidR="00B3310F" w:rsidRDefault="00ED4680" w:rsidP="00ED4680">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hint="eastAsia"/>
          <w:b w:val="0"/>
          <w:kern w:val="2"/>
          <w:sz w:val="28"/>
          <w:szCs w:val="28"/>
        </w:rPr>
        <w:t>（四）</w:t>
      </w:r>
      <w:r w:rsidR="00537F6E">
        <w:rPr>
          <w:rFonts w:ascii="仿宋_GB2312" w:eastAsia="仿宋_GB2312" w:hAnsi="仿宋_GB2312" w:cs="仿宋_GB2312" w:hint="eastAsia"/>
          <w:b w:val="0"/>
          <w:kern w:val="2"/>
          <w:sz w:val="28"/>
          <w:szCs w:val="28"/>
        </w:rPr>
        <w:t>赛场设施及场内设备、材料等均要</w:t>
      </w:r>
      <w:r w:rsidR="0072373F">
        <w:rPr>
          <w:rFonts w:ascii="仿宋_GB2312" w:eastAsia="仿宋_GB2312" w:hAnsi="仿宋_GB2312" w:cs="仿宋_GB2312" w:hint="eastAsia"/>
          <w:b w:val="0"/>
          <w:kern w:val="2"/>
          <w:sz w:val="28"/>
          <w:szCs w:val="28"/>
        </w:rPr>
        <w:t>符合国家有关安全规定，</w:t>
      </w:r>
      <w:r w:rsidR="00294C3C">
        <w:rPr>
          <w:rFonts w:ascii="仿宋_GB2312" w:eastAsia="仿宋_GB2312" w:hAnsi="仿宋_GB2312" w:cs="仿宋_GB2312" w:hint="eastAsia"/>
          <w:b w:val="0"/>
          <w:kern w:val="2"/>
          <w:sz w:val="28"/>
          <w:szCs w:val="28"/>
        </w:rPr>
        <w:t>比赛</w:t>
      </w:r>
      <w:r w:rsidR="0072373F">
        <w:rPr>
          <w:rFonts w:ascii="仿宋_GB2312" w:eastAsia="仿宋_GB2312" w:hAnsi="仿宋_GB2312" w:cs="仿宋_GB2312" w:hint="eastAsia"/>
          <w:b w:val="0"/>
          <w:kern w:val="2"/>
          <w:sz w:val="28"/>
          <w:szCs w:val="28"/>
        </w:rPr>
        <w:t>场地</w:t>
      </w:r>
      <w:r w:rsidR="0072373F" w:rsidRPr="0072373F">
        <w:rPr>
          <w:rFonts w:ascii="仿宋_GB2312" w:eastAsia="仿宋_GB2312" w:hAnsi="仿宋_GB2312" w:cs="仿宋_GB2312" w:hint="eastAsia"/>
          <w:b w:val="0"/>
          <w:kern w:val="2"/>
          <w:sz w:val="28"/>
          <w:szCs w:val="28"/>
        </w:rPr>
        <w:t>符合消防</w:t>
      </w:r>
      <w:r w:rsidR="00537F6E">
        <w:rPr>
          <w:rFonts w:ascii="仿宋_GB2312" w:eastAsia="仿宋_GB2312" w:hAnsi="仿宋_GB2312" w:cs="仿宋_GB2312" w:hint="eastAsia"/>
          <w:b w:val="0"/>
          <w:kern w:val="2"/>
          <w:sz w:val="28"/>
          <w:szCs w:val="28"/>
        </w:rPr>
        <w:t>安全要求。严格控制与</w:t>
      </w:r>
      <w:r w:rsidR="00294C3C">
        <w:rPr>
          <w:rFonts w:ascii="仿宋_GB2312" w:eastAsia="仿宋_GB2312" w:hAnsi="仿宋_GB2312" w:cs="仿宋_GB2312" w:hint="eastAsia"/>
          <w:b w:val="0"/>
          <w:kern w:val="2"/>
          <w:sz w:val="28"/>
          <w:szCs w:val="28"/>
        </w:rPr>
        <w:t>比赛</w:t>
      </w:r>
      <w:r w:rsidR="00B3310F">
        <w:rPr>
          <w:rFonts w:ascii="仿宋_GB2312" w:eastAsia="仿宋_GB2312" w:hAnsi="仿宋_GB2312" w:cs="仿宋_GB2312" w:hint="eastAsia"/>
          <w:b w:val="0"/>
          <w:kern w:val="2"/>
          <w:sz w:val="28"/>
          <w:szCs w:val="28"/>
        </w:rPr>
        <w:t>无关的易燃易爆以及各类危险品进入</w:t>
      </w:r>
      <w:r w:rsidR="00294C3C">
        <w:rPr>
          <w:rFonts w:ascii="仿宋_GB2312" w:eastAsia="仿宋_GB2312" w:hAnsi="仿宋_GB2312" w:cs="仿宋_GB2312" w:hint="eastAsia"/>
          <w:b w:val="0"/>
          <w:kern w:val="2"/>
          <w:sz w:val="28"/>
          <w:szCs w:val="28"/>
        </w:rPr>
        <w:t>比赛</w:t>
      </w:r>
      <w:r w:rsidR="00B3310F" w:rsidRPr="00A65C89">
        <w:rPr>
          <w:rFonts w:ascii="仿宋_GB2312" w:eastAsia="仿宋_GB2312" w:hAnsi="仿宋_GB2312" w:cs="仿宋_GB2312" w:hint="eastAsia"/>
          <w:b w:val="0"/>
          <w:kern w:val="2"/>
          <w:sz w:val="28"/>
          <w:szCs w:val="28"/>
        </w:rPr>
        <w:t>场地。参赛选手</w:t>
      </w:r>
      <w:r w:rsidR="00B3310F">
        <w:rPr>
          <w:rFonts w:ascii="仿宋_GB2312" w:eastAsia="仿宋_GB2312" w:hAnsi="仿宋_GB2312" w:cs="仿宋_GB2312" w:hint="eastAsia"/>
          <w:b w:val="0"/>
          <w:kern w:val="2"/>
          <w:sz w:val="28"/>
          <w:szCs w:val="28"/>
        </w:rPr>
        <w:t>也</w:t>
      </w:r>
      <w:r w:rsidR="00B3310F" w:rsidRPr="00A65C89">
        <w:rPr>
          <w:rFonts w:ascii="仿宋_GB2312" w:eastAsia="仿宋_GB2312" w:hAnsi="仿宋_GB2312" w:cs="仿宋_GB2312" w:hint="eastAsia"/>
          <w:b w:val="0"/>
          <w:kern w:val="2"/>
          <w:sz w:val="28"/>
          <w:szCs w:val="28"/>
        </w:rPr>
        <w:t>不得将</w:t>
      </w:r>
      <w:r w:rsidR="00294C3C">
        <w:rPr>
          <w:rFonts w:ascii="仿宋_GB2312" w:eastAsia="仿宋_GB2312" w:hAnsi="仿宋_GB2312" w:cs="仿宋_GB2312" w:hint="eastAsia"/>
          <w:b w:val="0"/>
          <w:kern w:val="2"/>
          <w:sz w:val="28"/>
          <w:szCs w:val="28"/>
        </w:rPr>
        <w:t>比赛</w:t>
      </w:r>
      <w:r w:rsidR="00B3310F" w:rsidRPr="00A65C89">
        <w:rPr>
          <w:rFonts w:ascii="仿宋_GB2312" w:eastAsia="仿宋_GB2312" w:hAnsi="仿宋_GB2312" w:cs="仿宋_GB2312" w:hint="eastAsia"/>
          <w:b w:val="0"/>
          <w:kern w:val="2"/>
          <w:sz w:val="28"/>
          <w:szCs w:val="28"/>
        </w:rPr>
        <w:t>承办单位提供的工具、材料等物品带出赛场。</w:t>
      </w:r>
    </w:p>
    <w:p w:rsidR="00ED4680" w:rsidRPr="004E13D2" w:rsidRDefault="00B3310F" w:rsidP="00ED4680">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hint="eastAsia"/>
          <w:b w:val="0"/>
          <w:kern w:val="2"/>
          <w:sz w:val="28"/>
          <w:szCs w:val="28"/>
        </w:rPr>
        <w:t>（五</w:t>
      </w:r>
      <w:r w:rsidRPr="004E13D2">
        <w:rPr>
          <w:rFonts w:ascii="仿宋_GB2312" w:eastAsia="仿宋_GB2312" w:hAnsi="仿宋_GB2312" w:cs="仿宋_GB2312" w:hint="eastAsia"/>
          <w:b w:val="0"/>
          <w:kern w:val="2"/>
          <w:sz w:val="28"/>
          <w:szCs w:val="28"/>
        </w:rPr>
        <w:t>）</w:t>
      </w:r>
      <w:r w:rsidR="00294C3C">
        <w:rPr>
          <w:rFonts w:ascii="仿宋_GB2312" w:eastAsia="仿宋_GB2312" w:hAnsi="仿宋_GB2312" w:cs="仿宋_GB2312" w:hint="eastAsia"/>
          <w:b w:val="0"/>
          <w:kern w:val="2"/>
          <w:sz w:val="28"/>
          <w:szCs w:val="28"/>
        </w:rPr>
        <w:t>比赛</w:t>
      </w:r>
      <w:r>
        <w:rPr>
          <w:rFonts w:ascii="仿宋_GB2312" w:eastAsia="仿宋_GB2312" w:hAnsi="仿宋_GB2312" w:cs="仿宋_GB2312" w:hint="eastAsia"/>
          <w:b w:val="0"/>
          <w:kern w:val="2"/>
          <w:sz w:val="28"/>
          <w:szCs w:val="28"/>
        </w:rPr>
        <w:t>期间如发生突发</w:t>
      </w:r>
      <w:r w:rsidR="00AB1F75">
        <w:rPr>
          <w:rFonts w:ascii="仿宋_GB2312" w:eastAsia="仿宋_GB2312" w:hAnsi="仿宋_GB2312" w:cs="仿宋_GB2312" w:hint="eastAsia"/>
          <w:b w:val="0"/>
          <w:kern w:val="2"/>
          <w:sz w:val="28"/>
          <w:szCs w:val="28"/>
        </w:rPr>
        <w:t>情况，要保持镇静，服从赛场</w:t>
      </w:r>
      <w:r w:rsidRPr="00A65C89">
        <w:rPr>
          <w:rFonts w:ascii="仿宋_GB2312" w:eastAsia="仿宋_GB2312" w:hAnsi="仿宋_GB2312" w:cs="仿宋_GB2312" w:hint="eastAsia"/>
          <w:b w:val="0"/>
          <w:kern w:val="2"/>
          <w:sz w:val="28"/>
          <w:szCs w:val="28"/>
        </w:rPr>
        <w:t>工作人员指挥。如遇紧急情况，要服从安</w:t>
      </w:r>
      <w:r>
        <w:rPr>
          <w:rFonts w:ascii="仿宋_GB2312" w:eastAsia="仿宋_GB2312" w:hAnsi="仿宋_GB2312" w:cs="仿宋_GB2312" w:hint="eastAsia"/>
          <w:b w:val="0"/>
          <w:kern w:val="2"/>
          <w:sz w:val="28"/>
          <w:szCs w:val="28"/>
        </w:rPr>
        <w:t>全保障</w:t>
      </w:r>
      <w:r w:rsidR="00AB1F75">
        <w:rPr>
          <w:rFonts w:ascii="仿宋_GB2312" w:eastAsia="仿宋_GB2312" w:hAnsi="仿宋_GB2312" w:cs="仿宋_GB2312" w:hint="eastAsia"/>
          <w:b w:val="0"/>
          <w:kern w:val="2"/>
          <w:sz w:val="28"/>
          <w:szCs w:val="28"/>
        </w:rPr>
        <w:t>小组成</w:t>
      </w:r>
      <w:r w:rsidRPr="00A65C89">
        <w:rPr>
          <w:rFonts w:ascii="仿宋_GB2312" w:eastAsia="仿宋_GB2312" w:hAnsi="仿宋_GB2312" w:cs="仿宋_GB2312" w:hint="eastAsia"/>
          <w:b w:val="0"/>
          <w:kern w:val="2"/>
          <w:sz w:val="28"/>
          <w:szCs w:val="28"/>
        </w:rPr>
        <w:t>员统一指挥，按照疏散方向标识，安全有序撤离。</w:t>
      </w:r>
    </w:p>
    <w:p w:rsidR="00E2073E" w:rsidRDefault="00B3310F" w:rsidP="00537F6E">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hint="eastAsia"/>
          <w:b w:val="0"/>
          <w:kern w:val="2"/>
          <w:sz w:val="28"/>
          <w:szCs w:val="28"/>
        </w:rPr>
        <w:t>（六</w:t>
      </w:r>
      <w:r w:rsidRPr="004E13D2">
        <w:rPr>
          <w:rFonts w:ascii="仿宋_GB2312" w:eastAsia="仿宋_GB2312" w:hAnsi="仿宋_GB2312" w:cs="仿宋_GB2312" w:hint="eastAsia"/>
          <w:b w:val="0"/>
          <w:kern w:val="2"/>
          <w:sz w:val="28"/>
          <w:szCs w:val="28"/>
        </w:rPr>
        <w:t>）</w:t>
      </w:r>
      <w:r w:rsidR="00294C3C">
        <w:rPr>
          <w:rFonts w:ascii="仿宋_GB2312" w:eastAsia="仿宋_GB2312" w:hAnsi="仿宋_GB2312" w:cs="仿宋_GB2312" w:hint="eastAsia"/>
          <w:b w:val="0"/>
          <w:kern w:val="2"/>
          <w:sz w:val="28"/>
          <w:szCs w:val="28"/>
        </w:rPr>
        <w:t>比赛</w:t>
      </w:r>
      <w:r>
        <w:rPr>
          <w:rFonts w:ascii="仿宋_GB2312" w:eastAsia="仿宋_GB2312" w:hAnsi="仿宋_GB2312" w:cs="仿宋_GB2312" w:hint="eastAsia"/>
          <w:b w:val="0"/>
          <w:kern w:val="2"/>
          <w:sz w:val="28"/>
          <w:szCs w:val="28"/>
        </w:rPr>
        <w:t>现场设置休息室、医务室，配备医护人员和</w:t>
      </w:r>
      <w:r w:rsidR="009146A0" w:rsidRPr="004E13D2">
        <w:rPr>
          <w:rFonts w:ascii="仿宋_GB2312" w:eastAsia="仿宋_GB2312" w:hAnsi="仿宋_GB2312" w:cs="仿宋_GB2312" w:hint="eastAsia"/>
          <w:b w:val="0"/>
          <w:kern w:val="2"/>
          <w:sz w:val="28"/>
          <w:szCs w:val="28"/>
        </w:rPr>
        <w:t>急救药品</w:t>
      </w:r>
      <w:r>
        <w:rPr>
          <w:rFonts w:ascii="仿宋_GB2312" w:eastAsia="仿宋_GB2312" w:hAnsi="仿宋_GB2312" w:cs="仿宋_GB2312" w:hint="eastAsia"/>
          <w:b w:val="0"/>
          <w:kern w:val="2"/>
          <w:sz w:val="28"/>
          <w:szCs w:val="28"/>
        </w:rPr>
        <w:t>，为大赛做好后勤保障服务</w:t>
      </w:r>
      <w:r w:rsidR="009146A0" w:rsidRPr="004E13D2">
        <w:rPr>
          <w:rFonts w:ascii="仿宋_GB2312" w:eastAsia="仿宋_GB2312" w:hAnsi="仿宋_GB2312" w:cs="仿宋_GB2312" w:hint="eastAsia"/>
          <w:b w:val="0"/>
          <w:kern w:val="2"/>
          <w:sz w:val="28"/>
          <w:szCs w:val="28"/>
        </w:rPr>
        <w:t>。</w:t>
      </w:r>
    </w:p>
    <w:p w:rsidR="00877365" w:rsidRDefault="00877365" w:rsidP="00B3310F">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十五、</w:t>
      </w:r>
      <w:r w:rsidR="00294C3C">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须知</w:t>
      </w:r>
    </w:p>
    <w:p w:rsidR="00877365" w:rsidRDefault="00877365" w:rsidP="00877365">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（一）参赛队须知</w:t>
      </w:r>
    </w:p>
    <w:p w:rsidR="00B253B1" w:rsidRDefault="00ED4680" w:rsidP="00ED4680">
      <w:pPr>
        <w:adjustRightInd w:val="0"/>
        <w:snapToGrid w:val="0"/>
        <w:spacing w:line="580" w:lineRule="exact"/>
        <w:ind w:firstLineChars="200" w:firstLine="560"/>
        <w:jc w:val="left"/>
        <w:rPr>
          <w:rFonts w:ascii="仿宋_GB2312" w:eastAsia="仿宋_GB2312" w:hAnsi="仿宋_GB2312" w:cs="仿宋_GB2312"/>
          <w:sz w:val="28"/>
          <w:szCs w:val="28"/>
        </w:rPr>
      </w:pPr>
      <w:r w:rsidRPr="00ED4680">
        <w:rPr>
          <w:rFonts w:ascii="仿宋_GB2312" w:eastAsia="仿宋_GB2312" w:hAnsi="仿宋_GB2312" w:cs="仿宋_GB2312" w:hint="eastAsia"/>
          <w:sz w:val="28"/>
          <w:szCs w:val="28"/>
        </w:rPr>
        <w:t>1.</w:t>
      </w:r>
      <w:r w:rsidR="00B253B1">
        <w:rPr>
          <w:rFonts w:ascii="仿宋_GB2312" w:eastAsia="仿宋_GB2312" w:hAnsi="仿宋_GB2312" w:cs="仿宋_GB2312" w:hint="eastAsia"/>
          <w:sz w:val="28"/>
          <w:szCs w:val="28"/>
        </w:rPr>
        <w:t>及时在大赛官方网站上查收大赛相关</w:t>
      </w:r>
      <w:r w:rsidR="00537F6E">
        <w:rPr>
          <w:rFonts w:ascii="仿宋_GB2312" w:eastAsia="仿宋_GB2312" w:hAnsi="仿宋_GB2312" w:cs="仿宋_GB2312" w:hint="eastAsia"/>
          <w:sz w:val="28"/>
          <w:szCs w:val="28"/>
        </w:rPr>
        <w:t>文件。</w:t>
      </w:r>
      <w:r w:rsidR="00B3310F">
        <w:rPr>
          <w:rFonts w:ascii="仿宋_GB2312" w:eastAsia="仿宋_GB2312" w:hAnsi="仿宋_GB2312" w:cs="仿宋_GB2312" w:hint="eastAsia"/>
          <w:sz w:val="28"/>
          <w:szCs w:val="28"/>
        </w:rPr>
        <w:t>在规定时间内完成报名工作，准时参加赛前说明会，按时参加</w:t>
      </w:r>
      <w:r w:rsidR="00294C3C">
        <w:rPr>
          <w:rFonts w:ascii="仿宋_GB2312" w:eastAsia="仿宋_GB2312" w:hAnsi="仿宋_GB2312" w:cs="仿宋_GB2312" w:hint="eastAsia"/>
          <w:sz w:val="28"/>
          <w:szCs w:val="28"/>
        </w:rPr>
        <w:t>比赛</w:t>
      </w:r>
      <w:r w:rsidR="00B253B1">
        <w:rPr>
          <w:rFonts w:ascii="仿宋_GB2312" w:eastAsia="仿宋_GB2312" w:hAnsi="仿宋_GB2312" w:cs="仿宋_GB2312" w:hint="eastAsia"/>
          <w:sz w:val="28"/>
          <w:szCs w:val="28"/>
        </w:rPr>
        <w:t>。</w:t>
      </w:r>
    </w:p>
    <w:p w:rsidR="00ED4680" w:rsidRPr="00ED4680" w:rsidRDefault="00ED4680" w:rsidP="00ED4680">
      <w:pPr>
        <w:adjustRightInd w:val="0"/>
        <w:snapToGrid w:val="0"/>
        <w:spacing w:line="580" w:lineRule="exact"/>
        <w:ind w:firstLineChars="200" w:firstLine="560"/>
        <w:jc w:val="left"/>
        <w:rPr>
          <w:rFonts w:ascii="仿宋_GB2312" w:eastAsia="仿宋_GB2312" w:hAnsi="仿宋_GB2312" w:cs="仿宋_GB2312"/>
          <w:sz w:val="28"/>
          <w:szCs w:val="28"/>
        </w:rPr>
      </w:pPr>
      <w:r w:rsidRPr="00ED4680">
        <w:rPr>
          <w:rFonts w:ascii="仿宋_GB2312" w:eastAsia="仿宋_GB2312" w:hAnsi="仿宋_GB2312" w:cs="仿宋_GB2312" w:hint="eastAsia"/>
          <w:sz w:val="28"/>
          <w:szCs w:val="28"/>
        </w:rPr>
        <w:t>2.</w:t>
      </w:r>
      <w:r w:rsidR="00B3310F">
        <w:rPr>
          <w:rFonts w:ascii="仿宋_GB2312" w:eastAsia="仿宋_GB2312" w:hAnsi="仿宋_GB2312" w:cs="仿宋_GB2312" w:hint="eastAsia"/>
          <w:sz w:val="28"/>
          <w:szCs w:val="28"/>
        </w:rPr>
        <w:t>参赛队选手在报名获得确认后，原则上不得更换。</w:t>
      </w:r>
      <w:r w:rsidR="00537F6E">
        <w:rPr>
          <w:rFonts w:ascii="仿宋_GB2312" w:eastAsia="仿宋_GB2312" w:hAnsi="仿宋_GB2312" w:cs="仿宋_GB2312" w:hint="eastAsia"/>
          <w:sz w:val="28"/>
          <w:szCs w:val="28"/>
        </w:rPr>
        <w:t>如筹备期间</w:t>
      </w:r>
      <w:r w:rsidRPr="00ED4680">
        <w:rPr>
          <w:rFonts w:ascii="仿宋_GB2312" w:eastAsia="仿宋_GB2312" w:hAnsi="仿宋_GB2312" w:cs="仿宋_GB2312" w:hint="eastAsia"/>
          <w:sz w:val="28"/>
          <w:szCs w:val="28"/>
        </w:rPr>
        <w:t>，选</w:t>
      </w:r>
      <w:r w:rsidRPr="00ED4680">
        <w:rPr>
          <w:rFonts w:ascii="仿宋_GB2312" w:eastAsia="仿宋_GB2312" w:hAnsi="仿宋_GB2312" w:cs="仿宋_GB2312" w:hint="eastAsia"/>
          <w:sz w:val="28"/>
          <w:szCs w:val="28"/>
        </w:rPr>
        <w:lastRenderedPageBreak/>
        <w:t>手因故不能参赛，需出具</w:t>
      </w:r>
      <w:r w:rsidR="00B3310F">
        <w:rPr>
          <w:rFonts w:ascii="仿宋_GB2312" w:eastAsia="仿宋_GB2312" w:hAnsi="仿宋_GB2312" w:cs="仿宋_GB2312" w:hint="eastAsia"/>
          <w:sz w:val="28"/>
          <w:szCs w:val="28"/>
        </w:rPr>
        <w:t>校方书面说明，经大赛组委会批准后</w:t>
      </w:r>
      <w:r w:rsidRPr="00ED4680">
        <w:rPr>
          <w:rFonts w:ascii="仿宋_GB2312" w:eastAsia="仿宋_GB2312" w:hAnsi="仿宋_GB2312" w:cs="仿宋_GB2312" w:hint="eastAsia"/>
          <w:sz w:val="28"/>
          <w:szCs w:val="28"/>
        </w:rPr>
        <w:t>按相关</w:t>
      </w:r>
      <w:r w:rsidR="00B3310F">
        <w:rPr>
          <w:rFonts w:ascii="仿宋_GB2312" w:eastAsia="仿宋_GB2312" w:hAnsi="仿宋_GB2312" w:cs="仿宋_GB2312" w:hint="eastAsia"/>
          <w:sz w:val="28"/>
          <w:szCs w:val="28"/>
        </w:rPr>
        <w:t>要求履行补报手续。</w:t>
      </w:r>
      <w:r w:rsidR="00294C3C">
        <w:rPr>
          <w:rFonts w:ascii="仿宋_GB2312" w:eastAsia="仿宋_GB2312" w:hAnsi="仿宋_GB2312" w:cs="仿宋_GB2312" w:hint="eastAsia"/>
          <w:sz w:val="28"/>
          <w:szCs w:val="28"/>
        </w:rPr>
        <w:t>比赛</w:t>
      </w:r>
      <w:r w:rsidR="00B3310F">
        <w:rPr>
          <w:rFonts w:ascii="仿宋_GB2312" w:eastAsia="仿宋_GB2312" w:hAnsi="仿宋_GB2312" w:cs="仿宋_GB2312" w:hint="eastAsia"/>
          <w:sz w:val="28"/>
          <w:szCs w:val="28"/>
        </w:rPr>
        <w:t>开始后，参赛队不得更换参赛选手</w:t>
      </w:r>
      <w:r w:rsidRPr="00ED4680">
        <w:rPr>
          <w:rFonts w:ascii="仿宋_GB2312" w:eastAsia="仿宋_GB2312" w:hAnsi="仿宋_GB2312" w:cs="仿宋_GB2312" w:hint="eastAsia"/>
          <w:sz w:val="28"/>
          <w:szCs w:val="28"/>
        </w:rPr>
        <w:t>。</w:t>
      </w:r>
    </w:p>
    <w:p w:rsidR="00ED4680" w:rsidRPr="00ED4680" w:rsidRDefault="00ED4680" w:rsidP="00B253B1">
      <w:pPr>
        <w:adjustRightInd w:val="0"/>
        <w:snapToGrid w:val="0"/>
        <w:spacing w:line="580" w:lineRule="exact"/>
        <w:ind w:firstLineChars="200" w:firstLine="560"/>
        <w:jc w:val="left"/>
        <w:rPr>
          <w:rFonts w:ascii="仿宋_GB2312" w:eastAsia="仿宋_GB2312" w:hAnsi="仿宋_GB2312" w:cs="仿宋_GB2312"/>
          <w:sz w:val="28"/>
          <w:szCs w:val="28"/>
        </w:rPr>
      </w:pPr>
      <w:r w:rsidRPr="00ED4680">
        <w:rPr>
          <w:rFonts w:ascii="仿宋_GB2312" w:eastAsia="仿宋_GB2312" w:hAnsi="仿宋_GB2312" w:cs="仿宋_GB2312" w:hint="eastAsia"/>
          <w:sz w:val="28"/>
          <w:szCs w:val="28"/>
        </w:rPr>
        <w:t>3.</w:t>
      </w:r>
      <w:r w:rsidR="00537F6E">
        <w:rPr>
          <w:rFonts w:ascii="仿宋_GB2312" w:eastAsia="仿宋_GB2312" w:hAnsi="仿宋_GB2312" w:cs="仿宋_GB2312" w:hint="eastAsia"/>
          <w:sz w:val="28"/>
          <w:szCs w:val="28"/>
        </w:rPr>
        <w:t>保证参赛选手的安全。</w:t>
      </w:r>
      <w:r w:rsidRPr="00ED4680">
        <w:rPr>
          <w:rFonts w:ascii="仿宋_GB2312" w:eastAsia="仿宋_GB2312" w:hAnsi="仿宋_GB2312" w:cs="仿宋_GB2312" w:hint="eastAsia"/>
          <w:sz w:val="28"/>
          <w:szCs w:val="28"/>
        </w:rPr>
        <w:t>注意饮食卫生，</w:t>
      </w:r>
      <w:r w:rsidR="0070064A" w:rsidRPr="00ED4680">
        <w:rPr>
          <w:rFonts w:ascii="仿宋_GB2312" w:eastAsia="仿宋_GB2312" w:hAnsi="仿宋_GB2312" w:cs="仿宋_GB2312" w:hint="eastAsia"/>
          <w:sz w:val="28"/>
          <w:szCs w:val="28"/>
        </w:rPr>
        <w:t>防止交通事故和其他意外事故的发生。</w:t>
      </w:r>
    </w:p>
    <w:p w:rsidR="00877365" w:rsidRPr="0070064A" w:rsidRDefault="00B253B1" w:rsidP="0070064A">
      <w:pPr>
        <w:adjustRightInd w:val="0"/>
        <w:snapToGrid w:val="0"/>
        <w:spacing w:line="58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sidR="00ED4680" w:rsidRPr="00ED4680">
        <w:rPr>
          <w:rFonts w:ascii="仿宋_GB2312" w:eastAsia="仿宋_GB2312" w:hAnsi="仿宋_GB2312" w:cs="仿宋_GB2312" w:hint="eastAsia"/>
          <w:sz w:val="28"/>
          <w:szCs w:val="28"/>
        </w:rPr>
        <w:t>.</w:t>
      </w:r>
      <w:r w:rsidR="007810DF" w:rsidRPr="007810DF">
        <w:rPr>
          <w:rFonts w:ascii="仿宋_GB2312" w:eastAsia="仿宋_GB2312" w:hAnsi="仿宋_GB2312" w:cs="仿宋_GB2312" w:hint="eastAsia"/>
          <w:sz w:val="28"/>
          <w:szCs w:val="28"/>
        </w:rPr>
        <w:t>除参加当场次</w:t>
      </w:r>
      <w:r w:rsidR="00294C3C">
        <w:rPr>
          <w:rFonts w:ascii="仿宋_GB2312" w:eastAsia="仿宋_GB2312" w:hAnsi="仿宋_GB2312" w:cs="仿宋_GB2312" w:hint="eastAsia"/>
          <w:sz w:val="28"/>
          <w:szCs w:val="28"/>
        </w:rPr>
        <w:t>比赛</w:t>
      </w:r>
      <w:r w:rsidR="007810DF" w:rsidRPr="007810DF">
        <w:rPr>
          <w:rFonts w:ascii="仿宋_GB2312" w:eastAsia="仿宋_GB2312" w:hAnsi="仿宋_GB2312" w:cs="仿宋_GB2312" w:hint="eastAsia"/>
          <w:sz w:val="28"/>
          <w:szCs w:val="28"/>
        </w:rPr>
        <w:t>的参赛选手、裁判员、赛场</w:t>
      </w:r>
      <w:r w:rsidR="00537F6E">
        <w:rPr>
          <w:rFonts w:ascii="仿宋_GB2312" w:eastAsia="仿宋_GB2312" w:hAnsi="仿宋_GB2312" w:cs="仿宋_GB2312" w:hint="eastAsia"/>
          <w:sz w:val="28"/>
          <w:szCs w:val="28"/>
        </w:rPr>
        <w:t>工作人员和经批准的人员外，参赛队的其他成员一律不得进入</w:t>
      </w:r>
      <w:r w:rsidR="00294C3C">
        <w:rPr>
          <w:rFonts w:ascii="仿宋_GB2312" w:eastAsia="仿宋_GB2312" w:hAnsi="仿宋_GB2312" w:cs="仿宋_GB2312" w:hint="eastAsia"/>
          <w:sz w:val="28"/>
          <w:szCs w:val="28"/>
        </w:rPr>
        <w:t>比赛</w:t>
      </w:r>
      <w:r w:rsidR="00537F6E">
        <w:rPr>
          <w:rFonts w:ascii="仿宋_GB2312" w:eastAsia="仿宋_GB2312" w:hAnsi="仿宋_GB2312" w:cs="仿宋_GB2312" w:hint="eastAsia"/>
          <w:sz w:val="28"/>
          <w:szCs w:val="28"/>
        </w:rPr>
        <w:t>区域。</w:t>
      </w:r>
      <w:r w:rsidR="007810DF" w:rsidRPr="007810DF">
        <w:rPr>
          <w:rFonts w:ascii="仿宋_GB2312" w:eastAsia="仿宋_GB2312" w:hAnsi="仿宋_GB2312" w:cs="仿宋_GB2312" w:hint="eastAsia"/>
          <w:sz w:val="28"/>
          <w:szCs w:val="28"/>
        </w:rPr>
        <w:t>参赛选手</w:t>
      </w:r>
      <w:r w:rsidR="00294C3C">
        <w:rPr>
          <w:rFonts w:ascii="仿宋_GB2312" w:eastAsia="仿宋_GB2312" w:hAnsi="仿宋_GB2312" w:cs="仿宋_GB2312" w:hint="eastAsia"/>
          <w:sz w:val="28"/>
          <w:szCs w:val="28"/>
        </w:rPr>
        <w:t>比赛</w:t>
      </w:r>
      <w:r w:rsidR="007810DF" w:rsidRPr="007810DF">
        <w:rPr>
          <w:rFonts w:ascii="仿宋_GB2312" w:eastAsia="仿宋_GB2312" w:hAnsi="仿宋_GB2312" w:cs="仿宋_GB2312" w:hint="eastAsia"/>
          <w:sz w:val="28"/>
          <w:szCs w:val="28"/>
        </w:rPr>
        <w:t>完毕</w:t>
      </w:r>
      <w:r w:rsidR="00B3310F">
        <w:rPr>
          <w:rFonts w:ascii="仿宋_GB2312" w:eastAsia="仿宋_GB2312" w:hAnsi="仿宋_GB2312" w:cs="仿宋_GB2312" w:hint="eastAsia"/>
          <w:sz w:val="28"/>
          <w:szCs w:val="28"/>
        </w:rPr>
        <w:t>及时退出</w:t>
      </w:r>
      <w:r w:rsidR="00294C3C">
        <w:rPr>
          <w:rFonts w:ascii="仿宋_GB2312" w:eastAsia="仿宋_GB2312" w:hAnsi="仿宋_GB2312" w:cs="仿宋_GB2312" w:hint="eastAsia"/>
          <w:sz w:val="28"/>
          <w:szCs w:val="28"/>
        </w:rPr>
        <w:t>比赛</w:t>
      </w:r>
      <w:r w:rsidR="00B3310F">
        <w:rPr>
          <w:rFonts w:ascii="仿宋_GB2312" w:eastAsia="仿宋_GB2312" w:hAnsi="仿宋_GB2312" w:cs="仿宋_GB2312" w:hint="eastAsia"/>
          <w:sz w:val="28"/>
          <w:szCs w:val="28"/>
        </w:rPr>
        <w:t>现场，在观摩区等待和观摩。</w:t>
      </w:r>
    </w:p>
    <w:p w:rsidR="0070064A" w:rsidRPr="00C8367D" w:rsidRDefault="00B253B1" w:rsidP="00C8367D">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hint="eastAsia"/>
          <w:b w:val="0"/>
          <w:kern w:val="2"/>
          <w:sz w:val="28"/>
          <w:szCs w:val="28"/>
        </w:rPr>
        <w:t>5</w:t>
      </w:r>
      <w:r w:rsidR="00877365" w:rsidRPr="004E13D2">
        <w:rPr>
          <w:rFonts w:ascii="仿宋_GB2312" w:eastAsia="仿宋_GB2312" w:hAnsi="仿宋_GB2312" w:cs="仿宋_GB2312"/>
          <w:b w:val="0"/>
          <w:kern w:val="2"/>
          <w:sz w:val="28"/>
          <w:szCs w:val="28"/>
        </w:rPr>
        <w:t>.</w:t>
      </w:r>
      <w:r w:rsidR="00294C3C">
        <w:rPr>
          <w:rFonts w:ascii="仿宋_GB2312" w:eastAsia="仿宋_GB2312" w:hAnsi="仿宋_GB2312" w:cs="仿宋_GB2312" w:hint="eastAsia"/>
          <w:b w:val="0"/>
          <w:sz w:val="28"/>
          <w:szCs w:val="28"/>
        </w:rPr>
        <w:t>比赛</w:t>
      </w:r>
      <w:r w:rsidR="007810DF" w:rsidRPr="007810DF">
        <w:rPr>
          <w:rFonts w:ascii="仿宋_GB2312" w:eastAsia="仿宋_GB2312" w:hAnsi="仿宋_GB2312" w:cs="仿宋_GB2312" w:hint="eastAsia"/>
          <w:b w:val="0"/>
          <w:sz w:val="28"/>
          <w:szCs w:val="28"/>
        </w:rPr>
        <w:t>期间如对</w:t>
      </w:r>
      <w:r w:rsidR="00294C3C">
        <w:rPr>
          <w:rFonts w:ascii="仿宋_GB2312" w:eastAsia="仿宋_GB2312" w:hAnsi="仿宋_GB2312" w:cs="仿宋_GB2312" w:hint="eastAsia"/>
          <w:b w:val="0"/>
          <w:sz w:val="28"/>
          <w:szCs w:val="28"/>
        </w:rPr>
        <w:t>比赛</w:t>
      </w:r>
      <w:r w:rsidR="007810DF" w:rsidRPr="007810DF">
        <w:rPr>
          <w:rFonts w:ascii="仿宋_GB2312" w:eastAsia="仿宋_GB2312" w:hAnsi="仿宋_GB2312" w:cs="仿宋_GB2312" w:hint="eastAsia"/>
          <w:b w:val="0"/>
          <w:sz w:val="28"/>
          <w:szCs w:val="28"/>
        </w:rPr>
        <w:t>有疑义，由参赛队领队在规定时限内向大赛组委会仲裁组以书面形式提出申诉或仲裁申请。</w:t>
      </w:r>
    </w:p>
    <w:p w:rsidR="00877365" w:rsidRDefault="00B253B1" w:rsidP="0087736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537F6E">
        <w:rPr>
          <w:rFonts w:ascii="仿宋_GB2312" w:eastAsia="仿宋_GB2312" w:hAnsi="仿宋_GB2312" w:cs="仿宋_GB2312" w:hint="eastAsia"/>
          <w:b w:val="0"/>
          <w:sz w:val="28"/>
          <w:szCs w:val="28"/>
        </w:rPr>
        <w:t>6</w:t>
      </w:r>
      <w:r w:rsidR="0070064A" w:rsidRPr="00537F6E">
        <w:rPr>
          <w:rFonts w:ascii="仿宋_GB2312" w:eastAsia="仿宋_GB2312" w:hAnsi="仿宋_GB2312" w:cs="仿宋_GB2312"/>
          <w:b w:val="0"/>
          <w:sz w:val="28"/>
          <w:szCs w:val="28"/>
        </w:rPr>
        <w:t>.</w:t>
      </w:r>
      <w:r w:rsidR="00537F6E">
        <w:rPr>
          <w:rFonts w:ascii="仿宋_GB2312" w:eastAsia="仿宋_GB2312" w:hAnsi="仿宋_GB2312" w:cs="仿宋_GB2312" w:hint="eastAsia"/>
          <w:b w:val="0"/>
          <w:sz w:val="28"/>
          <w:szCs w:val="28"/>
        </w:rPr>
        <w:t>各</w:t>
      </w:r>
      <w:r w:rsidR="00B3310F" w:rsidRPr="00537F6E">
        <w:rPr>
          <w:rFonts w:ascii="仿宋_GB2312" w:eastAsia="仿宋_GB2312" w:hAnsi="仿宋_GB2312" w:cs="仿宋_GB2312" w:hint="eastAsia"/>
          <w:b w:val="0"/>
          <w:sz w:val="28"/>
          <w:szCs w:val="28"/>
        </w:rPr>
        <w:t>参赛队要</w:t>
      </w:r>
      <w:r w:rsidR="0070064A" w:rsidRPr="00537F6E">
        <w:rPr>
          <w:rFonts w:ascii="仿宋_GB2312" w:eastAsia="仿宋_GB2312" w:hAnsi="仿宋_GB2312" w:cs="仿宋_GB2312" w:hint="eastAsia"/>
          <w:b w:val="0"/>
          <w:sz w:val="28"/>
          <w:szCs w:val="28"/>
        </w:rPr>
        <w:t>发扬良好道德风尚，不弄虚作假。如发现弄虚作假者，取</w:t>
      </w:r>
      <w:r w:rsidR="0070064A" w:rsidRPr="0070064A">
        <w:rPr>
          <w:rFonts w:ascii="仿宋_GB2312" w:eastAsia="仿宋_GB2312" w:hAnsi="仿宋_GB2312" w:cs="仿宋_GB2312" w:hint="eastAsia"/>
          <w:b w:val="0"/>
          <w:kern w:val="2"/>
          <w:sz w:val="28"/>
          <w:szCs w:val="28"/>
        </w:rPr>
        <w:t>消参赛资格，名次无效。</w:t>
      </w:r>
    </w:p>
    <w:p w:rsidR="00877365" w:rsidRDefault="00877365" w:rsidP="00877365">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sidR="00294C3C">
        <w:rPr>
          <w:rFonts w:ascii="仿宋_GB2312" w:eastAsia="仿宋_GB2312" w:hAnsi="仿宋_GB2312" w:cs="仿宋_GB2312" w:hint="eastAsia"/>
          <w:sz w:val="28"/>
          <w:szCs w:val="28"/>
        </w:rPr>
        <w:t>二</w:t>
      </w:r>
      <w:r>
        <w:rPr>
          <w:rFonts w:ascii="仿宋_GB2312" w:eastAsia="仿宋_GB2312" w:hAnsi="仿宋_GB2312" w:cs="仿宋_GB2312" w:hint="eastAsia"/>
          <w:sz w:val="28"/>
          <w:szCs w:val="28"/>
        </w:rPr>
        <w:t>）参赛选手须知</w:t>
      </w:r>
    </w:p>
    <w:p w:rsidR="00877365" w:rsidRPr="00C8367D" w:rsidRDefault="00877365" w:rsidP="007810DF">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b w:val="0"/>
          <w:kern w:val="2"/>
          <w:sz w:val="28"/>
          <w:szCs w:val="28"/>
        </w:rPr>
        <w:t>1.</w:t>
      </w:r>
      <w:r w:rsidRPr="004E13D2">
        <w:rPr>
          <w:rFonts w:ascii="仿宋_GB2312" w:eastAsia="仿宋_GB2312" w:hAnsi="仿宋_GB2312" w:cs="仿宋_GB2312" w:hint="eastAsia"/>
          <w:b w:val="0"/>
          <w:kern w:val="2"/>
          <w:sz w:val="28"/>
          <w:szCs w:val="28"/>
        </w:rPr>
        <w:t>须持有效证件（身份证等）准时报到。</w:t>
      </w:r>
      <w:r w:rsidR="00294C3C">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正式开始</w:t>
      </w:r>
      <w:r w:rsidRPr="004E13D2">
        <w:rPr>
          <w:rFonts w:ascii="仿宋_GB2312" w:eastAsia="仿宋_GB2312" w:hAnsi="仿宋_GB2312" w:cs="仿宋_GB2312"/>
          <w:b w:val="0"/>
          <w:kern w:val="2"/>
          <w:sz w:val="28"/>
          <w:szCs w:val="28"/>
        </w:rPr>
        <w:t>30</w:t>
      </w:r>
      <w:r w:rsidR="00537F6E">
        <w:rPr>
          <w:rFonts w:ascii="仿宋_GB2312" w:eastAsia="仿宋_GB2312" w:hAnsi="仿宋_GB2312" w:cs="仿宋_GB2312" w:hint="eastAsia"/>
          <w:b w:val="0"/>
          <w:kern w:val="2"/>
          <w:sz w:val="28"/>
          <w:szCs w:val="28"/>
        </w:rPr>
        <w:t>分钟后</w:t>
      </w:r>
      <w:r w:rsidRPr="004E13D2">
        <w:rPr>
          <w:rFonts w:ascii="仿宋_GB2312" w:eastAsia="仿宋_GB2312" w:hAnsi="仿宋_GB2312" w:cs="仿宋_GB2312" w:hint="eastAsia"/>
          <w:b w:val="0"/>
          <w:kern w:val="2"/>
          <w:sz w:val="28"/>
          <w:szCs w:val="28"/>
        </w:rPr>
        <w:t>未进场</w:t>
      </w:r>
      <w:r w:rsidR="00537F6E">
        <w:rPr>
          <w:rFonts w:ascii="仿宋_GB2312" w:eastAsia="仿宋_GB2312" w:hAnsi="仿宋_GB2312" w:cs="仿宋_GB2312" w:hint="eastAsia"/>
          <w:b w:val="0"/>
          <w:kern w:val="2"/>
          <w:sz w:val="28"/>
          <w:szCs w:val="28"/>
        </w:rPr>
        <w:t>的参赛</w:t>
      </w:r>
      <w:r w:rsidRPr="004E13D2">
        <w:rPr>
          <w:rFonts w:ascii="仿宋_GB2312" w:eastAsia="仿宋_GB2312" w:hAnsi="仿宋_GB2312" w:cs="仿宋_GB2312" w:hint="eastAsia"/>
          <w:b w:val="0"/>
          <w:kern w:val="2"/>
          <w:sz w:val="28"/>
          <w:szCs w:val="28"/>
        </w:rPr>
        <w:t>选手按弃权处理。</w:t>
      </w:r>
      <w:r w:rsidR="00C8367D">
        <w:rPr>
          <w:rFonts w:ascii="仿宋_GB2312" w:eastAsia="仿宋_GB2312" w:hAnsi="仿宋_GB2312" w:cs="仿宋_GB2312" w:hint="eastAsia"/>
          <w:b w:val="0"/>
          <w:kern w:val="2"/>
          <w:sz w:val="28"/>
          <w:szCs w:val="28"/>
        </w:rPr>
        <w:t>已报到</w:t>
      </w:r>
      <w:r w:rsidR="007810DF">
        <w:rPr>
          <w:rFonts w:ascii="仿宋_GB2312" w:eastAsia="仿宋_GB2312" w:hAnsi="仿宋_GB2312" w:cs="仿宋_GB2312" w:hint="eastAsia"/>
          <w:b w:val="0"/>
          <w:kern w:val="2"/>
          <w:sz w:val="28"/>
          <w:szCs w:val="28"/>
        </w:rPr>
        <w:t>入场的参赛选手未</w:t>
      </w:r>
      <w:r w:rsidR="00537F6E">
        <w:rPr>
          <w:rFonts w:ascii="仿宋_GB2312" w:eastAsia="仿宋_GB2312" w:hAnsi="仿宋_GB2312" w:cs="仿宋_GB2312" w:hint="eastAsia"/>
          <w:b w:val="0"/>
          <w:kern w:val="2"/>
          <w:sz w:val="28"/>
          <w:szCs w:val="28"/>
        </w:rPr>
        <w:t>经允许，不得擅自离开赛场。</w:t>
      </w:r>
      <w:r w:rsidR="00294C3C">
        <w:rPr>
          <w:rFonts w:ascii="仿宋_GB2312" w:eastAsia="仿宋_GB2312" w:hAnsi="仿宋_GB2312" w:cs="仿宋_GB2312" w:hint="eastAsia"/>
          <w:b w:val="0"/>
          <w:kern w:val="2"/>
          <w:sz w:val="28"/>
          <w:szCs w:val="28"/>
        </w:rPr>
        <w:t>比赛</w:t>
      </w:r>
      <w:r w:rsidR="007810DF" w:rsidRPr="004E13D2">
        <w:rPr>
          <w:rFonts w:ascii="仿宋_GB2312" w:eastAsia="仿宋_GB2312" w:hAnsi="仿宋_GB2312" w:cs="仿宋_GB2312" w:hint="eastAsia"/>
          <w:b w:val="0"/>
          <w:kern w:val="2"/>
          <w:sz w:val="28"/>
          <w:szCs w:val="28"/>
        </w:rPr>
        <w:t>结束后，不得返回赛场。</w:t>
      </w:r>
    </w:p>
    <w:p w:rsidR="00877365" w:rsidRPr="004E13D2" w:rsidRDefault="00877365" w:rsidP="0087736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b w:val="0"/>
          <w:kern w:val="2"/>
          <w:sz w:val="28"/>
          <w:szCs w:val="28"/>
        </w:rPr>
        <w:t>2.</w:t>
      </w:r>
      <w:r w:rsidR="00C8367D">
        <w:rPr>
          <w:rFonts w:ascii="仿宋_GB2312" w:eastAsia="仿宋_GB2312" w:hAnsi="仿宋_GB2312" w:cs="仿宋_GB2312" w:hint="eastAsia"/>
          <w:b w:val="0"/>
          <w:kern w:val="2"/>
          <w:sz w:val="28"/>
          <w:szCs w:val="28"/>
        </w:rPr>
        <w:t>不得携带除参赛证件外的任何物品进入赛场，包括移动电话等通讯设备，以及</w:t>
      </w:r>
      <w:r w:rsidRPr="004E13D2">
        <w:rPr>
          <w:rFonts w:ascii="仿宋_GB2312" w:eastAsia="仿宋_GB2312" w:hAnsi="仿宋_GB2312" w:cs="仿宋_GB2312" w:hint="eastAsia"/>
          <w:b w:val="0"/>
          <w:kern w:val="2"/>
          <w:sz w:val="28"/>
          <w:szCs w:val="28"/>
        </w:rPr>
        <w:t>相关</w:t>
      </w:r>
      <w:r w:rsidR="00294C3C">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资料</w:t>
      </w:r>
      <w:r w:rsidR="00C8367D">
        <w:rPr>
          <w:rFonts w:ascii="仿宋_GB2312" w:eastAsia="仿宋_GB2312" w:hAnsi="仿宋_GB2312" w:cs="仿宋_GB2312" w:hint="eastAsia"/>
          <w:b w:val="0"/>
          <w:kern w:val="2"/>
          <w:sz w:val="28"/>
          <w:szCs w:val="28"/>
        </w:rPr>
        <w:t>或相关</w:t>
      </w:r>
      <w:r w:rsidR="00294C3C">
        <w:rPr>
          <w:rFonts w:ascii="仿宋_GB2312" w:eastAsia="仿宋_GB2312" w:hAnsi="仿宋_GB2312" w:cs="仿宋_GB2312" w:hint="eastAsia"/>
          <w:b w:val="0"/>
          <w:kern w:val="2"/>
          <w:sz w:val="28"/>
          <w:szCs w:val="28"/>
        </w:rPr>
        <w:t>比赛</w:t>
      </w:r>
      <w:r w:rsidR="00C8367D">
        <w:rPr>
          <w:rFonts w:ascii="仿宋_GB2312" w:eastAsia="仿宋_GB2312" w:hAnsi="仿宋_GB2312" w:cs="仿宋_GB2312" w:hint="eastAsia"/>
          <w:b w:val="0"/>
          <w:kern w:val="2"/>
          <w:sz w:val="28"/>
          <w:szCs w:val="28"/>
        </w:rPr>
        <w:t>物品</w:t>
      </w:r>
      <w:r>
        <w:rPr>
          <w:rFonts w:ascii="仿宋_GB2312" w:eastAsia="仿宋_GB2312" w:hAnsi="仿宋_GB2312" w:cs="仿宋_GB2312" w:hint="eastAsia"/>
          <w:b w:val="0"/>
          <w:kern w:val="2"/>
          <w:sz w:val="28"/>
          <w:szCs w:val="28"/>
        </w:rPr>
        <w:t>等</w:t>
      </w:r>
      <w:r w:rsidRPr="004E13D2">
        <w:rPr>
          <w:rFonts w:ascii="仿宋_GB2312" w:eastAsia="仿宋_GB2312" w:hAnsi="仿宋_GB2312" w:cs="仿宋_GB2312" w:hint="eastAsia"/>
          <w:b w:val="0"/>
          <w:kern w:val="2"/>
          <w:sz w:val="28"/>
          <w:szCs w:val="28"/>
        </w:rPr>
        <w:t>。</w:t>
      </w:r>
    </w:p>
    <w:p w:rsidR="00877365" w:rsidRPr="004E13D2" w:rsidRDefault="00877365" w:rsidP="0087736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b w:val="0"/>
          <w:kern w:val="2"/>
          <w:sz w:val="28"/>
          <w:szCs w:val="28"/>
        </w:rPr>
        <w:t>3.</w:t>
      </w:r>
      <w:r w:rsidRPr="004E13D2">
        <w:rPr>
          <w:rFonts w:ascii="仿宋_GB2312" w:eastAsia="仿宋_GB2312" w:hAnsi="仿宋_GB2312" w:cs="仿宋_GB2312" w:hint="eastAsia"/>
          <w:b w:val="0"/>
          <w:kern w:val="2"/>
          <w:sz w:val="28"/>
          <w:szCs w:val="28"/>
        </w:rPr>
        <w:t>在报到时</w:t>
      </w:r>
      <w:r w:rsidR="00B3310F">
        <w:rPr>
          <w:rFonts w:ascii="仿宋_GB2312" w:eastAsia="仿宋_GB2312" w:hAnsi="仿宋_GB2312" w:cs="仿宋_GB2312" w:hint="eastAsia"/>
          <w:b w:val="0"/>
          <w:kern w:val="2"/>
          <w:sz w:val="28"/>
          <w:szCs w:val="28"/>
        </w:rPr>
        <w:t>领取参赛证，抽取参赛编号（加密号），</w:t>
      </w:r>
      <w:r w:rsidRPr="004E13D2">
        <w:rPr>
          <w:rFonts w:ascii="仿宋_GB2312" w:eastAsia="仿宋_GB2312" w:hAnsi="仿宋_GB2312" w:cs="仿宋_GB2312" w:hint="eastAsia"/>
          <w:b w:val="0"/>
          <w:kern w:val="2"/>
          <w:sz w:val="28"/>
          <w:szCs w:val="28"/>
        </w:rPr>
        <w:t>并佩带参赛证、参赛编号参加</w:t>
      </w:r>
      <w:r w:rsidR="00294C3C">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w:t>
      </w:r>
      <w:r w:rsidR="00294C3C">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中不得故意泄露参赛选手真实身份和姓名，不得穿着能透露参赛选手信息的服装。</w:t>
      </w:r>
    </w:p>
    <w:p w:rsidR="00877365" w:rsidRPr="004E13D2" w:rsidRDefault="00877365" w:rsidP="0087736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b w:val="0"/>
          <w:kern w:val="2"/>
          <w:sz w:val="28"/>
          <w:szCs w:val="28"/>
        </w:rPr>
        <w:t>4.</w:t>
      </w:r>
      <w:r w:rsidR="00537F6E">
        <w:rPr>
          <w:rFonts w:ascii="仿宋_GB2312" w:eastAsia="仿宋_GB2312" w:hAnsi="仿宋_GB2312" w:cs="仿宋_GB2312" w:hint="eastAsia"/>
          <w:b w:val="0"/>
          <w:kern w:val="2"/>
          <w:sz w:val="28"/>
          <w:szCs w:val="28"/>
        </w:rPr>
        <w:t>在赛前抽取</w:t>
      </w:r>
      <w:r w:rsidR="00294C3C">
        <w:rPr>
          <w:rFonts w:ascii="仿宋_GB2312" w:eastAsia="仿宋_GB2312" w:hAnsi="仿宋_GB2312" w:cs="仿宋_GB2312" w:hint="eastAsia"/>
          <w:b w:val="0"/>
          <w:kern w:val="2"/>
          <w:sz w:val="28"/>
          <w:szCs w:val="28"/>
        </w:rPr>
        <w:t>比赛</w:t>
      </w:r>
      <w:r w:rsidR="00537F6E">
        <w:rPr>
          <w:rFonts w:ascii="仿宋_GB2312" w:eastAsia="仿宋_GB2312" w:hAnsi="仿宋_GB2312" w:cs="仿宋_GB2312" w:hint="eastAsia"/>
          <w:b w:val="0"/>
          <w:kern w:val="2"/>
          <w:sz w:val="28"/>
          <w:szCs w:val="28"/>
        </w:rPr>
        <w:t>试题，并登记确认。</w:t>
      </w:r>
      <w:r w:rsidRPr="004E13D2">
        <w:rPr>
          <w:rFonts w:ascii="仿宋_GB2312" w:eastAsia="仿宋_GB2312" w:hAnsi="仿宋_GB2312" w:cs="仿宋_GB2312" w:hint="eastAsia"/>
          <w:b w:val="0"/>
          <w:kern w:val="2"/>
          <w:sz w:val="28"/>
          <w:szCs w:val="28"/>
        </w:rPr>
        <w:t>试题一旦抽取不得调换，如发现弄虚作假者，取消</w:t>
      </w:r>
      <w:r w:rsidR="00294C3C">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成绩。</w:t>
      </w:r>
      <w:r w:rsidRPr="004E13D2">
        <w:rPr>
          <w:rFonts w:ascii="仿宋_GB2312" w:eastAsia="仿宋_GB2312" w:hAnsi="仿宋_GB2312" w:cs="仿宋_GB2312"/>
          <w:b w:val="0"/>
          <w:kern w:val="2"/>
          <w:sz w:val="28"/>
          <w:szCs w:val="28"/>
        </w:rPr>
        <w:t xml:space="preserve"> </w:t>
      </w:r>
    </w:p>
    <w:p w:rsidR="00877365" w:rsidRPr="004E13D2" w:rsidRDefault="00877365" w:rsidP="0087736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b w:val="0"/>
          <w:kern w:val="2"/>
          <w:sz w:val="28"/>
          <w:szCs w:val="28"/>
        </w:rPr>
        <w:lastRenderedPageBreak/>
        <w:t>5.</w:t>
      </w:r>
      <w:r w:rsidRPr="004E13D2">
        <w:rPr>
          <w:rFonts w:ascii="仿宋_GB2312" w:eastAsia="仿宋_GB2312" w:hAnsi="仿宋_GB2312" w:cs="仿宋_GB2312" w:hint="eastAsia"/>
          <w:b w:val="0"/>
          <w:kern w:val="2"/>
          <w:sz w:val="28"/>
          <w:szCs w:val="28"/>
        </w:rPr>
        <w:t>严格遵守</w:t>
      </w:r>
      <w:r w:rsidR="00294C3C">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规则。</w:t>
      </w:r>
      <w:r w:rsidR="00294C3C">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期间</w:t>
      </w:r>
      <w:r w:rsidR="00537F6E">
        <w:rPr>
          <w:rFonts w:ascii="仿宋_GB2312" w:eastAsia="仿宋_GB2312" w:hAnsi="仿宋_GB2312" w:cs="仿宋_GB2312" w:hint="eastAsia"/>
          <w:b w:val="0"/>
          <w:kern w:val="2"/>
          <w:sz w:val="28"/>
          <w:szCs w:val="28"/>
        </w:rPr>
        <w:t>参赛</w:t>
      </w:r>
      <w:r w:rsidRPr="004E13D2">
        <w:rPr>
          <w:rFonts w:ascii="仿宋_GB2312" w:eastAsia="仿宋_GB2312" w:hAnsi="仿宋_GB2312" w:cs="仿宋_GB2312" w:hint="eastAsia"/>
          <w:b w:val="0"/>
          <w:kern w:val="2"/>
          <w:sz w:val="28"/>
          <w:szCs w:val="28"/>
        </w:rPr>
        <w:t>选手不得离开赛场，如因身体原因需离开赛场，应经</w:t>
      </w:r>
      <w:r w:rsidR="00537F6E" w:rsidRPr="004E13D2">
        <w:rPr>
          <w:rFonts w:ascii="仿宋_GB2312" w:eastAsia="仿宋_GB2312" w:hAnsi="仿宋_GB2312" w:cs="仿宋_GB2312" w:hint="eastAsia"/>
          <w:b w:val="0"/>
          <w:kern w:val="2"/>
          <w:sz w:val="28"/>
          <w:szCs w:val="28"/>
        </w:rPr>
        <w:t>裁判员和</w:t>
      </w:r>
      <w:r w:rsidRPr="004E13D2">
        <w:rPr>
          <w:rFonts w:ascii="仿宋_GB2312" w:eastAsia="仿宋_GB2312" w:hAnsi="仿宋_GB2312" w:cs="仿宋_GB2312" w:hint="eastAsia"/>
          <w:b w:val="0"/>
          <w:kern w:val="2"/>
          <w:sz w:val="28"/>
          <w:szCs w:val="28"/>
        </w:rPr>
        <w:t>大赛组委会批准后方可离开。</w:t>
      </w:r>
    </w:p>
    <w:p w:rsidR="00C8367D" w:rsidRPr="00C8367D" w:rsidRDefault="00877365" w:rsidP="00C8367D">
      <w:pPr>
        <w:adjustRightInd w:val="0"/>
        <w:snapToGrid w:val="0"/>
        <w:spacing w:line="580" w:lineRule="exact"/>
        <w:ind w:firstLineChars="200" w:firstLine="560"/>
        <w:jc w:val="left"/>
        <w:rPr>
          <w:rFonts w:ascii="仿宋_GB2312" w:eastAsia="仿宋_GB2312" w:hAnsi="仿宋_GB2312" w:cs="仿宋_GB2312"/>
          <w:sz w:val="28"/>
          <w:szCs w:val="28"/>
        </w:rPr>
      </w:pPr>
      <w:r w:rsidRPr="00B253B1">
        <w:rPr>
          <w:rFonts w:ascii="仿宋_GB2312" w:eastAsia="仿宋_GB2312" w:hAnsi="仿宋_GB2312" w:cs="仿宋_GB2312"/>
          <w:sz w:val="28"/>
          <w:szCs w:val="28"/>
        </w:rPr>
        <w:t>6.</w:t>
      </w:r>
      <w:r w:rsidR="00537F6E">
        <w:rPr>
          <w:rFonts w:ascii="仿宋_GB2312" w:eastAsia="仿宋_GB2312" w:hAnsi="仿宋_GB2312" w:cs="仿宋_GB2312" w:hint="eastAsia"/>
          <w:sz w:val="28"/>
          <w:szCs w:val="28"/>
        </w:rPr>
        <w:t>严格遵守赛场规则</w:t>
      </w:r>
      <w:r w:rsidR="00C8367D" w:rsidRPr="00C8367D">
        <w:rPr>
          <w:rFonts w:ascii="仿宋_GB2312" w:eastAsia="仿宋_GB2312" w:hAnsi="仿宋_GB2312" w:cs="仿宋_GB2312" w:hint="eastAsia"/>
          <w:sz w:val="28"/>
          <w:szCs w:val="28"/>
        </w:rPr>
        <w:t>、操作规程，保证人身及设备安全，接受裁判员的监督和警示，文明</w:t>
      </w:r>
      <w:r w:rsidR="00294C3C">
        <w:rPr>
          <w:rFonts w:ascii="仿宋_GB2312" w:eastAsia="仿宋_GB2312" w:hAnsi="仿宋_GB2312" w:cs="仿宋_GB2312" w:hint="eastAsia"/>
          <w:sz w:val="28"/>
          <w:szCs w:val="28"/>
        </w:rPr>
        <w:t>比赛</w:t>
      </w:r>
      <w:r w:rsidR="00C8367D" w:rsidRPr="00C8367D">
        <w:rPr>
          <w:rFonts w:ascii="仿宋_GB2312" w:eastAsia="仿宋_GB2312" w:hAnsi="仿宋_GB2312" w:cs="仿宋_GB2312" w:hint="eastAsia"/>
          <w:sz w:val="28"/>
          <w:szCs w:val="28"/>
        </w:rPr>
        <w:t>。</w:t>
      </w:r>
    </w:p>
    <w:p w:rsidR="00C8367D" w:rsidRPr="00C8367D" w:rsidRDefault="00C8367D" w:rsidP="00C8367D">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B253B1">
        <w:rPr>
          <w:rFonts w:ascii="仿宋_GB2312" w:eastAsia="仿宋_GB2312" w:hAnsi="仿宋_GB2312" w:cs="仿宋_GB2312" w:hint="eastAsia"/>
          <w:b w:val="0"/>
          <w:sz w:val="28"/>
          <w:szCs w:val="28"/>
        </w:rPr>
        <w:t>7.</w:t>
      </w:r>
      <w:r w:rsidR="00877365" w:rsidRPr="004E13D2">
        <w:rPr>
          <w:rFonts w:ascii="仿宋_GB2312" w:eastAsia="仿宋_GB2312" w:hAnsi="仿宋_GB2312" w:cs="仿宋_GB2312" w:hint="eastAsia"/>
          <w:b w:val="0"/>
          <w:kern w:val="2"/>
          <w:sz w:val="28"/>
          <w:szCs w:val="28"/>
        </w:rPr>
        <w:t>听从指挥，服从裁判，如有疑义交由大赛组委会仲裁组裁决。</w:t>
      </w:r>
      <w:r w:rsidR="0010052F">
        <w:rPr>
          <w:rFonts w:ascii="仿宋_GB2312" w:eastAsia="仿宋_GB2312" w:hAnsi="仿宋_GB2312" w:cs="仿宋_GB2312" w:hint="eastAsia"/>
          <w:b w:val="0"/>
          <w:kern w:val="2"/>
          <w:sz w:val="28"/>
          <w:szCs w:val="28"/>
        </w:rPr>
        <w:t>参赛选手不得因申诉或对处理意见不服而停止</w:t>
      </w:r>
      <w:r w:rsidR="00294C3C">
        <w:rPr>
          <w:rFonts w:ascii="仿宋_GB2312" w:eastAsia="仿宋_GB2312" w:hAnsi="仿宋_GB2312" w:cs="仿宋_GB2312" w:hint="eastAsia"/>
          <w:b w:val="0"/>
          <w:kern w:val="2"/>
          <w:sz w:val="28"/>
          <w:szCs w:val="28"/>
        </w:rPr>
        <w:t>比赛</w:t>
      </w:r>
      <w:r w:rsidR="0010052F">
        <w:rPr>
          <w:rFonts w:ascii="仿宋_GB2312" w:eastAsia="仿宋_GB2312" w:hAnsi="仿宋_GB2312" w:cs="仿宋_GB2312" w:hint="eastAsia"/>
          <w:b w:val="0"/>
          <w:kern w:val="2"/>
          <w:sz w:val="28"/>
          <w:szCs w:val="28"/>
        </w:rPr>
        <w:t>，否则按</w:t>
      </w:r>
      <w:r w:rsidRPr="0070064A">
        <w:rPr>
          <w:rFonts w:ascii="仿宋_GB2312" w:eastAsia="仿宋_GB2312" w:hAnsi="仿宋_GB2312" w:cs="仿宋_GB2312" w:hint="eastAsia"/>
          <w:b w:val="0"/>
          <w:kern w:val="2"/>
          <w:sz w:val="28"/>
          <w:szCs w:val="28"/>
        </w:rPr>
        <w:t>弃权处理。</w:t>
      </w:r>
    </w:p>
    <w:p w:rsidR="00B3310F" w:rsidRDefault="00B3310F" w:rsidP="00B3310F">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sidR="00294C3C">
        <w:rPr>
          <w:rFonts w:ascii="仿宋_GB2312" w:eastAsia="仿宋_GB2312" w:hAnsi="仿宋_GB2312" w:cs="仿宋_GB2312" w:hint="eastAsia"/>
          <w:sz w:val="28"/>
          <w:szCs w:val="28"/>
        </w:rPr>
        <w:t>三</w:t>
      </w:r>
      <w:r>
        <w:rPr>
          <w:rFonts w:ascii="仿宋_GB2312" w:eastAsia="仿宋_GB2312" w:hAnsi="仿宋_GB2312" w:cs="仿宋_GB2312" w:hint="eastAsia"/>
          <w:sz w:val="28"/>
          <w:szCs w:val="28"/>
        </w:rPr>
        <w:t>）工作人员须知</w:t>
      </w:r>
    </w:p>
    <w:p w:rsidR="00B3310F" w:rsidRPr="00641719" w:rsidRDefault="00B3310F" w:rsidP="00B3310F">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641719">
        <w:rPr>
          <w:rFonts w:ascii="仿宋_GB2312" w:eastAsia="仿宋_GB2312" w:hAnsi="仿宋_GB2312" w:cs="仿宋_GB2312" w:hint="eastAsia"/>
          <w:b w:val="0"/>
          <w:kern w:val="2"/>
          <w:sz w:val="28"/>
          <w:szCs w:val="28"/>
        </w:rPr>
        <w:t>1.</w:t>
      </w:r>
      <w:r>
        <w:rPr>
          <w:rFonts w:ascii="仿宋_GB2312" w:eastAsia="仿宋_GB2312" w:hAnsi="仿宋_GB2312" w:cs="仿宋_GB2312" w:hint="eastAsia"/>
          <w:b w:val="0"/>
          <w:kern w:val="2"/>
          <w:sz w:val="28"/>
          <w:szCs w:val="28"/>
        </w:rPr>
        <w:t>服从</w:t>
      </w:r>
      <w:r w:rsidR="0010052F">
        <w:rPr>
          <w:rFonts w:ascii="仿宋_GB2312" w:eastAsia="仿宋_GB2312" w:hAnsi="仿宋_GB2312" w:cs="仿宋_GB2312" w:hint="eastAsia"/>
          <w:b w:val="0"/>
          <w:kern w:val="2"/>
          <w:sz w:val="28"/>
          <w:szCs w:val="28"/>
        </w:rPr>
        <w:t>大赛</w:t>
      </w:r>
      <w:r>
        <w:rPr>
          <w:rFonts w:ascii="仿宋_GB2312" w:eastAsia="仿宋_GB2312" w:hAnsi="仿宋_GB2312" w:cs="仿宋_GB2312" w:hint="eastAsia"/>
          <w:b w:val="0"/>
          <w:kern w:val="2"/>
          <w:sz w:val="28"/>
          <w:szCs w:val="28"/>
        </w:rPr>
        <w:t>组委会</w:t>
      </w:r>
      <w:r w:rsidRPr="00641719">
        <w:rPr>
          <w:rFonts w:ascii="仿宋_GB2312" w:eastAsia="仿宋_GB2312" w:hAnsi="仿宋_GB2312" w:cs="仿宋_GB2312" w:hint="eastAsia"/>
          <w:b w:val="0"/>
          <w:kern w:val="2"/>
          <w:sz w:val="28"/>
          <w:szCs w:val="28"/>
        </w:rPr>
        <w:t>指挥，认真履行职责，做好</w:t>
      </w:r>
      <w:r w:rsidR="00294C3C">
        <w:rPr>
          <w:rFonts w:ascii="仿宋_GB2312" w:eastAsia="仿宋_GB2312" w:hAnsi="仿宋_GB2312" w:cs="仿宋_GB2312" w:hint="eastAsia"/>
          <w:b w:val="0"/>
          <w:kern w:val="2"/>
          <w:sz w:val="28"/>
          <w:szCs w:val="28"/>
        </w:rPr>
        <w:t>比赛</w:t>
      </w:r>
      <w:r w:rsidRPr="00641719">
        <w:rPr>
          <w:rFonts w:ascii="仿宋_GB2312" w:eastAsia="仿宋_GB2312" w:hAnsi="仿宋_GB2312" w:cs="仿宋_GB2312" w:hint="eastAsia"/>
          <w:b w:val="0"/>
          <w:kern w:val="2"/>
          <w:sz w:val="28"/>
          <w:szCs w:val="28"/>
        </w:rPr>
        <w:t>服务工作。</w:t>
      </w:r>
    </w:p>
    <w:p w:rsidR="00B3310F" w:rsidRPr="00641719" w:rsidRDefault="00B3310F" w:rsidP="00B3310F">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641719">
        <w:rPr>
          <w:rFonts w:ascii="仿宋_GB2312" w:eastAsia="仿宋_GB2312" w:hAnsi="仿宋_GB2312" w:cs="仿宋_GB2312" w:hint="eastAsia"/>
          <w:b w:val="0"/>
          <w:kern w:val="2"/>
          <w:sz w:val="28"/>
          <w:szCs w:val="28"/>
        </w:rPr>
        <w:t>2.</w:t>
      </w:r>
      <w:r>
        <w:rPr>
          <w:rFonts w:ascii="仿宋_GB2312" w:eastAsia="仿宋_GB2312" w:hAnsi="仿宋_GB2312" w:cs="仿宋_GB2312" w:hint="eastAsia"/>
          <w:b w:val="0"/>
          <w:kern w:val="2"/>
          <w:sz w:val="28"/>
          <w:szCs w:val="28"/>
        </w:rPr>
        <w:t>准时到岗，尽职尽责做好份内</w:t>
      </w:r>
      <w:r w:rsidRPr="00641719">
        <w:rPr>
          <w:rFonts w:ascii="仿宋_GB2312" w:eastAsia="仿宋_GB2312" w:hAnsi="仿宋_GB2312" w:cs="仿宋_GB2312" w:hint="eastAsia"/>
          <w:b w:val="0"/>
          <w:kern w:val="2"/>
          <w:sz w:val="28"/>
          <w:szCs w:val="28"/>
        </w:rPr>
        <w:t>工作，保证</w:t>
      </w:r>
      <w:r w:rsidR="00294C3C">
        <w:rPr>
          <w:rFonts w:ascii="仿宋_GB2312" w:eastAsia="仿宋_GB2312" w:hAnsi="仿宋_GB2312" w:cs="仿宋_GB2312" w:hint="eastAsia"/>
          <w:b w:val="0"/>
          <w:kern w:val="2"/>
          <w:sz w:val="28"/>
          <w:szCs w:val="28"/>
        </w:rPr>
        <w:t>比赛</w:t>
      </w:r>
      <w:r w:rsidRPr="00641719">
        <w:rPr>
          <w:rFonts w:ascii="仿宋_GB2312" w:eastAsia="仿宋_GB2312" w:hAnsi="仿宋_GB2312" w:cs="仿宋_GB2312" w:hint="eastAsia"/>
          <w:b w:val="0"/>
          <w:kern w:val="2"/>
          <w:sz w:val="28"/>
          <w:szCs w:val="28"/>
        </w:rPr>
        <w:t>顺利进行。</w:t>
      </w:r>
    </w:p>
    <w:p w:rsidR="00B3310F" w:rsidRPr="00641719" w:rsidRDefault="00B3310F" w:rsidP="00B3310F">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641719">
        <w:rPr>
          <w:rFonts w:ascii="仿宋_GB2312" w:eastAsia="仿宋_GB2312" w:hAnsi="仿宋_GB2312" w:cs="仿宋_GB2312" w:hint="eastAsia"/>
          <w:b w:val="0"/>
          <w:kern w:val="2"/>
          <w:sz w:val="28"/>
          <w:szCs w:val="28"/>
        </w:rPr>
        <w:t>3.</w:t>
      </w:r>
      <w:r>
        <w:rPr>
          <w:rFonts w:ascii="仿宋_GB2312" w:eastAsia="仿宋_GB2312" w:hAnsi="仿宋_GB2312" w:cs="仿宋_GB2312" w:hint="eastAsia"/>
          <w:b w:val="0"/>
          <w:kern w:val="2"/>
          <w:sz w:val="28"/>
          <w:szCs w:val="28"/>
        </w:rPr>
        <w:t>佩带统一胸卡，并</w:t>
      </w:r>
      <w:r w:rsidRPr="00641719">
        <w:rPr>
          <w:rFonts w:ascii="仿宋_GB2312" w:eastAsia="仿宋_GB2312" w:hAnsi="仿宋_GB2312" w:cs="仿宋_GB2312" w:hint="eastAsia"/>
          <w:b w:val="0"/>
          <w:kern w:val="2"/>
          <w:sz w:val="28"/>
          <w:szCs w:val="28"/>
        </w:rPr>
        <w:t>认真检查、核准</w:t>
      </w:r>
      <w:r>
        <w:rPr>
          <w:rFonts w:ascii="仿宋_GB2312" w:eastAsia="仿宋_GB2312" w:hAnsi="仿宋_GB2312" w:cs="仿宋_GB2312" w:hint="eastAsia"/>
          <w:b w:val="0"/>
          <w:kern w:val="2"/>
          <w:sz w:val="28"/>
          <w:szCs w:val="28"/>
        </w:rPr>
        <w:t>出入人员的</w:t>
      </w:r>
      <w:r w:rsidRPr="00641719">
        <w:rPr>
          <w:rFonts w:ascii="仿宋_GB2312" w:eastAsia="仿宋_GB2312" w:hAnsi="仿宋_GB2312" w:cs="仿宋_GB2312" w:hint="eastAsia"/>
          <w:b w:val="0"/>
          <w:kern w:val="2"/>
          <w:sz w:val="28"/>
          <w:szCs w:val="28"/>
        </w:rPr>
        <w:t>证件，</w:t>
      </w:r>
      <w:r>
        <w:rPr>
          <w:rFonts w:ascii="仿宋_GB2312" w:eastAsia="仿宋_GB2312" w:hAnsi="仿宋_GB2312" w:cs="仿宋_GB2312" w:hint="eastAsia"/>
          <w:b w:val="0"/>
          <w:kern w:val="2"/>
          <w:sz w:val="28"/>
          <w:szCs w:val="28"/>
        </w:rPr>
        <w:t>确保非参赛选手不</w:t>
      </w:r>
      <w:r w:rsidRPr="00641719">
        <w:rPr>
          <w:rFonts w:ascii="仿宋_GB2312" w:eastAsia="仿宋_GB2312" w:hAnsi="仿宋_GB2312" w:cs="仿宋_GB2312" w:hint="eastAsia"/>
          <w:b w:val="0"/>
          <w:kern w:val="2"/>
          <w:sz w:val="28"/>
          <w:szCs w:val="28"/>
        </w:rPr>
        <w:t>进入赛场。</w:t>
      </w:r>
    </w:p>
    <w:p w:rsidR="00B3310F" w:rsidRPr="00641719" w:rsidRDefault="00B3310F" w:rsidP="00B3310F">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641719">
        <w:rPr>
          <w:rFonts w:ascii="仿宋_GB2312" w:eastAsia="仿宋_GB2312" w:hAnsi="仿宋_GB2312" w:cs="仿宋_GB2312" w:hint="eastAsia"/>
          <w:b w:val="0"/>
          <w:kern w:val="2"/>
          <w:sz w:val="28"/>
          <w:szCs w:val="28"/>
        </w:rPr>
        <w:t>4.</w:t>
      </w:r>
      <w:r w:rsidR="00294C3C">
        <w:rPr>
          <w:rFonts w:ascii="仿宋_GB2312" w:eastAsia="仿宋_GB2312" w:hAnsi="仿宋_GB2312" w:cs="仿宋_GB2312" w:hint="eastAsia"/>
          <w:b w:val="0"/>
          <w:kern w:val="2"/>
          <w:sz w:val="28"/>
          <w:szCs w:val="28"/>
        </w:rPr>
        <w:t>比赛</w:t>
      </w:r>
      <w:r>
        <w:rPr>
          <w:rFonts w:ascii="仿宋_GB2312" w:eastAsia="仿宋_GB2312" w:hAnsi="仿宋_GB2312" w:cs="仿宋_GB2312" w:hint="eastAsia"/>
          <w:b w:val="0"/>
          <w:kern w:val="2"/>
          <w:sz w:val="28"/>
          <w:szCs w:val="28"/>
        </w:rPr>
        <w:t>出现技术问题（包括设备、器材等）应向</w:t>
      </w:r>
      <w:r w:rsidR="00294C3C">
        <w:rPr>
          <w:rFonts w:ascii="仿宋_GB2312" w:eastAsia="仿宋_GB2312" w:hAnsi="仿宋_GB2312" w:cs="仿宋_GB2312" w:hint="eastAsia"/>
          <w:b w:val="0"/>
          <w:kern w:val="2"/>
          <w:sz w:val="28"/>
          <w:szCs w:val="28"/>
        </w:rPr>
        <w:t>比赛</w:t>
      </w:r>
      <w:r>
        <w:rPr>
          <w:rFonts w:ascii="仿宋_GB2312" w:eastAsia="仿宋_GB2312" w:hAnsi="仿宋_GB2312" w:cs="仿宋_GB2312" w:hint="eastAsia"/>
          <w:b w:val="0"/>
          <w:kern w:val="2"/>
          <w:sz w:val="28"/>
          <w:szCs w:val="28"/>
        </w:rPr>
        <w:t>领导小组及时汇报，按照要求进行相应</w:t>
      </w:r>
      <w:r w:rsidRPr="00641719">
        <w:rPr>
          <w:rFonts w:ascii="仿宋_GB2312" w:eastAsia="仿宋_GB2312" w:hAnsi="仿宋_GB2312" w:cs="仿宋_GB2312" w:hint="eastAsia"/>
          <w:b w:val="0"/>
          <w:kern w:val="2"/>
          <w:sz w:val="28"/>
          <w:szCs w:val="28"/>
        </w:rPr>
        <w:t>处理。</w:t>
      </w:r>
    </w:p>
    <w:p w:rsidR="00B3310F" w:rsidRPr="00641719" w:rsidRDefault="00B3310F" w:rsidP="00B3310F">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641719">
        <w:rPr>
          <w:rFonts w:ascii="仿宋_GB2312" w:eastAsia="仿宋_GB2312" w:hAnsi="仿宋_GB2312" w:cs="仿宋_GB2312" w:hint="eastAsia"/>
          <w:b w:val="0"/>
          <w:kern w:val="2"/>
          <w:sz w:val="28"/>
          <w:szCs w:val="28"/>
        </w:rPr>
        <w:t>5.</w:t>
      </w:r>
      <w:r>
        <w:rPr>
          <w:rFonts w:ascii="仿宋_GB2312" w:eastAsia="仿宋_GB2312" w:hAnsi="仿宋_GB2312" w:cs="仿宋_GB2312" w:hint="eastAsia"/>
          <w:b w:val="0"/>
          <w:kern w:val="2"/>
          <w:sz w:val="28"/>
          <w:szCs w:val="28"/>
        </w:rPr>
        <w:t>如遇突发事件，要及时向安</w:t>
      </w:r>
      <w:r w:rsidR="0010052F">
        <w:rPr>
          <w:rFonts w:ascii="仿宋_GB2312" w:eastAsia="仿宋_GB2312" w:hAnsi="仿宋_GB2312" w:cs="仿宋_GB2312" w:hint="eastAsia"/>
          <w:b w:val="0"/>
          <w:kern w:val="2"/>
          <w:sz w:val="28"/>
          <w:szCs w:val="28"/>
        </w:rPr>
        <w:t>全保障小组报告，同时做好疏导工作，避免重大事故发生，确保大赛人员安全</w:t>
      </w:r>
      <w:r w:rsidRPr="00641719">
        <w:rPr>
          <w:rFonts w:ascii="仿宋_GB2312" w:eastAsia="仿宋_GB2312" w:hAnsi="仿宋_GB2312" w:cs="仿宋_GB2312" w:hint="eastAsia"/>
          <w:b w:val="0"/>
          <w:kern w:val="2"/>
          <w:sz w:val="28"/>
          <w:szCs w:val="28"/>
        </w:rPr>
        <w:t>。</w:t>
      </w:r>
    </w:p>
    <w:p w:rsidR="00B3310F" w:rsidRPr="00641719" w:rsidRDefault="00B3310F" w:rsidP="00B3310F">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641719">
        <w:rPr>
          <w:rFonts w:ascii="仿宋_GB2312" w:eastAsia="仿宋_GB2312" w:hAnsi="仿宋_GB2312" w:cs="仿宋_GB2312" w:hint="eastAsia"/>
          <w:b w:val="0"/>
          <w:kern w:val="2"/>
          <w:sz w:val="28"/>
          <w:szCs w:val="28"/>
        </w:rPr>
        <w:t>6.</w:t>
      </w:r>
      <w:r>
        <w:rPr>
          <w:rFonts w:ascii="仿宋_GB2312" w:eastAsia="仿宋_GB2312" w:hAnsi="仿宋_GB2312" w:cs="仿宋_GB2312" w:hint="eastAsia"/>
          <w:b w:val="0"/>
          <w:kern w:val="2"/>
          <w:sz w:val="28"/>
          <w:szCs w:val="28"/>
        </w:rPr>
        <w:t>技术</w:t>
      </w:r>
      <w:r w:rsidRPr="00641719">
        <w:rPr>
          <w:rFonts w:ascii="仿宋_GB2312" w:eastAsia="仿宋_GB2312" w:hAnsi="仿宋_GB2312" w:cs="仿宋_GB2312" w:hint="eastAsia"/>
          <w:b w:val="0"/>
          <w:kern w:val="2"/>
          <w:sz w:val="28"/>
          <w:szCs w:val="28"/>
        </w:rPr>
        <w:t>人员</w:t>
      </w:r>
      <w:r>
        <w:rPr>
          <w:rFonts w:ascii="仿宋_GB2312" w:eastAsia="仿宋_GB2312" w:hAnsi="仿宋_GB2312" w:cs="仿宋_GB2312" w:hint="eastAsia"/>
          <w:b w:val="0"/>
          <w:kern w:val="2"/>
          <w:sz w:val="28"/>
          <w:szCs w:val="28"/>
        </w:rPr>
        <w:t>要在</w:t>
      </w:r>
      <w:r w:rsidR="00294C3C">
        <w:rPr>
          <w:rFonts w:ascii="仿宋_GB2312" w:eastAsia="仿宋_GB2312" w:hAnsi="仿宋_GB2312" w:cs="仿宋_GB2312" w:hint="eastAsia"/>
          <w:b w:val="0"/>
          <w:kern w:val="2"/>
          <w:sz w:val="28"/>
          <w:szCs w:val="28"/>
        </w:rPr>
        <w:t>比赛</w:t>
      </w:r>
      <w:r>
        <w:rPr>
          <w:rFonts w:ascii="仿宋_GB2312" w:eastAsia="仿宋_GB2312" w:hAnsi="仿宋_GB2312" w:cs="仿宋_GB2312" w:hint="eastAsia"/>
          <w:b w:val="0"/>
          <w:kern w:val="2"/>
          <w:sz w:val="28"/>
          <w:szCs w:val="28"/>
        </w:rPr>
        <w:t>期间</w:t>
      </w:r>
      <w:r w:rsidRPr="00641719">
        <w:rPr>
          <w:rFonts w:ascii="仿宋_GB2312" w:eastAsia="仿宋_GB2312" w:hAnsi="仿宋_GB2312" w:cs="仿宋_GB2312" w:hint="eastAsia"/>
          <w:b w:val="0"/>
          <w:kern w:val="2"/>
          <w:sz w:val="28"/>
          <w:szCs w:val="28"/>
        </w:rPr>
        <w:t>全程</w:t>
      </w:r>
      <w:r>
        <w:rPr>
          <w:rFonts w:ascii="仿宋_GB2312" w:eastAsia="仿宋_GB2312" w:hAnsi="仿宋_GB2312" w:cs="仿宋_GB2312" w:hint="eastAsia"/>
          <w:b w:val="0"/>
          <w:kern w:val="2"/>
          <w:sz w:val="28"/>
          <w:szCs w:val="28"/>
        </w:rPr>
        <w:t>坚守岗位，做好全方位技术支持和保障工作</w:t>
      </w:r>
      <w:r w:rsidRPr="00641719">
        <w:rPr>
          <w:rFonts w:ascii="仿宋_GB2312" w:eastAsia="仿宋_GB2312" w:hAnsi="仿宋_GB2312" w:cs="仿宋_GB2312" w:hint="eastAsia"/>
          <w:b w:val="0"/>
          <w:kern w:val="2"/>
          <w:sz w:val="28"/>
          <w:szCs w:val="28"/>
        </w:rPr>
        <w:t>。</w:t>
      </w:r>
    </w:p>
    <w:p w:rsidR="00B3310F" w:rsidRDefault="00B3310F" w:rsidP="00B3310F">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641719">
        <w:rPr>
          <w:rFonts w:ascii="仿宋_GB2312" w:eastAsia="仿宋_GB2312" w:hAnsi="仿宋_GB2312" w:cs="仿宋_GB2312" w:hint="eastAsia"/>
          <w:b w:val="0"/>
          <w:kern w:val="2"/>
          <w:sz w:val="28"/>
          <w:szCs w:val="28"/>
        </w:rPr>
        <w:t>7.裁判团队要</w:t>
      </w:r>
      <w:r>
        <w:rPr>
          <w:rFonts w:ascii="仿宋_GB2312" w:eastAsia="仿宋_GB2312" w:hAnsi="仿宋_GB2312" w:cs="仿宋_GB2312" w:hint="eastAsia"/>
          <w:b w:val="0"/>
          <w:kern w:val="2"/>
          <w:sz w:val="28"/>
          <w:szCs w:val="28"/>
        </w:rPr>
        <w:t>认真研读</w:t>
      </w:r>
      <w:r w:rsidR="00294C3C">
        <w:rPr>
          <w:rFonts w:ascii="仿宋_GB2312" w:eastAsia="仿宋_GB2312" w:hAnsi="仿宋_GB2312" w:cs="仿宋_GB2312" w:hint="eastAsia"/>
          <w:b w:val="0"/>
          <w:kern w:val="2"/>
          <w:sz w:val="28"/>
          <w:szCs w:val="28"/>
        </w:rPr>
        <w:t>比赛</w:t>
      </w:r>
      <w:r>
        <w:rPr>
          <w:rFonts w:ascii="仿宋_GB2312" w:eastAsia="仿宋_GB2312" w:hAnsi="仿宋_GB2312" w:cs="仿宋_GB2312" w:hint="eastAsia"/>
          <w:b w:val="0"/>
          <w:kern w:val="2"/>
          <w:sz w:val="28"/>
          <w:szCs w:val="28"/>
        </w:rPr>
        <w:t>规程，熟悉</w:t>
      </w:r>
      <w:r w:rsidR="00294C3C">
        <w:rPr>
          <w:rFonts w:ascii="仿宋_GB2312" w:eastAsia="仿宋_GB2312" w:hAnsi="仿宋_GB2312" w:cs="仿宋_GB2312" w:hint="eastAsia"/>
          <w:b w:val="0"/>
          <w:kern w:val="2"/>
          <w:sz w:val="28"/>
          <w:szCs w:val="28"/>
        </w:rPr>
        <w:t>比赛</w:t>
      </w:r>
      <w:r>
        <w:rPr>
          <w:rFonts w:ascii="仿宋_GB2312" w:eastAsia="仿宋_GB2312" w:hAnsi="仿宋_GB2312" w:cs="仿宋_GB2312" w:hint="eastAsia"/>
          <w:b w:val="0"/>
          <w:kern w:val="2"/>
          <w:sz w:val="28"/>
          <w:szCs w:val="28"/>
        </w:rPr>
        <w:t>规则、注意事项，统一执裁标准，提高执裁水平。</w:t>
      </w:r>
    </w:p>
    <w:p w:rsidR="00B3310F" w:rsidRDefault="00B3310F" w:rsidP="00B3310F">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b w:val="0"/>
          <w:kern w:val="2"/>
          <w:sz w:val="28"/>
          <w:szCs w:val="28"/>
        </w:rPr>
        <w:t>8.</w:t>
      </w:r>
      <w:r>
        <w:rPr>
          <w:rFonts w:ascii="仿宋_GB2312" w:eastAsia="仿宋_GB2312" w:hAnsi="仿宋_GB2312" w:cs="仿宋_GB2312" w:hint="eastAsia"/>
          <w:b w:val="0"/>
          <w:kern w:val="2"/>
          <w:sz w:val="28"/>
          <w:szCs w:val="28"/>
        </w:rPr>
        <w:t>裁判</w:t>
      </w:r>
      <w:r w:rsidRPr="00641719">
        <w:rPr>
          <w:rFonts w:ascii="仿宋_GB2312" w:eastAsia="仿宋_GB2312" w:hAnsi="仿宋_GB2312" w:cs="仿宋_GB2312" w:hint="eastAsia"/>
          <w:b w:val="0"/>
          <w:kern w:val="2"/>
          <w:sz w:val="28"/>
          <w:szCs w:val="28"/>
        </w:rPr>
        <w:t>员</w:t>
      </w:r>
      <w:r>
        <w:rPr>
          <w:rFonts w:ascii="仿宋_GB2312" w:eastAsia="仿宋_GB2312" w:hAnsi="仿宋_GB2312" w:cs="仿宋_GB2312" w:hint="eastAsia"/>
          <w:b w:val="0"/>
          <w:kern w:val="2"/>
          <w:sz w:val="28"/>
          <w:szCs w:val="28"/>
        </w:rPr>
        <w:t>在执裁</w:t>
      </w:r>
      <w:r w:rsidRPr="00641719">
        <w:rPr>
          <w:rFonts w:ascii="仿宋_GB2312" w:eastAsia="仿宋_GB2312" w:hAnsi="仿宋_GB2312" w:cs="仿宋_GB2312" w:hint="eastAsia"/>
          <w:b w:val="0"/>
          <w:kern w:val="2"/>
          <w:sz w:val="28"/>
          <w:szCs w:val="28"/>
        </w:rPr>
        <w:t>期间不得携带个人通讯工具，不得以任何形式徇私舞弊，不得擅离职守，不得将赛题带出赛场。</w:t>
      </w:r>
    </w:p>
    <w:p w:rsidR="0010052F" w:rsidRPr="0010052F" w:rsidRDefault="0010052F" w:rsidP="0010052F">
      <w:pPr>
        <w:pStyle w:val="3"/>
        <w:keepNext w:val="0"/>
        <w:keepLines w:val="0"/>
        <w:adjustRightInd w:val="0"/>
        <w:snapToGrid w:val="0"/>
        <w:spacing w:before="0" w:after="0" w:line="580" w:lineRule="exact"/>
        <w:ind w:firstLineChars="200" w:firstLine="560"/>
        <w:jc w:val="left"/>
      </w:pPr>
      <w:r w:rsidRPr="0010052F">
        <w:rPr>
          <w:rFonts w:ascii="仿宋_GB2312" w:eastAsia="仿宋_GB2312" w:hAnsi="仿宋_GB2312" w:cs="仿宋_GB2312" w:hint="eastAsia"/>
          <w:b w:val="0"/>
          <w:sz w:val="28"/>
          <w:szCs w:val="28"/>
        </w:rPr>
        <w:t>9</w:t>
      </w:r>
      <w:r w:rsidRPr="0010052F">
        <w:rPr>
          <w:rFonts w:ascii="仿宋_GB2312" w:eastAsia="仿宋_GB2312" w:hAnsi="仿宋_GB2312" w:cs="仿宋_GB2312"/>
          <w:b w:val="0"/>
          <w:kern w:val="2"/>
          <w:sz w:val="28"/>
          <w:szCs w:val="28"/>
        </w:rPr>
        <w:t>.</w:t>
      </w:r>
      <w:r w:rsidR="00294C3C">
        <w:rPr>
          <w:rFonts w:ascii="仿宋_GB2312" w:eastAsia="仿宋_GB2312" w:hAnsi="仿宋_GB2312" w:cs="仿宋_GB2312" w:hint="eastAsia"/>
          <w:b w:val="0"/>
          <w:kern w:val="2"/>
          <w:sz w:val="28"/>
          <w:szCs w:val="28"/>
        </w:rPr>
        <w:t>比赛</w:t>
      </w:r>
      <w:r w:rsidRPr="0010052F">
        <w:rPr>
          <w:rFonts w:ascii="仿宋_GB2312" w:eastAsia="仿宋_GB2312" w:hAnsi="仿宋_GB2312" w:cs="仿宋_GB2312" w:hint="eastAsia"/>
          <w:b w:val="0"/>
          <w:kern w:val="2"/>
          <w:sz w:val="28"/>
          <w:szCs w:val="28"/>
        </w:rPr>
        <w:t>期间</w:t>
      </w:r>
      <w:r w:rsidRPr="00284FA9">
        <w:rPr>
          <w:rFonts w:ascii="仿宋_GB2312" w:eastAsia="仿宋_GB2312" w:hAnsi="仿宋_GB2312" w:cs="仿宋_GB2312" w:hint="eastAsia"/>
          <w:b w:val="0"/>
          <w:kern w:val="2"/>
          <w:sz w:val="28"/>
          <w:szCs w:val="28"/>
        </w:rPr>
        <w:t>任何人不得以任何方式暗示、指导、帮助、影响参赛选手。</w:t>
      </w:r>
    </w:p>
    <w:p w:rsidR="00AB1F75" w:rsidRDefault="00877365" w:rsidP="00AB1F75">
      <w:pPr>
        <w:pStyle w:val="3"/>
        <w:keepNext w:val="0"/>
        <w:keepLines w:val="0"/>
        <w:adjustRightInd w:val="0"/>
        <w:snapToGrid w:val="0"/>
        <w:spacing w:before="0" w:after="0" w:line="580" w:lineRule="exact"/>
        <w:ind w:firstLineChars="200" w:firstLine="562"/>
        <w:jc w:val="left"/>
        <w:rPr>
          <w:rFonts w:ascii="仿宋_GB2312" w:eastAsia="仿宋_GB2312" w:hAnsi="仿宋_GB2312" w:cs="仿宋_GB2312"/>
          <w:kern w:val="2"/>
          <w:sz w:val="28"/>
          <w:szCs w:val="28"/>
        </w:rPr>
      </w:pPr>
      <w:r w:rsidRPr="00877365">
        <w:rPr>
          <w:rFonts w:ascii="仿宋_GB2312" w:eastAsia="仿宋_GB2312" w:hAnsi="仿宋_GB2312" w:cs="仿宋_GB2312" w:hint="eastAsia"/>
          <w:kern w:val="2"/>
          <w:sz w:val="28"/>
          <w:szCs w:val="28"/>
        </w:rPr>
        <w:lastRenderedPageBreak/>
        <w:t>十六</w:t>
      </w:r>
      <w:r w:rsidR="009146A0" w:rsidRPr="00877365">
        <w:rPr>
          <w:rFonts w:ascii="仿宋_GB2312" w:eastAsia="仿宋_GB2312" w:hAnsi="仿宋_GB2312" w:cs="仿宋_GB2312" w:hint="eastAsia"/>
          <w:kern w:val="2"/>
          <w:sz w:val="28"/>
          <w:szCs w:val="28"/>
        </w:rPr>
        <w:t>、申诉与仲裁</w:t>
      </w:r>
    </w:p>
    <w:p w:rsidR="00E2073E" w:rsidRPr="00AB1F75" w:rsidRDefault="009146A0" w:rsidP="00AB1F75">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kern w:val="2"/>
          <w:sz w:val="28"/>
          <w:szCs w:val="28"/>
        </w:rPr>
      </w:pPr>
      <w:r w:rsidRPr="004E13D2">
        <w:rPr>
          <w:rFonts w:ascii="仿宋_GB2312" w:eastAsia="仿宋_GB2312" w:hAnsi="仿宋_GB2312" w:cs="仿宋_GB2312" w:hint="eastAsia"/>
          <w:b w:val="0"/>
          <w:kern w:val="2"/>
          <w:sz w:val="28"/>
          <w:szCs w:val="28"/>
        </w:rPr>
        <w:t>本赛</w:t>
      </w:r>
      <w:r w:rsidR="00AB1F75">
        <w:rPr>
          <w:rFonts w:ascii="仿宋_GB2312" w:eastAsia="仿宋_GB2312" w:hAnsi="仿宋_GB2312" w:cs="仿宋_GB2312" w:hint="eastAsia"/>
          <w:b w:val="0"/>
          <w:kern w:val="2"/>
          <w:sz w:val="28"/>
          <w:szCs w:val="28"/>
        </w:rPr>
        <w:t>项在</w:t>
      </w:r>
      <w:r w:rsidR="00294C3C">
        <w:rPr>
          <w:rFonts w:ascii="仿宋_GB2312" w:eastAsia="仿宋_GB2312" w:hAnsi="仿宋_GB2312" w:cs="仿宋_GB2312" w:hint="eastAsia"/>
          <w:b w:val="0"/>
          <w:kern w:val="2"/>
          <w:sz w:val="28"/>
          <w:szCs w:val="28"/>
        </w:rPr>
        <w:t>比赛</w:t>
      </w:r>
      <w:r w:rsidR="00AB1F75">
        <w:rPr>
          <w:rFonts w:ascii="仿宋_GB2312" w:eastAsia="仿宋_GB2312" w:hAnsi="仿宋_GB2312" w:cs="仿宋_GB2312" w:hint="eastAsia"/>
          <w:b w:val="0"/>
          <w:kern w:val="2"/>
          <w:sz w:val="28"/>
          <w:szCs w:val="28"/>
        </w:rPr>
        <w:t>过程中若出现有失公正或有关人员违规等现象，参赛校领队可</w:t>
      </w:r>
      <w:r w:rsidR="00AB1F75" w:rsidRPr="00AB1F75">
        <w:rPr>
          <w:rFonts w:ascii="仿宋_GB2312" w:eastAsia="仿宋_GB2312" w:hAnsi="仿宋_GB2312" w:cs="仿宋_GB2312" w:hint="eastAsia"/>
          <w:b w:val="0"/>
          <w:kern w:val="2"/>
          <w:sz w:val="28"/>
          <w:szCs w:val="28"/>
          <w:lang w:val="en-US"/>
        </w:rPr>
        <w:t>在规定的有效时间内（赛后2个小时）</w:t>
      </w:r>
      <w:r w:rsidR="00AB1F75">
        <w:rPr>
          <w:rFonts w:ascii="仿宋_GB2312" w:eastAsia="仿宋_GB2312" w:hAnsi="仿宋_GB2312" w:cs="仿宋_GB2312" w:hint="eastAsia"/>
          <w:b w:val="0"/>
          <w:kern w:val="2"/>
          <w:sz w:val="28"/>
          <w:szCs w:val="28"/>
        </w:rPr>
        <w:t>向大赛组委会仲裁组提出书面申诉，超过时限</w:t>
      </w:r>
      <w:r w:rsidR="00AB1F75" w:rsidRPr="00AB1F75">
        <w:rPr>
          <w:rFonts w:ascii="仿宋_GB2312" w:eastAsia="仿宋_GB2312" w:hAnsi="仿宋_GB2312" w:cs="仿宋_GB2312" w:hint="eastAsia"/>
          <w:b w:val="0"/>
          <w:kern w:val="2"/>
          <w:sz w:val="28"/>
          <w:szCs w:val="28"/>
          <w:lang w:val="en-US"/>
        </w:rPr>
        <w:t>后不接受申诉。</w:t>
      </w:r>
      <w:r w:rsidR="0010052F">
        <w:rPr>
          <w:rFonts w:ascii="仿宋_GB2312" w:eastAsia="仿宋_GB2312" w:hAnsi="仿宋_GB2312" w:cs="仿宋_GB2312" w:hint="eastAsia"/>
          <w:b w:val="0"/>
          <w:kern w:val="2"/>
          <w:sz w:val="28"/>
          <w:szCs w:val="28"/>
        </w:rPr>
        <w:t>大赛组委会仲裁组在接到申诉后</w:t>
      </w:r>
      <w:r w:rsidR="00AB1F75">
        <w:rPr>
          <w:rFonts w:ascii="仿宋_GB2312" w:eastAsia="仿宋_GB2312" w:hAnsi="仿宋_GB2312" w:cs="仿宋_GB2312" w:hint="eastAsia"/>
          <w:b w:val="0"/>
          <w:kern w:val="2"/>
          <w:sz w:val="28"/>
          <w:szCs w:val="28"/>
        </w:rPr>
        <w:t>及时组织复议，并</w:t>
      </w:r>
      <w:r w:rsidR="0010052F">
        <w:rPr>
          <w:rFonts w:ascii="仿宋_GB2312" w:eastAsia="仿宋_GB2312" w:hAnsi="仿宋_GB2312" w:cs="仿宋_GB2312" w:hint="eastAsia"/>
          <w:b w:val="0"/>
          <w:kern w:val="2"/>
          <w:sz w:val="28"/>
          <w:szCs w:val="28"/>
        </w:rPr>
        <w:t>反馈复议结果。大赛组委会仲裁</w:t>
      </w:r>
      <w:r w:rsidRPr="004E13D2">
        <w:rPr>
          <w:rFonts w:ascii="仿宋_GB2312" w:eastAsia="仿宋_GB2312" w:hAnsi="仿宋_GB2312" w:cs="仿宋_GB2312" w:hint="eastAsia"/>
          <w:b w:val="0"/>
          <w:kern w:val="2"/>
          <w:sz w:val="28"/>
          <w:szCs w:val="28"/>
        </w:rPr>
        <w:t>组的仲裁结果为最终结果。</w:t>
      </w:r>
    </w:p>
    <w:p w:rsidR="00E2073E" w:rsidRPr="00877365" w:rsidRDefault="00877365" w:rsidP="00B3310F">
      <w:pPr>
        <w:pStyle w:val="3"/>
        <w:keepNext w:val="0"/>
        <w:keepLines w:val="0"/>
        <w:adjustRightInd w:val="0"/>
        <w:snapToGrid w:val="0"/>
        <w:spacing w:before="0" w:after="0" w:line="580" w:lineRule="exact"/>
        <w:ind w:firstLineChars="200" w:firstLine="562"/>
        <w:jc w:val="left"/>
        <w:rPr>
          <w:rFonts w:ascii="仿宋_GB2312" w:eastAsia="仿宋_GB2312" w:hAnsi="仿宋_GB2312" w:cs="仿宋_GB2312"/>
          <w:kern w:val="2"/>
          <w:sz w:val="28"/>
          <w:szCs w:val="28"/>
        </w:rPr>
      </w:pPr>
      <w:r w:rsidRPr="00877365">
        <w:rPr>
          <w:rFonts w:ascii="仿宋_GB2312" w:eastAsia="仿宋_GB2312" w:hAnsi="仿宋_GB2312" w:cs="仿宋_GB2312" w:hint="eastAsia"/>
          <w:kern w:val="2"/>
          <w:sz w:val="28"/>
          <w:szCs w:val="28"/>
        </w:rPr>
        <w:t>十七</w:t>
      </w:r>
      <w:r w:rsidR="009146A0" w:rsidRPr="00877365">
        <w:rPr>
          <w:rFonts w:ascii="仿宋_GB2312" w:eastAsia="仿宋_GB2312" w:hAnsi="仿宋_GB2312" w:cs="仿宋_GB2312" w:hint="eastAsia"/>
          <w:kern w:val="2"/>
          <w:sz w:val="28"/>
          <w:szCs w:val="28"/>
        </w:rPr>
        <w:t>、</w:t>
      </w:r>
      <w:r w:rsidR="00294C3C">
        <w:rPr>
          <w:rFonts w:ascii="仿宋_GB2312" w:eastAsia="仿宋_GB2312" w:hAnsi="仿宋_GB2312" w:cs="仿宋_GB2312" w:hint="eastAsia"/>
          <w:kern w:val="2"/>
          <w:sz w:val="28"/>
          <w:szCs w:val="28"/>
        </w:rPr>
        <w:t>比赛</w:t>
      </w:r>
      <w:r w:rsidR="009146A0" w:rsidRPr="00877365">
        <w:rPr>
          <w:rFonts w:ascii="仿宋_GB2312" w:eastAsia="仿宋_GB2312" w:hAnsi="仿宋_GB2312" w:cs="仿宋_GB2312" w:hint="eastAsia"/>
          <w:kern w:val="2"/>
          <w:sz w:val="28"/>
          <w:szCs w:val="28"/>
        </w:rPr>
        <w:t>观摩</w:t>
      </w:r>
    </w:p>
    <w:p w:rsidR="00E2073E" w:rsidRPr="004E13D2" w:rsidRDefault="00294C3C"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赛场内</w:t>
      </w:r>
      <w:r>
        <w:rPr>
          <w:rFonts w:ascii="仿宋_GB2312" w:eastAsia="仿宋_GB2312" w:hAnsi="仿宋_GB2312" w:cs="仿宋_GB2312" w:hint="eastAsia"/>
          <w:b w:val="0"/>
          <w:kern w:val="2"/>
          <w:sz w:val="28"/>
          <w:szCs w:val="28"/>
        </w:rPr>
        <w:t>不</w:t>
      </w:r>
      <w:r w:rsidRPr="004E13D2">
        <w:rPr>
          <w:rFonts w:ascii="仿宋_GB2312" w:eastAsia="仿宋_GB2312" w:hAnsi="仿宋_GB2312" w:cs="仿宋_GB2312" w:hint="eastAsia"/>
          <w:b w:val="0"/>
          <w:kern w:val="2"/>
          <w:sz w:val="28"/>
          <w:szCs w:val="28"/>
        </w:rPr>
        <w:t>设置</w:t>
      </w:r>
      <w:r>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观摩区域。</w:t>
      </w:r>
      <w:r>
        <w:rPr>
          <w:rFonts w:ascii="仿宋_GB2312" w:eastAsia="仿宋_GB2312" w:hAnsi="仿宋_GB2312" w:cs="仿宋_GB2312" w:hint="eastAsia"/>
          <w:b w:val="0"/>
          <w:kern w:val="2"/>
          <w:sz w:val="28"/>
          <w:szCs w:val="28"/>
        </w:rPr>
        <w:t>在指定区域观看现场直播。</w:t>
      </w:r>
    </w:p>
    <w:p w:rsidR="00E2073E" w:rsidRPr="00735F01" w:rsidRDefault="00877365" w:rsidP="00B3310F">
      <w:pPr>
        <w:pStyle w:val="3"/>
        <w:keepNext w:val="0"/>
        <w:keepLines w:val="0"/>
        <w:adjustRightInd w:val="0"/>
        <w:snapToGrid w:val="0"/>
        <w:spacing w:before="0" w:after="0" w:line="580" w:lineRule="exact"/>
        <w:ind w:firstLineChars="200" w:firstLine="562"/>
        <w:jc w:val="left"/>
        <w:rPr>
          <w:rFonts w:ascii="仿宋_GB2312" w:eastAsia="仿宋_GB2312" w:hAnsi="仿宋_GB2312" w:cs="仿宋_GB2312"/>
          <w:kern w:val="2"/>
          <w:sz w:val="28"/>
          <w:szCs w:val="28"/>
        </w:rPr>
      </w:pPr>
      <w:r w:rsidRPr="00735F01">
        <w:rPr>
          <w:rFonts w:ascii="仿宋_GB2312" w:eastAsia="仿宋_GB2312" w:hAnsi="仿宋_GB2312" w:cs="仿宋_GB2312" w:hint="eastAsia"/>
          <w:kern w:val="2"/>
          <w:sz w:val="28"/>
          <w:szCs w:val="28"/>
        </w:rPr>
        <w:t>十八</w:t>
      </w:r>
      <w:r w:rsidR="009146A0" w:rsidRPr="00735F01">
        <w:rPr>
          <w:rFonts w:ascii="仿宋_GB2312" w:eastAsia="仿宋_GB2312" w:hAnsi="仿宋_GB2312" w:cs="仿宋_GB2312" w:hint="eastAsia"/>
          <w:kern w:val="2"/>
          <w:sz w:val="28"/>
          <w:szCs w:val="28"/>
        </w:rPr>
        <w:t>、</w:t>
      </w:r>
      <w:r w:rsidR="00294C3C">
        <w:rPr>
          <w:rFonts w:ascii="仿宋_GB2312" w:eastAsia="仿宋_GB2312" w:hAnsi="仿宋_GB2312" w:cs="仿宋_GB2312" w:hint="eastAsia"/>
          <w:kern w:val="2"/>
          <w:sz w:val="28"/>
          <w:szCs w:val="28"/>
        </w:rPr>
        <w:t>比赛</w:t>
      </w:r>
      <w:r w:rsidR="009146A0" w:rsidRPr="00735F01">
        <w:rPr>
          <w:rFonts w:ascii="仿宋_GB2312" w:eastAsia="仿宋_GB2312" w:hAnsi="仿宋_GB2312" w:cs="仿宋_GB2312" w:hint="eastAsia"/>
          <w:kern w:val="2"/>
          <w:sz w:val="28"/>
          <w:szCs w:val="28"/>
        </w:rPr>
        <w:t>录像</w:t>
      </w:r>
    </w:p>
    <w:p w:rsidR="00E2073E" w:rsidRPr="004E13D2"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本赛项全程摄</w:t>
      </w:r>
      <w:r w:rsidR="0010052F">
        <w:rPr>
          <w:rFonts w:ascii="仿宋_GB2312" w:eastAsia="仿宋_GB2312" w:hAnsi="仿宋_GB2312" w:cs="仿宋_GB2312" w:hint="eastAsia"/>
          <w:b w:val="0"/>
          <w:kern w:val="2"/>
          <w:sz w:val="28"/>
          <w:szCs w:val="28"/>
        </w:rPr>
        <w:t>录</w:t>
      </w:r>
      <w:r w:rsidRPr="004E13D2">
        <w:rPr>
          <w:rFonts w:ascii="仿宋_GB2312" w:eastAsia="仿宋_GB2312" w:hAnsi="仿宋_GB2312" w:cs="仿宋_GB2312" w:hint="eastAsia"/>
          <w:b w:val="0"/>
          <w:kern w:val="2"/>
          <w:sz w:val="28"/>
          <w:szCs w:val="28"/>
        </w:rPr>
        <w:t>像，记录</w:t>
      </w:r>
      <w:r w:rsidR="00294C3C">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全过程，在承办单位指定区域现场直播，在赛后制作优秀选手获奖作品视频资料。</w:t>
      </w:r>
    </w:p>
    <w:p w:rsidR="00E2073E" w:rsidRPr="00877365" w:rsidRDefault="00877365" w:rsidP="00B3310F">
      <w:pPr>
        <w:pStyle w:val="3"/>
        <w:keepNext w:val="0"/>
        <w:keepLines w:val="0"/>
        <w:adjustRightInd w:val="0"/>
        <w:snapToGrid w:val="0"/>
        <w:spacing w:before="0" w:after="0" w:line="580" w:lineRule="exact"/>
        <w:ind w:firstLineChars="200" w:firstLine="562"/>
        <w:jc w:val="left"/>
        <w:rPr>
          <w:rFonts w:ascii="仿宋_GB2312" w:eastAsia="仿宋_GB2312" w:hAnsi="仿宋_GB2312" w:cs="仿宋_GB2312"/>
          <w:kern w:val="2"/>
          <w:sz w:val="28"/>
          <w:szCs w:val="28"/>
        </w:rPr>
      </w:pPr>
      <w:r w:rsidRPr="00877365">
        <w:rPr>
          <w:rFonts w:ascii="仿宋_GB2312" w:eastAsia="仿宋_GB2312" w:hAnsi="仿宋_GB2312" w:cs="仿宋_GB2312" w:hint="eastAsia"/>
          <w:kern w:val="2"/>
          <w:sz w:val="28"/>
          <w:szCs w:val="28"/>
        </w:rPr>
        <w:t>十九</w:t>
      </w:r>
      <w:r w:rsidR="009146A0" w:rsidRPr="00877365">
        <w:rPr>
          <w:rFonts w:ascii="仿宋_GB2312" w:eastAsia="仿宋_GB2312" w:hAnsi="仿宋_GB2312" w:cs="仿宋_GB2312" w:hint="eastAsia"/>
          <w:kern w:val="2"/>
          <w:sz w:val="28"/>
          <w:szCs w:val="28"/>
        </w:rPr>
        <w:t>、资源转化</w:t>
      </w:r>
    </w:p>
    <w:p w:rsidR="00E2073E" w:rsidRPr="004E13D2"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（一）本赛项资源转化工作由本大赛组委会、赛项承办单位与相关部门共同负责，于赛后完成资源转化工作。</w:t>
      </w:r>
    </w:p>
    <w:p w:rsidR="00E2073E" w:rsidRPr="004E13D2"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（二）本赛项资源转化的内容包括</w:t>
      </w:r>
      <w:r w:rsidR="00294C3C">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通知、</w:t>
      </w:r>
      <w:r w:rsidR="00294C3C">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规程、</w:t>
      </w:r>
      <w:r w:rsidR="00294C3C">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题库等赛事指导性资源以及</w:t>
      </w:r>
      <w:r w:rsidR="00294C3C">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获奖选手的优秀作品和过程视频类资源。</w:t>
      </w:r>
    </w:p>
    <w:p w:rsidR="00E2073E" w:rsidRPr="004E13D2"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（三）本赛项资源转化成果包含基本资源和拓展资源，充分体现本赛项教育技能考核特点。资源转化成果具体如下：</w:t>
      </w:r>
      <w:r w:rsidRPr="004E13D2">
        <w:rPr>
          <w:rFonts w:ascii="仿宋_GB2312" w:eastAsia="仿宋_GB2312" w:hAnsi="仿宋_GB2312" w:cs="仿宋_GB2312"/>
          <w:b w:val="0"/>
          <w:kern w:val="2"/>
          <w:sz w:val="28"/>
          <w:szCs w:val="28"/>
        </w:rPr>
        <w:t xml:space="preserve"> </w:t>
      </w:r>
    </w:p>
    <w:p w:rsidR="00E2073E" w:rsidRPr="004E13D2"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b w:val="0"/>
          <w:kern w:val="2"/>
          <w:sz w:val="28"/>
          <w:szCs w:val="28"/>
        </w:rPr>
        <w:t>1.</w:t>
      </w:r>
      <w:r w:rsidR="00116CAD">
        <w:rPr>
          <w:rFonts w:ascii="仿宋_GB2312" w:eastAsia="仿宋_GB2312" w:hAnsi="仿宋_GB2312" w:cs="仿宋_GB2312" w:hint="eastAsia"/>
          <w:b w:val="0"/>
          <w:kern w:val="2"/>
          <w:sz w:val="28"/>
          <w:szCs w:val="28"/>
        </w:rPr>
        <w:t>研究建立中等职业学校学前教育专业教育技能</w:t>
      </w:r>
      <w:r w:rsidR="00294C3C">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的题库。邀请学前教育专业专家和各中职学校参与建设，以期在建设过程中锻炼队伍、培养人才，促进各校交流，提高教育教学质量。</w:t>
      </w:r>
      <w:r w:rsidRPr="004E13D2">
        <w:rPr>
          <w:rFonts w:ascii="仿宋_GB2312" w:eastAsia="仿宋_GB2312" w:hAnsi="仿宋_GB2312" w:cs="仿宋_GB2312"/>
          <w:b w:val="0"/>
          <w:kern w:val="2"/>
          <w:sz w:val="28"/>
          <w:szCs w:val="28"/>
        </w:rPr>
        <w:t xml:space="preserve"> </w:t>
      </w:r>
    </w:p>
    <w:p w:rsidR="00E2073E" w:rsidRPr="004E13D2"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b w:val="0"/>
          <w:kern w:val="2"/>
          <w:sz w:val="28"/>
          <w:szCs w:val="28"/>
        </w:rPr>
        <w:t>2.</w:t>
      </w:r>
      <w:r w:rsidR="00294C3C">
        <w:rPr>
          <w:rFonts w:ascii="仿宋_GB2312" w:eastAsia="仿宋_GB2312" w:hAnsi="仿宋_GB2312" w:cs="仿宋_GB2312" w:hint="eastAsia"/>
          <w:b w:val="0"/>
          <w:kern w:val="2"/>
          <w:sz w:val="28"/>
          <w:szCs w:val="28"/>
        </w:rPr>
        <w:t>比赛</w:t>
      </w:r>
      <w:r w:rsidR="00116CAD">
        <w:rPr>
          <w:rFonts w:ascii="仿宋_GB2312" w:eastAsia="仿宋_GB2312" w:hAnsi="仿宋_GB2312" w:cs="仿宋_GB2312" w:hint="eastAsia"/>
          <w:b w:val="0"/>
          <w:kern w:val="2"/>
          <w:sz w:val="28"/>
          <w:szCs w:val="28"/>
        </w:rPr>
        <w:t>当年的学前教育专业教育技能</w:t>
      </w:r>
      <w:r w:rsidR="00294C3C">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一等奖获得者的获奖影音资料，分项优秀作品的影音资料（数字化教学资源）。</w:t>
      </w:r>
      <w:r w:rsidRPr="004E13D2">
        <w:rPr>
          <w:rFonts w:ascii="仿宋_GB2312" w:eastAsia="仿宋_GB2312" w:hAnsi="仿宋_GB2312" w:cs="仿宋_GB2312"/>
          <w:b w:val="0"/>
          <w:kern w:val="2"/>
          <w:sz w:val="28"/>
          <w:szCs w:val="28"/>
        </w:rPr>
        <w:t xml:space="preserve"> </w:t>
      </w:r>
    </w:p>
    <w:p w:rsidR="00E2073E" w:rsidRPr="004E13D2" w:rsidRDefault="009146A0" w:rsidP="004E13D2">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b w:val="0"/>
          <w:kern w:val="2"/>
          <w:sz w:val="28"/>
          <w:szCs w:val="28"/>
        </w:rPr>
        <w:lastRenderedPageBreak/>
        <w:t>3.</w:t>
      </w:r>
      <w:r w:rsidRPr="004E13D2">
        <w:rPr>
          <w:rFonts w:ascii="仿宋_GB2312" w:eastAsia="仿宋_GB2312" w:hAnsi="仿宋_GB2312" w:cs="仿宋_GB2312" w:hint="eastAsia"/>
          <w:b w:val="0"/>
          <w:kern w:val="2"/>
          <w:sz w:val="28"/>
          <w:szCs w:val="28"/>
        </w:rPr>
        <w:t>中等职业学校学前教育专业教</w:t>
      </w:r>
      <w:r w:rsidR="00116CAD">
        <w:rPr>
          <w:rFonts w:ascii="仿宋_GB2312" w:eastAsia="仿宋_GB2312" w:hAnsi="仿宋_GB2312" w:cs="仿宋_GB2312" w:hint="eastAsia"/>
          <w:b w:val="0"/>
          <w:kern w:val="2"/>
          <w:sz w:val="28"/>
          <w:szCs w:val="28"/>
        </w:rPr>
        <w:t>育技能</w:t>
      </w:r>
      <w:r w:rsidR="00294C3C">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其它相关资料。</w:t>
      </w:r>
      <w:r w:rsidRPr="004E13D2">
        <w:rPr>
          <w:rFonts w:ascii="仿宋_GB2312" w:eastAsia="仿宋_GB2312" w:hAnsi="仿宋_GB2312" w:cs="仿宋_GB2312"/>
          <w:b w:val="0"/>
          <w:kern w:val="2"/>
          <w:sz w:val="28"/>
          <w:szCs w:val="28"/>
        </w:rPr>
        <w:t xml:space="preserve"> </w:t>
      </w:r>
    </w:p>
    <w:p w:rsidR="00196563" w:rsidRPr="00FD4331" w:rsidRDefault="00196563" w:rsidP="00110A64">
      <w:pPr>
        <w:pStyle w:val="3"/>
        <w:keepNext w:val="0"/>
        <w:keepLines w:val="0"/>
        <w:adjustRightInd w:val="0"/>
        <w:snapToGrid w:val="0"/>
        <w:spacing w:before="0" w:after="0" w:line="580" w:lineRule="exact"/>
        <w:jc w:val="left"/>
        <w:rPr>
          <w:rFonts w:ascii="Calibri" w:eastAsia="仿宋_GB2312" w:hAnsi="Calibri" w:cs="仿宋_GB2312"/>
          <w:b w:val="0"/>
          <w:kern w:val="2"/>
          <w:sz w:val="28"/>
          <w:szCs w:val="28"/>
        </w:rPr>
      </w:pPr>
    </w:p>
    <w:sectPr w:rsidR="00196563" w:rsidRPr="00FD4331" w:rsidSect="00BB3CE3">
      <w:footerReference w:type="default" r:id="rId9"/>
      <w:pgSz w:w="11906" w:h="16838"/>
      <w:pgMar w:top="1985" w:right="1474" w:bottom="1985"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7435" w:rsidRDefault="00727435" w:rsidP="00E2073E">
      <w:r>
        <w:separator/>
      </w:r>
    </w:p>
  </w:endnote>
  <w:endnote w:type="continuationSeparator" w:id="0">
    <w:p w:rsidR="00727435" w:rsidRDefault="00727435" w:rsidP="00E207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0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147" w:rsidRDefault="009152C3">
    <w:pPr>
      <w:pStyle w:val="a4"/>
      <w:jc w:val="center"/>
    </w:pPr>
    <w:r w:rsidRPr="009152C3">
      <w:rPr>
        <w:lang w:val="en-US"/>
      </w:rPr>
      <w:fldChar w:fldCharType="begin"/>
    </w:r>
    <w:r w:rsidR="004C6147">
      <w:instrText xml:space="preserve"> PAGE   \* MERGEFORMAT </w:instrText>
    </w:r>
    <w:r w:rsidRPr="009152C3">
      <w:rPr>
        <w:lang w:val="en-US"/>
      </w:rPr>
      <w:fldChar w:fldCharType="separate"/>
    </w:r>
    <w:r w:rsidR="00294C3C" w:rsidRPr="00294C3C">
      <w:rPr>
        <w:noProof/>
        <w:lang w:val="zh-CN"/>
      </w:rPr>
      <w:t>26</w:t>
    </w:r>
    <w:r>
      <w:rPr>
        <w:lang w:val="zh-CN"/>
      </w:rPr>
      <w:fldChar w:fldCharType="end"/>
    </w:r>
  </w:p>
  <w:p w:rsidR="004C6147" w:rsidRDefault="004C6147">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7435" w:rsidRDefault="00727435" w:rsidP="00E2073E">
      <w:r>
        <w:separator/>
      </w:r>
    </w:p>
  </w:footnote>
  <w:footnote w:type="continuationSeparator" w:id="0">
    <w:p w:rsidR="00727435" w:rsidRDefault="00727435" w:rsidP="00E207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D63D5F"/>
    <w:multiLevelType w:val="singleLevel"/>
    <w:tmpl w:val="98D63D5F"/>
    <w:lvl w:ilvl="0">
      <w:start w:val="1"/>
      <w:numFmt w:val="decimal"/>
      <w:lvlText w:val="%1."/>
      <w:lvlJc w:val="left"/>
      <w:pPr>
        <w:tabs>
          <w:tab w:val="left" w:pos="312"/>
        </w:tabs>
      </w:pPr>
    </w:lvl>
  </w:abstractNum>
  <w:abstractNum w:abstractNumId="1">
    <w:nsid w:val="559F0D51"/>
    <w:multiLevelType w:val="hybridMultilevel"/>
    <w:tmpl w:val="84FA118C"/>
    <w:lvl w:ilvl="0" w:tplc="F510F932">
      <w:start w:val="1"/>
      <w:numFmt w:val="japaneseCounting"/>
      <w:lvlText w:val="第%1章"/>
      <w:lvlJc w:val="left"/>
      <w:pPr>
        <w:ind w:left="1685" w:hanging="112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355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704E"/>
    <w:rsid w:val="00004B72"/>
    <w:rsid w:val="00012126"/>
    <w:rsid w:val="000179B7"/>
    <w:rsid w:val="00023739"/>
    <w:rsid w:val="0002557C"/>
    <w:rsid w:val="000348F4"/>
    <w:rsid w:val="00045C13"/>
    <w:rsid w:val="0005414D"/>
    <w:rsid w:val="000643F5"/>
    <w:rsid w:val="0007400C"/>
    <w:rsid w:val="00083130"/>
    <w:rsid w:val="000832EF"/>
    <w:rsid w:val="000979AF"/>
    <w:rsid w:val="000A086F"/>
    <w:rsid w:val="000A0BD9"/>
    <w:rsid w:val="000A5445"/>
    <w:rsid w:val="000B1E6B"/>
    <w:rsid w:val="000C20CD"/>
    <w:rsid w:val="000C674D"/>
    <w:rsid w:val="000D1E34"/>
    <w:rsid w:val="000F5BE7"/>
    <w:rsid w:val="0010052F"/>
    <w:rsid w:val="00101DDF"/>
    <w:rsid w:val="00106208"/>
    <w:rsid w:val="00106A85"/>
    <w:rsid w:val="00106B27"/>
    <w:rsid w:val="00110A64"/>
    <w:rsid w:val="001146C7"/>
    <w:rsid w:val="00116CAD"/>
    <w:rsid w:val="0012297F"/>
    <w:rsid w:val="001245EB"/>
    <w:rsid w:val="0013642A"/>
    <w:rsid w:val="00141A61"/>
    <w:rsid w:val="001431D2"/>
    <w:rsid w:val="00144227"/>
    <w:rsid w:val="00152676"/>
    <w:rsid w:val="00160C85"/>
    <w:rsid w:val="00175E0D"/>
    <w:rsid w:val="00190E60"/>
    <w:rsid w:val="00196563"/>
    <w:rsid w:val="0019673A"/>
    <w:rsid w:val="001A49D6"/>
    <w:rsid w:val="001B6E0A"/>
    <w:rsid w:val="001C0D24"/>
    <w:rsid w:val="001D10BC"/>
    <w:rsid w:val="001D5E49"/>
    <w:rsid w:val="001E1BE3"/>
    <w:rsid w:val="001E299F"/>
    <w:rsid w:val="001E6752"/>
    <w:rsid w:val="001F1460"/>
    <w:rsid w:val="001F20B3"/>
    <w:rsid w:val="001F480E"/>
    <w:rsid w:val="002033DF"/>
    <w:rsid w:val="0020692C"/>
    <w:rsid w:val="00214165"/>
    <w:rsid w:val="002149F9"/>
    <w:rsid w:val="00227ACE"/>
    <w:rsid w:val="002322D7"/>
    <w:rsid w:val="0026057E"/>
    <w:rsid w:val="002630D2"/>
    <w:rsid w:val="00264CBD"/>
    <w:rsid w:val="00284FA9"/>
    <w:rsid w:val="00284FF6"/>
    <w:rsid w:val="00292270"/>
    <w:rsid w:val="00294C3C"/>
    <w:rsid w:val="00295C76"/>
    <w:rsid w:val="002A07E2"/>
    <w:rsid w:val="002A1941"/>
    <w:rsid w:val="002A6756"/>
    <w:rsid w:val="002C23E1"/>
    <w:rsid w:val="002D7C7E"/>
    <w:rsid w:val="002F5CAB"/>
    <w:rsid w:val="002F76EF"/>
    <w:rsid w:val="00305974"/>
    <w:rsid w:val="0031029F"/>
    <w:rsid w:val="003121BF"/>
    <w:rsid w:val="00312749"/>
    <w:rsid w:val="003127A2"/>
    <w:rsid w:val="00313143"/>
    <w:rsid w:val="0033084A"/>
    <w:rsid w:val="00353488"/>
    <w:rsid w:val="00353983"/>
    <w:rsid w:val="00355F0D"/>
    <w:rsid w:val="00370A3E"/>
    <w:rsid w:val="00381E2F"/>
    <w:rsid w:val="00387CAD"/>
    <w:rsid w:val="00396092"/>
    <w:rsid w:val="003A0163"/>
    <w:rsid w:val="003A3A06"/>
    <w:rsid w:val="003C01F1"/>
    <w:rsid w:val="003D7BCC"/>
    <w:rsid w:val="003E39B9"/>
    <w:rsid w:val="00406183"/>
    <w:rsid w:val="00406617"/>
    <w:rsid w:val="00406770"/>
    <w:rsid w:val="0041222A"/>
    <w:rsid w:val="00421233"/>
    <w:rsid w:val="00423B70"/>
    <w:rsid w:val="004356EC"/>
    <w:rsid w:val="00447473"/>
    <w:rsid w:val="00452A0E"/>
    <w:rsid w:val="00456479"/>
    <w:rsid w:val="00483FF8"/>
    <w:rsid w:val="00494938"/>
    <w:rsid w:val="004A1378"/>
    <w:rsid w:val="004A7A57"/>
    <w:rsid w:val="004B59CF"/>
    <w:rsid w:val="004C1A7B"/>
    <w:rsid w:val="004C5742"/>
    <w:rsid w:val="004C6147"/>
    <w:rsid w:val="004E13D2"/>
    <w:rsid w:val="004E6A82"/>
    <w:rsid w:val="004F0298"/>
    <w:rsid w:val="004F18B5"/>
    <w:rsid w:val="004F6B54"/>
    <w:rsid w:val="00506D9E"/>
    <w:rsid w:val="0051516F"/>
    <w:rsid w:val="005173EF"/>
    <w:rsid w:val="005316D8"/>
    <w:rsid w:val="005327E4"/>
    <w:rsid w:val="0053610C"/>
    <w:rsid w:val="00537F6E"/>
    <w:rsid w:val="005569DA"/>
    <w:rsid w:val="005615A9"/>
    <w:rsid w:val="00573D0E"/>
    <w:rsid w:val="00577F51"/>
    <w:rsid w:val="005811B6"/>
    <w:rsid w:val="005818AC"/>
    <w:rsid w:val="00586385"/>
    <w:rsid w:val="00590B98"/>
    <w:rsid w:val="005918C6"/>
    <w:rsid w:val="00593B35"/>
    <w:rsid w:val="00597589"/>
    <w:rsid w:val="005A0F53"/>
    <w:rsid w:val="005A2FDB"/>
    <w:rsid w:val="005A513A"/>
    <w:rsid w:val="005A658F"/>
    <w:rsid w:val="005B1BD5"/>
    <w:rsid w:val="005D3DFF"/>
    <w:rsid w:val="005F3941"/>
    <w:rsid w:val="00612666"/>
    <w:rsid w:val="006412D3"/>
    <w:rsid w:val="00641719"/>
    <w:rsid w:val="00646A75"/>
    <w:rsid w:val="006532E3"/>
    <w:rsid w:val="0065473E"/>
    <w:rsid w:val="0067375A"/>
    <w:rsid w:val="006740E6"/>
    <w:rsid w:val="00674418"/>
    <w:rsid w:val="00675FA1"/>
    <w:rsid w:val="00676651"/>
    <w:rsid w:val="00677E2F"/>
    <w:rsid w:val="00681959"/>
    <w:rsid w:val="006866D5"/>
    <w:rsid w:val="00686B4F"/>
    <w:rsid w:val="006976D4"/>
    <w:rsid w:val="006A358D"/>
    <w:rsid w:val="006A6263"/>
    <w:rsid w:val="006E050B"/>
    <w:rsid w:val="006F496E"/>
    <w:rsid w:val="006F73B6"/>
    <w:rsid w:val="0070064A"/>
    <w:rsid w:val="0072373F"/>
    <w:rsid w:val="00727435"/>
    <w:rsid w:val="007329E3"/>
    <w:rsid w:val="00735F01"/>
    <w:rsid w:val="0073677C"/>
    <w:rsid w:val="00740519"/>
    <w:rsid w:val="007452BA"/>
    <w:rsid w:val="00745740"/>
    <w:rsid w:val="00747A40"/>
    <w:rsid w:val="0078032F"/>
    <w:rsid w:val="00780EEE"/>
    <w:rsid w:val="007810DF"/>
    <w:rsid w:val="00790AE4"/>
    <w:rsid w:val="00795866"/>
    <w:rsid w:val="007B245D"/>
    <w:rsid w:val="007B66E1"/>
    <w:rsid w:val="007C67C8"/>
    <w:rsid w:val="007D32F4"/>
    <w:rsid w:val="007E1BA3"/>
    <w:rsid w:val="007F26F1"/>
    <w:rsid w:val="007F6A67"/>
    <w:rsid w:val="008007E9"/>
    <w:rsid w:val="00802830"/>
    <w:rsid w:val="0080477D"/>
    <w:rsid w:val="008062D2"/>
    <w:rsid w:val="008244A7"/>
    <w:rsid w:val="00834343"/>
    <w:rsid w:val="00835C88"/>
    <w:rsid w:val="0084194E"/>
    <w:rsid w:val="00862D51"/>
    <w:rsid w:val="00864D30"/>
    <w:rsid w:val="00873BD5"/>
    <w:rsid w:val="00877365"/>
    <w:rsid w:val="0088255D"/>
    <w:rsid w:val="00891041"/>
    <w:rsid w:val="008B07C4"/>
    <w:rsid w:val="008D5744"/>
    <w:rsid w:val="008D61B2"/>
    <w:rsid w:val="008D6DAA"/>
    <w:rsid w:val="009146A0"/>
    <w:rsid w:val="009152C3"/>
    <w:rsid w:val="00915E24"/>
    <w:rsid w:val="0092046A"/>
    <w:rsid w:val="00922445"/>
    <w:rsid w:val="0092664C"/>
    <w:rsid w:val="0093313D"/>
    <w:rsid w:val="009440CE"/>
    <w:rsid w:val="009709E9"/>
    <w:rsid w:val="00971161"/>
    <w:rsid w:val="0097246A"/>
    <w:rsid w:val="00973BEB"/>
    <w:rsid w:val="00977F45"/>
    <w:rsid w:val="00982D05"/>
    <w:rsid w:val="0098578D"/>
    <w:rsid w:val="00987321"/>
    <w:rsid w:val="00994165"/>
    <w:rsid w:val="009A0962"/>
    <w:rsid w:val="009A3C60"/>
    <w:rsid w:val="009B26E5"/>
    <w:rsid w:val="009B2D58"/>
    <w:rsid w:val="009B469E"/>
    <w:rsid w:val="009B7D70"/>
    <w:rsid w:val="009D6176"/>
    <w:rsid w:val="009E1296"/>
    <w:rsid w:val="009F2C57"/>
    <w:rsid w:val="00A0532D"/>
    <w:rsid w:val="00A06093"/>
    <w:rsid w:val="00A069A1"/>
    <w:rsid w:val="00A22185"/>
    <w:rsid w:val="00A538D7"/>
    <w:rsid w:val="00A568DB"/>
    <w:rsid w:val="00A643DC"/>
    <w:rsid w:val="00A65C89"/>
    <w:rsid w:val="00A7567B"/>
    <w:rsid w:val="00A922F3"/>
    <w:rsid w:val="00A932F4"/>
    <w:rsid w:val="00AA6863"/>
    <w:rsid w:val="00AB1F75"/>
    <w:rsid w:val="00AB50C9"/>
    <w:rsid w:val="00AC166A"/>
    <w:rsid w:val="00AC2BED"/>
    <w:rsid w:val="00AC77F0"/>
    <w:rsid w:val="00AC7F1B"/>
    <w:rsid w:val="00AD0E80"/>
    <w:rsid w:val="00AD0EDA"/>
    <w:rsid w:val="00AE1A56"/>
    <w:rsid w:val="00B1060B"/>
    <w:rsid w:val="00B253B1"/>
    <w:rsid w:val="00B260D6"/>
    <w:rsid w:val="00B3310F"/>
    <w:rsid w:val="00B34559"/>
    <w:rsid w:val="00B53213"/>
    <w:rsid w:val="00B64071"/>
    <w:rsid w:val="00B64F71"/>
    <w:rsid w:val="00B81C2E"/>
    <w:rsid w:val="00B91356"/>
    <w:rsid w:val="00BA23A1"/>
    <w:rsid w:val="00BA5AAF"/>
    <w:rsid w:val="00BB2544"/>
    <w:rsid w:val="00BB3CE3"/>
    <w:rsid w:val="00BC6086"/>
    <w:rsid w:val="00BE0879"/>
    <w:rsid w:val="00C0712C"/>
    <w:rsid w:val="00C1198F"/>
    <w:rsid w:val="00C165B7"/>
    <w:rsid w:val="00C30752"/>
    <w:rsid w:val="00C31177"/>
    <w:rsid w:val="00C542F2"/>
    <w:rsid w:val="00C56F71"/>
    <w:rsid w:val="00C712EE"/>
    <w:rsid w:val="00C7642C"/>
    <w:rsid w:val="00C8367D"/>
    <w:rsid w:val="00C90A40"/>
    <w:rsid w:val="00C96DA0"/>
    <w:rsid w:val="00CB406A"/>
    <w:rsid w:val="00CB47E9"/>
    <w:rsid w:val="00CB5917"/>
    <w:rsid w:val="00CB6493"/>
    <w:rsid w:val="00CC5221"/>
    <w:rsid w:val="00CF06D1"/>
    <w:rsid w:val="00D22E03"/>
    <w:rsid w:val="00D27F85"/>
    <w:rsid w:val="00D415A7"/>
    <w:rsid w:val="00D464D8"/>
    <w:rsid w:val="00D531BA"/>
    <w:rsid w:val="00D575C9"/>
    <w:rsid w:val="00D646D7"/>
    <w:rsid w:val="00D81550"/>
    <w:rsid w:val="00D831BF"/>
    <w:rsid w:val="00D86CFE"/>
    <w:rsid w:val="00DA407B"/>
    <w:rsid w:val="00DB79FD"/>
    <w:rsid w:val="00DC2619"/>
    <w:rsid w:val="00DC6BB8"/>
    <w:rsid w:val="00DD5C8D"/>
    <w:rsid w:val="00DE4965"/>
    <w:rsid w:val="00DE6BA0"/>
    <w:rsid w:val="00DE6BA8"/>
    <w:rsid w:val="00DF2F67"/>
    <w:rsid w:val="00E0509B"/>
    <w:rsid w:val="00E1505A"/>
    <w:rsid w:val="00E17301"/>
    <w:rsid w:val="00E2073E"/>
    <w:rsid w:val="00E2378B"/>
    <w:rsid w:val="00E27508"/>
    <w:rsid w:val="00E433E9"/>
    <w:rsid w:val="00E478F3"/>
    <w:rsid w:val="00E50B30"/>
    <w:rsid w:val="00E534B8"/>
    <w:rsid w:val="00E63280"/>
    <w:rsid w:val="00E64697"/>
    <w:rsid w:val="00E65DB3"/>
    <w:rsid w:val="00E71B14"/>
    <w:rsid w:val="00E71C7F"/>
    <w:rsid w:val="00E73773"/>
    <w:rsid w:val="00E81DBC"/>
    <w:rsid w:val="00EB5471"/>
    <w:rsid w:val="00EB704E"/>
    <w:rsid w:val="00EC4B15"/>
    <w:rsid w:val="00EC6654"/>
    <w:rsid w:val="00EC7BDE"/>
    <w:rsid w:val="00ED4680"/>
    <w:rsid w:val="00ED700A"/>
    <w:rsid w:val="00EE3198"/>
    <w:rsid w:val="00EE739A"/>
    <w:rsid w:val="00EF2299"/>
    <w:rsid w:val="00EF4F22"/>
    <w:rsid w:val="00EF5CF8"/>
    <w:rsid w:val="00F060EB"/>
    <w:rsid w:val="00F24D04"/>
    <w:rsid w:val="00F348FF"/>
    <w:rsid w:val="00F41C3A"/>
    <w:rsid w:val="00F47334"/>
    <w:rsid w:val="00F5050D"/>
    <w:rsid w:val="00F576C3"/>
    <w:rsid w:val="00F57975"/>
    <w:rsid w:val="00F60AF6"/>
    <w:rsid w:val="00F6197D"/>
    <w:rsid w:val="00F6367D"/>
    <w:rsid w:val="00F63BB0"/>
    <w:rsid w:val="00F66FE5"/>
    <w:rsid w:val="00F86CBA"/>
    <w:rsid w:val="00F94714"/>
    <w:rsid w:val="00FA07EE"/>
    <w:rsid w:val="00FA1AF1"/>
    <w:rsid w:val="00FA3252"/>
    <w:rsid w:val="00FB24E1"/>
    <w:rsid w:val="00FB2544"/>
    <w:rsid w:val="00FB329F"/>
    <w:rsid w:val="00FB4EAD"/>
    <w:rsid w:val="00FB57F6"/>
    <w:rsid w:val="00FC2DBA"/>
    <w:rsid w:val="00FC4AD5"/>
    <w:rsid w:val="00FD3358"/>
    <w:rsid w:val="00FD4331"/>
    <w:rsid w:val="00FD655D"/>
    <w:rsid w:val="00FE25EA"/>
    <w:rsid w:val="00FE2916"/>
    <w:rsid w:val="00FE6B4D"/>
    <w:rsid w:val="00FE7713"/>
    <w:rsid w:val="00FF3BE7"/>
    <w:rsid w:val="015F353A"/>
    <w:rsid w:val="02843F5F"/>
    <w:rsid w:val="05082F62"/>
    <w:rsid w:val="064D78D6"/>
    <w:rsid w:val="07FB5053"/>
    <w:rsid w:val="092613F0"/>
    <w:rsid w:val="098054D8"/>
    <w:rsid w:val="0A7E28F9"/>
    <w:rsid w:val="0AA344BB"/>
    <w:rsid w:val="0C2B6E5D"/>
    <w:rsid w:val="127A4CFD"/>
    <w:rsid w:val="16051A3A"/>
    <w:rsid w:val="16E07BD6"/>
    <w:rsid w:val="17B900C2"/>
    <w:rsid w:val="190E05EB"/>
    <w:rsid w:val="1A313E65"/>
    <w:rsid w:val="1A4103CD"/>
    <w:rsid w:val="1AF95B71"/>
    <w:rsid w:val="1CCC7EBF"/>
    <w:rsid w:val="1DB5575A"/>
    <w:rsid w:val="1F1D2496"/>
    <w:rsid w:val="256A5AC4"/>
    <w:rsid w:val="26A31BF3"/>
    <w:rsid w:val="26E7685E"/>
    <w:rsid w:val="2C314C5E"/>
    <w:rsid w:val="2CBD27EF"/>
    <w:rsid w:val="2D191D1A"/>
    <w:rsid w:val="2D6D0F56"/>
    <w:rsid w:val="2F2B02DD"/>
    <w:rsid w:val="315B37CE"/>
    <w:rsid w:val="31A02B70"/>
    <w:rsid w:val="323B6039"/>
    <w:rsid w:val="33685095"/>
    <w:rsid w:val="358310B9"/>
    <w:rsid w:val="37B302EF"/>
    <w:rsid w:val="382D3BEC"/>
    <w:rsid w:val="388C5EB1"/>
    <w:rsid w:val="396616A7"/>
    <w:rsid w:val="3E0F6662"/>
    <w:rsid w:val="3FD4331A"/>
    <w:rsid w:val="45142169"/>
    <w:rsid w:val="45A97F95"/>
    <w:rsid w:val="47383E2F"/>
    <w:rsid w:val="47A616FF"/>
    <w:rsid w:val="4C063DE5"/>
    <w:rsid w:val="4C387690"/>
    <w:rsid w:val="4C827877"/>
    <w:rsid w:val="4C8603DC"/>
    <w:rsid w:val="4CC30C88"/>
    <w:rsid w:val="4E6F70F0"/>
    <w:rsid w:val="4F2057AD"/>
    <w:rsid w:val="542F0472"/>
    <w:rsid w:val="55274015"/>
    <w:rsid w:val="583D1F98"/>
    <w:rsid w:val="59285CCA"/>
    <w:rsid w:val="59FD7128"/>
    <w:rsid w:val="5CB83766"/>
    <w:rsid w:val="62B05D8F"/>
    <w:rsid w:val="648824E4"/>
    <w:rsid w:val="648D39E5"/>
    <w:rsid w:val="67321A41"/>
    <w:rsid w:val="689048FC"/>
    <w:rsid w:val="68A47EDA"/>
    <w:rsid w:val="68E36615"/>
    <w:rsid w:val="6B777F2B"/>
    <w:rsid w:val="6C831F96"/>
    <w:rsid w:val="6CF318DD"/>
    <w:rsid w:val="6D225A53"/>
    <w:rsid w:val="6EA92C64"/>
    <w:rsid w:val="70532F2B"/>
    <w:rsid w:val="705D422E"/>
    <w:rsid w:val="71962B62"/>
    <w:rsid w:val="74245A84"/>
    <w:rsid w:val="7B053C03"/>
    <w:rsid w:val="7DCB3419"/>
    <w:rsid w:val="7E1613DA"/>
    <w:rsid w:val="7FE8616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iPriority="1" w:qFormat="1"/>
    <w:lsdException w:name="Subtitle" w:locked="1" w:semiHidden="0" w:uiPriority="0" w:unhideWhenUsed="0" w:qFormat="1"/>
    <w:lsdException w:name="Hyperlink" w:semiHidden="0" w:unhideWhenUsed="0" w:qFormat="1"/>
    <w:lsdException w:name="Strong" w:locked="1" w:semiHidden="0" w:unhideWhenUsed="0" w:qFormat="1"/>
    <w:lsdException w:name="Emphasis" w:locked="1" w:semiHidden="0" w:uiPriority="0" w:unhideWhenUsed="0" w:qFormat="1"/>
    <w:lsdException w:name="Plain Text" w:semiHidden="0" w:unhideWhenUsed="0" w:qFormat="1"/>
    <w:lsdException w:name="Normal (Web)" w:semiHidden="0" w:unhideWhenUsed="0" w:qFormat="1"/>
    <w:lsdException w:name="Normal Table"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73E"/>
    <w:pPr>
      <w:widowControl w:val="0"/>
      <w:jc w:val="both"/>
    </w:pPr>
    <w:rPr>
      <w:kern w:val="2"/>
      <w:sz w:val="21"/>
      <w:szCs w:val="24"/>
    </w:rPr>
  </w:style>
  <w:style w:type="paragraph" w:styleId="3">
    <w:name w:val="heading 3"/>
    <w:basedOn w:val="a"/>
    <w:next w:val="a"/>
    <w:link w:val="3Char"/>
    <w:uiPriority w:val="99"/>
    <w:qFormat/>
    <w:rsid w:val="00E2073E"/>
    <w:pPr>
      <w:keepNext/>
      <w:keepLines/>
      <w:spacing w:before="260" w:after="260" w:line="412" w:lineRule="auto"/>
      <w:outlineLvl w:val="2"/>
    </w:pPr>
    <w:rPr>
      <w:b/>
      <w:kern w:val="0"/>
      <w:sz w:val="32"/>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E2073E"/>
    <w:rPr>
      <w:rFonts w:ascii="宋体" w:hAnsi="Courier New"/>
      <w:kern w:val="0"/>
      <w:szCs w:val="20"/>
      <w:lang/>
    </w:rPr>
  </w:style>
  <w:style w:type="paragraph" w:styleId="a4">
    <w:name w:val="footer"/>
    <w:basedOn w:val="a"/>
    <w:link w:val="Char0"/>
    <w:uiPriority w:val="99"/>
    <w:qFormat/>
    <w:rsid w:val="00E2073E"/>
    <w:pPr>
      <w:tabs>
        <w:tab w:val="center" w:pos="4153"/>
        <w:tab w:val="right" w:pos="8306"/>
      </w:tabs>
      <w:snapToGrid w:val="0"/>
      <w:jc w:val="left"/>
    </w:pPr>
    <w:rPr>
      <w:kern w:val="0"/>
      <w:sz w:val="18"/>
      <w:szCs w:val="20"/>
      <w:lang/>
    </w:rPr>
  </w:style>
  <w:style w:type="paragraph" w:styleId="a5">
    <w:name w:val="header"/>
    <w:basedOn w:val="a"/>
    <w:link w:val="Char1"/>
    <w:uiPriority w:val="99"/>
    <w:qFormat/>
    <w:rsid w:val="00E2073E"/>
    <w:pPr>
      <w:pBdr>
        <w:bottom w:val="single" w:sz="6" w:space="1" w:color="auto"/>
      </w:pBdr>
      <w:tabs>
        <w:tab w:val="center" w:pos="4153"/>
        <w:tab w:val="right" w:pos="8306"/>
      </w:tabs>
      <w:snapToGrid w:val="0"/>
      <w:jc w:val="center"/>
    </w:pPr>
    <w:rPr>
      <w:kern w:val="0"/>
      <w:sz w:val="18"/>
      <w:szCs w:val="20"/>
      <w:lang/>
    </w:rPr>
  </w:style>
  <w:style w:type="paragraph" w:styleId="a6">
    <w:name w:val="Normal (Web)"/>
    <w:basedOn w:val="a"/>
    <w:uiPriority w:val="99"/>
    <w:qFormat/>
    <w:rsid w:val="00E2073E"/>
    <w:pPr>
      <w:spacing w:beforeAutospacing="1" w:afterAutospacing="1"/>
      <w:jc w:val="left"/>
    </w:pPr>
    <w:rPr>
      <w:kern w:val="0"/>
      <w:sz w:val="24"/>
    </w:rPr>
  </w:style>
  <w:style w:type="table" w:styleId="a7">
    <w:name w:val="Table Grid"/>
    <w:basedOn w:val="a1"/>
    <w:uiPriority w:val="99"/>
    <w:qFormat/>
    <w:rsid w:val="00E2073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uiPriority w:val="99"/>
    <w:qFormat/>
    <w:locked/>
    <w:rsid w:val="00E2073E"/>
    <w:rPr>
      <w:rFonts w:cs="Times New Roman"/>
      <w:b/>
    </w:rPr>
  </w:style>
  <w:style w:type="character" w:styleId="a9">
    <w:name w:val="page number"/>
    <w:uiPriority w:val="99"/>
    <w:qFormat/>
    <w:rsid w:val="00E2073E"/>
    <w:rPr>
      <w:rFonts w:cs="Times New Roman"/>
    </w:rPr>
  </w:style>
  <w:style w:type="character" w:styleId="aa">
    <w:name w:val="Hyperlink"/>
    <w:uiPriority w:val="99"/>
    <w:qFormat/>
    <w:rsid w:val="00E2073E"/>
    <w:rPr>
      <w:rFonts w:cs="Times New Roman"/>
      <w:color w:val="3D6BA7"/>
      <w:u w:val="none"/>
    </w:rPr>
  </w:style>
  <w:style w:type="character" w:customStyle="1" w:styleId="3Char">
    <w:name w:val="标题 3 Char"/>
    <w:link w:val="3"/>
    <w:uiPriority w:val="99"/>
    <w:qFormat/>
    <w:locked/>
    <w:rsid w:val="00E2073E"/>
    <w:rPr>
      <w:rFonts w:ascii="Times New Roman" w:eastAsia="宋体" w:hAnsi="Times New Roman"/>
      <w:b/>
      <w:sz w:val="32"/>
    </w:rPr>
  </w:style>
  <w:style w:type="character" w:customStyle="1" w:styleId="Char">
    <w:name w:val="纯文本 Char"/>
    <w:link w:val="a3"/>
    <w:uiPriority w:val="99"/>
    <w:semiHidden/>
    <w:qFormat/>
    <w:locked/>
    <w:rsid w:val="00E2073E"/>
    <w:rPr>
      <w:rFonts w:ascii="宋体" w:hAnsi="Courier New"/>
      <w:sz w:val="21"/>
    </w:rPr>
  </w:style>
  <w:style w:type="character" w:customStyle="1" w:styleId="Char0">
    <w:name w:val="页脚 Char"/>
    <w:link w:val="a4"/>
    <w:uiPriority w:val="99"/>
    <w:qFormat/>
    <w:locked/>
    <w:rsid w:val="00E2073E"/>
    <w:rPr>
      <w:sz w:val="18"/>
    </w:rPr>
  </w:style>
  <w:style w:type="character" w:customStyle="1" w:styleId="Char1">
    <w:name w:val="页眉 Char"/>
    <w:link w:val="a5"/>
    <w:uiPriority w:val="99"/>
    <w:semiHidden/>
    <w:qFormat/>
    <w:locked/>
    <w:rsid w:val="00E2073E"/>
    <w:rPr>
      <w:sz w:val="18"/>
    </w:rPr>
  </w:style>
  <w:style w:type="paragraph" w:styleId="ab">
    <w:name w:val="List Paragraph"/>
    <w:basedOn w:val="a"/>
    <w:uiPriority w:val="34"/>
    <w:qFormat/>
    <w:rsid w:val="00E2073E"/>
    <w:pPr>
      <w:ind w:firstLineChars="200" w:firstLine="420"/>
    </w:pPr>
  </w:style>
  <w:style w:type="table" w:customStyle="1" w:styleId="1">
    <w:name w:val="网格型1"/>
    <w:basedOn w:val="a1"/>
    <w:next w:val="a7"/>
    <w:uiPriority w:val="99"/>
    <w:qFormat/>
    <w:rsid w:val="00B3310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5177511">
      <w:bodyDiv w:val="1"/>
      <w:marLeft w:val="0"/>
      <w:marRight w:val="0"/>
      <w:marTop w:val="0"/>
      <w:marBottom w:val="0"/>
      <w:divBdr>
        <w:top w:val="none" w:sz="0" w:space="0" w:color="auto"/>
        <w:left w:val="none" w:sz="0" w:space="0" w:color="auto"/>
        <w:bottom w:val="none" w:sz="0" w:space="0" w:color="auto"/>
        <w:right w:val="none" w:sz="0" w:space="0" w:color="auto"/>
      </w:divBdr>
    </w:div>
    <w:div w:id="11142102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27</Pages>
  <Words>1901</Words>
  <Characters>10837</Characters>
  <Application>Microsoft Office Word</Application>
  <DocSecurity>0</DocSecurity>
  <Lines>90</Lines>
  <Paragraphs>25</Paragraphs>
  <ScaleCrop>false</ScaleCrop>
  <Company>SkyUN.Org</Company>
  <LinksUpToDate>false</LinksUpToDate>
  <CharactersWithSpaces>12713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bg1</cp:lastModifiedBy>
  <cp:revision>96</cp:revision>
  <cp:lastPrinted>2019-07-15T02:54:00Z</cp:lastPrinted>
  <dcterms:created xsi:type="dcterms:W3CDTF">2016-07-08T06:07:00Z</dcterms:created>
  <dcterms:modified xsi:type="dcterms:W3CDTF">2019-08-22T07:39:00Z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